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0A" w:rsidRPr="007E787D" w:rsidRDefault="006B460A" w:rsidP="006B460A">
      <w:pPr>
        <w:pStyle w:val="Sarakstarindkopa"/>
        <w:spacing w:after="0" w:line="240" w:lineRule="auto"/>
        <w:jc w:val="both"/>
        <w:rPr>
          <w:rFonts w:ascii="Times New Roman" w:hAnsi="Times New Roman"/>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noProof/>
          <w:sz w:val="24"/>
          <w:szCs w:val="24"/>
          <w:lang w:eastAsia="lv-LV"/>
        </w:rPr>
        <w:drawing>
          <wp:inline distT="0" distB="0" distL="0" distR="0" wp14:anchorId="1D04B6B8" wp14:editId="58E279E6">
            <wp:extent cx="5429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6B460A" w:rsidRPr="007E787D" w:rsidRDefault="006B460A" w:rsidP="006B460A">
      <w:pPr>
        <w:spacing w:after="0" w:line="240" w:lineRule="auto"/>
        <w:jc w:val="center"/>
        <w:rPr>
          <w:rFonts w:ascii="Times New Roman" w:hAnsi="Times New Roman"/>
          <w:b/>
          <w:sz w:val="24"/>
          <w:szCs w:val="24"/>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t>LATVIJAS REPUBLIKA</w:t>
      </w:r>
    </w:p>
    <w:p w:rsidR="006B460A" w:rsidRPr="007E787D" w:rsidRDefault="006B460A" w:rsidP="006B460A">
      <w:pPr>
        <w:pBdr>
          <w:bottom w:val="single" w:sz="12" w:space="1" w:color="auto"/>
        </w:pBdr>
        <w:spacing w:after="0" w:line="240" w:lineRule="auto"/>
        <w:jc w:val="center"/>
        <w:rPr>
          <w:rFonts w:ascii="Times New Roman" w:hAnsi="Times New Roman"/>
          <w:b/>
          <w:sz w:val="24"/>
          <w:szCs w:val="24"/>
        </w:rPr>
      </w:pPr>
      <w:r w:rsidRPr="007E787D">
        <w:rPr>
          <w:rFonts w:ascii="Times New Roman" w:hAnsi="Times New Roman"/>
          <w:b/>
          <w:sz w:val="24"/>
          <w:szCs w:val="24"/>
        </w:rPr>
        <w:t>BALVU NOVADA PAŠVALDĪBA</w:t>
      </w:r>
    </w:p>
    <w:p w:rsidR="006B460A" w:rsidRPr="007E787D" w:rsidRDefault="006B460A" w:rsidP="006B460A">
      <w:pPr>
        <w:spacing w:after="0" w:line="240" w:lineRule="auto"/>
        <w:jc w:val="center"/>
        <w:rPr>
          <w:rFonts w:ascii="Times New Roman" w:hAnsi="Times New Roman"/>
          <w:sz w:val="20"/>
          <w:szCs w:val="20"/>
        </w:rPr>
      </w:pPr>
      <w:r w:rsidRPr="007E787D">
        <w:rPr>
          <w:rFonts w:ascii="Times New Roman" w:hAnsi="Times New Roman"/>
          <w:sz w:val="20"/>
          <w:szCs w:val="20"/>
        </w:rPr>
        <w:t xml:space="preserve">Reģ.Nr.90009115622, Bērzpils iela 1A, Balvi, Balvu novads,  LV-4501, tālrunis +371 64522453 </w:t>
      </w:r>
    </w:p>
    <w:p w:rsidR="006B460A" w:rsidRPr="007E787D" w:rsidRDefault="006B460A" w:rsidP="006B460A">
      <w:pPr>
        <w:spacing w:after="0" w:line="240" w:lineRule="auto"/>
        <w:jc w:val="center"/>
        <w:rPr>
          <w:rFonts w:ascii="Times New Roman" w:hAnsi="Times New Roman"/>
          <w:sz w:val="20"/>
          <w:szCs w:val="20"/>
        </w:rPr>
      </w:pPr>
      <w:r w:rsidRPr="007E787D">
        <w:rPr>
          <w:rFonts w:ascii="Times New Roman" w:hAnsi="Times New Roman"/>
          <w:sz w:val="20"/>
          <w:szCs w:val="20"/>
        </w:rPr>
        <w:t xml:space="preserve">fakss+371 64522453, e-pasts: </w:t>
      </w:r>
      <w:hyperlink r:id="rId6" w:history="1">
        <w:r w:rsidRPr="007E787D">
          <w:rPr>
            <w:rStyle w:val="Hipersaite"/>
            <w:rFonts w:ascii="Times New Roman" w:hAnsi="Times New Roman"/>
            <w:sz w:val="20"/>
            <w:szCs w:val="20"/>
          </w:rPr>
          <w:t>dome@balvi.lv</w:t>
        </w:r>
      </w:hyperlink>
    </w:p>
    <w:p w:rsidR="006B460A" w:rsidRPr="007E787D" w:rsidRDefault="006B460A" w:rsidP="006B460A">
      <w:pPr>
        <w:spacing w:after="0" w:line="240" w:lineRule="auto"/>
        <w:jc w:val="center"/>
        <w:rPr>
          <w:rFonts w:ascii="Times New Roman" w:hAnsi="Times New Roman"/>
          <w:b/>
          <w:sz w:val="20"/>
          <w:szCs w:val="20"/>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B460A" w:rsidRPr="007E787D" w:rsidRDefault="006B460A" w:rsidP="006B460A">
      <w:pPr>
        <w:spacing w:after="0" w:line="240" w:lineRule="auto"/>
        <w:jc w:val="right"/>
        <w:rPr>
          <w:rFonts w:ascii="Times New Roman" w:hAnsi="Times New Roman"/>
          <w:sz w:val="24"/>
          <w:szCs w:val="24"/>
        </w:rPr>
      </w:pPr>
      <w:r w:rsidRPr="007E787D">
        <w:rPr>
          <w:rFonts w:ascii="Times New Roman" w:hAnsi="Times New Roman"/>
          <w:b/>
          <w:sz w:val="24"/>
          <w:szCs w:val="24"/>
        </w:rPr>
        <w:t>APSTIPRINĀT</w:t>
      </w:r>
      <w:r w:rsidRPr="007E787D">
        <w:rPr>
          <w:rFonts w:ascii="Times New Roman" w:hAnsi="Times New Roman"/>
          <w:sz w:val="24"/>
          <w:szCs w:val="24"/>
        </w:rPr>
        <w:t>I</w:t>
      </w:r>
    </w:p>
    <w:p w:rsidR="006B460A" w:rsidRPr="007E787D" w:rsidRDefault="006B460A" w:rsidP="006B460A">
      <w:pPr>
        <w:spacing w:after="0" w:line="240" w:lineRule="auto"/>
        <w:jc w:val="right"/>
        <w:rPr>
          <w:rFonts w:ascii="Times New Roman" w:hAnsi="Times New Roman"/>
          <w:sz w:val="24"/>
          <w:szCs w:val="24"/>
        </w:rPr>
      </w:pPr>
      <w:r w:rsidRPr="007E787D">
        <w:rPr>
          <w:rFonts w:ascii="Times New Roman" w:hAnsi="Times New Roman"/>
          <w:sz w:val="24"/>
          <w:szCs w:val="24"/>
        </w:rPr>
        <w:t xml:space="preserve">ar Balvu novada Domes </w:t>
      </w:r>
    </w:p>
    <w:p w:rsidR="006B460A" w:rsidRPr="007E787D" w:rsidRDefault="006B460A" w:rsidP="006B460A">
      <w:pPr>
        <w:spacing w:after="0" w:line="240" w:lineRule="auto"/>
        <w:jc w:val="right"/>
        <w:rPr>
          <w:rFonts w:ascii="Times New Roman" w:hAnsi="Times New Roman"/>
          <w:sz w:val="24"/>
          <w:szCs w:val="24"/>
        </w:rPr>
      </w:pPr>
      <w:r w:rsidRPr="007E787D">
        <w:rPr>
          <w:rFonts w:ascii="Times New Roman" w:hAnsi="Times New Roman"/>
          <w:sz w:val="24"/>
          <w:szCs w:val="24"/>
        </w:rPr>
        <w:t>2021.gada_27.maija</w:t>
      </w:r>
    </w:p>
    <w:p w:rsidR="006B460A" w:rsidRPr="007E787D" w:rsidRDefault="006B460A" w:rsidP="006B460A">
      <w:pPr>
        <w:spacing w:after="0" w:line="240" w:lineRule="auto"/>
        <w:jc w:val="right"/>
        <w:rPr>
          <w:rFonts w:ascii="Times New Roman" w:hAnsi="Times New Roman"/>
          <w:sz w:val="24"/>
          <w:szCs w:val="24"/>
        </w:rPr>
      </w:pPr>
      <w:r w:rsidRPr="007E787D">
        <w:rPr>
          <w:rFonts w:ascii="Times New Roman" w:hAnsi="Times New Roman"/>
          <w:sz w:val="24"/>
          <w:szCs w:val="24"/>
        </w:rPr>
        <w:t xml:space="preserve">lēmumu (sēdes protokols Nr. </w:t>
      </w:r>
      <w:r w:rsidR="00691FB7">
        <w:rPr>
          <w:rFonts w:ascii="Times New Roman" w:hAnsi="Times New Roman"/>
          <w:sz w:val="24"/>
          <w:szCs w:val="24"/>
        </w:rPr>
        <w:t>8, 66</w:t>
      </w:r>
      <w:r w:rsidRPr="007E787D">
        <w:rPr>
          <w:rFonts w:ascii="Times New Roman" w:hAnsi="Times New Roman"/>
          <w:sz w:val="24"/>
          <w:szCs w:val="24"/>
        </w:rPr>
        <w:t>.§)</w:t>
      </w:r>
    </w:p>
    <w:p w:rsidR="006B460A" w:rsidRPr="007E787D" w:rsidRDefault="006B460A" w:rsidP="006B460A">
      <w:pPr>
        <w:spacing w:after="0" w:line="240" w:lineRule="auto"/>
        <w:jc w:val="center"/>
        <w:rPr>
          <w:rFonts w:ascii="Times New Roman" w:hAnsi="Times New Roman"/>
          <w:sz w:val="24"/>
          <w:szCs w:val="24"/>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t>BALVU NOVADA PAŠVALDĪBAS NEDZĪVOJAMO TELPU -ĒKĀ “BĒRNUDĀRZS”, VĪKSNĀ, VĪKSNAS PAGASTĀ, BALVU NOVADĀ, NOMAS TIESĪBU IZSOLES NOTEIKUMI</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t>1.Vispārīgie noteikumi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1.1. Izsole tiek organizēta saskaņā ar 2018.gada 20.februāra Ministru Kabineta noteikumu Nr.97 „Publiskas personas mantas iznomāšanas noteikumi”.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1.2. Nomas tiesību izsoles mērķis ir noteikt nedzīvojamo telpu - ēkā “Bērnudārzs”, Vīksnā, Vīksnas pagastā, Balvu novadā, nomnieku, kurš piedāvā izdevīgāko finansiālo piedāvājumu nomas tiesību nodibināšanai ar Balvu novada pašvaldību.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1.3. Nomas tiesību izsoli rīko Balvu novada pašvaldības Īpašumu privatizācijas un atsavināšanas komisija (turpmāk tekstā “Komisija”), ievērojot šos noteikumus. Komisija atbild par izsoles norisi un ar to saistīto lēmumu pieņemšanu.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1.4. Izsole notiek kā atklāta finanšu piedāvājuma – nomas tiesību maksas summas par Telpu vairāksolīšana. Pretendents, kurš piedāvā augstāko nomas maksu par Telpām, tiek atzīts par izsoles uzvarētāju un iegūst nomas tiesības uz desmit gadiem ar tiesībām pagarināt.</w:t>
      </w:r>
    </w:p>
    <w:p w:rsidR="006B460A" w:rsidRPr="007E787D" w:rsidRDefault="006B460A" w:rsidP="006B460A">
      <w:pPr>
        <w:spacing w:after="0" w:line="240" w:lineRule="auto"/>
        <w:jc w:val="center"/>
        <w:rPr>
          <w:rFonts w:ascii="Times New Roman" w:hAnsi="Times New Roman"/>
          <w:b/>
          <w:sz w:val="24"/>
          <w:szCs w:val="24"/>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t>2. Izsoles objekts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2.1. Izsoles un nomas objekts ir Balvu novada pašvaldībai piederošās nedzīvojamās telpas - ēkā “Bērnudārzs”, Vīksnas pagastā, Balvu novadā ar kopējo platību 27,5m</w:t>
      </w:r>
      <w:r w:rsidRPr="007E787D">
        <w:rPr>
          <w:rFonts w:ascii="Times New Roman" w:hAnsi="Times New Roman"/>
          <w:sz w:val="24"/>
          <w:szCs w:val="24"/>
          <w:vertAlign w:val="superscript"/>
        </w:rPr>
        <w:t>2</w:t>
      </w:r>
      <w:r w:rsidRPr="007E787D">
        <w:rPr>
          <w:rFonts w:ascii="Times New Roman" w:hAnsi="Times New Roman"/>
          <w:sz w:val="24"/>
          <w:szCs w:val="24"/>
        </w:rPr>
        <w:t>:</w:t>
      </w:r>
    </w:p>
    <w:p w:rsidR="006B460A" w:rsidRPr="007E787D" w:rsidRDefault="006B460A" w:rsidP="006B460A">
      <w:pPr>
        <w:spacing w:after="0" w:line="240" w:lineRule="auto"/>
        <w:ind w:left="993" w:hanging="567"/>
        <w:jc w:val="both"/>
        <w:rPr>
          <w:rFonts w:ascii="Times New Roman" w:hAnsi="Times New Roman"/>
          <w:sz w:val="24"/>
          <w:szCs w:val="24"/>
        </w:rPr>
      </w:pPr>
      <w:r w:rsidRPr="007E787D">
        <w:rPr>
          <w:rFonts w:ascii="Times New Roman" w:hAnsi="Times New Roman"/>
          <w:sz w:val="24"/>
          <w:szCs w:val="24"/>
        </w:rPr>
        <w:t>2.1.1. telpa Nr. 13 ar kopējo platību 2,0 m</w:t>
      </w:r>
      <w:r w:rsidRPr="007E787D">
        <w:rPr>
          <w:rFonts w:ascii="Times New Roman" w:hAnsi="Times New Roman"/>
          <w:sz w:val="24"/>
          <w:szCs w:val="24"/>
          <w:vertAlign w:val="superscript"/>
        </w:rPr>
        <w:t>2</w:t>
      </w:r>
      <w:r w:rsidRPr="007E787D">
        <w:rPr>
          <w:rFonts w:ascii="Times New Roman" w:hAnsi="Times New Roman"/>
          <w:sz w:val="24"/>
          <w:szCs w:val="24"/>
        </w:rPr>
        <w:t xml:space="preserve"> platībā (telpu grupas kadastra apzīmējums 3894 004 0289 001 013);</w:t>
      </w:r>
    </w:p>
    <w:p w:rsidR="006B460A" w:rsidRPr="007E787D" w:rsidRDefault="006B460A" w:rsidP="006B460A">
      <w:pPr>
        <w:spacing w:after="0" w:line="240" w:lineRule="auto"/>
        <w:ind w:left="993" w:hanging="567"/>
        <w:jc w:val="both"/>
        <w:rPr>
          <w:rFonts w:ascii="Times New Roman" w:hAnsi="Times New Roman"/>
          <w:sz w:val="24"/>
          <w:szCs w:val="24"/>
        </w:rPr>
      </w:pPr>
      <w:r w:rsidRPr="007E787D">
        <w:rPr>
          <w:rFonts w:ascii="Times New Roman" w:hAnsi="Times New Roman"/>
          <w:sz w:val="24"/>
          <w:szCs w:val="24"/>
        </w:rPr>
        <w:t>2.1.2. telpa Nr. 14 ar kopējo platību 10,7 m</w:t>
      </w:r>
      <w:r w:rsidRPr="007E787D">
        <w:rPr>
          <w:rFonts w:ascii="Times New Roman" w:hAnsi="Times New Roman"/>
          <w:sz w:val="24"/>
          <w:szCs w:val="24"/>
          <w:vertAlign w:val="superscript"/>
        </w:rPr>
        <w:t>2</w:t>
      </w:r>
      <w:r w:rsidRPr="007E787D">
        <w:rPr>
          <w:rFonts w:ascii="Times New Roman" w:hAnsi="Times New Roman"/>
          <w:sz w:val="24"/>
          <w:szCs w:val="24"/>
        </w:rPr>
        <w:t xml:space="preserve"> platībā (telpu grupas kadastra apzīmējums </w:t>
      </w:r>
      <w:r w:rsidRPr="005025E6">
        <w:rPr>
          <w:rFonts w:ascii="Times New Roman" w:hAnsi="Times New Roman"/>
          <w:sz w:val="24"/>
          <w:szCs w:val="24"/>
        </w:rPr>
        <w:t>3894 004 0289</w:t>
      </w:r>
      <w:r w:rsidRPr="007E787D">
        <w:rPr>
          <w:rFonts w:ascii="Times New Roman" w:hAnsi="Times New Roman"/>
          <w:sz w:val="24"/>
          <w:szCs w:val="24"/>
        </w:rPr>
        <w:t xml:space="preserve"> 001 014).</w:t>
      </w:r>
    </w:p>
    <w:p w:rsidR="006B460A" w:rsidRPr="007E787D" w:rsidRDefault="006B460A" w:rsidP="006B460A">
      <w:pPr>
        <w:spacing w:after="0" w:line="240" w:lineRule="auto"/>
        <w:ind w:left="993" w:hanging="567"/>
        <w:jc w:val="both"/>
        <w:rPr>
          <w:rFonts w:ascii="Times New Roman" w:hAnsi="Times New Roman"/>
          <w:sz w:val="24"/>
          <w:szCs w:val="24"/>
        </w:rPr>
      </w:pPr>
      <w:r w:rsidRPr="007E787D">
        <w:rPr>
          <w:rFonts w:ascii="Times New Roman" w:hAnsi="Times New Roman"/>
          <w:sz w:val="24"/>
          <w:szCs w:val="24"/>
        </w:rPr>
        <w:t>2.1.3.telpa Nr. 16 ar kopējo platību 12,4 m</w:t>
      </w:r>
      <w:r w:rsidRPr="007E787D">
        <w:rPr>
          <w:rFonts w:ascii="Times New Roman" w:hAnsi="Times New Roman"/>
          <w:sz w:val="24"/>
          <w:szCs w:val="24"/>
          <w:vertAlign w:val="superscript"/>
        </w:rPr>
        <w:t>2</w:t>
      </w:r>
      <w:r w:rsidRPr="007E787D">
        <w:rPr>
          <w:rFonts w:ascii="Times New Roman" w:hAnsi="Times New Roman"/>
          <w:sz w:val="24"/>
          <w:szCs w:val="24"/>
        </w:rPr>
        <w:t xml:space="preserve"> platībā (telpu grupas kadastra apzīmējums </w:t>
      </w:r>
      <w:r w:rsidRPr="005025E6">
        <w:rPr>
          <w:rFonts w:ascii="Times New Roman" w:hAnsi="Times New Roman"/>
          <w:sz w:val="24"/>
          <w:szCs w:val="24"/>
        </w:rPr>
        <w:t>3894 004 0289</w:t>
      </w:r>
      <w:r w:rsidRPr="007E787D">
        <w:rPr>
          <w:rFonts w:ascii="Times New Roman" w:hAnsi="Times New Roman"/>
          <w:sz w:val="24"/>
          <w:szCs w:val="24"/>
        </w:rPr>
        <w:t xml:space="preserve"> 001 016).</w:t>
      </w:r>
    </w:p>
    <w:p w:rsidR="006B460A" w:rsidRPr="007E787D" w:rsidRDefault="006B460A" w:rsidP="006B460A">
      <w:pPr>
        <w:spacing w:after="0" w:line="240" w:lineRule="auto"/>
        <w:ind w:left="993" w:hanging="567"/>
        <w:jc w:val="both"/>
        <w:rPr>
          <w:rFonts w:ascii="Times New Roman" w:hAnsi="Times New Roman"/>
          <w:sz w:val="24"/>
          <w:szCs w:val="24"/>
        </w:rPr>
      </w:pPr>
      <w:r w:rsidRPr="007E787D">
        <w:rPr>
          <w:rFonts w:ascii="Times New Roman" w:hAnsi="Times New Roman"/>
          <w:sz w:val="24"/>
          <w:szCs w:val="24"/>
        </w:rPr>
        <w:t>2.1.4.telpa Nr. 22 ar kopējo platību 2,4 m</w:t>
      </w:r>
      <w:r w:rsidRPr="007E787D">
        <w:rPr>
          <w:rFonts w:ascii="Times New Roman" w:hAnsi="Times New Roman"/>
          <w:sz w:val="24"/>
          <w:szCs w:val="24"/>
          <w:vertAlign w:val="superscript"/>
        </w:rPr>
        <w:t>2</w:t>
      </w:r>
      <w:r w:rsidRPr="007E787D">
        <w:rPr>
          <w:rFonts w:ascii="Times New Roman" w:hAnsi="Times New Roman"/>
          <w:sz w:val="24"/>
          <w:szCs w:val="24"/>
        </w:rPr>
        <w:t xml:space="preserve"> platībā (telpu grupas kadastra apzīmējums </w:t>
      </w:r>
      <w:r w:rsidRPr="005025E6">
        <w:rPr>
          <w:rFonts w:ascii="Times New Roman" w:hAnsi="Times New Roman"/>
          <w:sz w:val="24"/>
          <w:szCs w:val="24"/>
        </w:rPr>
        <w:t>3894 004 0289</w:t>
      </w:r>
      <w:r w:rsidRPr="007E787D">
        <w:rPr>
          <w:rFonts w:ascii="Times New Roman" w:hAnsi="Times New Roman"/>
          <w:sz w:val="24"/>
          <w:szCs w:val="24"/>
        </w:rPr>
        <w:t xml:space="preserve"> 001 022).</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2.2. Nosacītā nomas maksa (izsoles sākumcena) ir 0,61 EUR / m</w:t>
      </w:r>
      <w:r w:rsidRPr="007E787D">
        <w:rPr>
          <w:rFonts w:ascii="Times New Roman" w:hAnsi="Times New Roman"/>
          <w:sz w:val="24"/>
          <w:szCs w:val="24"/>
          <w:vertAlign w:val="superscript"/>
        </w:rPr>
        <w:t>2</w:t>
      </w:r>
      <w:r w:rsidRPr="007E787D">
        <w:rPr>
          <w:rFonts w:ascii="Times New Roman" w:hAnsi="Times New Roman"/>
          <w:sz w:val="24"/>
          <w:szCs w:val="24"/>
        </w:rPr>
        <w:t xml:space="preserve"> (nulle </w:t>
      </w:r>
      <w:proofErr w:type="spellStart"/>
      <w:r w:rsidRPr="007E787D">
        <w:rPr>
          <w:rFonts w:ascii="Times New Roman" w:hAnsi="Times New Roman"/>
          <w:i/>
          <w:sz w:val="24"/>
          <w:szCs w:val="24"/>
        </w:rPr>
        <w:t>euro</w:t>
      </w:r>
      <w:proofErr w:type="spellEnd"/>
      <w:r w:rsidRPr="007E787D">
        <w:rPr>
          <w:rFonts w:ascii="Times New Roman" w:hAnsi="Times New Roman"/>
          <w:sz w:val="24"/>
          <w:szCs w:val="24"/>
        </w:rPr>
        <w:t xml:space="preserve"> 61 cents par kvadrātmetru) bez PVN mēnesī.</w:t>
      </w:r>
    </w:p>
    <w:p w:rsidR="006B460A" w:rsidRPr="007E787D" w:rsidRDefault="006B460A" w:rsidP="006B460A">
      <w:pPr>
        <w:spacing w:after="0" w:line="240" w:lineRule="auto"/>
        <w:jc w:val="both"/>
        <w:rPr>
          <w:rFonts w:ascii="Times New Roman" w:hAnsi="Times New Roman"/>
          <w:sz w:val="24"/>
          <w:szCs w:val="24"/>
        </w:rPr>
      </w:pPr>
    </w:p>
    <w:p w:rsidR="00691FB7" w:rsidRDefault="00691FB7" w:rsidP="006B460A">
      <w:pPr>
        <w:spacing w:after="0" w:line="240" w:lineRule="auto"/>
        <w:jc w:val="center"/>
        <w:rPr>
          <w:rFonts w:ascii="Times New Roman" w:hAnsi="Times New Roman"/>
          <w:b/>
          <w:sz w:val="24"/>
          <w:szCs w:val="24"/>
        </w:rPr>
      </w:pPr>
    </w:p>
    <w:p w:rsidR="00691FB7" w:rsidRDefault="00691FB7" w:rsidP="006B460A">
      <w:pPr>
        <w:spacing w:after="0" w:line="240" w:lineRule="auto"/>
        <w:jc w:val="center"/>
        <w:rPr>
          <w:rFonts w:ascii="Times New Roman" w:hAnsi="Times New Roman"/>
          <w:b/>
          <w:sz w:val="24"/>
          <w:szCs w:val="24"/>
        </w:rPr>
      </w:pPr>
    </w:p>
    <w:p w:rsidR="00691FB7" w:rsidRDefault="00691FB7" w:rsidP="006B460A">
      <w:pPr>
        <w:spacing w:after="0" w:line="240" w:lineRule="auto"/>
        <w:jc w:val="center"/>
        <w:rPr>
          <w:rFonts w:ascii="Times New Roman" w:hAnsi="Times New Roman"/>
          <w:b/>
          <w:sz w:val="24"/>
          <w:szCs w:val="24"/>
        </w:rPr>
      </w:pPr>
    </w:p>
    <w:p w:rsidR="00691FB7" w:rsidRDefault="00691FB7" w:rsidP="006B460A">
      <w:pPr>
        <w:spacing w:after="0" w:line="240" w:lineRule="auto"/>
        <w:jc w:val="center"/>
        <w:rPr>
          <w:rFonts w:ascii="Times New Roman" w:hAnsi="Times New Roman"/>
          <w:b/>
          <w:sz w:val="24"/>
          <w:szCs w:val="24"/>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lastRenderedPageBreak/>
        <w:t>3. Izsoles dalībnieki</w:t>
      </w:r>
    </w:p>
    <w:p w:rsidR="006B460A" w:rsidRPr="00691FB7" w:rsidRDefault="006B460A" w:rsidP="006B460A">
      <w:pPr>
        <w:pStyle w:val="Sarakstarindkopa"/>
        <w:numPr>
          <w:ilvl w:val="1"/>
          <w:numId w:val="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691FB7">
        <w:rPr>
          <w:rFonts w:ascii="Times New Roman" w:hAnsi="Times New Roman"/>
          <w:sz w:val="24"/>
          <w:szCs w:val="24"/>
        </w:rPr>
        <w:t xml:space="preserve"> </w:t>
      </w:r>
      <w:r w:rsidRPr="00691FB7">
        <w:rPr>
          <w:rFonts w:ascii="Times New Roman" w:hAnsi="Times New Roman"/>
          <w:sz w:val="24"/>
          <w:szCs w:val="24"/>
          <w:lang w:eastAsia="ar-SA"/>
        </w:rPr>
        <w:t>Par izsoles dalībnieku var kļūt fiziska, vai maksātspējīga juridiska persona, kura var iegūt nomas tiesības, noteiktajā termiņā iesniegusi pieteikumu uz šo izsoli, izpildījusi visus izsoles priekšnoteikumus, kurai nav nekustamā īpašuma nodokļa par Balvu novada administratīvajā teritorijā esošajiem nekustamajiem īpašumiem vai zemes gabaliem, kā arī personai nav parādsaistību ar Balvu novada pašvaldības aģentūru  „SAN – TEX” un AS „Balvu Enerģija”.</w:t>
      </w: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t>4. Izsoles dalībnieku reģistrācija</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4.1. Izsoles pretendentu pieteikumu pieņemšana notiek katru darba dienu no 2021.gada 7.jūnija  līdz 2021.gada 11.jūnija plkst. 16:</w:t>
      </w:r>
      <w:r w:rsidRPr="007E787D">
        <w:rPr>
          <w:rFonts w:ascii="Times New Roman" w:hAnsi="Times New Roman"/>
          <w:sz w:val="24"/>
          <w:szCs w:val="24"/>
          <w:vertAlign w:val="superscript"/>
        </w:rPr>
        <w:t>00</w:t>
      </w:r>
      <w:r w:rsidRPr="007E787D">
        <w:rPr>
          <w:rFonts w:ascii="Times New Roman" w:hAnsi="Times New Roman"/>
          <w:sz w:val="24"/>
          <w:szCs w:val="24"/>
        </w:rPr>
        <w:t>, Balvu novada pašvaldībā, Bērzpils ielā 1A, Balvos, kura nodrošina dokumentu pieņemšanu un izsoles pretendentu reģistrāciju atbilstoši šiem noteikumiem, kā arī nepieciešamības gadījumā – izsoles noteikumu izsniegšanu.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4.2. Persona, kura vēlas nomāt nomas objektu, iesniedz Balvu novada pašvaldības Saimnieciskajā nodaļā pieteikumu. Pieteikumā norāda:</w:t>
      </w:r>
    </w:p>
    <w:p w:rsidR="006B460A" w:rsidRPr="007E787D" w:rsidRDefault="006B460A" w:rsidP="006B460A">
      <w:pPr>
        <w:spacing w:after="0" w:line="240" w:lineRule="auto"/>
        <w:ind w:left="851" w:hanging="567"/>
        <w:jc w:val="both"/>
        <w:rPr>
          <w:rFonts w:ascii="Times New Roman" w:hAnsi="Times New Roman"/>
          <w:sz w:val="24"/>
          <w:szCs w:val="24"/>
        </w:rPr>
      </w:pPr>
      <w:r w:rsidRPr="007E787D">
        <w:rPr>
          <w:rFonts w:ascii="Times New Roman" w:hAnsi="Times New Roman"/>
          <w:sz w:val="24"/>
          <w:szCs w:val="24"/>
        </w:rPr>
        <w:t>4.2.1 fiziskā persona – vārdu, uzvārdu, personas kodu, deklarētās dzīvesvietas adresi, juridiska persona, arī personālsabiedrība – nosaukumu (firmu), reģistrācijas numuru un juridisko adresi,</w:t>
      </w:r>
    </w:p>
    <w:p w:rsidR="006B460A" w:rsidRPr="007E787D" w:rsidRDefault="006B460A" w:rsidP="006B460A">
      <w:pPr>
        <w:spacing w:after="0" w:line="240" w:lineRule="auto"/>
        <w:ind w:firstLine="284"/>
        <w:jc w:val="both"/>
        <w:rPr>
          <w:rFonts w:ascii="Times New Roman" w:hAnsi="Times New Roman"/>
          <w:sz w:val="24"/>
          <w:szCs w:val="24"/>
        </w:rPr>
      </w:pPr>
      <w:r w:rsidRPr="007E787D">
        <w:rPr>
          <w:rFonts w:ascii="Times New Roman" w:hAnsi="Times New Roman"/>
          <w:sz w:val="24"/>
          <w:szCs w:val="24"/>
        </w:rPr>
        <w:t>4.2.2. nomas tiesību pretendenta pārstāvja vārdu, uzvārdu un personas kodu (ja ir),</w:t>
      </w:r>
    </w:p>
    <w:p w:rsidR="006B460A" w:rsidRPr="007E787D" w:rsidRDefault="006B460A" w:rsidP="006B460A">
      <w:pPr>
        <w:spacing w:after="0" w:line="240" w:lineRule="auto"/>
        <w:ind w:firstLine="284"/>
        <w:jc w:val="both"/>
        <w:rPr>
          <w:rFonts w:ascii="Times New Roman" w:hAnsi="Times New Roman"/>
          <w:sz w:val="24"/>
          <w:szCs w:val="24"/>
        </w:rPr>
      </w:pPr>
      <w:r w:rsidRPr="007E787D">
        <w:rPr>
          <w:rFonts w:ascii="Times New Roman" w:hAnsi="Times New Roman"/>
          <w:sz w:val="24"/>
          <w:szCs w:val="24"/>
        </w:rPr>
        <w:t>4. 2.3. elektroniskā pasta adresi (ja ir),</w:t>
      </w:r>
    </w:p>
    <w:p w:rsidR="006B460A" w:rsidRPr="007E787D" w:rsidRDefault="006B460A" w:rsidP="006B460A">
      <w:pPr>
        <w:spacing w:after="0" w:line="240" w:lineRule="auto"/>
        <w:ind w:left="851" w:hanging="567"/>
        <w:jc w:val="both"/>
        <w:rPr>
          <w:rFonts w:ascii="Times New Roman" w:hAnsi="Times New Roman"/>
          <w:sz w:val="24"/>
          <w:szCs w:val="24"/>
        </w:rPr>
      </w:pPr>
      <w:r w:rsidRPr="007E787D">
        <w:rPr>
          <w:rFonts w:ascii="Times New Roman" w:hAnsi="Times New Roman"/>
          <w:sz w:val="24"/>
          <w:szCs w:val="24"/>
        </w:rPr>
        <w:t>4.2.4. nomas objektu: nedzīvojamās telpas – garāžas numuru, adresi, platību un kadastra numuru;</w:t>
      </w:r>
    </w:p>
    <w:p w:rsidR="006B460A" w:rsidRPr="007E787D" w:rsidRDefault="006B460A" w:rsidP="006B460A">
      <w:pPr>
        <w:spacing w:after="0" w:line="240" w:lineRule="auto"/>
        <w:ind w:firstLine="284"/>
        <w:jc w:val="both"/>
        <w:rPr>
          <w:rFonts w:ascii="Times New Roman" w:hAnsi="Times New Roman"/>
          <w:sz w:val="24"/>
          <w:szCs w:val="24"/>
        </w:rPr>
      </w:pPr>
      <w:r w:rsidRPr="007E787D">
        <w:rPr>
          <w:rFonts w:ascii="Times New Roman" w:hAnsi="Times New Roman"/>
          <w:sz w:val="24"/>
          <w:szCs w:val="24"/>
        </w:rPr>
        <w:t>4.2.5.nomas laikā plānotās darbības nomas objektā.</w:t>
      </w:r>
    </w:p>
    <w:p w:rsidR="006B460A" w:rsidRPr="007E787D" w:rsidRDefault="006B460A" w:rsidP="006B460A">
      <w:pPr>
        <w:spacing w:after="0" w:line="240" w:lineRule="auto"/>
        <w:jc w:val="center"/>
        <w:rPr>
          <w:rFonts w:ascii="Times New Roman" w:hAnsi="Times New Roman"/>
          <w:b/>
          <w:sz w:val="24"/>
          <w:szCs w:val="24"/>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t>5. Piedāvājumu iesniegšana izsolei un tā saturs.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5.1. Šo noteikumu 4.2.punktā minētais pieteikums jāiesniedz līdz 2021.gada 11.jūnija plkst.16.</w:t>
      </w:r>
      <w:r w:rsidRPr="007E787D">
        <w:rPr>
          <w:rFonts w:ascii="Times New Roman" w:hAnsi="Times New Roman"/>
          <w:sz w:val="24"/>
          <w:szCs w:val="24"/>
          <w:vertAlign w:val="superscript"/>
        </w:rPr>
        <w:t>00</w:t>
      </w:r>
      <w:r w:rsidRPr="007E787D">
        <w:rPr>
          <w:rFonts w:ascii="Times New Roman" w:hAnsi="Times New Roman"/>
          <w:sz w:val="24"/>
          <w:szCs w:val="24"/>
        </w:rPr>
        <w:t xml:space="preserve"> Balvu novada pašvaldībā, Bērzpils ielā 1A, Balvos. Pēc norādītā laika dokumenti netiek pieņemti.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5.2. Pieteikumu paraksta izsoles pretendents vai tā pilnvarotā persona.</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5.3. Visi dokumenti iesniedzami latviešu valodā.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5.4. Reģistrācijai iesniegtie dokumenti izsoles dalībniekiem netiek atgriezti.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5.5. Komisija reģistrē saņemtos pieteikumus to saņemšanas secībā, norāda saņemšanas datumu un laiku, kā arī nomas tiesību pretendentu, kurš iesniedzis pieteikumu.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5.6. Nomas tiesību pretendents drīkst piedalīties mutiskā izsolē, ja pieteikums iesniegts publikācijā norādītajā termiņā.</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5.7. Ziņas par izsoles pretendentiem un to skaitu netiek izpaustas līdz pat izsoles sākumam. Par ziņu neizpaušanu atbildīga ir Balvu novada pašvaldības Saimnieciskā nodaļa un Komisija.</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t>6. Izsoles norise</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6.1. Pieteikumus izskata Komisija līdz izsoles sākumam. </w:t>
      </w:r>
      <w:r w:rsidRPr="007E787D">
        <w:rPr>
          <w:rFonts w:ascii="Times New Roman" w:hAnsi="Times New Roman"/>
          <w:b/>
          <w:sz w:val="24"/>
          <w:szCs w:val="24"/>
        </w:rPr>
        <w:t>Izsole notiks 2021.gada 15.jūnijā plkst.10.</w:t>
      </w:r>
      <w:r w:rsidRPr="007E787D">
        <w:rPr>
          <w:rFonts w:ascii="Times New Roman" w:hAnsi="Times New Roman"/>
          <w:b/>
          <w:sz w:val="24"/>
          <w:szCs w:val="24"/>
          <w:vertAlign w:val="superscript"/>
        </w:rPr>
        <w:t xml:space="preserve">50 </w:t>
      </w:r>
      <w:r w:rsidRPr="007E787D">
        <w:rPr>
          <w:rFonts w:ascii="Times New Roman" w:hAnsi="Times New Roman"/>
          <w:b/>
          <w:sz w:val="24"/>
          <w:szCs w:val="24"/>
        </w:rPr>
        <w:t xml:space="preserve">Balvu novada pašvaldībā, Bērzpils ielā 1A, Balvos (sēžu zālē, 3.stāvā). </w:t>
      </w:r>
      <w:r w:rsidRPr="007E787D">
        <w:rPr>
          <w:rFonts w:ascii="Times New Roman" w:hAnsi="Times New Roman"/>
          <w:sz w:val="24"/>
          <w:szCs w:val="24"/>
        </w:rPr>
        <w:t>Ja pieteikumā nav iekļauta šo noteikumu  4.2.punktā minētā informācija, Komisija pieņem lēmumu par nomas tiesību pretendenta izslēgšanu no dalības mutiskā izsolē un pieteikumu neizskata.</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6.3.Nomas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6.4. Izsoli vada un kārtību izsoles laikā nodrošina Komisijas vadītājs.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6.5. Komisija publikācijā norādītajā izsoles datumā, laikā un vietā klātesošajiem paziņo, ka sākusies izsole.</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lastRenderedPageBreak/>
        <w:t>6.6.Solīšanas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6.7. Pēc komisijas priekšsēdētāja ziņojuma sākas solīšanas process.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6.8. Izsoles solis ir EUR 0.03 (trīs </w:t>
      </w:r>
      <w:proofErr w:type="spellStart"/>
      <w:r w:rsidRPr="007E787D">
        <w:rPr>
          <w:rFonts w:ascii="Times New Roman" w:hAnsi="Times New Roman"/>
          <w:sz w:val="24"/>
          <w:szCs w:val="24"/>
        </w:rPr>
        <w:t>euro</w:t>
      </w:r>
      <w:proofErr w:type="spellEnd"/>
      <w:r w:rsidRPr="007E787D">
        <w:rPr>
          <w:rFonts w:ascii="Times New Roman" w:hAnsi="Times New Roman"/>
          <w:sz w:val="24"/>
          <w:szCs w:val="24"/>
        </w:rPr>
        <w:t xml:space="preserve"> centi) par kvadrātmetru.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6.9. Solīšana notiek pa vienam izsoles solim.</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6.10. Komisijas priekšsēdētājs nosauc izsolāmās nedzīvojamās ēkas sākumcenu un jautā: “Kas sola vairāk?”.</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6.11. 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ēkas nomas tiesības tiek piešķirtas pretendentam, kas solījusi pēdējo augstāko cenu.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6.12. Pretendenta reģistrācijas numurs un solītā augstākā cena tiek ierakstīti protokolā.</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6.13. Atsakoties no turpmākas solīšanas, katrs izsoles dalībnieks nomas tiesību pretendentu sarakstā ar parakstu apliecina savu pēdējo solīto nomas maksas summu.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6.14. Mutisko izsoli protokolē izsoles gaitas protokolā.</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6.15. Ja nepieciešams papildu laiks, lai izvērtētu pieteikumu atbilstību publicētajiem iznomāšanas nosacījumiem, mutiskās izsoles beigās paziņo laiku un vietu, kad tiks paziņoti mutiskās izsoles rezultāti, ja papildu </w:t>
      </w:r>
      <w:proofErr w:type="spellStart"/>
      <w:r w:rsidRPr="007E787D">
        <w:rPr>
          <w:rFonts w:ascii="Times New Roman" w:hAnsi="Times New Roman"/>
          <w:sz w:val="24"/>
          <w:szCs w:val="24"/>
        </w:rPr>
        <w:t>izvērtējums</w:t>
      </w:r>
      <w:proofErr w:type="spellEnd"/>
      <w:r w:rsidRPr="007E787D">
        <w:rPr>
          <w:rFonts w:ascii="Times New Roman" w:hAnsi="Times New Roman"/>
          <w:sz w:val="24"/>
          <w:szCs w:val="24"/>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6.16. Ja mutiskai izsolei piesakās tikai viens nomas tiesību pretendents, izsoli atzīst par notikušu. Balvu novada pašvaldība ar nomas tiesību pretendentu slēdz nomas līgumu par nomas maksu, kas ir vienāda ar izsoles sākumcenu.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6.17. Komisija ir tiesīga pārbaudīt izsoles pretendentu sniegtās ziņas. Pretendents netiek pielaists izsolē, ja tiek atklāts, ka izsoles pretendents ir sniedzis nepatiesas ziņas.</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t>7. Nenotikusī izsole</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7.1. Izsole var tikt uzskatīta par nenotikušu:</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7.1.1. ja neviens izsoles pretendents nav iesniedzis pieteikumu;</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7.1.2. ja neviens no izsoles pretendentiem, kurš ieguvis tiesības slēgt nomas līgumu, nenoslēdz to noteiktajā termiņā;</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7.1.3. ja tiek konstatēts, ka bijusi noruna kādu atturēt no piedalīšanās izsolē vai ja izsolē starp pretendentiem konstatēta vienošanās, kas ietekmējusi izsoles rezultātus vai tās gaitu;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7.1.4. ja nomas tiesības iegūst persona, kurai nav bijušas tiesības piedalīties izsolē;</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7.1.5.ja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6B460A" w:rsidRPr="007E787D" w:rsidRDefault="006B460A" w:rsidP="006B460A">
      <w:pPr>
        <w:spacing w:after="0" w:line="240" w:lineRule="auto"/>
        <w:ind w:left="993" w:hanging="709"/>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center"/>
        <w:rPr>
          <w:rFonts w:ascii="Times New Roman" w:hAnsi="Times New Roman"/>
          <w:b/>
          <w:bCs/>
          <w:sz w:val="24"/>
          <w:szCs w:val="24"/>
        </w:rPr>
      </w:pPr>
      <w:r w:rsidRPr="007E787D">
        <w:rPr>
          <w:rFonts w:ascii="Times New Roman" w:hAnsi="Times New Roman"/>
          <w:b/>
          <w:bCs/>
          <w:sz w:val="24"/>
          <w:szCs w:val="24"/>
        </w:rPr>
        <w:t>8. Izsoles rezultātu apstiprināšana</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8.1. Izsoles protokols tiek sagatavots 2 (divu) darba dienu laikā pēc izsoles rezultātu paziņošanas.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8.2. Sūdzības par Komisijas darbu iesniedzamas Balvu novada Domes priekšsēdētājam ne vēlāk kā 4 (četru) dienu laikā kopš izsoles dienas. Vēlāk iesniegtās sūdzības netiek skatītas.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8.3. Ja nepieciešams papildu laiks, lai izvērtētu pieteikumu atbilstību publicētajiem iznomāšanas nosacījumiem, komisija paziņo laiku un vietu, kad tiks paziņoti izsoles rezultāti.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8.4. Iznomātājs apstiprina izsoles rezultātus.</w:t>
      </w:r>
    </w:p>
    <w:p w:rsidR="006B460A" w:rsidRPr="007E787D" w:rsidRDefault="006B460A" w:rsidP="006B460A">
      <w:pPr>
        <w:spacing w:after="0" w:line="240" w:lineRule="auto"/>
        <w:jc w:val="center"/>
        <w:rPr>
          <w:rFonts w:ascii="Times New Roman" w:hAnsi="Times New Roman"/>
          <w:b/>
          <w:bCs/>
          <w:sz w:val="24"/>
          <w:szCs w:val="24"/>
        </w:rPr>
      </w:pPr>
    </w:p>
    <w:p w:rsidR="006B460A" w:rsidRPr="007E787D" w:rsidRDefault="006B460A" w:rsidP="006B460A">
      <w:pPr>
        <w:spacing w:after="0" w:line="240" w:lineRule="auto"/>
        <w:jc w:val="center"/>
        <w:rPr>
          <w:rFonts w:ascii="Times New Roman" w:hAnsi="Times New Roman"/>
          <w:b/>
          <w:bCs/>
          <w:sz w:val="24"/>
          <w:szCs w:val="24"/>
        </w:rPr>
      </w:pPr>
      <w:r w:rsidRPr="007E787D">
        <w:rPr>
          <w:rFonts w:ascii="Times New Roman" w:hAnsi="Times New Roman"/>
          <w:b/>
          <w:bCs/>
          <w:sz w:val="24"/>
          <w:szCs w:val="24"/>
        </w:rPr>
        <w:t>9. Nomas līguma noslēgšana</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9.1. Iznomātājs nomas līgumu slēdz ar to nomas tiesību pretendentu/ -</w:t>
      </w:r>
      <w:proofErr w:type="spellStart"/>
      <w:r w:rsidRPr="007E787D">
        <w:rPr>
          <w:rFonts w:ascii="Times New Roman" w:hAnsi="Times New Roman"/>
          <w:sz w:val="24"/>
          <w:szCs w:val="24"/>
        </w:rPr>
        <w:t>iem</w:t>
      </w:r>
      <w:proofErr w:type="spellEnd"/>
      <w:r w:rsidRPr="007E787D">
        <w:rPr>
          <w:rFonts w:ascii="Times New Roman" w:hAnsi="Times New Roman"/>
          <w:sz w:val="24"/>
          <w:szCs w:val="24"/>
        </w:rPr>
        <w:t>, kurš/ -i nosolījis/ -</w:t>
      </w:r>
      <w:proofErr w:type="spellStart"/>
      <w:r w:rsidRPr="007E787D">
        <w:rPr>
          <w:rFonts w:ascii="Times New Roman" w:hAnsi="Times New Roman"/>
          <w:sz w:val="24"/>
          <w:szCs w:val="24"/>
        </w:rPr>
        <w:t>juši</w:t>
      </w:r>
      <w:proofErr w:type="spellEnd"/>
      <w:r w:rsidRPr="007E787D">
        <w:rPr>
          <w:rFonts w:ascii="Times New Roman" w:hAnsi="Times New Roman"/>
          <w:sz w:val="24"/>
          <w:szCs w:val="24"/>
        </w:rPr>
        <w:t xml:space="preserve"> visaugstāko nomas maksu par nedzīvojamo telpu.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lastRenderedPageBreak/>
        <w:t>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9.3. Gadījumā, ja nomas tiesību pretendents, kurš nosolījis augstāko nomas maksu, atsakās slēgt nomas līgumu, iznomātājs secīgi piedāvā nomas līgumu slēgt tam nomas tiesību pretendentam, kurā nosolīja nākamo augstāko nomas maksu. </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rPr>
          <w:rFonts w:ascii="Times New Roman" w:hAnsi="Times New Roman"/>
          <w:sz w:val="24"/>
          <w:szCs w:val="24"/>
        </w:rPr>
      </w:pPr>
      <w:r w:rsidRPr="007E787D">
        <w:rPr>
          <w:rFonts w:ascii="Times New Roman" w:hAnsi="Times New Roman"/>
          <w:sz w:val="24"/>
          <w:szCs w:val="24"/>
        </w:rPr>
        <w:t xml:space="preserve">Domes priekšsēdētājs                                                                                   Aigars </w:t>
      </w:r>
      <w:proofErr w:type="spellStart"/>
      <w:r w:rsidRPr="007E787D">
        <w:rPr>
          <w:rFonts w:ascii="Times New Roman" w:hAnsi="Times New Roman"/>
          <w:sz w:val="24"/>
          <w:szCs w:val="24"/>
        </w:rPr>
        <w:t>Pušpurs</w:t>
      </w:r>
      <w:proofErr w:type="spellEnd"/>
      <w:r w:rsidRPr="007E787D">
        <w:rPr>
          <w:rFonts w:ascii="Times New Roman" w:hAnsi="Times New Roman"/>
          <w:sz w:val="24"/>
          <w:szCs w:val="24"/>
        </w:rPr>
        <w:t xml:space="preserve">        </w:t>
      </w:r>
    </w:p>
    <w:p w:rsidR="006B460A" w:rsidRPr="007E787D" w:rsidRDefault="006B460A" w:rsidP="006B460A">
      <w:pPr>
        <w:spacing w:after="0" w:line="240" w:lineRule="auto"/>
        <w:rPr>
          <w:rFonts w:ascii="Times New Roman" w:hAnsi="Times New Roman"/>
          <w:sz w:val="24"/>
          <w:szCs w:val="24"/>
        </w:rPr>
      </w:pPr>
    </w:p>
    <w:p w:rsidR="006B460A" w:rsidRPr="007E787D" w:rsidRDefault="006B460A" w:rsidP="006B460A">
      <w:pPr>
        <w:spacing w:after="0" w:line="240" w:lineRule="auto"/>
        <w:rPr>
          <w:rFonts w:ascii="Times New Roman" w:hAnsi="Times New Roman"/>
          <w:sz w:val="24"/>
          <w:szCs w:val="24"/>
        </w:rPr>
      </w:pPr>
    </w:p>
    <w:p w:rsidR="006B460A" w:rsidRPr="007E787D" w:rsidRDefault="006B460A" w:rsidP="006B460A">
      <w:pPr>
        <w:spacing w:after="0" w:line="240" w:lineRule="auto"/>
        <w:rPr>
          <w:rFonts w:ascii="Times New Roman" w:hAnsi="Times New Roman"/>
          <w:sz w:val="24"/>
          <w:szCs w:val="24"/>
        </w:rPr>
      </w:pPr>
    </w:p>
    <w:p w:rsidR="006B460A" w:rsidRPr="007E787D" w:rsidRDefault="006B460A" w:rsidP="006B460A">
      <w:pPr>
        <w:spacing w:after="0" w:line="240" w:lineRule="auto"/>
        <w:rPr>
          <w:rFonts w:ascii="Times New Roman" w:hAnsi="Times New Roman"/>
          <w:sz w:val="24"/>
          <w:szCs w:val="24"/>
        </w:rPr>
      </w:pPr>
    </w:p>
    <w:p w:rsidR="006B460A" w:rsidRPr="007E787D" w:rsidRDefault="006B460A" w:rsidP="006B460A">
      <w:pPr>
        <w:spacing w:after="0" w:line="240" w:lineRule="auto"/>
        <w:rPr>
          <w:rFonts w:ascii="Times New Roman" w:hAnsi="Times New Roman"/>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91FB7" w:rsidRDefault="00691FB7" w:rsidP="006B460A">
      <w:pPr>
        <w:spacing w:after="0" w:line="240" w:lineRule="auto"/>
        <w:jc w:val="right"/>
        <w:rPr>
          <w:rFonts w:ascii="Times New Roman" w:hAnsi="Times New Roman"/>
          <w:b/>
          <w:sz w:val="24"/>
          <w:szCs w:val="24"/>
        </w:rPr>
      </w:pPr>
    </w:p>
    <w:p w:rsidR="006B460A" w:rsidRPr="007E787D" w:rsidRDefault="006B460A" w:rsidP="006B460A">
      <w:pPr>
        <w:spacing w:after="0" w:line="240" w:lineRule="auto"/>
        <w:jc w:val="right"/>
        <w:rPr>
          <w:rFonts w:ascii="Times New Roman" w:hAnsi="Times New Roman"/>
          <w:b/>
          <w:sz w:val="24"/>
          <w:szCs w:val="24"/>
        </w:rPr>
      </w:pPr>
      <w:r w:rsidRPr="007E787D">
        <w:rPr>
          <w:rFonts w:ascii="Times New Roman" w:hAnsi="Times New Roman"/>
          <w:b/>
          <w:sz w:val="24"/>
          <w:szCs w:val="24"/>
        </w:rPr>
        <w:t>Pielikums</w:t>
      </w:r>
    </w:p>
    <w:p w:rsidR="006B460A" w:rsidRPr="007E787D" w:rsidRDefault="006B460A" w:rsidP="006B460A">
      <w:pPr>
        <w:spacing w:after="0" w:line="240" w:lineRule="auto"/>
        <w:jc w:val="right"/>
        <w:rPr>
          <w:rFonts w:ascii="Times New Roman" w:hAnsi="Times New Roman"/>
          <w:sz w:val="24"/>
          <w:szCs w:val="24"/>
        </w:rPr>
      </w:pPr>
      <w:r w:rsidRPr="007E787D">
        <w:rPr>
          <w:rFonts w:ascii="Times New Roman" w:hAnsi="Times New Roman"/>
          <w:sz w:val="24"/>
          <w:szCs w:val="24"/>
        </w:rPr>
        <w:t xml:space="preserve">Balvu novada Domes </w:t>
      </w:r>
    </w:p>
    <w:p w:rsidR="006B460A" w:rsidRPr="00691FB7" w:rsidRDefault="006B460A" w:rsidP="006B460A">
      <w:pPr>
        <w:spacing w:after="0" w:line="240" w:lineRule="auto"/>
        <w:jc w:val="right"/>
        <w:rPr>
          <w:rFonts w:ascii="Times New Roman" w:hAnsi="Times New Roman"/>
          <w:sz w:val="24"/>
          <w:szCs w:val="24"/>
        </w:rPr>
      </w:pPr>
      <w:r w:rsidRPr="00691FB7">
        <w:rPr>
          <w:rFonts w:ascii="Times New Roman" w:hAnsi="Times New Roman"/>
          <w:sz w:val="24"/>
          <w:szCs w:val="24"/>
        </w:rPr>
        <w:t xml:space="preserve">2021.gada </w:t>
      </w:r>
      <w:r w:rsidR="00691FB7" w:rsidRPr="00691FB7">
        <w:rPr>
          <w:rFonts w:ascii="Times New Roman" w:hAnsi="Times New Roman"/>
          <w:sz w:val="24"/>
          <w:szCs w:val="24"/>
        </w:rPr>
        <w:t>27</w:t>
      </w:r>
      <w:r w:rsidRPr="00691FB7">
        <w:rPr>
          <w:rFonts w:ascii="Times New Roman" w:hAnsi="Times New Roman"/>
          <w:sz w:val="24"/>
          <w:szCs w:val="24"/>
        </w:rPr>
        <w:t>.maija</w:t>
      </w:r>
    </w:p>
    <w:p w:rsidR="006B460A" w:rsidRPr="00691FB7" w:rsidRDefault="006B460A" w:rsidP="006B460A">
      <w:pPr>
        <w:spacing w:after="0" w:line="240" w:lineRule="auto"/>
        <w:jc w:val="right"/>
        <w:outlineLvl w:val="1"/>
        <w:rPr>
          <w:rFonts w:ascii="Times New Roman" w:hAnsi="Times New Roman"/>
          <w:b/>
          <w:bCs/>
          <w:sz w:val="24"/>
          <w:szCs w:val="24"/>
        </w:rPr>
      </w:pPr>
      <w:r w:rsidRPr="00691FB7">
        <w:rPr>
          <w:rFonts w:ascii="Times New Roman" w:hAnsi="Times New Roman"/>
          <w:sz w:val="24"/>
          <w:szCs w:val="24"/>
        </w:rPr>
        <w:t>lēmumam “</w:t>
      </w:r>
      <w:hyperlink r:id="rId7" w:history="1">
        <w:r w:rsidRPr="00691FB7">
          <w:rPr>
            <w:rStyle w:val="Hipersaite"/>
            <w:rFonts w:ascii="Times New Roman" w:hAnsi="Times New Roman"/>
            <w:bCs/>
            <w:color w:val="auto"/>
            <w:sz w:val="24"/>
            <w:szCs w:val="24"/>
          </w:rPr>
          <w:t>Par nedzīvojamo telpu -ēkā “Bērnudārzs”, Vīksnā, Vīksnas pagastā, Balvu novadā nodošanu nomā, nomas maksas noteikšanu, nomas līguma projekta un izsoles noteikumu apstiprināšanu</w:t>
        </w:r>
      </w:hyperlink>
      <w:r w:rsidRPr="00691FB7">
        <w:rPr>
          <w:rStyle w:val="Hipersaite"/>
          <w:rFonts w:ascii="Times New Roman" w:hAnsi="Times New Roman"/>
          <w:bCs/>
          <w:color w:val="auto"/>
          <w:sz w:val="24"/>
          <w:szCs w:val="24"/>
        </w:rPr>
        <w:t>”</w:t>
      </w:r>
      <w:r w:rsidRPr="00691FB7">
        <w:rPr>
          <w:rFonts w:ascii="Times New Roman" w:hAnsi="Times New Roman"/>
          <w:sz w:val="24"/>
          <w:szCs w:val="24"/>
        </w:rPr>
        <w:t xml:space="preserve"> (prot.Nr.</w:t>
      </w:r>
      <w:r w:rsidR="00691FB7" w:rsidRPr="00691FB7">
        <w:rPr>
          <w:rFonts w:ascii="Times New Roman" w:hAnsi="Times New Roman"/>
          <w:sz w:val="24"/>
          <w:szCs w:val="24"/>
        </w:rPr>
        <w:t>8, 66.</w:t>
      </w:r>
      <w:r w:rsidRPr="00691FB7">
        <w:rPr>
          <w:rFonts w:ascii="Times New Roman" w:hAnsi="Times New Roman"/>
          <w:sz w:val="24"/>
          <w:szCs w:val="24"/>
        </w:rPr>
        <w:t>§)</w:t>
      </w:r>
    </w:p>
    <w:p w:rsidR="006B460A" w:rsidRPr="007E787D" w:rsidRDefault="006B460A" w:rsidP="006B460A">
      <w:pPr>
        <w:spacing w:after="0" w:line="240" w:lineRule="auto"/>
        <w:jc w:val="center"/>
        <w:outlineLvl w:val="1"/>
        <w:rPr>
          <w:rStyle w:val="Hipersaite"/>
          <w:rFonts w:ascii="Times New Roman" w:hAnsi="Times New Roman"/>
        </w:rPr>
      </w:pPr>
    </w:p>
    <w:p w:rsidR="006B460A" w:rsidRPr="007E787D" w:rsidRDefault="006B460A" w:rsidP="006B460A">
      <w:pPr>
        <w:spacing w:after="0" w:line="240" w:lineRule="auto"/>
        <w:jc w:val="right"/>
        <w:outlineLvl w:val="1"/>
        <w:rPr>
          <w:rFonts w:ascii="Times New Roman" w:hAnsi="Times New Roman"/>
        </w:rPr>
      </w:pP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center"/>
        <w:rPr>
          <w:rFonts w:ascii="Times New Roman" w:hAnsi="Times New Roman"/>
          <w:b/>
          <w:sz w:val="24"/>
          <w:szCs w:val="24"/>
        </w:rPr>
      </w:pPr>
      <w:r w:rsidRPr="007E787D">
        <w:rPr>
          <w:rFonts w:ascii="Times New Roman" w:hAnsi="Times New Roman"/>
          <w:b/>
          <w:sz w:val="24"/>
          <w:szCs w:val="24"/>
        </w:rPr>
        <w:t>NEDZĪVOJAMO TELPU NOMAS LĪGUMA PROJEKTS</w:t>
      </w:r>
    </w:p>
    <w:p w:rsidR="006B460A" w:rsidRPr="007E787D" w:rsidRDefault="006B460A" w:rsidP="006B460A">
      <w:pPr>
        <w:spacing w:after="0" w:line="240" w:lineRule="auto"/>
        <w:jc w:val="right"/>
        <w:rPr>
          <w:rFonts w:ascii="Times New Roman" w:hAnsi="Times New Roman"/>
          <w:sz w:val="24"/>
          <w:szCs w:val="24"/>
        </w:rPr>
      </w:pPr>
    </w:p>
    <w:p w:rsidR="006B460A" w:rsidRPr="007E787D" w:rsidRDefault="006B460A" w:rsidP="006B460A">
      <w:pPr>
        <w:spacing w:after="0" w:line="240" w:lineRule="auto"/>
        <w:rPr>
          <w:rFonts w:ascii="Times New Roman" w:hAnsi="Times New Roman"/>
          <w:sz w:val="24"/>
          <w:szCs w:val="24"/>
        </w:rPr>
      </w:pPr>
    </w:p>
    <w:p w:rsidR="006B460A" w:rsidRPr="007E787D" w:rsidRDefault="006B460A" w:rsidP="006B460A">
      <w:pPr>
        <w:spacing w:after="0" w:line="240" w:lineRule="auto"/>
        <w:jc w:val="right"/>
        <w:rPr>
          <w:rFonts w:ascii="Times New Roman" w:hAnsi="Times New Roman"/>
          <w:sz w:val="24"/>
          <w:szCs w:val="24"/>
        </w:rPr>
      </w:pPr>
      <w:r w:rsidRPr="007E787D">
        <w:rPr>
          <w:rFonts w:ascii="Times New Roman" w:hAnsi="Times New Roman"/>
          <w:sz w:val="24"/>
          <w:szCs w:val="24"/>
        </w:rPr>
        <w:t xml:space="preserve">Balvos                                                                              2021.gada _______________                                                                                               </w:t>
      </w:r>
    </w:p>
    <w:p w:rsidR="006B460A" w:rsidRPr="007E787D" w:rsidRDefault="006B460A" w:rsidP="006B460A">
      <w:pPr>
        <w:spacing w:after="0" w:line="240" w:lineRule="auto"/>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b/>
          <w:sz w:val="24"/>
          <w:szCs w:val="24"/>
        </w:rPr>
        <w:t xml:space="preserve">________________________________________________________________, </w:t>
      </w:r>
      <w:r w:rsidRPr="007E787D">
        <w:rPr>
          <w:rFonts w:ascii="Times New Roman" w:hAnsi="Times New Roman"/>
          <w:sz w:val="24"/>
          <w:szCs w:val="24"/>
        </w:rPr>
        <w:t>turpmāk tekstā Iznomātājs, no vienas puses un,</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________________________________________________________________, turpmāk tekstā Nomnieks no otras puses</w:t>
      </w:r>
    </w:p>
    <w:p w:rsidR="006B460A" w:rsidRPr="007E787D" w:rsidRDefault="006B460A" w:rsidP="006B460A">
      <w:pPr>
        <w:spacing w:after="0" w:line="240" w:lineRule="auto"/>
        <w:jc w:val="both"/>
        <w:rPr>
          <w:rFonts w:ascii="Times New Roman" w:hAnsi="Times New Roman"/>
          <w:b/>
          <w:sz w:val="24"/>
          <w:szCs w:val="24"/>
        </w:rPr>
      </w:pPr>
    </w:p>
    <w:p w:rsidR="006B460A" w:rsidRPr="00691FB7" w:rsidRDefault="006B460A" w:rsidP="006B460A">
      <w:pPr>
        <w:pStyle w:val="Sarakstarindkopa"/>
        <w:numPr>
          <w:ilvl w:val="0"/>
          <w:numId w:val="3"/>
        </w:numPr>
        <w:spacing w:after="0" w:line="240" w:lineRule="auto"/>
        <w:ind w:left="426"/>
        <w:jc w:val="both"/>
        <w:rPr>
          <w:rFonts w:ascii="Times New Roman" w:hAnsi="Times New Roman"/>
          <w:b/>
          <w:sz w:val="24"/>
          <w:szCs w:val="24"/>
        </w:rPr>
      </w:pPr>
      <w:r w:rsidRPr="00691FB7">
        <w:rPr>
          <w:rFonts w:ascii="Times New Roman" w:hAnsi="Times New Roman"/>
          <w:b/>
          <w:sz w:val="24"/>
          <w:szCs w:val="24"/>
        </w:rPr>
        <w:t>LĪGUMA PRIEKŠMETS</w:t>
      </w:r>
    </w:p>
    <w:p w:rsidR="006B460A" w:rsidRPr="00691FB7" w:rsidRDefault="006B460A" w:rsidP="006B460A">
      <w:pPr>
        <w:pStyle w:val="Sarakstarindkopa"/>
        <w:numPr>
          <w:ilvl w:val="1"/>
          <w:numId w:val="4"/>
        </w:numPr>
        <w:spacing w:after="0" w:line="240" w:lineRule="auto"/>
        <w:jc w:val="both"/>
        <w:rPr>
          <w:rFonts w:ascii="Times New Roman" w:hAnsi="Times New Roman"/>
          <w:sz w:val="24"/>
          <w:szCs w:val="24"/>
        </w:rPr>
      </w:pPr>
      <w:r w:rsidRPr="00691FB7">
        <w:rPr>
          <w:rFonts w:ascii="Times New Roman" w:hAnsi="Times New Roman"/>
          <w:sz w:val="24"/>
          <w:szCs w:val="24"/>
        </w:rPr>
        <w:t>Iznomātājs nodod Nomniekam, un Nomnieks pieņem atlīdzības lietošanā nedzīvojamās telpas - ēkā “Bērnudārzs”, Vīksnas pagastā, Balvu novadā ar kopējo platību 27,5m</w:t>
      </w:r>
      <w:r w:rsidRPr="00691FB7">
        <w:rPr>
          <w:rFonts w:ascii="Times New Roman" w:hAnsi="Times New Roman"/>
          <w:sz w:val="24"/>
          <w:szCs w:val="24"/>
          <w:vertAlign w:val="superscript"/>
        </w:rPr>
        <w:t>2</w:t>
      </w:r>
      <w:r w:rsidRPr="00691FB7">
        <w:rPr>
          <w:rFonts w:ascii="Times New Roman" w:hAnsi="Times New Roman"/>
          <w:sz w:val="24"/>
          <w:szCs w:val="24"/>
        </w:rPr>
        <w:t>:</w:t>
      </w:r>
    </w:p>
    <w:p w:rsidR="006B460A" w:rsidRPr="007E787D" w:rsidRDefault="006B460A" w:rsidP="006B460A">
      <w:pPr>
        <w:spacing w:after="0" w:line="240" w:lineRule="auto"/>
        <w:ind w:left="851" w:hanging="567"/>
        <w:jc w:val="both"/>
        <w:rPr>
          <w:rFonts w:ascii="Times New Roman" w:hAnsi="Times New Roman"/>
          <w:sz w:val="24"/>
          <w:szCs w:val="24"/>
        </w:rPr>
      </w:pPr>
      <w:r w:rsidRPr="007E787D">
        <w:rPr>
          <w:rFonts w:ascii="Times New Roman" w:hAnsi="Times New Roman"/>
          <w:sz w:val="24"/>
          <w:szCs w:val="24"/>
        </w:rPr>
        <w:t>1.1.1.telpa Nr. 13 ar kopējo platību 2,0 m</w:t>
      </w:r>
      <w:r w:rsidRPr="007E787D">
        <w:rPr>
          <w:rFonts w:ascii="Times New Roman" w:hAnsi="Times New Roman"/>
          <w:sz w:val="24"/>
          <w:szCs w:val="24"/>
          <w:vertAlign w:val="superscript"/>
        </w:rPr>
        <w:t>2</w:t>
      </w:r>
      <w:r w:rsidRPr="007E787D">
        <w:rPr>
          <w:rFonts w:ascii="Times New Roman" w:hAnsi="Times New Roman"/>
          <w:sz w:val="24"/>
          <w:szCs w:val="24"/>
        </w:rPr>
        <w:t xml:space="preserve"> platībā (telpu grupas kadastra apzīmējums 3894 004 0289 001 013);</w:t>
      </w:r>
    </w:p>
    <w:p w:rsidR="006B460A" w:rsidRPr="007E787D" w:rsidRDefault="006B460A" w:rsidP="006B460A">
      <w:pPr>
        <w:spacing w:after="0" w:line="240" w:lineRule="auto"/>
        <w:ind w:left="851" w:hanging="567"/>
        <w:jc w:val="both"/>
        <w:rPr>
          <w:rFonts w:ascii="Times New Roman" w:hAnsi="Times New Roman"/>
          <w:sz w:val="24"/>
          <w:szCs w:val="24"/>
        </w:rPr>
      </w:pPr>
      <w:r w:rsidRPr="007E787D">
        <w:rPr>
          <w:rFonts w:ascii="Times New Roman" w:hAnsi="Times New Roman"/>
          <w:sz w:val="24"/>
          <w:szCs w:val="24"/>
        </w:rPr>
        <w:t>1.1.2.telpa Nr. 14 ar kopējo platību 10,7 m</w:t>
      </w:r>
      <w:r w:rsidRPr="007E787D">
        <w:rPr>
          <w:rFonts w:ascii="Times New Roman" w:hAnsi="Times New Roman"/>
          <w:sz w:val="24"/>
          <w:szCs w:val="24"/>
          <w:vertAlign w:val="superscript"/>
        </w:rPr>
        <w:t>2</w:t>
      </w:r>
      <w:r w:rsidRPr="007E787D">
        <w:rPr>
          <w:rFonts w:ascii="Times New Roman" w:hAnsi="Times New Roman"/>
          <w:sz w:val="24"/>
          <w:szCs w:val="24"/>
        </w:rPr>
        <w:t xml:space="preserve"> platībā (telpu grupas kadastra apzīmējums </w:t>
      </w:r>
      <w:r w:rsidRPr="005025E6">
        <w:rPr>
          <w:rFonts w:ascii="Times New Roman" w:hAnsi="Times New Roman"/>
          <w:sz w:val="24"/>
          <w:szCs w:val="24"/>
        </w:rPr>
        <w:t>3894 004 0289</w:t>
      </w:r>
      <w:r w:rsidRPr="007E787D">
        <w:rPr>
          <w:rFonts w:ascii="Times New Roman" w:hAnsi="Times New Roman"/>
          <w:sz w:val="24"/>
          <w:szCs w:val="24"/>
        </w:rPr>
        <w:t xml:space="preserve"> 001 014).</w:t>
      </w:r>
    </w:p>
    <w:p w:rsidR="006B460A" w:rsidRPr="007E787D" w:rsidRDefault="006B460A" w:rsidP="006B460A">
      <w:pPr>
        <w:spacing w:after="0" w:line="240" w:lineRule="auto"/>
        <w:ind w:left="851" w:hanging="567"/>
        <w:jc w:val="both"/>
        <w:rPr>
          <w:rFonts w:ascii="Times New Roman" w:hAnsi="Times New Roman"/>
          <w:sz w:val="24"/>
          <w:szCs w:val="24"/>
        </w:rPr>
      </w:pPr>
      <w:bookmarkStart w:id="0" w:name="_GoBack"/>
      <w:bookmarkEnd w:id="0"/>
      <w:r w:rsidRPr="007E787D">
        <w:rPr>
          <w:rFonts w:ascii="Times New Roman" w:hAnsi="Times New Roman"/>
          <w:sz w:val="24"/>
          <w:szCs w:val="24"/>
        </w:rPr>
        <w:t>1.1.3.telpa Nr. 16 ar kopējo platību 12,4 m</w:t>
      </w:r>
      <w:r w:rsidRPr="007E787D">
        <w:rPr>
          <w:rFonts w:ascii="Times New Roman" w:hAnsi="Times New Roman"/>
          <w:sz w:val="24"/>
          <w:szCs w:val="24"/>
          <w:vertAlign w:val="superscript"/>
        </w:rPr>
        <w:t>2</w:t>
      </w:r>
      <w:r w:rsidRPr="007E787D">
        <w:rPr>
          <w:rFonts w:ascii="Times New Roman" w:hAnsi="Times New Roman"/>
          <w:sz w:val="24"/>
          <w:szCs w:val="24"/>
        </w:rPr>
        <w:t xml:space="preserve"> platībā (telpu grupas kadastra apzīmējums </w:t>
      </w:r>
      <w:r w:rsidRPr="005025E6">
        <w:rPr>
          <w:rFonts w:ascii="Times New Roman" w:hAnsi="Times New Roman"/>
          <w:sz w:val="24"/>
          <w:szCs w:val="24"/>
        </w:rPr>
        <w:t>3894 004 0289</w:t>
      </w:r>
      <w:r w:rsidRPr="007E787D">
        <w:rPr>
          <w:rFonts w:ascii="Times New Roman" w:hAnsi="Times New Roman"/>
          <w:sz w:val="24"/>
          <w:szCs w:val="24"/>
        </w:rPr>
        <w:t xml:space="preserve"> 001 016).</w:t>
      </w:r>
    </w:p>
    <w:p w:rsidR="006B460A" w:rsidRPr="007E787D" w:rsidRDefault="006B460A" w:rsidP="006B460A">
      <w:pPr>
        <w:spacing w:after="0" w:line="240" w:lineRule="auto"/>
        <w:ind w:left="851" w:hanging="567"/>
        <w:jc w:val="both"/>
        <w:rPr>
          <w:rFonts w:ascii="Times New Roman" w:hAnsi="Times New Roman"/>
          <w:sz w:val="24"/>
          <w:szCs w:val="24"/>
        </w:rPr>
      </w:pPr>
      <w:r w:rsidRPr="007E787D">
        <w:rPr>
          <w:rFonts w:ascii="Times New Roman" w:hAnsi="Times New Roman"/>
          <w:sz w:val="24"/>
          <w:szCs w:val="24"/>
        </w:rPr>
        <w:t>1.1.4.telpa Nr. 22 ar kopējo platību 2,4 m</w:t>
      </w:r>
      <w:r w:rsidRPr="007E787D">
        <w:rPr>
          <w:rFonts w:ascii="Times New Roman" w:hAnsi="Times New Roman"/>
          <w:sz w:val="24"/>
          <w:szCs w:val="24"/>
          <w:vertAlign w:val="superscript"/>
        </w:rPr>
        <w:t>2</w:t>
      </w:r>
      <w:r w:rsidRPr="007E787D">
        <w:rPr>
          <w:rFonts w:ascii="Times New Roman" w:hAnsi="Times New Roman"/>
          <w:sz w:val="24"/>
          <w:szCs w:val="24"/>
        </w:rPr>
        <w:t xml:space="preserve"> platībā (telpu grupas kadastra apzīmējums </w:t>
      </w:r>
      <w:r w:rsidRPr="005025E6">
        <w:rPr>
          <w:rFonts w:ascii="Times New Roman" w:hAnsi="Times New Roman"/>
          <w:sz w:val="24"/>
          <w:szCs w:val="24"/>
        </w:rPr>
        <w:t>3894 004 0289</w:t>
      </w:r>
      <w:r w:rsidRPr="007E787D">
        <w:rPr>
          <w:rFonts w:ascii="Times New Roman" w:hAnsi="Times New Roman"/>
          <w:sz w:val="24"/>
          <w:szCs w:val="24"/>
        </w:rPr>
        <w:t xml:space="preserve"> 001 022), turpmāk tekstā – Telpas.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 1.2. Telpas Nomniekam tiek nodotas ar pieņemšanas – nodošanas aktu, kuru paraksta abas līgumslēdzējas puses, kas ir nomas līguma neatņemama sastāvdaļa. Telpas tiek nodotas Nomniekam tādā stāvoklī, kādā tās ir nodošanas dienā. Telpu tehniskais stāvoklis ir fiksēts Telpu nodošanas – pieņemšanas aktā. Nomnieks, parakstot šo Līgumu, apliecina, ka Telpu fiziskais stāvoklis Nomniekam ir zināms un, ka tam nav pretenziju.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1.3. Iznomātājs nodod Telpas komercdarbībai. </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b/>
          <w:sz w:val="24"/>
          <w:szCs w:val="24"/>
        </w:rPr>
        <w:t>2. NOMNIEKA PIENĀKUMI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2.1. Nomnieks apņemas izmantot Telpas atbilstoši šā Līguma 1.3.punktā norādītajam mērķim.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2.2. Nomnieks apņemas savlaicīgi veikt nomas maksu par Telpu izmantošanu, maksājumus par saņemtajiem pakalpojumiem un nodokļus šajā Līgumā noteiktajos termiņos un kārtībā pēc piestādītiem rēķiniem.</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2.3. Bez Iznomātāja rakstveida atļaujas Nomnieks nedrīkst Telpas nodot apakšnomā.</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2.4. Nomnieks apņemas uzturēt Telpas kārtībā, kā arī saudzīgi izturēties pret Telpām un tai pieguļošo teritoriju, kurā atrodas Telpas visu šā Līguma darbības laiku.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lastRenderedPageBreak/>
        <w:t>2.5. Šā Līguma termiņam beidzoties vai pārtraucot tā darbību, Nomniekam ir jāatdod Iznomātājam Telpas ne sliktākā stāvoklī kā tās tika pieņemtas.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2.6. Ja uz Telpu atbrīvošanas brīdi to stāvoklis ir pasliktinājies, tad Nomniekam ir jāveic Telpu remonts pēc plāna, kas saskaņots ar Iznomātāju vai jāapmaksā remonta vērtība, ja Iznomātājs tam piekrīt.</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2.7. Lietojot Telpas, Nomniekam ir jāievēro LR likumdošanas akti, valsts iestāžu un pašvaldības noteikumi un lēmumi, kā arī citu kompetentu iestāžu prasības.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2.8. Nomniekam ir pienākums ievērot drošības tehnikas un ugunsdrošības noteikumus, kā arī Iznomātāja norādījumus.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2.9. Nododot Telpas Iznomātājam, Nomniekam uz sava rēķina ir jāapmaksā visi izdevumi, kas saistīti ar Telpu atbrīvošanu.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2.10. Nomnieks apņemas Telpas atbrīvot 5 (piecu) dienu laikā pēc šī Līguma darbības termiņa beigām vai arī no tā laušanas brīža, ja Telpas ir nepieciešama pašvaldībai.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2.11. Pārtraucot šo līgumu, Telpu nodošana notiek sastādot nodošanas – pieņemšanas aktu, kas ir šī Līguma neatņemama sastāvdaļa.</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2.12. Ja 5 dienu laikā no šī Līguma termiņa izbeigšanās Nomnieks nav atbrīvojis Telpas, tajā atstātās mantas Puses uzskatīs par pamestām un Iznomātājam ir tiesības rīkoties ar tām pēc saviem ieskatiem.</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2.13. 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w:t>
      </w:r>
      <w:proofErr w:type="spellStart"/>
      <w:r w:rsidRPr="007E787D">
        <w:rPr>
          <w:rFonts w:ascii="Times New Roman" w:hAnsi="Times New Roman"/>
          <w:sz w:val="24"/>
          <w:szCs w:val="24"/>
        </w:rPr>
        <w:t>rakstveidā</w:t>
      </w:r>
      <w:proofErr w:type="spellEnd"/>
      <w:r w:rsidRPr="007E787D">
        <w:rPr>
          <w:rFonts w:ascii="Times New Roman" w:hAnsi="Times New Roman"/>
          <w:sz w:val="24"/>
          <w:szCs w:val="24"/>
        </w:rPr>
        <w:t xml:space="preserve"> saskaņots ar Iznomātāju, un Iznomātājs </w:t>
      </w:r>
      <w:proofErr w:type="spellStart"/>
      <w:r w:rsidRPr="007E787D">
        <w:rPr>
          <w:rFonts w:ascii="Times New Roman" w:hAnsi="Times New Roman"/>
          <w:sz w:val="24"/>
          <w:szCs w:val="24"/>
        </w:rPr>
        <w:t>rakstveidā</w:t>
      </w:r>
      <w:proofErr w:type="spellEnd"/>
      <w:r w:rsidRPr="007E787D">
        <w:rPr>
          <w:rFonts w:ascii="Times New Roman" w:hAnsi="Times New Roman"/>
          <w:sz w:val="24"/>
          <w:szCs w:val="24"/>
        </w:rPr>
        <w:t xml:space="preserve"> ir izteicis savu piekrišanu tos kompensēt.</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2.14. Nomniekam nav tiesību izmantot Telpas, radot draudus cilvēku dzīvībai vai veselībai un/vai Telpu kvalitātei un drošībai. Tāpat Telpas ir aizliegts izmantot, radot ugunsgrēka vai nelaimes gadījuma draudus.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2.15. Nomniekam aizliegts Telpās izmantot viegli uzliesmojošus šķīdumus un līdzekļus vai arī kādas citas bīstamas vielas vai priekšmetus, kuri varētu apdraudēt cilvēku dzīvību vai veselību un/vai Telpu kvalitāti un drošību.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2.16. Visa šī Līguma darbības laikā Nomnieks ir atbildīgs par visu to personu rīcību, kuras atrodas Telpās.</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b/>
          <w:sz w:val="24"/>
          <w:szCs w:val="24"/>
        </w:rPr>
        <w:t>3. NOMNIEKA TIESĪBAS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3.1. Nomniekam ir tiesības netraucēti lietot Telpas visu šo Līguma darbības laiku, ievērojot šī Līguma nosacījumus.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3.2. Nomnieka tiesības lietot Telpas rodas Telpu nodošanas brīdī Nomniekam saskaņā ar šā Līgumā noteikto kārtību.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3.3. Nomniekam ir tiesības nodot Telpas apakšnomā, iepriekš </w:t>
      </w:r>
      <w:proofErr w:type="spellStart"/>
      <w:r w:rsidRPr="007E787D">
        <w:rPr>
          <w:rFonts w:ascii="Times New Roman" w:hAnsi="Times New Roman"/>
          <w:sz w:val="24"/>
          <w:szCs w:val="24"/>
        </w:rPr>
        <w:t>rakstveidā</w:t>
      </w:r>
      <w:proofErr w:type="spellEnd"/>
      <w:r w:rsidRPr="007E787D">
        <w:rPr>
          <w:rFonts w:ascii="Times New Roman" w:hAnsi="Times New Roman"/>
          <w:sz w:val="24"/>
          <w:szCs w:val="24"/>
        </w:rPr>
        <w:t xml:space="preserve"> saskaņojot ar Iznomātāju.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3.4. Nomniekam ir tiesības pirms termiņa samaksāt nomas maksu atbilstoši šā Līguma noteikumiem.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3.6. Lai sagatavotu Telpas izmantošanu šā Līguma 1.3.punktā minētajam mērķim, Nomniekam ir tiesības par saviem līdzekļiem veikt Telpu nepieciešamo kārtējo remontu. Par jebkādiem kapitālā remonta, pārplānošanas, ieguldījumu vai pārbūves darbiem pirms to izdarīšanas Nomnieks iepriekš </w:t>
      </w:r>
      <w:proofErr w:type="spellStart"/>
      <w:r w:rsidRPr="007E787D">
        <w:rPr>
          <w:rFonts w:ascii="Times New Roman" w:hAnsi="Times New Roman"/>
          <w:sz w:val="24"/>
          <w:szCs w:val="24"/>
        </w:rPr>
        <w:t>rakstveidā</w:t>
      </w:r>
      <w:proofErr w:type="spellEnd"/>
      <w:r w:rsidRPr="007E787D">
        <w:rPr>
          <w:rFonts w:ascii="Times New Roman" w:hAnsi="Times New Roman"/>
          <w:sz w:val="24"/>
          <w:szCs w:val="24"/>
        </w:rPr>
        <w:t xml:space="preserve"> vienojos ar Iznomātāju, un pastāvīgi saņem šo darbu veikšanai attiecīgo institūciju nepieciešamās atļaujas. </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b/>
          <w:sz w:val="24"/>
          <w:szCs w:val="24"/>
        </w:rPr>
        <w:t>4. IZNOMĀTĀJA PIENĀKUMI.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lastRenderedPageBreak/>
        <w:t xml:space="preserve">4.1. Iznomātājs apņemas 5 (piecu) darba dienu laikā no šā Līguma parakstīšanas nodot Nomniekam lietošanā Telpas.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4.2. Šā Līguma darbības laikā Iznomātājs apņemas nodrošināt Nomniekam brīvu pieeju Telpām jebkurā diennakts laikā, kā arī netraucēt Nomniekam izmantot Telpas šā Līguma 1.3.punktā minētajam mērķim.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4.3. Šā Līguma darbības laikā Iznomātājs apņemas nodrošināt Nomniekam pakalpojumus (elektrību), kas nepieciešama Telpas normālai ekspluatācijai. </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sz w:val="24"/>
          <w:szCs w:val="24"/>
        </w:rPr>
        <w:t xml:space="preserve"> </w:t>
      </w:r>
      <w:r w:rsidRPr="007E787D">
        <w:rPr>
          <w:rFonts w:ascii="Times New Roman" w:hAnsi="Times New Roman"/>
          <w:b/>
          <w:sz w:val="24"/>
          <w:szCs w:val="24"/>
        </w:rPr>
        <w:t>5. IZNOMĀTĀJA TIESĪBAS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5.1. Pieprasīt nomas maksas samaksu šajā Līgumā noteiktajā kārtībā.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5.2. Netraucējot Nomnieka normālu darbību, veikt Telpu tehnisko apskati, tās norises laiku iepriekš saskaņojot to ar Nomnieku.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5.2. Iznomātājam ir tiesības pārtraukt šo Līgumu saskaņā ar šā Līguma noteikumiem un Latvijas Republikas likumdošanas aktiem.</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5.3. Veikt nepieciešamās darbības, lai atbrīvotu Telpas Līguma darbības termiņa izbeigšanās gadījumā vai arī tā pirmstermiņa laušanas gadījumā un/ vai ja Nomnieks nepilda šī Līguma saistības.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5.4. Iznomātājam ir tiesības Telpas rādīt potenciālajiem Telpu nomniekiem, iepriekš par to brīdinot Nomnieku.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5.5. Ārkārtēju apstākļu gadījumā Iznomātājam ir tiesības iekļūt Telpās bez iepriekšēja brīdinājuma.</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b/>
          <w:sz w:val="24"/>
          <w:szCs w:val="24"/>
        </w:rPr>
        <w:t>6. GARANTIJAS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6.1. 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6.2. Iznomātājs garantē, ka Nomnieks var brīvi un bez Iznomātāja jebkāda veida pārtraukumiem vai traucējumiem izmantot Telpas atbilstoši šajā Līgumā minētajiem noteikumiem.</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b/>
          <w:sz w:val="24"/>
          <w:szCs w:val="24"/>
        </w:rPr>
        <w:t>7. NORĒĶINU KĀRTĪBA</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7.1. Nomas maksa par Telpu nomu  EUR/m </w:t>
      </w:r>
      <w:r w:rsidRPr="007E787D">
        <w:rPr>
          <w:rFonts w:ascii="Times New Roman" w:hAnsi="Times New Roman"/>
          <w:sz w:val="24"/>
          <w:szCs w:val="24"/>
          <w:vertAlign w:val="superscript"/>
        </w:rPr>
        <w:t xml:space="preserve">2  </w:t>
      </w:r>
      <w:r w:rsidRPr="007E787D">
        <w:rPr>
          <w:rFonts w:ascii="Times New Roman" w:hAnsi="Times New Roman"/>
          <w:sz w:val="24"/>
          <w:szCs w:val="24"/>
        </w:rPr>
        <w:t>___   mēnesī (bez PVN), kas noteikta saskaņā ar 2021.gada ___.__________ Balvu novada domes lēmumu  “_________________” (protokols Nr.____, _____.§).</w:t>
      </w:r>
    </w:p>
    <w:p w:rsidR="006B460A" w:rsidRPr="007E787D" w:rsidRDefault="006B460A" w:rsidP="006B460A">
      <w:pPr>
        <w:pStyle w:val="Sarakstarindkopa"/>
        <w:numPr>
          <w:ilvl w:val="1"/>
          <w:numId w:val="1"/>
        </w:numPr>
        <w:tabs>
          <w:tab w:val="left" w:pos="426"/>
        </w:tabs>
        <w:spacing w:after="0" w:line="240" w:lineRule="auto"/>
        <w:ind w:left="0" w:firstLine="0"/>
        <w:jc w:val="both"/>
        <w:rPr>
          <w:rFonts w:ascii="Times New Roman" w:hAnsi="Times New Roman"/>
        </w:rPr>
      </w:pPr>
      <w:r w:rsidRPr="007E787D">
        <w:rPr>
          <w:rFonts w:ascii="Times New Roman" w:hAnsi="Times New Roman"/>
        </w:rPr>
        <w:t>Nomnieks papildus nomas maksai iznomātājam maksā LR likumos noteiktos nodokļus un maksājumus par saņemtajiem pakalpojumiem (elektrību), ( t.sk. nekustamā īpašuma nodokli par zemi (kadastra apzīmējums 3894 004 0289) proporcionāli Telpu platībai).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7.3. Līguma 7.1. punktā un 7.2.punktā noteikto maksu Nomniekam jāsamaksā 15 dienu laikā pēc Iznomātāja piestādītā rēķina uz Iznomātāja norādīto norēķinu kontu.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7.4. Nomas maksu atbilstoši šim Līgumam sāk aprēķināt ar brīdi, kad Telpas ir nodotas Nomniekam.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7.5. Telpu vērtības palielināšanās sakarā ar remontiem, uzlabojumiem, kā arī iegādājoties par Nomnieka līdzekļiem jaunas iekārtas, nerada nomas maksas palielināšanu.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7.6. Iznomātājs apņemas savlaicīgi </w:t>
      </w:r>
      <w:proofErr w:type="spellStart"/>
      <w:r w:rsidRPr="007E787D">
        <w:rPr>
          <w:rFonts w:ascii="Times New Roman" w:hAnsi="Times New Roman"/>
          <w:sz w:val="24"/>
          <w:szCs w:val="24"/>
        </w:rPr>
        <w:t>rakstveidā</w:t>
      </w:r>
      <w:proofErr w:type="spellEnd"/>
      <w:r w:rsidRPr="007E787D">
        <w:rPr>
          <w:rFonts w:ascii="Times New Roman" w:hAnsi="Times New Roman"/>
          <w:sz w:val="24"/>
          <w:szCs w:val="24"/>
        </w:rPr>
        <w:t xml:space="preserve"> brīdināt Nomnieku par nomas maksas izmaiņām.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7.7. 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b/>
          <w:sz w:val="24"/>
          <w:szCs w:val="24"/>
        </w:rPr>
        <w:t>8. LĪGUMA GROZĪŠANAS, PAPILDINĀŠANAS UN LAUŠANAS KĀRTĪBA</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8.1. Šis Līgums var tikt grozīts un/vai papildināts. Visi šā Līguma grozījumi un papildinājumi tiek noformēti rakstiski un pievienoti šim Līgumam un ir tā neatņemamas sastāvdaļas.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lastRenderedPageBreak/>
        <w:t xml:space="preserve">8.2. Nomnieks jebkurā laikā drīkst lauzt šo Līgumu vienpusējā kārtā, brīdinot par to Iznomātāju vienu mēnesi pirms Līguma laušanas, gadījumā, ja: </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 xml:space="preserve">8.2.1. ugunsgrēka vai no Nomnieka neatkarīga cita nelaimes gadījuma dēļ Telpas kļūst nepiemērotas tās turpmākai izmantošanai šajā Līgumā paredzētajam mērķim; </w:t>
      </w:r>
    </w:p>
    <w:p w:rsidR="006B460A" w:rsidRPr="007E787D" w:rsidRDefault="006B460A" w:rsidP="006B460A">
      <w:pPr>
        <w:spacing w:after="0" w:line="240" w:lineRule="auto"/>
        <w:ind w:firstLine="284"/>
        <w:jc w:val="both"/>
        <w:rPr>
          <w:rFonts w:ascii="Times New Roman" w:hAnsi="Times New Roman"/>
          <w:sz w:val="24"/>
          <w:szCs w:val="24"/>
        </w:rPr>
      </w:pPr>
      <w:r w:rsidRPr="007E787D">
        <w:rPr>
          <w:rFonts w:ascii="Times New Roman" w:hAnsi="Times New Roman"/>
          <w:sz w:val="24"/>
          <w:szCs w:val="24"/>
        </w:rPr>
        <w:t xml:space="preserve">8.2.2. Iznomātājs nepilda viņam ar šo Līgumu uzliktās saistības; </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 xml:space="preserve">8.2.3. Nomnieka tiesības lietot un rīkoties ar Telpām kaut kādā veidā ierobežo valsts vai pašvaldības institūcijas vai trešās personas; </w:t>
      </w:r>
    </w:p>
    <w:p w:rsidR="006B460A" w:rsidRPr="007E787D" w:rsidRDefault="006B460A" w:rsidP="006B460A">
      <w:pPr>
        <w:spacing w:after="0" w:line="240" w:lineRule="auto"/>
        <w:ind w:firstLine="284"/>
        <w:jc w:val="both"/>
        <w:rPr>
          <w:rFonts w:ascii="Times New Roman" w:hAnsi="Times New Roman"/>
          <w:sz w:val="24"/>
          <w:szCs w:val="24"/>
        </w:rPr>
      </w:pPr>
      <w:r w:rsidRPr="007E787D">
        <w:rPr>
          <w:rFonts w:ascii="Times New Roman" w:hAnsi="Times New Roman"/>
          <w:sz w:val="24"/>
          <w:szCs w:val="24"/>
        </w:rPr>
        <w:t>8.2.4. citos gadījumos, kad netiek ievēroti šī Līguma darbības noteikumi un ko paredz LR spēkā esošās likumdošanas normas.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8.3. Nomnieks jebkurā laikā drīkst lauzt šo Līgumu vienpusējā kārtā, brīdinot par to Iznomātāju vienu mēnesi pirms Līguma laušanas.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8.4. Līguma priekšlaicīgas izbeigšanas gadījumā Nomnieks neveic nekādus papildu maksājumus. Šādā gadījumā Nomnieks pārtrauc nomas maksas un komunālo pakalpojumu maksāšanu no Telpu atbrīvošanas brīža.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8.5. 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8.5.1. Nomnieka darbības dēļ tiek bojātas Telpas;</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8.5.2. Nomnieks vairāk nekā mēnesi nemaksā nomas maksu, nekustamā īpašuma nodokli par zemi vai nenorēķinās par komunālajiem pakalpojumiem;</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8.5.3. Nomnieks vairāk nekā mēnesi kavē nekustamā īpašuma nodokļa samaksu;</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8.5.4. Telpas bez Iznomātāja piekrišanas tiek nodotas apakšnomā;</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8.5.5. Nomnieks bez Iznomātāja un citu kompetentu iestāžu atļaujas pārbūvē Telpas;</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8.5.6. Nomnieks Telpas izmanto citam mērķim nekā tas ir paredzēts šajā līgumā vai arī pārkāpj to izmantošanas noteikumus.</w:t>
      </w:r>
    </w:p>
    <w:p w:rsidR="006B460A" w:rsidRPr="007E787D" w:rsidRDefault="006B460A" w:rsidP="006B460A">
      <w:pPr>
        <w:spacing w:after="0" w:line="240" w:lineRule="auto"/>
        <w:ind w:left="993" w:hanging="709"/>
        <w:jc w:val="both"/>
        <w:rPr>
          <w:rFonts w:ascii="Times New Roman" w:hAnsi="Times New Roman"/>
          <w:sz w:val="24"/>
          <w:szCs w:val="24"/>
        </w:rPr>
      </w:pPr>
      <w:r w:rsidRPr="007E787D">
        <w:rPr>
          <w:rFonts w:ascii="Times New Roman" w:hAnsi="Times New Roman"/>
          <w:sz w:val="24"/>
          <w:szCs w:val="24"/>
        </w:rPr>
        <w:t>8.5.7. citos gadījumos, kad netiek ievēroti šī Līguma darbības noteikumi un ko paredz LR spēkā esošās likumdošanas normas.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8.6. Iznomātājam ir tiesības, rakstiski informējot Nomnieku trīs mēnešus iepriekš, vienpusēji atkāpties no nomas līguma, neatlīdzinot Nomnieka zaudējumus, kas saistīti ar līguma pirmstermiņā izbeigšanu, ja Telpa Iznomātājam nepieciešama sabiedrisko vajadzību nodrošināšanai vai normatīvajos aktos noteikto publisko funkciju veikšanai.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8.7. Ja Iznomātājs vienpusēji atkāpjas no nomas līguma šī līguma 8.5.punktā minētajā gadījumā, Iznomātājs, ievērojot Civillikumu un nomas līgumu, atlīdzina Nomnieka nepieciešamos un derīgos izdevumus, ko Nomnieks taisījis Telpām.</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b/>
          <w:sz w:val="24"/>
          <w:szCs w:val="24"/>
        </w:rPr>
        <w:t>9. STRĪDU ATRISINĀŠANA UN PUŠU ATBILDĪBA</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9.1. Strīdi, kas rodas šī Līguma izpildes rezultātā, tiek risināti pārrunu ceļā. Gadījumā, ja vienošanās nav iespējama, strīdus jautājumi izskatāmi Latvijas Republikas likumdošanā noteiktajā kārtībā tiesā.</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9.2. Puses atbilstoši spēkā esošajai LR likumdošanai ir viena otrai materiāli atbildīgas par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līgumsaistību neizpildi, kā arī par otrai Pusei radītiem zaudējumiem.</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9.3. Ja Nomnieks pienācīgi nepilda šā Līguma noteikumus, Nomnieks ir pilnībā materiāli atbildīgs par visiem zaudējumiem, kas ir nodarīti Iznomātājam vai trešajām personām.</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9.4. Telpu ekspluatācijā Nomnieka vainas vai neuzmanības dēļ radušos zaudējumus atlīdzina Nomnieks.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9.5. Par zaudējumu atlīdzību, ko nodarījušas trešās personas, līgumslēdzējas puses vadās pēc LR Civillikuma normām.</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9.6. Puses tiek atbrīvotas no atbildības par daļēju vai pilnīgu šā līguma saistību neizpildi, ja tas notiek nepārvaramas varas dēļ (dabas stihija u.c. notikumi), kuru puses nevarēja paredzēt vai novērst.</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9.7. Šis līgums ir saistošs pušu juridiskajiem tiesību un saistību pārņēmējiem, ja tādi radīsies.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lastRenderedPageBreak/>
        <w:t>9.8. Par šajā līgumā noteikto jebkuru maksājuma nokavējumu Nomniekam tiek uzlikts līgumsods 0.01% apmērā no maksājamās summas par katru nokavēto dienu.</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9.9. Līgumsoda samaksa neatbrīvo Puses no saistību pildīšanas.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9.10. Ja kādu Nomnieka darbību rezultātā Iznomātājam tiek aprēķinātas soda sankcijas, t.sk. saistītas ar neatbilstošu Telpu izmantošanu, atbildība par šādām sankcijām pilnībā tiek uzlikta Nomniekam.</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b/>
          <w:sz w:val="24"/>
          <w:szCs w:val="24"/>
        </w:rPr>
        <w:t>10. LĪGUMA SPĒKĀ STĀŠANĀS UN TĀ DARBĪBAS TERMIŅŠ</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10.1. Līgums stājas spēkā ar parakstīšanas brīdi un ir noslēgts uz ____ (    ) gadiem.</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10.2. Telpas lietošanas tiesības Nomniekam rodas ar Telpas nodošanas brīdi (pieņemšanas – nodošanas akts).</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b/>
          <w:sz w:val="24"/>
          <w:szCs w:val="24"/>
        </w:rPr>
        <w:t>11. NOSLĒGUMA NOTEIKUMI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11.2. Ja kāds no šā Līguma noteikumiem zaudē juridisku spēku, tas neietekmē pārējos Līguma noteikumus. </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11.3. Ja viena no līgumslēdzēja Pusēm maina savus rekvizītus, tad tai par izmaiņām otrai pusei jāpaziņo nedēļas laikā.</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11.4. Līgums ir sagatavots divos eksemplāros, kuriem ir vienāds juridiskais spēks. Viens eksemplārs paliek Iznomātājam, otrs tiek nodots Nomniekam.</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b/>
          <w:sz w:val="24"/>
          <w:szCs w:val="24"/>
        </w:rPr>
      </w:pPr>
      <w:r w:rsidRPr="007E787D">
        <w:rPr>
          <w:rFonts w:ascii="Times New Roman" w:hAnsi="Times New Roman"/>
          <w:b/>
          <w:sz w:val="24"/>
          <w:szCs w:val="24"/>
        </w:rPr>
        <w:t>12. PUŠU REKVIZĪTI:</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IZNOMĀTĀJS                                                                                            NOMNIEKS    </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_________________________                                                     _________________</w:t>
      </w: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z.v.                                                                                                           z.v.</w:t>
      </w: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p>
    <w:p w:rsidR="006B460A" w:rsidRPr="007E787D" w:rsidRDefault="006B460A" w:rsidP="006B460A">
      <w:pPr>
        <w:spacing w:after="0" w:line="240" w:lineRule="auto"/>
        <w:jc w:val="both"/>
        <w:rPr>
          <w:rFonts w:ascii="Times New Roman" w:hAnsi="Times New Roman"/>
          <w:sz w:val="24"/>
          <w:szCs w:val="24"/>
        </w:rPr>
      </w:pPr>
      <w:r w:rsidRPr="007E787D">
        <w:rPr>
          <w:rFonts w:ascii="Times New Roman" w:hAnsi="Times New Roman"/>
          <w:sz w:val="24"/>
          <w:szCs w:val="24"/>
        </w:rPr>
        <w:t xml:space="preserve">Domes priekšsēdētājs                                                                                           A. </w:t>
      </w:r>
      <w:proofErr w:type="spellStart"/>
      <w:r w:rsidRPr="007E787D">
        <w:rPr>
          <w:rFonts w:ascii="Times New Roman" w:hAnsi="Times New Roman"/>
          <w:sz w:val="24"/>
          <w:szCs w:val="24"/>
        </w:rPr>
        <w:t>Pušpurs</w:t>
      </w:r>
      <w:proofErr w:type="spellEnd"/>
    </w:p>
    <w:p w:rsidR="006B460A" w:rsidRPr="007E787D" w:rsidRDefault="006B460A" w:rsidP="006B460A">
      <w:pPr>
        <w:spacing w:after="0" w:line="240" w:lineRule="auto"/>
        <w:rPr>
          <w:rFonts w:ascii="Times New Roman" w:hAnsi="Times New Roman"/>
          <w:sz w:val="24"/>
          <w:szCs w:val="24"/>
        </w:rPr>
      </w:pPr>
    </w:p>
    <w:p w:rsidR="006B460A" w:rsidRPr="007E787D" w:rsidRDefault="006B460A" w:rsidP="006B460A">
      <w:pPr>
        <w:spacing w:after="0" w:line="240" w:lineRule="auto"/>
        <w:rPr>
          <w:rFonts w:ascii="Times New Roman" w:hAnsi="Times New Roman"/>
          <w:sz w:val="24"/>
          <w:szCs w:val="24"/>
        </w:rPr>
      </w:pPr>
    </w:p>
    <w:p w:rsidR="006B460A" w:rsidRPr="007E787D" w:rsidRDefault="006B460A" w:rsidP="006B460A">
      <w:pPr>
        <w:spacing w:after="0" w:line="240" w:lineRule="auto"/>
        <w:rPr>
          <w:rFonts w:ascii="Times New Roman" w:hAnsi="Times New Roman"/>
          <w:sz w:val="24"/>
          <w:szCs w:val="24"/>
        </w:rPr>
      </w:pPr>
    </w:p>
    <w:p w:rsidR="006B460A" w:rsidRPr="007E787D" w:rsidRDefault="006B460A" w:rsidP="006B460A">
      <w:pPr>
        <w:spacing w:after="0" w:line="240" w:lineRule="auto"/>
        <w:rPr>
          <w:rFonts w:ascii="Times New Roman" w:hAnsi="Times New Roman"/>
        </w:rPr>
      </w:pPr>
    </w:p>
    <w:p w:rsidR="006B460A" w:rsidRPr="007E787D" w:rsidRDefault="006B460A" w:rsidP="006B460A">
      <w:pPr>
        <w:spacing w:after="0" w:line="240" w:lineRule="auto"/>
        <w:rPr>
          <w:rFonts w:ascii="Times New Roman" w:hAnsi="Times New Roman"/>
        </w:rPr>
      </w:pPr>
    </w:p>
    <w:p w:rsidR="006B460A" w:rsidRPr="007E787D" w:rsidRDefault="006B460A" w:rsidP="006B460A">
      <w:pPr>
        <w:spacing w:after="0" w:line="240" w:lineRule="auto"/>
        <w:rPr>
          <w:rFonts w:ascii="Times New Roman" w:hAnsi="Times New Roman"/>
        </w:rPr>
      </w:pPr>
    </w:p>
    <w:p w:rsidR="006B460A" w:rsidRPr="007E787D" w:rsidRDefault="006B460A" w:rsidP="006B460A">
      <w:pPr>
        <w:spacing w:after="0" w:line="240" w:lineRule="auto"/>
        <w:rPr>
          <w:rFonts w:ascii="Times New Roman" w:hAnsi="Times New Roman"/>
        </w:rPr>
      </w:pPr>
    </w:p>
    <w:p w:rsidR="006B460A" w:rsidRPr="007E787D" w:rsidRDefault="006B460A" w:rsidP="006B460A">
      <w:pPr>
        <w:spacing w:after="0" w:line="240" w:lineRule="auto"/>
        <w:rPr>
          <w:rFonts w:ascii="Times New Roman" w:eastAsia="Times New Roman" w:hAnsi="Times New Roman"/>
          <w:b/>
          <w:bCs/>
          <w:sz w:val="24"/>
          <w:szCs w:val="24"/>
          <w:lang w:eastAsia="lv-LV"/>
        </w:rPr>
      </w:pPr>
    </w:p>
    <w:p w:rsidR="006B460A" w:rsidRPr="007E787D" w:rsidRDefault="006B460A" w:rsidP="006B460A">
      <w:pPr>
        <w:spacing w:after="0" w:line="240" w:lineRule="auto"/>
        <w:jc w:val="both"/>
        <w:rPr>
          <w:rFonts w:ascii="Times New Roman" w:hAnsi="Times New Roman"/>
        </w:rPr>
      </w:pPr>
    </w:p>
    <w:p w:rsidR="006B460A" w:rsidRPr="007E787D" w:rsidRDefault="006B460A" w:rsidP="006B460A">
      <w:pPr>
        <w:spacing w:after="0" w:line="240" w:lineRule="auto"/>
        <w:jc w:val="both"/>
        <w:rPr>
          <w:rFonts w:ascii="Times New Roman" w:hAnsi="Times New Roman"/>
        </w:rPr>
      </w:pPr>
    </w:p>
    <w:p w:rsidR="006F061C" w:rsidRDefault="006F061C"/>
    <w:sectPr w:rsidR="006F061C" w:rsidSect="00963AB7">
      <w:pgSz w:w="12240" w:h="15840"/>
      <w:pgMar w:top="709"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7AB28B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4061EC3"/>
    <w:multiLevelType w:val="multilevel"/>
    <w:tmpl w:val="BFE07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0A"/>
    <w:rsid w:val="00691FB7"/>
    <w:rsid w:val="006B460A"/>
    <w:rsid w:val="006F06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6A19B-AFD0-4956-A135-B065F394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B460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Bullet list,Colorful List - Accent 12,List Paragraph1,List1,Normal bullet 2,Saraksta rindkopa1,Saistīto dokumentu saraksts,Syle 1,Numurets,Colorful List - Accent 11,PPS_Bullet"/>
    <w:basedOn w:val="Parasts"/>
    <w:link w:val="SarakstarindkopaRakstz1"/>
    <w:uiPriority w:val="34"/>
    <w:qFormat/>
    <w:rsid w:val="006B460A"/>
    <w:pPr>
      <w:ind w:left="720"/>
      <w:contextualSpacing/>
    </w:pPr>
  </w:style>
  <w:style w:type="character" w:customStyle="1" w:styleId="SarakstarindkopaRakstz1">
    <w:name w:val="Saraksta rindkopa Rakstz.1"/>
    <w:aliases w:val="Bullets Rakstz.,Bullet list Rakstz.,Colorful List - Accent 12 Rakstz.,List Paragraph1 Rakstz.,List1 Rakstz.,Normal bullet 2 Rakstz.,Saraksta rindkopa1 Rakstz.,Saistīto dokumentu saraksts Rakstz.,Syle 1 Rakstz.,Numurets Rakstz."/>
    <w:basedOn w:val="Noklusjumarindkopasfonts"/>
    <w:link w:val="Sarakstarindkopa"/>
    <w:uiPriority w:val="34"/>
    <w:qFormat/>
    <w:locked/>
    <w:rsid w:val="006B460A"/>
    <w:rPr>
      <w:rFonts w:ascii="Calibri" w:eastAsia="Calibri" w:hAnsi="Calibri" w:cs="Times New Roman"/>
    </w:rPr>
  </w:style>
  <w:style w:type="character" w:styleId="Hipersaite">
    <w:name w:val="Hyperlink"/>
    <w:basedOn w:val="Noklusjumarindkopasfonts"/>
    <w:uiPriority w:val="99"/>
    <w:semiHidden/>
    <w:unhideWhenUsed/>
    <w:rsid w:val="006B4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index.php?option=com_content&amp;view=article&amp;id=10423:42&amp;catid=287:11122014-protokols-nr16&amp;Itemid=123&amp;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16093</Words>
  <Characters>9174</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Pundure</dc:creator>
  <cp:keywords/>
  <dc:description/>
  <cp:lastModifiedBy>Sandra Pundure</cp:lastModifiedBy>
  <cp:revision>3</cp:revision>
  <dcterms:created xsi:type="dcterms:W3CDTF">2021-05-28T08:38:00Z</dcterms:created>
  <dcterms:modified xsi:type="dcterms:W3CDTF">2021-05-28T08:41:00Z</dcterms:modified>
</cp:coreProperties>
</file>