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4A" w:rsidRDefault="00FA4A4A" w:rsidP="00FA4A4A">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rPr>
        <w:drawing>
          <wp:inline distT="0" distB="0" distL="0" distR="0" wp14:anchorId="66F6D3FC" wp14:editId="6ACD10CB">
            <wp:extent cx="695960" cy="825500"/>
            <wp:effectExtent l="0" t="0" r="8890" b="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825500"/>
                    </a:xfrm>
                    <a:prstGeom prst="rect">
                      <a:avLst/>
                    </a:prstGeom>
                    <a:noFill/>
                    <a:ln>
                      <a:noFill/>
                    </a:ln>
                  </pic:spPr>
                </pic:pic>
              </a:graphicData>
            </a:graphic>
          </wp:inline>
        </w:drawing>
      </w:r>
    </w:p>
    <w:p w:rsidR="00FA4A4A" w:rsidRDefault="00FA4A4A" w:rsidP="00FA4A4A">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FA4A4A" w:rsidRDefault="00FA4A4A" w:rsidP="00FA4A4A">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FA4A4A" w:rsidRDefault="00FA4A4A" w:rsidP="00FA4A4A">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Reģ.Nr.90009115622, Bērzpils iela 1A, Balvi, Balvu nov.,  LV-4501, tālrunis +371 64522453 </w:t>
      </w:r>
    </w:p>
    <w:p w:rsidR="00FA4A4A" w:rsidRDefault="00FA4A4A" w:rsidP="00FA4A4A">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9" w:history="1">
        <w:r>
          <w:rPr>
            <w:rStyle w:val="Hyperlink"/>
            <w:rFonts w:ascii="Times New Roman" w:eastAsia="Lucida Sans Unicode" w:hAnsi="Times New Roman"/>
            <w:kern w:val="2"/>
            <w:sz w:val="20"/>
            <w:szCs w:val="24"/>
          </w:rPr>
          <w:t>dome@balvi.lv</w:t>
        </w:r>
      </w:hyperlink>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A4A4A" w:rsidRDefault="00FA4A4A" w:rsidP="00FA4A4A">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FA4A4A" w:rsidRDefault="00FA4A4A" w:rsidP="00FA4A4A">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FA4A4A" w:rsidRDefault="00FA4A4A" w:rsidP="00FA4A4A">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2021.gada 22</w:t>
      </w:r>
      <w:r>
        <w:rPr>
          <w:rFonts w:ascii="Times New Roman" w:eastAsia="Lucida Sans Unicode" w:hAnsi="Times New Roman"/>
          <w:iCs/>
          <w:kern w:val="2"/>
          <w:sz w:val="24"/>
          <w:szCs w:val="24"/>
        </w:rPr>
        <w:t>.jūlija</w:t>
      </w:r>
    </w:p>
    <w:p w:rsidR="00FA4A4A" w:rsidRDefault="00FA4A4A" w:rsidP="00FA4A4A">
      <w:pPr>
        <w:widowControl w:val="0"/>
        <w:suppressAutoHyphens/>
        <w:spacing w:after="0" w:line="240" w:lineRule="auto"/>
        <w:jc w:val="right"/>
        <w:rPr>
          <w:rFonts w:ascii="Times New Roman" w:eastAsia="Lucida Sans Unicode" w:hAnsi="Times New Roman"/>
          <w:iCs/>
          <w:kern w:val="2"/>
          <w:sz w:val="24"/>
          <w:szCs w:val="24"/>
        </w:rPr>
      </w:pPr>
      <w:bookmarkStart w:id="0" w:name="_GoBack"/>
      <w:bookmarkEnd w:id="0"/>
      <w:r>
        <w:rPr>
          <w:rFonts w:ascii="Times New Roman" w:eastAsia="Lucida Sans Unicode" w:hAnsi="Times New Roman"/>
          <w:iCs/>
          <w:kern w:val="2"/>
          <w:sz w:val="24"/>
          <w:szCs w:val="24"/>
        </w:rPr>
        <w:t xml:space="preserve"> lēmumu (prot.Nr.5, 39</w:t>
      </w:r>
      <w:r>
        <w:rPr>
          <w:rFonts w:ascii="Times New Roman" w:eastAsia="Lucida Sans Unicode" w:hAnsi="Times New Roman"/>
          <w:iCs/>
          <w:kern w:val="2"/>
          <w:sz w:val="24"/>
          <w:szCs w:val="24"/>
        </w:rPr>
        <w:t>.§)</w:t>
      </w:r>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NEKUSTAMĀ ĪPAŠUMA NODAĻAS </w:t>
      </w:r>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FA4A4A" w:rsidRDefault="00FA4A4A" w:rsidP="00FA4A4A">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Izdots saskaņā ar Balvu novada domes </w:t>
      </w:r>
    </w:p>
    <w:p w:rsidR="00FA4A4A" w:rsidRDefault="00FA4A4A" w:rsidP="00FA4A4A">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2021.gada 1.jūlija saistošo noteikumu Nr.1/2021</w:t>
      </w:r>
    </w:p>
    <w:p w:rsidR="00FA4A4A" w:rsidRDefault="00FA4A4A" w:rsidP="00FA4A4A">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  </w:t>
      </w:r>
    </w:p>
    <w:p w:rsidR="00FA4A4A" w:rsidRDefault="00FA4A4A" w:rsidP="00FA4A4A">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Pr>
          <w:rFonts w:ascii="Times New Roman" w:eastAsia="Lucida Sans Unicode" w:hAnsi="Times New Roman"/>
          <w:i/>
          <w:kern w:val="2"/>
          <w:sz w:val="20"/>
          <w:szCs w:val="20"/>
        </w:rPr>
        <w:t>8.punkta otro daļu</w:t>
      </w: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1. Vispārīgie jautājumi</w:t>
      </w:r>
    </w:p>
    <w:p w:rsidR="00FA4A4A" w:rsidRDefault="00FA4A4A" w:rsidP="00152F8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Nekustamā īpaš</w:t>
      </w:r>
      <w:r w:rsidR="00152F85">
        <w:rPr>
          <w:rFonts w:ascii="Times New Roman" w:eastAsia="Times New Roman" w:hAnsi="Times New Roman"/>
          <w:sz w:val="24"/>
          <w:szCs w:val="24"/>
        </w:rPr>
        <w:t xml:space="preserve">uma nodaļas (turpmāk – nodaļa) </w:t>
      </w:r>
      <w:r>
        <w:rPr>
          <w:rFonts w:ascii="Times New Roman" w:eastAsia="Times New Roman" w:hAnsi="Times New Roman"/>
          <w:sz w:val="24"/>
          <w:szCs w:val="24"/>
        </w:rPr>
        <w:t>kompetenci, struktūru un darba organizāciju.</w:t>
      </w:r>
    </w:p>
    <w:p w:rsidR="00FA4A4A" w:rsidRDefault="00FA4A4A" w:rsidP="00152F8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Nodaļa ir administrācijas struktūrvienība, kas šajā nolikumā noteik</w:t>
      </w:r>
      <w:r w:rsidR="00152F85">
        <w:rPr>
          <w:rFonts w:ascii="Times New Roman" w:eastAsia="Times New Roman" w:hAnsi="Times New Roman"/>
          <w:sz w:val="24"/>
          <w:szCs w:val="24"/>
        </w:rPr>
        <w:t xml:space="preserve">to funkciju ietvaros nodrošina </w:t>
      </w:r>
      <w:r>
        <w:rPr>
          <w:rFonts w:ascii="Times New Roman" w:eastAsia="Times New Roman" w:hAnsi="Times New Roman"/>
          <w:sz w:val="24"/>
          <w:szCs w:val="24"/>
        </w:rPr>
        <w:t>Balvu novada pašvaldības nekustamā īpašuma uzskaiti, organizē un kontrolē apsaimniekošanu, atsavināšanas, nomas un īres procesus.</w:t>
      </w:r>
    </w:p>
    <w:p w:rsidR="00FA4A4A" w:rsidRDefault="00FA4A4A" w:rsidP="00152F85">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FA4A4A" w:rsidRDefault="00FA4A4A" w:rsidP="00152F85">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reorganizē un likvidē Balvu novada Dome saskaņā ar domes lēmumu.</w:t>
      </w:r>
    </w:p>
    <w:p w:rsidR="00FA4A4A" w:rsidRDefault="00FA4A4A" w:rsidP="00152F85">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auta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rsidR="00FA4A4A" w:rsidRDefault="00FA4A4A" w:rsidP="00152F85">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1.6. Nodaļa,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rsidR="00FA4A4A" w:rsidRDefault="00FA4A4A" w:rsidP="00152F85">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rsidR="00FA4A4A" w:rsidRDefault="00FA4A4A" w:rsidP="00FA4A4A">
      <w:pPr>
        <w:widowControl w:val="0"/>
        <w:suppressAutoHyphens/>
        <w:autoSpaceDE w:val="0"/>
        <w:autoSpaceDN w:val="0"/>
        <w:adjustRightInd w:val="0"/>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b/>
          <w:bCs/>
          <w:kern w:val="2"/>
          <w:sz w:val="24"/>
          <w:szCs w:val="24"/>
        </w:rPr>
        <w:t xml:space="preserve">       </w:t>
      </w:r>
      <w:r>
        <w:rPr>
          <w:rFonts w:ascii="Times New Roman" w:eastAsia="Lucida Sans Unicode" w:hAnsi="Times New Roman"/>
          <w:kern w:val="2"/>
          <w:sz w:val="24"/>
          <w:szCs w:val="24"/>
        </w:rPr>
        <w:t>2.1.1. sekmēt Balvu novada pašvaldībai piederošo nekustamo īpašumu līdzsvarotu un          ilgtspējīgu attīstību atbilstoši pašvaldības plānošanas dokumentiem;</w:t>
      </w:r>
    </w:p>
    <w:p w:rsidR="00FA4A4A" w:rsidRDefault="00FA4A4A" w:rsidP="00FA4A4A">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2.1.2. izveidot, uzturēt un aktualizēt datu bāzi par pašvaldībai piederošajiem vai valdījumā esošajiem nekustamajiem īpašumiem (zemi, ēkām, būvēm, dzīvokļiem);</w:t>
      </w:r>
    </w:p>
    <w:p w:rsidR="00FA4A4A" w:rsidRDefault="00FA4A4A" w:rsidP="00FA4A4A">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2.1.3. nodrošināt pašvaldības nekustamo īpašumu pārvaldīšanu (īpašumu tiesisko sakārtošanu, </w:t>
      </w:r>
      <w:r>
        <w:rPr>
          <w:rFonts w:ascii="Times New Roman" w:eastAsia="Lucida Sans Unicode" w:hAnsi="Times New Roman"/>
          <w:kern w:val="2"/>
          <w:sz w:val="24"/>
          <w:szCs w:val="24"/>
        </w:rPr>
        <w:lastRenderedPageBreak/>
        <w:t>apsaimniekošanu, attīstību);</w:t>
      </w:r>
    </w:p>
    <w:p w:rsidR="00FA4A4A" w:rsidRDefault="00FA4A4A" w:rsidP="00FA4A4A">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2.1.4. analizēt pašvaldības īpašumā vai valdījumā esošā nekustamā īpašuma lietderību, nodrošināt pašvaldības īpašuma nodošanu citas personas īpašumā vai lietojumā;</w:t>
      </w:r>
    </w:p>
    <w:p w:rsidR="00FA4A4A" w:rsidRDefault="00FA4A4A" w:rsidP="00FA4A4A">
      <w:pPr>
        <w:widowControl w:val="0"/>
        <w:suppressAutoHyphens/>
        <w:autoSpaceDE w:val="0"/>
        <w:autoSpaceDN w:val="0"/>
        <w:adjustRightInd w:val="0"/>
        <w:spacing w:after="0" w:line="240" w:lineRule="auto"/>
        <w:ind w:left="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2.1.5. veikt citas personas īpašuma iegūšanu pašvaldības īpašumā vai lietojumā, ja tas nepieciešams noteiktas pašvaldības funkcijas veikšanai;</w:t>
      </w:r>
    </w:p>
    <w:p w:rsidR="00FA4A4A" w:rsidRDefault="00FA4A4A" w:rsidP="00FA4A4A">
      <w:pPr>
        <w:widowControl w:val="0"/>
        <w:suppressAutoHyphens/>
        <w:autoSpaceDE w:val="0"/>
        <w:autoSpaceDN w:val="0"/>
        <w:adjustRightInd w:val="0"/>
        <w:spacing w:after="0" w:line="240" w:lineRule="auto"/>
        <w:ind w:left="426"/>
        <w:jc w:val="both"/>
        <w:rPr>
          <w:rFonts w:ascii="Times New Roman" w:eastAsia="Lucida Sans Unicode" w:hAnsi="Times New Roman"/>
          <w:color w:val="000000"/>
          <w:kern w:val="2"/>
          <w:sz w:val="24"/>
          <w:szCs w:val="24"/>
        </w:rPr>
      </w:pPr>
      <w:r>
        <w:rPr>
          <w:rFonts w:ascii="Times New Roman" w:eastAsia="Lucida Sans Unicode" w:hAnsi="Times New Roman"/>
          <w:kern w:val="2"/>
          <w:sz w:val="24"/>
          <w:szCs w:val="24"/>
        </w:rPr>
        <w:t xml:space="preserve">2.1.6. </w:t>
      </w:r>
      <w:r>
        <w:rPr>
          <w:rFonts w:ascii="Times New Roman" w:eastAsia="Lucida Sans Unicode" w:hAnsi="Times New Roman"/>
          <w:color w:val="000000"/>
          <w:kern w:val="2"/>
          <w:sz w:val="24"/>
          <w:szCs w:val="24"/>
          <w:shd w:val="clear" w:color="auto" w:fill="FFFFFF"/>
        </w:rPr>
        <w:t>palīdzēt risināt dzīvokļu jautājumus, nodrošināt pašvaldības īpašumā un valdījumā esošo dzīvokļa īpašumu racionālu un lietderīgu izmantošanu un administrēšanu,</w:t>
      </w: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color w:val="00B050"/>
          <w:kern w:val="2"/>
          <w:sz w:val="24"/>
          <w:szCs w:val="24"/>
        </w:rPr>
        <w:t xml:space="preserve"> </w:t>
      </w: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2.2.1. nodrošināt pašvaldības nekustamā īpašuma uzskaiti (datu bāzes izveidošanu un uzturēšanu);</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2.2.2. savlaicīgi izskatīt personu iesniegumus, sūdzības un priekšlikumus, sniegt konsultācijas iedzīvotājiem par nodaļas kompetencē esošajiem jautājumiem un sagatavot atbildes uz tiem;</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2.2.3. sniegt informāciju, konsultēt pašvaldības iestāžu vadītājus, speciālistus par</w:t>
      </w:r>
      <w:r w:rsidR="00152F85">
        <w:rPr>
          <w:rFonts w:ascii="Times New Roman" w:eastAsia="Lucida Sans Unicode" w:hAnsi="Times New Roman"/>
          <w:kern w:val="2"/>
          <w:sz w:val="24"/>
          <w:szCs w:val="24"/>
        </w:rPr>
        <w:t xml:space="preserve"> pašvaldības nekustamā īpašuma </w:t>
      </w:r>
      <w:r>
        <w:rPr>
          <w:rFonts w:ascii="Times New Roman" w:eastAsia="Lucida Sans Unicode" w:hAnsi="Times New Roman"/>
          <w:kern w:val="2"/>
          <w:sz w:val="24"/>
          <w:szCs w:val="24"/>
        </w:rPr>
        <w:t>jautājumiem;</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2.2.4. organizēt pašvaldības dzīvojamo telpu īri, nedzīvojamo telpu nomu, zemes nomu, veikt līgumu uzskaiti, uzraudzīt un kontrolēt nomas līguma termiņus un citu līguma nosacījumu izpildi; </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2.2.5. apkopot informāciju un sagatavot brīdinājumus par nomas maksājumu parādiem;</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2.2.6. izskatīt ar zemes ierīcības projektu izstrādi saistītos dokumentus, izsniegt nosacījumus to izstrādei un apstiprināt zemes ierīcības projektus;</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2.2.7. izstrādāt lēmumprojektus zemes vienību atdalīšanai vai apvienošanai no nekustamajiem īpašumiem, veidojot jaunus nekustamos īpašumus, piešķirot jaunus nekustamā īpašuma nosaukumus;</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2.2.8. sadarbībā ar Attīstības plānošanas nodaļu piedalīties nekustamā īpašuma lietošanas mērķa noteikšanā vai ar nekustamā īpašuma lietošanas mērķa maiņu saistītajos jautājumos;</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2.2.9. izskatīt un sagatavot ar adrešu vai nekustamā īpašuma nosaukumu piešķiršanu, maiņu un precizēšanu saistītos dokumentus;</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2.2.10. izskatīt un sagatavot dokumentus par zemes vienību platību precizēšanu;</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2.2.11. izvērtēt pašvaldībai piekrītošo pirmpirkuma tiesību izmantošanas nepieciešamību un sagatavot izziņas par a</w:t>
      </w:r>
      <w:r w:rsidR="00152F85">
        <w:rPr>
          <w:rFonts w:ascii="Times New Roman" w:eastAsia="Lucida Sans Unicode" w:hAnsi="Times New Roman"/>
          <w:kern w:val="2"/>
          <w:sz w:val="24"/>
          <w:szCs w:val="24"/>
        </w:rPr>
        <w:t xml:space="preserve">tteikumu vai lēmumprojektu par </w:t>
      </w:r>
      <w:r>
        <w:rPr>
          <w:rFonts w:ascii="Times New Roman" w:eastAsia="Lucida Sans Unicode" w:hAnsi="Times New Roman"/>
          <w:kern w:val="2"/>
          <w:sz w:val="24"/>
          <w:szCs w:val="24"/>
        </w:rPr>
        <w:t>pirmpirkuma tiesību izmantošanu;</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2.2.12. sagatavot dokumentus Lauksaimniecības zemju darījumu uzraudzības komisijai lēmumu pieņemšanai par lauksaimniecības zemes iegūšanu īpašumā;</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2.2.13. veikt nekustamo īpašumu reģistrēšanu Zemesgrāmatā;</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2.2.14. organizēt zemes kadastrālo uzmērīšanu </w:t>
      </w:r>
      <w:bookmarkStart w:id="1" w:name="_Hlk77080623"/>
      <w:r>
        <w:rPr>
          <w:rFonts w:ascii="Times New Roman" w:eastAsia="Lucida Sans Unicode" w:hAnsi="Times New Roman"/>
          <w:kern w:val="2"/>
          <w:sz w:val="24"/>
          <w:szCs w:val="24"/>
        </w:rPr>
        <w:t>(pasūtīt uzmērīšanu, pārstāvēt pašvaldību zemes kadastrālās uzmērīšanas darbos pašvaldības teritorijā)</w:t>
      </w:r>
      <w:bookmarkEnd w:id="1"/>
      <w:r>
        <w:rPr>
          <w:rFonts w:ascii="Times New Roman" w:eastAsia="Lucida Sans Unicode" w:hAnsi="Times New Roman"/>
          <w:kern w:val="2"/>
          <w:sz w:val="24"/>
          <w:szCs w:val="24"/>
        </w:rPr>
        <w:t xml:space="preserve">; </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2.2.15. organizēt pašvaldības ēku un telpu grupu kadastrālo uzmērīšanu (pasūtīt uzmērīšanu, pārstāvēt pašvaldību ēku un telpu grupu kadastrālās uzmērīšanas darbos pašvaldības teritorijā);</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2.2.16. veikt meža inventarizācijas pasūtīšanu; dokumentu iesniegšanu Valsts meža dienestā;</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2.2.17. organizēt rūpnieciskās zvejas tiesību nomu Balvu novada pašvaldības teritorijā publiskajos ūdeņos;</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2.2.18. organizēt medību tiesību nomu Balvu novada pašvaldības īpašumā vai valdījumā esošajās zemes vienībās;</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2.2.19. sagatavot aktuālo informāciju publicēšanai novada mājaslapā un citos informācijas līdzekļos;</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2.2.20. sagatavot tehniskās specifikācijas nodaļas funkciju veikšanai nepieciešamo pakalpojumu iepirkumu un iepi</w:t>
      </w:r>
      <w:r w:rsidR="00152F85">
        <w:rPr>
          <w:rFonts w:ascii="Times New Roman" w:eastAsia="Lucida Sans Unicode" w:hAnsi="Times New Roman"/>
          <w:kern w:val="2"/>
          <w:sz w:val="24"/>
          <w:szCs w:val="24"/>
        </w:rPr>
        <w:t>rkumu procedūru ierosināšanai;</w:t>
      </w:r>
    </w:p>
    <w:p w:rsidR="00FA4A4A" w:rsidRDefault="00FA4A4A" w:rsidP="00FA4A4A">
      <w:pPr>
        <w:widowControl w:val="0"/>
        <w:suppressAutoHyphens/>
        <w:autoSpaceDE w:val="0"/>
        <w:autoSpaceDN w:val="0"/>
        <w:adjustRightInd w:val="0"/>
        <w:spacing w:after="0" w:line="240" w:lineRule="auto"/>
        <w:ind w:left="284"/>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2.2.21. savas kompetences ietvaros sagatavo lēmumu projektus un priekšlikumus Domei, tās </w:t>
      </w:r>
      <w:r>
        <w:rPr>
          <w:rFonts w:ascii="Times New Roman" w:eastAsia="Lucida Sans Unicode" w:hAnsi="Times New Roman"/>
          <w:kern w:val="2"/>
          <w:sz w:val="24"/>
          <w:szCs w:val="24"/>
        </w:rPr>
        <w:lastRenderedPageBreak/>
        <w:t>pastāvīgajām komitejām.</w:t>
      </w: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nodaļas uzdevumu veikšanai nepieciešamo informāciju un dokumentus no pašvaldības iestādēm, administrācijas struktūrvienībām, kapitālsabiedrībām, un citām institūcijām;</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administrācijas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pašvaldības izpilddirektoram par pašvaldības darbības uzlabošanu un citiem ar pašvaldības darbu saistītiem jautājumiem;</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rsidR="00FA4A4A" w:rsidRDefault="00FA4A4A" w:rsidP="00FA4A4A">
      <w:pPr>
        <w:pStyle w:val="Sarakstarindkopa"/>
        <w:widowControl w:val="0"/>
        <w:numPr>
          <w:ilvl w:val="2"/>
          <w:numId w:val="24"/>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rsidR="00FA4A4A" w:rsidRDefault="00FA4A4A" w:rsidP="00FA4A4A">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rsidR="00FA4A4A" w:rsidRDefault="00FA4A4A" w:rsidP="00FA4A4A">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rsidR="00FA4A4A" w:rsidRDefault="00FA4A4A" w:rsidP="00FA4A4A">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FA4A4A" w:rsidRDefault="00FA4A4A" w:rsidP="00FA4A4A">
      <w:pPr>
        <w:widowControl w:val="0"/>
        <w:suppressAutoHyphens/>
        <w:autoSpaceDE w:val="0"/>
        <w:autoSpaceDN w:val="0"/>
        <w:adjustRightInd w:val="0"/>
        <w:spacing w:after="0" w:line="240" w:lineRule="auto"/>
        <w:jc w:val="both"/>
        <w:rPr>
          <w:rFonts w:ascii="Times New Roman" w:hAnsi="Times New Roman"/>
          <w:color w:val="000000"/>
          <w:kern w:val="2"/>
          <w:sz w:val="24"/>
          <w:szCs w:val="24"/>
        </w:rPr>
      </w:pPr>
      <w:r>
        <w:rPr>
          <w:rFonts w:ascii="Times New Roman" w:eastAsia="Lucida Sans Unicode" w:hAnsi="Times New Roman"/>
          <w:bCs/>
          <w:kern w:val="2"/>
          <w:sz w:val="24"/>
          <w:szCs w:val="24"/>
        </w:rPr>
        <w:t>3.1.</w:t>
      </w:r>
      <w:r>
        <w:rPr>
          <w:rFonts w:ascii="Times New Roman" w:eastAsia="Lucida Sans Unicode" w:hAnsi="Times New Roman"/>
          <w:b/>
          <w:bCs/>
          <w:kern w:val="2"/>
          <w:sz w:val="24"/>
          <w:szCs w:val="24"/>
        </w:rPr>
        <w:t xml:space="preserve"> </w:t>
      </w:r>
      <w:r>
        <w:rPr>
          <w:rFonts w:ascii="Times New Roman" w:hAnsi="Times New Roman"/>
          <w:color w:val="000000"/>
          <w:kern w:val="2"/>
          <w:sz w:val="24"/>
          <w:szCs w:val="24"/>
        </w:rPr>
        <w:t xml:space="preserve">Nodaļas darbu vada un organizē nodaļas vadītājs, kurš ir tieši pakļauts pašvaldības izpilddirektoram. </w:t>
      </w:r>
    </w:p>
    <w:p w:rsidR="00FA4A4A" w:rsidRDefault="00FA4A4A" w:rsidP="00FA4A4A">
      <w:pPr>
        <w:widowControl w:val="0"/>
        <w:suppressAutoHyphens/>
        <w:autoSpaceDE w:val="0"/>
        <w:autoSpaceDN w:val="0"/>
        <w:adjustRightInd w:val="0"/>
        <w:spacing w:after="0" w:line="240" w:lineRule="auto"/>
        <w:jc w:val="both"/>
        <w:rPr>
          <w:rFonts w:ascii="Times New Roman" w:hAnsi="Times New Roman"/>
          <w:color w:val="000000"/>
          <w:kern w:val="2"/>
          <w:sz w:val="24"/>
          <w:szCs w:val="24"/>
        </w:rPr>
      </w:pPr>
      <w:r>
        <w:rPr>
          <w:rFonts w:ascii="Times New Roman" w:hAnsi="Times New Roman"/>
          <w:color w:val="000000"/>
          <w:kern w:val="2"/>
          <w:sz w:val="24"/>
          <w:szCs w:val="24"/>
        </w:rPr>
        <w:t>3.2. Nodaļas vadītāju pieņem un atbrīvo no darba, kā arī darba līgumu slēdz pašvaldības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id" w:val="-1"/>
          <w:attr w:name="baseform" w:val="lоgums"/>
          <w:attr w:name="text" w:val="līgums"/>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FA4A4A" w:rsidRDefault="00FA4A4A" w:rsidP="00FA4A4A">
      <w:pPr>
        <w:widowControl w:val="0"/>
        <w:autoSpaceDE w:val="0"/>
        <w:autoSpaceDN w:val="0"/>
        <w:adjustRightInd w:val="0"/>
        <w:spacing w:after="0" w:line="240" w:lineRule="auto"/>
        <w:jc w:val="both"/>
        <w:rPr>
          <w:rFonts w:ascii="Times New Roman" w:hAnsi="Times New Roman"/>
          <w:kern w:val="2"/>
          <w:sz w:val="24"/>
          <w:szCs w:val="24"/>
        </w:rPr>
      </w:pPr>
    </w:p>
    <w:p w:rsidR="00FA4A4A" w:rsidRDefault="00FA4A4A" w:rsidP="00FA4A4A">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plāno, organizē, vada un kontrolē nodaļas darbu un ir atbildīgs par nodaļas uzdevumu izpildi;</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w:t>
      </w:r>
      <w:r>
        <w:rPr>
          <w:rFonts w:ascii="Times New Roman" w:eastAsia="Times New Roman" w:hAnsi="Times New Roman"/>
          <w:sz w:val="24"/>
          <w:szCs w:val="24"/>
        </w:rPr>
        <w:lastRenderedPageBreak/>
        <w:t xml:space="preserve">iesaistoties kārtējā gada budžeta izstrādē; izstrādā un iesniedz nodaļas budžeta pieprasījumu atbilstoši pašvaldībā noteiktajai kārtībai; </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regulāri (vismaz reizi mēnesī) organizē nodaļas darbinieku sanāksmes;</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sagatavo apstiprināšanai nodaļas darbinieku atvaļinājumu grafiku, nodrošinot nodaļas darba nepārtrauktību darbinieku atvaļinājumu laikā;</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prombūtnēm (t.i.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koordinē un kontrolē nodaļas darbinieku sadarbību ar pašvaldības institūcijām un  administrācijas struktūrvienībām nodaļas kompetencē esošajos jautājumos;</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8"/>
        </w:rPr>
        <w:t>iesniedz pašvaldības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FA4A4A" w:rsidRDefault="00FA4A4A" w:rsidP="00FA4A4A">
      <w:pPr>
        <w:pStyle w:val="Sarakstarindkopa"/>
        <w:widowControl w:val="0"/>
        <w:numPr>
          <w:ilvl w:val="2"/>
          <w:numId w:val="25"/>
        </w:numPr>
        <w:shd w:val="clear" w:color="auto" w:fill="FFFFFF"/>
        <w:suppressAutoHyphens/>
        <w:spacing w:after="135" w:line="240" w:lineRule="auto"/>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p w:rsidR="00FA4A4A" w:rsidRDefault="00FA4A4A" w:rsidP="00FA4A4A">
      <w:pPr>
        <w:pStyle w:val="Sarakstarindkopa"/>
        <w:widowControl w:val="0"/>
        <w:shd w:val="clear" w:color="auto" w:fill="FFFFFF"/>
        <w:suppressAutoHyphens/>
        <w:spacing w:after="135" w:line="240" w:lineRule="auto"/>
        <w:ind w:left="426"/>
        <w:jc w:val="both"/>
        <w:rPr>
          <w:rFonts w:ascii="Times New Roman" w:eastAsia="Times New Roman" w:hAnsi="Times New Roman"/>
          <w:sz w:val="24"/>
          <w:szCs w:val="24"/>
        </w:rPr>
      </w:pPr>
    </w:p>
    <w:p w:rsidR="00FA4A4A" w:rsidRDefault="00FA4A4A" w:rsidP="00FA4A4A">
      <w:pPr>
        <w:pStyle w:val="Sarakstarindkopa"/>
        <w:widowControl w:val="0"/>
        <w:numPr>
          <w:ilvl w:val="1"/>
          <w:numId w:val="19"/>
        </w:numPr>
        <w:shd w:val="clear" w:color="auto" w:fill="FFFFFF"/>
        <w:suppressAutoHyphens/>
        <w:spacing w:after="135" w:line="240" w:lineRule="auto"/>
        <w:ind w:left="426" w:hanging="568"/>
        <w:jc w:val="both"/>
        <w:rPr>
          <w:rFonts w:ascii="Times New Roman" w:eastAsia="Times New Roman" w:hAnsi="Times New Roman"/>
          <w:sz w:val="24"/>
          <w:szCs w:val="24"/>
        </w:rPr>
      </w:pPr>
      <w:r>
        <w:rPr>
          <w:rFonts w:ascii="Times New Roman" w:eastAsia="Lucida Sans Unicode" w:hAnsi="Times New Roman"/>
          <w:kern w:val="2"/>
          <w:sz w:val="24"/>
          <w:szCs w:val="24"/>
        </w:rPr>
        <w:t>Nodaļas vadītāja prombūtnes laikā nodaļas vadītāja pienākumus pilda izpilddirektora norīkots nodaļas darbinieks.</w:t>
      </w:r>
    </w:p>
    <w:p w:rsidR="00FA4A4A" w:rsidRDefault="00FA4A4A" w:rsidP="00FA4A4A">
      <w:pPr>
        <w:pStyle w:val="Sarakstarindkopa"/>
        <w:widowControl w:val="0"/>
        <w:numPr>
          <w:ilvl w:val="1"/>
          <w:numId w:val="19"/>
        </w:numPr>
        <w:shd w:val="clear" w:color="auto" w:fill="FFFFFF"/>
        <w:suppressAutoHyphens/>
        <w:spacing w:after="135" w:line="240" w:lineRule="auto"/>
        <w:ind w:left="426" w:hanging="568"/>
        <w:jc w:val="both"/>
        <w:rPr>
          <w:rFonts w:ascii="Times New Roman" w:eastAsia="Times New Roman" w:hAnsi="Times New Roman"/>
          <w:sz w:val="24"/>
          <w:szCs w:val="24"/>
        </w:rPr>
      </w:pPr>
      <w:r>
        <w:rPr>
          <w:rFonts w:ascii="Times New Roman" w:eastAsia="Lucida Sans Unicode" w:hAnsi="Times New Roman"/>
          <w:kern w:val="2"/>
          <w:sz w:val="24"/>
          <w:szCs w:val="24"/>
        </w:rPr>
        <w:t>Nodaļas darbinieku skaitu, amatus un atlīdzību nosaka administrācijas amata vienību un mēnešalgu saraksts.</w:t>
      </w:r>
    </w:p>
    <w:p w:rsidR="00FA4A4A" w:rsidRDefault="00FA4A4A" w:rsidP="00FA4A4A">
      <w:pPr>
        <w:widowControl w:val="0"/>
        <w:numPr>
          <w:ilvl w:val="1"/>
          <w:numId w:val="19"/>
        </w:numPr>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hAnsi="Times New Roman"/>
          <w:kern w:val="2"/>
          <w:sz w:val="24"/>
          <w:szCs w:val="24"/>
        </w:rPr>
        <w:t>Nodaļas darbinieki administratīvi un strukturāli pakļauti nodaļas vadītājam, bet funkcionāli – pašvaldības izpilddirektoram.</w:t>
      </w:r>
    </w:p>
    <w:p w:rsidR="00FA4A4A" w:rsidRDefault="00FA4A4A" w:rsidP="00FA4A4A">
      <w:pPr>
        <w:widowControl w:val="0"/>
        <w:numPr>
          <w:ilvl w:val="1"/>
          <w:numId w:val="19"/>
        </w:numPr>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4"/>
        </w:rPr>
        <w:t xml:space="preserve">Nodaļas darbinieku pienākumus un tiesības nosaka šis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darba līgums un amata apraksts. Ja Nodaļas darbinieks saņem tiešu uzdevumu no Domes priekšsēdētāja, Domes priekšsēdētāja vietnieka, Pašvaldības izpilddirektora vai Pašvaldības izpilddirektora vietnieka, darbinieks par to informē nodaļas vadītāju.</w:t>
      </w:r>
    </w:p>
    <w:p w:rsidR="00FA4A4A" w:rsidRDefault="00FA4A4A" w:rsidP="00FA4A4A">
      <w:pPr>
        <w:widowControl w:val="0"/>
        <w:numPr>
          <w:ilvl w:val="1"/>
          <w:numId w:val="19"/>
        </w:numPr>
        <w:suppressAutoHyphens/>
        <w:spacing w:after="0" w:line="240" w:lineRule="auto"/>
        <w:ind w:left="284" w:hanging="426"/>
        <w:jc w:val="both"/>
        <w:rPr>
          <w:rFonts w:ascii="Times New Roman" w:eastAsia="Lucida Sans Unicode" w:hAnsi="Times New Roman"/>
          <w:color w:val="FF0000"/>
          <w:kern w:val="2"/>
          <w:sz w:val="24"/>
          <w:szCs w:val="24"/>
        </w:rPr>
      </w:pPr>
      <w:r>
        <w:rPr>
          <w:rFonts w:ascii="Times New Roman" w:eastAsia="Lucida Sans Unicode" w:hAnsi="Times New Roman"/>
          <w:kern w:val="2"/>
          <w:sz w:val="24"/>
          <w:szCs w:val="28"/>
        </w:rPr>
        <w:t>Nodaļas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rsidR="00FA4A4A" w:rsidRDefault="00FA4A4A" w:rsidP="00FA4A4A">
      <w:pPr>
        <w:widowControl w:val="0"/>
        <w:numPr>
          <w:ilvl w:val="1"/>
          <w:numId w:val="19"/>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rsidR="00FA4A4A" w:rsidRDefault="00FA4A4A" w:rsidP="00FA4A4A">
      <w:pPr>
        <w:spacing w:after="0" w:line="240" w:lineRule="auto"/>
        <w:rPr>
          <w:rFonts w:ascii="Times New Roman" w:eastAsia="Times New Roman" w:hAnsi="Times New Roman"/>
          <w:b/>
          <w:kern w:val="2"/>
          <w:sz w:val="24"/>
          <w:szCs w:val="24"/>
        </w:rPr>
      </w:pPr>
    </w:p>
    <w:p w:rsidR="00FA4A4A" w:rsidRDefault="00FA4A4A" w:rsidP="00FA4A4A">
      <w:pPr>
        <w:spacing w:after="0" w:line="240" w:lineRule="auto"/>
        <w:rPr>
          <w:rFonts w:ascii="Times New Roman" w:eastAsia="Times New Roman" w:hAnsi="Times New Roman"/>
          <w:b/>
          <w:kern w:val="2"/>
          <w:sz w:val="24"/>
          <w:szCs w:val="24"/>
        </w:rPr>
      </w:pPr>
    </w:p>
    <w:p w:rsidR="00FA4A4A" w:rsidRDefault="00FA4A4A" w:rsidP="00FA4A4A">
      <w:pPr>
        <w:widowControl w:val="0"/>
        <w:numPr>
          <w:ilvl w:val="0"/>
          <w:numId w:val="19"/>
        </w:numPr>
        <w:suppressAutoHyphens/>
        <w:spacing w:after="0" w:line="240" w:lineRule="auto"/>
        <w:jc w:val="center"/>
        <w:rPr>
          <w:rFonts w:ascii="Times New Roman" w:eastAsia="Lucida Sans Unicode" w:hAnsi="Times New Roman"/>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rsidR="00FA4A4A" w:rsidRDefault="00FA4A4A" w:rsidP="00FA4A4A">
      <w:pPr>
        <w:pStyle w:val="Sarakstarindkopa"/>
        <w:widowControl w:val="0"/>
        <w:numPr>
          <w:ilvl w:val="1"/>
          <w:numId w:val="26"/>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rsidR="00FA4A4A" w:rsidRDefault="00FA4A4A" w:rsidP="00FA4A4A">
      <w:pPr>
        <w:pStyle w:val="Sarakstarindkopa"/>
        <w:widowControl w:val="0"/>
        <w:numPr>
          <w:ilvl w:val="1"/>
          <w:numId w:val="26"/>
        </w:numPr>
        <w:suppressAutoHyphens/>
        <w:spacing w:after="0" w:line="240" w:lineRule="auto"/>
        <w:jc w:val="both"/>
        <w:rPr>
          <w:rFonts w:ascii="Times New Roman" w:eastAsia="Lucida Sans Unicode" w:hAnsi="Times New Roman"/>
          <w:kern w:val="2"/>
          <w:sz w:val="24"/>
          <w:szCs w:val="24"/>
          <w:shd w:val="clear" w:color="auto" w:fill="FFFFFF"/>
        </w:rPr>
      </w:pPr>
      <w:r>
        <w:rPr>
          <w:rFonts w:ascii="Times New Roman" w:eastAsia="Lucida Sans Unicode" w:hAnsi="Times New Roman"/>
          <w:kern w:val="2"/>
          <w:sz w:val="24"/>
          <w:szCs w:val="28"/>
        </w:rPr>
        <w:t>Nodaļas darbības tiesiskuma nodrošinājuma mehānisms:</w:t>
      </w:r>
    </w:p>
    <w:p w:rsidR="00FA4A4A" w:rsidRDefault="00FA4A4A" w:rsidP="00FA4A4A">
      <w:pPr>
        <w:pStyle w:val="Sarakstarindkopa"/>
        <w:widowControl w:val="0"/>
        <w:numPr>
          <w:ilvl w:val="2"/>
          <w:numId w:val="26"/>
        </w:numPr>
        <w:suppressAutoHyphens/>
        <w:spacing w:after="0" w:line="240" w:lineRule="auto"/>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rsidR="00FA4A4A" w:rsidRDefault="00FA4A4A" w:rsidP="00FA4A4A">
      <w:pPr>
        <w:widowControl w:val="0"/>
        <w:numPr>
          <w:ilvl w:val="2"/>
          <w:numId w:val="26"/>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pašvaldības izpilddirektoram;</w:t>
      </w:r>
    </w:p>
    <w:p w:rsidR="00FA4A4A" w:rsidRDefault="00FA4A4A" w:rsidP="00FA4A4A">
      <w:pPr>
        <w:widowControl w:val="0"/>
        <w:numPr>
          <w:ilvl w:val="2"/>
          <w:numId w:val="26"/>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8"/>
        </w:rPr>
        <w:lastRenderedPageBreak/>
        <w:t>nodaļas vadītāja lēmumu vai faktisko rīcību var apstrīdēt, iesniedzot attiecīgu iesniegumu pašvaldības izpilddirektoram;</w:t>
      </w:r>
    </w:p>
    <w:p w:rsidR="00FA4A4A" w:rsidRDefault="00FA4A4A" w:rsidP="00FA4A4A">
      <w:pPr>
        <w:widowControl w:val="0"/>
        <w:numPr>
          <w:ilvl w:val="2"/>
          <w:numId w:val="26"/>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4"/>
        </w:rPr>
        <w:t>pašvaldības izpilddirektora izdoto lēmumu par vadītāja lēmumu vai faktisko rīcību var apstrīdēt domē;</w:t>
      </w:r>
    </w:p>
    <w:p w:rsidR="00FA4A4A" w:rsidRDefault="00FA4A4A" w:rsidP="00FA4A4A">
      <w:pPr>
        <w:widowControl w:val="0"/>
        <w:numPr>
          <w:ilvl w:val="2"/>
          <w:numId w:val="26"/>
        </w:numPr>
        <w:suppressAutoHyphens/>
        <w:spacing w:after="0" w:line="240" w:lineRule="auto"/>
        <w:ind w:left="993" w:hanging="567"/>
        <w:jc w:val="both"/>
        <w:rPr>
          <w:rFonts w:ascii="Times New Roman" w:eastAsia="Lucida Sans Unicode" w:hAnsi="Times New Roman"/>
          <w:kern w:val="2"/>
          <w:sz w:val="24"/>
          <w:szCs w:val="28"/>
        </w:rPr>
      </w:pPr>
      <w:r>
        <w:rPr>
          <w:rFonts w:ascii="Times New Roman" w:eastAsia="Lucida Sans Unicode" w:hAnsi="Times New Roman"/>
          <w:kern w:val="2"/>
          <w:sz w:val="24"/>
          <w:szCs w:val="24"/>
        </w:rPr>
        <w:t>domes lēmumu var pārsūdzēt Administratīvā procesa likumā noteiktā kārtībā tiesā.</w:t>
      </w:r>
    </w:p>
    <w:p w:rsidR="00FA4A4A" w:rsidRDefault="00FA4A4A" w:rsidP="00FA4A4A">
      <w:pPr>
        <w:spacing w:after="0" w:line="240" w:lineRule="auto"/>
        <w:ind w:left="993"/>
        <w:jc w:val="both"/>
        <w:rPr>
          <w:rFonts w:ascii="Times New Roman" w:eastAsia="Lucida Sans Unicode" w:hAnsi="Times New Roman"/>
          <w:kern w:val="2"/>
          <w:sz w:val="24"/>
          <w:szCs w:val="28"/>
        </w:rPr>
      </w:pPr>
    </w:p>
    <w:p w:rsidR="00FA4A4A" w:rsidRDefault="00FA4A4A" w:rsidP="00FA4A4A">
      <w:pPr>
        <w:widowControl w:val="0"/>
        <w:numPr>
          <w:ilvl w:val="1"/>
          <w:numId w:val="26"/>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rsidR="00FA4A4A" w:rsidRDefault="00FA4A4A" w:rsidP="00FA4A4A">
      <w:pPr>
        <w:widowControl w:val="0"/>
        <w:numPr>
          <w:ilvl w:val="1"/>
          <w:numId w:val="26"/>
        </w:numPr>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8"/>
        </w:rPr>
        <w:t>Domes vadībai un pašvaldības izpilddirektoram ir tiesības jebkurā laikā pieprasīt pārskatu par nodaļas darbu.</w:t>
      </w:r>
    </w:p>
    <w:p w:rsidR="00FA4A4A" w:rsidRDefault="00FA4A4A" w:rsidP="00FA4A4A">
      <w:pPr>
        <w:widowControl w:val="0"/>
        <w:suppressAutoHyphens/>
        <w:spacing w:after="0" w:line="240" w:lineRule="auto"/>
        <w:ind w:left="720"/>
        <w:jc w:val="center"/>
        <w:rPr>
          <w:rFonts w:ascii="Times New Roman" w:eastAsia="Lucida Sans Unicode" w:hAnsi="Times New Roman"/>
          <w:kern w:val="2"/>
          <w:sz w:val="24"/>
          <w:szCs w:val="24"/>
        </w:rPr>
      </w:pPr>
    </w:p>
    <w:p w:rsidR="00FA4A4A" w:rsidRDefault="00FA4A4A" w:rsidP="00FA4A4A">
      <w:pPr>
        <w:widowControl w:val="0"/>
        <w:numPr>
          <w:ilvl w:val="0"/>
          <w:numId w:val="26"/>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rsidR="00FA4A4A" w:rsidRDefault="00FA4A4A" w:rsidP="00FA4A4A">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5.1. Nodaļas nolikuma izstrādi nodrošina nodaļas vadītājs un to apstiprina ar domes lēmumu.</w:t>
      </w:r>
    </w:p>
    <w:p w:rsidR="00FA4A4A" w:rsidRDefault="00FA4A4A" w:rsidP="00FA4A4A">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nodaļas nolikumā var ierosināt domes vadība, izpilddirektors, vai nodaļas vadītājs. </w:t>
      </w:r>
      <w:r>
        <w:rPr>
          <w:rFonts w:ascii="Times New Roman" w:eastAsia="Times New Roman" w:hAnsi="Times New Roman"/>
          <w:kern w:val="2"/>
          <w:sz w:val="24"/>
          <w:szCs w:val="24"/>
        </w:rPr>
        <w:t>Nolikuma grozījumus apstiprina ar domes lēmumu.</w:t>
      </w:r>
    </w:p>
    <w:p w:rsidR="00FA4A4A" w:rsidRDefault="00FA4A4A" w:rsidP="00FA4A4A">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Nolikums stājas spēkā 2021.gada 2.augustu.</w:t>
      </w:r>
    </w:p>
    <w:p w:rsidR="00FA4A4A" w:rsidRDefault="00FA4A4A" w:rsidP="00FA4A4A">
      <w:pPr>
        <w:widowControl w:val="0"/>
        <w:suppressAutoHyphens/>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spacing w:after="0" w:line="240" w:lineRule="auto"/>
        <w:jc w:val="both"/>
        <w:rPr>
          <w:rFonts w:ascii="Times New Roman" w:eastAsia="Lucida Sans Unicode" w:hAnsi="Times New Roman"/>
          <w:kern w:val="2"/>
          <w:sz w:val="24"/>
          <w:szCs w:val="24"/>
        </w:rPr>
      </w:pPr>
    </w:p>
    <w:p w:rsidR="00FA4A4A" w:rsidRDefault="00FA4A4A" w:rsidP="00FA4A4A">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xml:space="preserve">                       Sergejs Maksimovs</w:t>
      </w:r>
    </w:p>
    <w:p w:rsidR="00FA4A4A" w:rsidRDefault="00FA4A4A" w:rsidP="00FA4A4A">
      <w:pPr>
        <w:spacing w:after="120" w:line="276" w:lineRule="auto"/>
        <w:jc w:val="right"/>
        <w:rPr>
          <w:rFonts w:ascii="Times New Roman" w:hAnsi="Times New Roman"/>
          <w:b/>
          <w:bCs/>
          <w:sz w:val="24"/>
          <w:szCs w:val="24"/>
        </w:rPr>
      </w:pPr>
    </w:p>
    <w:p w:rsidR="00FA4A4A" w:rsidRDefault="00FA4A4A" w:rsidP="00FA4A4A">
      <w:pPr>
        <w:spacing w:after="120" w:line="276" w:lineRule="auto"/>
        <w:jc w:val="right"/>
        <w:rPr>
          <w:rFonts w:ascii="Times New Roman" w:hAnsi="Times New Roman"/>
          <w:b/>
          <w:bCs/>
          <w:sz w:val="24"/>
          <w:szCs w:val="24"/>
        </w:rPr>
      </w:pPr>
    </w:p>
    <w:p w:rsidR="00FA4A4A" w:rsidRDefault="00FA4A4A" w:rsidP="00FA4A4A">
      <w:pPr>
        <w:spacing w:after="120" w:line="276" w:lineRule="auto"/>
        <w:jc w:val="right"/>
        <w:rPr>
          <w:rFonts w:ascii="Times New Roman" w:hAnsi="Times New Roman"/>
          <w:b/>
          <w:bCs/>
          <w:sz w:val="24"/>
          <w:szCs w:val="24"/>
        </w:rPr>
      </w:pPr>
    </w:p>
    <w:p w:rsidR="00FA4A4A" w:rsidRDefault="00FA4A4A" w:rsidP="00FA4A4A">
      <w:pPr>
        <w:spacing w:after="120" w:line="276" w:lineRule="auto"/>
        <w:jc w:val="right"/>
        <w:rPr>
          <w:rFonts w:ascii="Times New Roman" w:hAnsi="Times New Roman"/>
          <w:b/>
          <w:bCs/>
          <w:sz w:val="24"/>
          <w:szCs w:val="24"/>
        </w:rPr>
      </w:pPr>
    </w:p>
    <w:p w:rsidR="00FA4A4A" w:rsidRDefault="00FA4A4A" w:rsidP="00FA4A4A">
      <w:pPr>
        <w:spacing w:after="120" w:line="276" w:lineRule="auto"/>
        <w:jc w:val="right"/>
        <w:rPr>
          <w:rFonts w:ascii="Times New Roman" w:hAnsi="Times New Roman"/>
          <w:b/>
          <w:bCs/>
          <w:sz w:val="24"/>
          <w:szCs w:val="24"/>
        </w:rPr>
      </w:pPr>
    </w:p>
    <w:p w:rsidR="00D12AD2" w:rsidRPr="00D12AD2" w:rsidRDefault="00D12AD2" w:rsidP="00FA4A4A"/>
    <w:sectPr w:rsidR="00D12AD2" w:rsidRPr="00D12AD2" w:rsidSect="00124DA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B2" w:rsidRDefault="00C40CB2" w:rsidP="0001136F">
      <w:pPr>
        <w:spacing w:after="0" w:line="240" w:lineRule="auto"/>
      </w:pPr>
      <w:r>
        <w:separator/>
      </w:r>
    </w:p>
  </w:endnote>
  <w:endnote w:type="continuationSeparator" w:id="0">
    <w:p w:rsidR="00C40CB2" w:rsidRDefault="00C40CB2" w:rsidP="000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B2" w:rsidRDefault="00C40CB2" w:rsidP="0001136F">
      <w:pPr>
        <w:spacing w:after="0" w:line="240" w:lineRule="auto"/>
      </w:pPr>
      <w:r>
        <w:separator/>
      </w:r>
    </w:p>
  </w:footnote>
  <w:footnote w:type="continuationSeparator" w:id="0">
    <w:p w:rsidR="00C40CB2" w:rsidRDefault="00C40CB2" w:rsidP="00011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5"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8"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2"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24"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5" w15:restartNumberingAfterBreak="0">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01136F"/>
    <w:rsid w:val="00124DA1"/>
    <w:rsid w:val="001258A6"/>
    <w:rsid w:val="00136F75"/>
    <w:rsid w:val="00152F85"/>
    <w:rsid w:val="00256611"/>
    <w:rsid w:val="00267717"/>
    <w:rsid w:val="002E03AD"/>
    <w:rsid w:val="002F5860"/>
    <w:rsid w:val="00310631"/>
    <w:rsid w:val="00344233"/>
    <w:rsid w:val="003C1AE0"/>
    <w:rsid w:val="003C28CE"/>
    <w:rsid w:val="0045695B"/>
    <w:rsid w:val="005F27A7"/>
    <w:rsid w:val="005F3298"/>
    <w:rsid w:val="0061751E"/>
    <w:rsid w:val="006D4F1C"/>
    <w:rsid w:val="0070736F"/>
    <w:rsid w:val="00835203"/>
    <w:rsid w:val="00893D5D"/>
    <w:rsid w:val="008C7432"/>
    <w:rsid w:val="008F0FC1"/>
    <w:rsid w:val="009E5CBC"/>
    <w:rsid w:val="00A06A6C"/>
    <w:rsid w:val="00AA580E"/>
    <w:rsid w:val="00B014F4"/>
    <w:rsid w:val="00BC7FA2"/>
    <w:rsid w:val="00C40CB2"/>
    <w:rsid w:val="00D12AD2"/>
    <w:rsid w:val="00D25FB1"/>
    <w:rsid w:val="00DA0DA2"/>
    <w:rsid w:val="00EA098F"/>
    <w:rsid w:val="00F346A9"/>
    <w:rsid w:val="00F36849"/>
    <w:rsid w:val="00FA4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
    <w:uiPriority w:val="34"/>
    <w:qFormat/>
    <w:locked/>
    <w:rsid w:val="00835203"/>
  </w:style>
  <w:style w:type="paragraph" w:customStyle="1" w:styleId="Sarakstarindkopa">
    <w:name w:val="Saraksta rindkopa"/>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011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6F"/>
    <w:rPr>
      <w:rFonts w:ascii="Calibri" w:eastAsia="Calibri" w:hAnsi="Calibri" w:cs="Times New Roman"/>
      <w:sz w:val="20"/>
      <w:szCs w:val="20"/>
      <w:lang w:eastAsia="lv-LV"/>
    </w:rPr>
  </w:style>
  <w:style w:type="character" w:styleId="FootnoteReference">
    <w:name w:val="footnote reference"/>
    <w:semiHidden/>
    <w:unhideWhenUsed/>
    <w:rsid w:val="0001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74B98-AE13-4361-9CFF-00A897CB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7928</Words>
  <Characters>4519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2021-07-23T10:25:00Z</dcterms:created>
  <dcterms:modified xsi:type="dcterms:W3CDTF">2021-07-23T10:25:00Z</dcterms:modified>
</cp:coreProperties>
</file>