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D4" w:rsidRDefault="00A518D4" w:rsidP="00A518D4">
      <w:pPr>
        <w:widowControl w:val="0"/>
        <w:suppressAutoHyphens/>
        <w:spacing w:after="0" w:line="240" w:lineRule="auto"/>
        <w:jc w:val="center"/>
        <w:rPr>
          <w:rFonts w:ascii="Times New Roman" w:eastAsia="Lucida Sans Unicode" w:hAnsi="Times New Roman"/>
          <w:kern w:val="2"/>
          <w:sz w:val="28"/>
          <w:szCs w:val="28"/>
        </w:rPr>
      </w:pPr>
      <w:r>
        <w:rPr>
          <w:rFonts w:ascii="Times New Roman" w:eastAsia="Times New Roman" w:hAnsi="Times New Roman"/>
          <w:noProof/>
          <w:kern w:val="2"/>
          <w:sz w:val="20"/>
          <w:szCs w:val="20"/>
          <w:lang w:val="en-US" w:eastAsia="en-US"/>
        </w:rPr>
        <w:drawing>
          <wp:inline distT="0" distB="0" distL="0" distR="0">
            <wp:extent cx="695960" cy="825500"/>
            <wp:effectExtent l="0" t="0" r="889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960" cy="825500"/>
                    </a:xfrm>
                    <a:prstGeom prst="rect">
                      <a:avLst/>
                    </a:prstGeom>
                    <a:noFill/>
                    <a:ln>
                      <a:noFill/>
                    </a:ln>
                  </pic:spPr>
                </pic:pic>
              </a:graphicData>
            </a:graphic>
          </wp:inline>
        </w:drawing>
      </w:r>
    </w:p>
    <w:p w:rsidR="00A518D4" w:rsidRDefault="00A518D4" w:rsidP="00A518D4">
      <w:pPr>
        <w:widowControl w:val="0"/>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LATVIJAS REPUBLIKA</w:t>
      </w:r>
    </w:p>
    <w:p w:rsidR="00A518D4" w:rsidRDefault="00A518D4" w:rsidP="00A518D4">
      <w:pPr>
        <w:widowControl w:val="0"/>
        <w:pBdr>
          <w:bottom w:val="single" w:sz="12" w:space="1" w:color="auto"/>
        </w:pBdr>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BALVU NOVADA PAŠVALDĪBA</w:t>
      </w:r>
    </w:p>
    <w:p w:rsidR="00A518D4" w:rsidRDefault="00A518D4" w:rsidP="00A518D4">
      <w:pPr>
        <w:widowControl w:val="0"/>
        <w:suppressAutoHyphens/>
        <w:spacing w:after="0" w:line="240" w:lineRule="auto"/>
        <w:jc w:val="center"/>
        <w:rPr>
          <w:rFonts w:ascii="Times New Roman" w:eastAsia="Lucida Sans Unicode" w:hAnsi="Times New Roman"/>
          <w:kern w:val="2"/>
          <w:sz w:val="20"/>
          <w:szCs w:val="20"/>
        </w:rPr>
      </w:pPr>
      <w:proofErr w:type="spellStart"/>
      <w:r>
        <w:rPr>
          <w:rFonts w:ascii="Times New Roman" w:eastAsia="Lucida Sans Unicode" w:hAnsi="Times New Roman"/>
          <w:kern w:val="2"/>
          <w:sz w:val="20"/>
          <w:szCs w:val="20"/>
        </w:rPr>
        <w:t>Reģ.Nr.90009115622</w:t>
      </w:r>
      <w:proofErr w:type="spellEnd"/>
      <w:r>
        <w:rPr>
          <w:rFonts w:ascii="Times New Roman" w:eastAsia="Lucida Sans Unicode" w:hAnsi="Times New Roman"/>
          <w:kern w:val="2"/>
          <w:sz w:val="20"/>
          <w:szCs w:val="20"/>
        </w:rPr>
        <w:t>, Bērzpils iela 1A, Balvi, Balvu nov.,</w:t>
      </w:r>
      <w:proofErr w:type="gramStart"/>
      <w:r>
        <w:rPr>
          <w:rFonts w:ascii="Times New Roman" w:eastAsia="Lucida Sans Unicode" w:hAnsi="Times New Roman"/>
          <w:kern w:val="2"/>
          <w:sz w:val="20"/>
          <w:szCs w:val="20"/>
        </w:rPr>
        <w:t xml:space="preserve">  </w:t>
      </w:r>
      <w:proofErr w:type="gramEnd"/>
      <w:r>
        <w:rPr>
          <w:rFonts w:ascii="Times New Roman" w:eastAsia="Lucida Sans Unicode" w:hAnsi="Times New Roman"/>
          <w:kern w:val="2"/>
          <w:sz w:val="20"/>
          <w:szCs w:val="20"/>
        </w:rPr>
        <w:t xml:space="preserve">LV-4501, tālrunis +371 64522453 </w:t>
      </w:r>
    </w:p>
    <w:p w:rsidR="00A518D4" w:rsidRDefault="00A518D4" w:rsidP="00A518D4">
      <w:pPr>
        <w:widowControl w:val="0"/>
        <w:suppressAutoHyphens/>
        <w:spacing w:after="0" w:line="240" w:lineRule="auto"/>
        <w:jc w:val="center"/>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fakss +371 64522453, e-pasts: </w:t>
      </w:r>
      <w:hyperlink r:id="rId9" w:history="1">
        <w:r>
          <w:rPr>
            <w:rStyle w:val="Hipersaite"/>
            <w:rFonts w:ascii="Times New Roman" w:eastAsia="Lucida Sans Unicode" w:hAnsi="Times New Roman"/>
            <w:kern w:val="2"/>
            <w:sz w:val="20"/>
            <w:szCs w:val="24"/>
          </w:rPr>
          <w:t>dome@balvi.lv</w:t>
        </w:r>
      </w:hyperlink>
    </w:p>
    <w:p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A518D4" w:rsidRDefault="00A518D4" w:rsidP="00A518D4">
      <w:pPr>
        <w:widowControl w:val="0"/>
        <w:suppressAutoHyphens/>
        <w:spacing w:after="0" w:line="240" w:lineRule="auto"/>
        <w:jc w:val="right"/>
        <w:rPr>
          <w:rFonts w:ascii="Times New Roman" w:eastAsia="Lucida Sans Unicode" w:hAnsi="Times New Roman"/>
          <w:kern w:val="2"/>
          <w:sz w:val="24"/>
          <w:szCs w:val="24"/>
        </w:rPr>
      </w:pPr>
      <w:r>
        <w:rPr>
          <w:rFonts w:ascii="Times New Roman" w:eastAsia="Lucida Sans Unicode" w:hAnsi="Times New Roman"/>
          <w:b/>
          <w:iCs/>
          <w:kern w:val="2"/>
          <w:sz w:val="24"/>
          <w:szCs w:val="24"/>
        </w:rPr>
        <w:t>APSTIPRINĀTS</w:t>
      </w:r>
    </w:p>
    <w:p w:rsidR="00A518D4" w:rsidRDefault="00A518D4" w:rsidP="00A518D4">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ar Balvu novada Domes </w:t>
      </w:r>
    </w:p>
    <w:p w:rsidR="00A518D4" w:rsidRDefault="00A518D4" w:rsidP="00A518D4">
      <w:pPr>
        <w:widowControl w:val="0"/>
        <w:suppressAutoHyphens/>
        <w:spacing w:after="0" w:line="240" w:lineRule="auto"/>
        <w:jc w:val="right"/>
        <w:rPr>
          <w:rFonts w:ascii="Times New Roman" w:eastAsia="Lucida Sans Unicode" w:hAnsi="Times New Roman"/>
          <w:iCs/>
          <w:kern w:val="2"/>
          <w:sz w:val="24"/>
          <w:szCs w:val="24"/>
        </w:rPr>
      </w:pPr>
      <w:proofErr w:type="spellStart"/>
      <w:proofErr w:type="gramStart"/>
      <w:r>
        <w:rPr>
          <w:rFonts w:ascii="Times New Roman" w:eastAsia="Lucida Sans Unicode" w:hAnsi="Times New Roman"/>
          <w:iCs/>
          <w:kern w:val="2"/>
          <w:sz w:val="24"/>
          <w:szCs w:val="24"/>
        </w:rPr>
        <w:t>2021.gada</w:t>
      </w:r>
      <w:proofErr w:type="spellEnd"/>
      <w:proofErr w:type="gramEnd"/>
      <w:r>
        <w:rPr>
          <w:rFonts w:ascii="Times New Roman" w:eastAsia="Lucida Sans Unicode" w:hAnsi="Times New Roman"/>
          <w:iCs/>
          <w:kern w:val="2"/>
          <w:sz w:val="24"/>
          <w:szCs w:val="24"/>
        </w:rPr>
        <w:t xml:space="preserve"> </w:t>
      </w:r>
      <w:proofErr w:type="spellStart"/>
      <w:r>
        <w:rPr>
          <w:rFonts w:ascii="Times New Roman" w:eastAsia="Lucida Sans Unicode" w:hAnsi="Times New Roman"/>
          <w:iCs/>
          <w:kern w:val="2"/>
          <w:sz w:val="24"/>
          <w:szCs w:val="24"/>
        </w:rPr>
        <w:t>22.jūlija</w:t>
      </w:r>
      <w:proofErr w:type="spellEnd"/>
    </w:p>
    <w:p w:rsidR="00A518D4" w:rsidRDefault="00A518D4" w:rsidP="00A518D4">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 lēmumu (</w:t>
      </w:r>
      <w:proofErr w:type="spellStart"/>
      <w:r>
        <w:rPr>
          <w:rFonts w:ascii="Times New Roman" w:eastAsia="Lucida Sans Unicode" w:hAnsi="Times New Roman"/>
          <w:iCs/>
          <w:kern w:val="2"/>
          <w:sz w:val="24"/>
          <w:szCs w:val="24"/>
        </w:rPr>
        <w:t>prot.Nr.5</w:t>
      </w:r>
      <w:proofErr w:type="spellEnd"/>
      <w:r>
        <w:rPr>
          <w:rFonts w:ascii="Times New Roman" w:eastAsia="Lucida Sans Unicode" w:hAnsi="Times New Roman"/>
          <w:iCs/>
          <w:kern w:val="2"/>
          <w:sz w:val="24"/>
          <w:szCs w:val="24"/>
        </w:rPr>
        <w:t>, 43.§)</w:t>
      </w:r>
    </w:p>
    <w:p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caps/>
          <w:kern w:val="28"/>
          <w:sz w:val="28"/>
          <w:szCs w:val="28"/>
        </w:rPr>
      </w:pPr>
    </w:p>
    <w:p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caps/>
          <w:kern w:val="28"/>
          <w:sz w:val="28"/>
          <w:szCs w:val="28"/>
        </w:rPr>
      </w:pPr>
      <w:r>
        <w:rPr>
          <w:rFonts w:ascii="Times New Roman" w:eastAsia="Lucida Sans Unicode" w:hAnsi="Times New Roman"/>
          <w:b/>
          <w:bCs/>
          <w:caps/>
          <w:kern w:val="28"/>
          <w:sz w:val="28"/>
          <w:szCs w:val="28"/>
        </w:rPr>
        <w:t xml:space="preserve">Valsts un pašvaldības vienotā klientu </w:t>
      </w:r>
    </w:p>
    <w:p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caps/>
          <w:kern w:val="28"/>
          <w:sz w:val="28"/>
          <w:szCs w:val="28"/>
        </w:rPr>
      </w:pPr>
      <w:r>
        <w:rPr>
          <w:rFonts w:ascii="Times New Roman" w:eastAsia="Lucida Sans Unicode" w:hAnsi="Times New Roman"/>
          <w:b/>
          <w:bCs/>
          <w:caps/>
          <w:kern w:val="28"/>
          <w:sz w:val="28"/>
          <w:szCs w:val="28"/>
        </w:rPr>
        <w:t>apkalpošanas centra</w:t>
      </w:r>
      <w:proofErr w:type="gramStart"/>
      <w:r>
        <w:rPr>
          <w:rFonts w:ascii="Times New Roman" w:eastAsia="Lucida Sans Unicode" w:hAnsi="Times New Roman"/>
          <w:b/>
          <w:bCs/>
          <w:caps/>
          <w:kern w:val="28"/>
          <w:sz w:val="28"/>
          <w:szCs w:val="28"/>
        </w:rPr>
        <w:t xml:space="preserve">  </w:t>
      </w:r>
      <w:proofErr w:type="gramEnd"/>
    </w:p>
    <w:p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A518D4" w:rsidRDefault="00A518D4" w:rsidP="00A518D4">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proofErr w:type="gramStart"/>
      <w:r>
        <w:rPr>
          <w:rFonts w:ascii="Times New Roman" w:eastAsia="Lucida Sans Unicode" w:hAnsi="Times New Roman"/>
          <w:i/>
          <w:kern w:val="2"/>
          <w:sz w:val="20"/>
          <w:szCs w:val="20"/>
        </w:rPr>
        <w:t>Izdots saskaņā ar Balvu novada domes</w:t>
      </w:r>
      <w:proofErr w:type="gramEnd"/>
      <w:r>
        <w:rPr>
          <w:rFonts w:ascii="Times New Roman" w:eastAsia="Lucida Sans Unicode" w:hAnsi="Times New Roman"/>
          <w:i/>
          <w:kern w:val="2"/>
          <w:sz w:val="20"/>
          <w:szCs w:val="20"/>
        </w:rPr>
        <w:t xml:space="preserve"> </w:t>
      </w:r>
    </w:p>
    <w:p w:rsidR="00A518D4" w:rsidRDefault="00A518D4" w:rsidP="00A518D4">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proofErr w:type="spellStart"/>
      <w:proofErr w:type="gramStart"/>
      <w:r>
        <w:rPr>
          <w:rFonts w:ascii="Times New Roman" w:eastAsia="Lucida Sans Unicode" w:hAnsi="Times New Roman"/>
          <w:i/>
          <w:kern w:val="2"/>
          <w:sz w:val="20"/>
          <w:szCs w:val="20"/>
        </w:rPr>
        <w:t>2021.gada</w:t>
      </w:r>
      <w:proofErr w:type="spellEnd"/>
      <w:proofErr w:type="gramEnd"/>
      <w:r>
        <w:rPr>
          <w:rFonts w:ascii="Times New Roman" w:eastAsia="Lucida Sans Unicode" w:hAnsi="Times New Roman"/>
          <w:i/>
          <w:kern w:val="2"/>
          <w:sz w:val="20"/>
          <w:szCs w:val="20"/>
        </w:rPr>
        <w:t xml:space="preserve"> </w:t>
      </w:r>
      <w:proofErr w:type="spellStart"/>
      <w:r>
        <w:rPr>
          <w:rFonts w:ascii="Times New Roman" w:eastAsia="Lucida Sans Unicode" w:hAnsi="Times New Roman"/>
          <w:i/>
          <w:kern w:val="2"/>
          <w:sz w:val="20"/>
          <w:szCs w:val="20"/>
        </w:rPr>
        <w:t>1.jūlija</w:t>
      </w:r>
      <w:proofErr w:type="spellEnd"/>
      <w:r>
        <w:rPr>
          <w:rFonts w:ascii="Times New Roman" w:eastAsia="Lucida Sans Unicode" w:hAnsi="Times New Roman"/>
          <w:i/>
          <w:kern w:val="2"/>
          <w:sz w:val="20"/>
          <w:szCs w:val="20"/>
        </w:rPr>
        <w:t xml:space="preserve"> saistošo noteikumu </w:t>
      </w:r>
      <w:proofErr w:type="spellStart"/>
      <w:r>
        <w:rPr>
          <w:rFonts w:ascii="Times New Roman" w:eastAsia="Lucida Sans Unicode" w:hAnsi="Times New Roman"/>
          <w:i/>
          <w:kern w:val="2"/>
          <w:sz w:val="20"/>
          <w:szCs w:val="20"/>
        </w:rPr>
        <w:t>Nr.1</w:t>
      </w:r>
      <w:proofErr w:type="spellEnd"/>
      <w:r>
        <w:rPr>
          <w:rFonts w:ascii="Times New Roman" w:eastAsia="Lucida Sans Unicode" w:hAnsi="Times New Roman"/>
          <w:i/>
          <w:kern w:val="2"/>
          <w:sz w:val="20"/>
          <w:szCs w:val="20"/>
        </w:rPr>
        <w:t>/2021</w:t>
      </w:r>
    </w:p>
    <w:p w:rsidR="00A518D4" w:rsidRDefault="00A518D4" w:rsidP="00A518D4">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 “Balvu novada pašvaldības nolikums”</w:t>
      </w:r>
      <w:proofErr w:type="gramStart"/>
      <w:r>
        <w:rPr>
          <w:rFonts w:ascii="Times New Roman" w:eastAsia="Lucida Sans Unicode" w:hAnsi="Times New Roman"/>
          <w:i/>
          <w:kern w:val="2"/>
          <w:sz w:val="20"/>
          <w:szCs w:val="20"/>
        </w:rPr>
        <w:t xml:space="preserve">  </w:t>
      </w:r>
      <w:proofErr w:type="gramEnd"/>
    </w:p>
    <w:p w:rsidR="00A518D4" w:rsidRDefault="00A518D4" w:rsidP="00A518D4">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proofErr w:type="spellStart"/>
      <w:r>
        <w:rPr>
          <w:rFonts w:ascii="Times New Roman" w:eastAsia="Lucida Sans Unicode" w:hAnsi="Times New Roman"/>
          <w:i/>
          <w:kern w:val="2"/>
          <w:sz w:val="20"/>
          <w:szCs w:val="20"/>
        </w:rPr>
        <w:t>8.punkta</w:t>
      </w:r>
      <w:proofErr w:type="spellEnd"/>
      <w:r>
        <w:rPr>
          <w:rFonts w:ascii="Times New Roman" w:eastAsia="Lucida Sans Unicode" w:hAnsi="Times New Roman"/>
          <w:i/>
          <w:kern w:val="2"/>
          <w:sz w:val="20"/>
          <w:szCs w:val="20"/>
        </w:rPr>
        <w:t xml:space="preserve"> otro daļu</w:t>
      </w:r>
    </w:p>
    <w:p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rsidR="00A518D4" w:rsidRDefault="00A518D4" w:rsidP="00A518D4">
      <w:pPr>
        <w:widowControl w:val="0"/>
        <w:numPr>
          <w:ilvl w:val="0"/>
          <w:numId w:val="37"/>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Vispārīgie jautājumi</w:t>
      </w:r>
    </w:p>
    <w:p w:rsidR="00A518D4" w:rsidRDefault="00A518D4" w:rsidP="00A518D4">
      <w:pPr>
        <w:widowControl w:val="0"/>
        <w:suppressAutoHyphens/>
        <w:autoSpaceDE w:val="0"/>
        <w:autoSpaceDN w:val="0"/>
        <w:adjustRightInd w:val="0"/>
        <w:spacing w:after="0" w:line="240" w:lineRule="auto"/>
        <w:ind w:left="360"/>
        <w:rPr>
          <w:rFonts w:ascii="Times New Roman" w:eastAsia="Lucida Sans Unicode" w:hAnsi="Times New Roman"/>
          <w:b/>
          <w:bCs/>
          <w:kern w:val="2"/>
          <w:sz w:val="24"/>
          <w:szCs w:val="24"/>
        </w:rPr>
      </w:pPr>
    </w:p>
    <w:p w:rsidR="00A518D4" w:rsidRDefault="00A518D4" w:rsidP="0032698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 Nolikums nosaka Balvu novada domes (turpmāk – dome) dibinātas iestādes “Balvu novada administrācija” (turpmāk – administrācija) struktūrvienības – Valsts un pašvaldības vienotā klientu apkalpošanas centra (turpmāk – Klientu apkal</w:t>
      </w:r>
      <w:r w:rsidR="00326987">
        <w:rPr>
          <w:rFonts w:ascii="Times New Roman" w:eastAsia="Times New Roman" w:hAnsi="Times New Roman"/>
          <w:sz w:val="24"/>
          <w:szCs w:val="24"/>
        </w:rPr>
        <w:t xml:space="preserve">pošanas centrs) </w:t>
      </w:r>
      <w:r>
        <w:rPr>
          <w:rFonts w:ascii="Times New Roman" w:eastAsia="Times New Roman" w:hAnsi="Times New Roman"/>
          <w:sz w:val="24"/>
          <w:szCs w:val="24"/>
        </w:rPr>
        <w:t>kompetenci, struktūru un darba organizāciju.</w:t>
      </w:r>
    </w:p>
    <w:p w:rsidR="00A518D4" w:rsidRDefault="00A518D4" w:rsidP="0032698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Klientu apkalpošanas centrs ir administrācijas struktūrvienība, kas šajā nolikumā noteikto funkciju ietvaros nodrošina pakalpojumu sniegšanu: Balvu valsts un pašvaldības vienotajā klientu apkalpošanas centrā, Viļakas valsts un pašvaldības vienotajā klientu apkalpošanas centrā, Rugāju valsts un pašvaldības vienotajā klientu apkalpošanas centrā, </w:t>
      </w:r>
      <w:proofErr w:type="spellStart"/>
      <w:r>
        <w:rPr>
          <w:rFonts w:ascii="Times New Roman" w:eastAsia="Times New Roman" w:hAnsi="Times New Roman"/>
          <w:sz w:val="24"/>
          <w:szCs w:val="24"/>
        </w:rPr>
        <w:t>Beņislavas</w:t>
      </w:r>
      <w:proofErr w:type="spellEnd"/>
      <w:r>
        <w:rPr>
          <w:rFonts w:ascii="Times New Roman" w:eastAsia="Times New Roman" w:hAnsi="Times New Roman"/>
          <w:sz w:val="24"/>
          <w:szCs w:val="24"/>
        </w:rPr>
        <w:t xml:space="preserve"> valsts un pašvaldības vienotajā klientu apkalpošanas centrā, Baltinavas valsts un pašvaldības vienotajā klientu apkalpošanas centrā (turpmāk – pakalpojumu sniegšanas punkti). </w:t>
      </w:r>
    </w:p>
    <w:p w:rsidR="00A518D4" w:rsidRDefault="00A518D4" w:rsidP="00326987">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1.3. Klientu apkalpošanas centrs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rsidR="00A518D4" w:rsidRDefault="00A518D4" w:rsidP="00326987">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1.4. Klientu apkalpošanas centru izveido, reorganizē un likvidē Balvu novada Dome saskaņā ar domes lēmumu.</w:t>
      </w:r>
    </w:p>
    <w:p w:rsidR="00A518D4" w:rsidRDefault="00A518D4" w:rsidP="00326987">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1.5. Klientu apkalpošanas centrs ir tieši pak</w:t>
      </w:r>
      <w:r>
        <w:rPr>
          <w:rFonts w:ascii="Times New Roman" w:eastAsia="TimesNewRoman" w:hAnsi="Times New Roman"/>
          <w:kern w:val="2"/>
          <w:sz w:val="24"/>
          <w:szCs w:val="24"/>
        </w:rPr>
        <w:t>ļ</w:t>
      </w:r>
      <w:r>
        <w:rPr>
          <w:rFonts w:ascii="Times New Roman" w:eastAsia="Lucida Sans Unicode" w:hAnsi="Times New Roman"/>
          <w:kern w:val="2"/>
          <w:sz w:val="24"/>
          <w:szCs w:val="24"/>
        </w:rPr>
        <w:t>auts Administr</w:t>
      </w:r>
      <w:r>
        <w:rPr>
          <w:rFonts w:ascii="Times New Roman" w:eastAsia="TimesNewRoman" w:hAnsi="Times New Roman"/>
          <w:kern w:val="2"/>
          <w:sz w:val="24"/>
          <w:szCs w:val="24"/>
        </w:rPr>
        <w:t>ā</w:t>
      </w:r>
      <w:r>
        <w:rPr>
          <w:rFonts w:ascii="Times New Roman" w:eastAsia="Lucida Sans Unicode" w:hAnsi="Times New Roman"/>
          <w:kern w:val="2"/>
          <w:sz w:val="24"/>
          <w:szCs w:val="24"/>
        </w:rPr>
        <w:t>cijas vad</w:t>
      </w:r>
      <w:r>
        <w:rPr>
          <w:rFonts w:ascii="Times New Roman" w:eastAsia="TimesNewRoman" w:hAnsi="Times New Roman"/>
          <w:kern w:val="2"/>
          <w:sz w:val="24"/>
          <w:szCs w:val="24"/>
        </w:rPr>
        <w:t>ī</w:t>
      </w:r>
      <w:r>
        <w:rPr>
          <w:rFonts w:ascii="Times New Roman" w:eastAsia="Lucida Sans Unicode" w:hAnsi="Times New Roman"/>
          <w:kern w:val="2"/>
          <w:sz w:val="24"/>
          <w:szCs w:val="24"/>
        </w:rPr>
        <w:t>t</w:t>
      </w:r>
      <w:r>
        <w:rPr>
          <w:rFonts w:ascii="Times New Roman" w:eastAsia="TimesNewRoman" w:hAnsi="Times New Roman"/>
          <w:kern w:val="2"/>
          <w:sz w:val="24"/>
          <w:szCs w:val="24"/>
        </w:rPr>
        <w:t>ā</w:t>
      </w:r>
      <w:r>
        <w:rPr>
          <w:rFonts w:ascii="Times New Roman" w:eastAsia="Lucida Sans Unicode" w:hAnsi="Times New Roman"/>
          <w:kern w:val="2"/>
          <w:sz w:val="24"/>
          <w:szCs w:val="24"/>
        </w:rPr>
        <w:t>jam (izpilddirektoram) (turpmāk – izpilddirektors).</w:t>
      </w:r>
    </w:p>
    <w:p w:rsidR="00A518D4" w:rsidRDefault="00A518D4" w:rsidP="00326987">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1.6. Klientu apkalpošanas centrs, pildot noteiktās funkcijas un uzdevumus, savas kompetences ietvaros sadarbojas ar citām Administrācijas struktūrvienībām, atsevišķām amatpersonām, valsts un pašvaldības institūcijām, kapitālsabiedrībām, kurās pašvaldība ir kapitāla daļu turētāja, kā arī </w:t>
      </w:r>
      <w:r>
        <w:rPr>
          <w:rFonts w:ascii="Times New Roman" w:eastAsia="Lucida Sans Unicode" w:hAnsi="Times New Roman"/>
          <w:kern w:val="2"/>
          <w:sz w:val="24"/>
          <w:szCs w:val="24"/>
        </w:rPr>
        <w:lastRenderedPageBreak/>
        <w:t>citām personām.</w:t>
      </w:r>
    </w:p>
    <w:p w:rsidR="00A518D4" w:rsidRDefault="00A518D4" w:rsidP="00326987">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1.7. Klientu apkalpošanas centra darbība tiek finansēta no valsts un pašvaldības budžeta līdzekļiem.</w:t>
      </w:r>
    </w:p>
    <w:p w:rsidR="00A518D4" w:rsidRDefault="00A518D4" w:rsidP="00326987">
      <w:pPr>
        <w:widowControl w:val="0"/>
        <w:suppressAutoHyphens/>
        <w:autoSpaceDE w:val="0"/>
        <w:autoSpaceDN w:val="0"/>
        <w:adjustRightInd w:val="0"/>
        <w:spacing w:after="0" w:line="240" w:lineRule="auto"/>
        <w:contextualSpacing/>
        <w:jc w:val="both"/>
        <w:rPr>
          <w:rFonts w:ascii="Times New Roman" w:eastAsia="Lucida Sans Unicode" w:hAnsi="Times New Roman"/>
          <w:kern w:val="2"/>
          <w:sz w:val="24"/>
          <w:szCs w:val="24"/>
        </w:rPr>
      </w:pPr>
      <w:r>
        <w:rPr>
          <w:rFonts w:ascii="Times New Roman" w:hAnsi="Times New Roman"/>
          <w:sz w:val="24"/>
          <w:szCs w:val="24"/>
          <w:lang w:val="en-US"/>
        </w:rPr>
        <w:t xml:space="preserve">1.8. </w:t>
      </w:r>
      <w:r>
        <w:rPr>
          <w:rFonts w:ascii="Times New Roman" w:eastAsia="Lucida Sans Unicode" w:hAnsi="Times New Roman"/>
          <w:kern w:val="2"/>
          <w:sz w:val="24"/>
          <w:szCs w:val="24"/>
        </w:rPr>
        <w:t>Klientu apkalpošanas centra pakalpojumu sniegšanas vietu adreses:</w:t>
      </w:r>
    </w:p>
    <w:p w:rsidR="00A518D4" w:rsidRDefault="00A518D4" w:rsidP="00326987">
      <w:pPr>
        <w:widowControl w:val="0"/>
        <w:suppressAutoHyphens/>
        <w:autoSpaceDE w:val="0"/>
        <w:autoSpaceDN w:val="0"/>
        <w:adjustRightInd w:val="0"/>
        <w:spacing w:after="0" w:line="240" w:lineRule="auto"/>
        <w:contextualSpacing/>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Partizānu iela 14. Balvi, Balvu novads, LV-4501;</w:t>
      </w:r>
    </w:p>
    <w:p w:rsidR="00A518D4" w:rsidRDefault="00A518D4" w:rsidP="00326987">
      <w:pPr>
        <w:widowControl w:val="0"/>
        <w:suppressAutoHyphens/>
        <w:autoSpaceDE w:val="0"/>
        <w:autoSpaceDN w:val="0"/>
        <w:adjustRightInd w:val="0"/>
        <w:spacing w:after="0" w:line="240" w:lineRule="auto"/>
        <w:contextualSpacing/>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Kārsavas iela 16, Baltinavas pagasts, Balvu novads, LV-4594;</w:t>
      </w:r>
    </w:p>
    <w:p w:rsidR="00A518D4" w:rsidRDefault="00A518D4" w:rsidP="00326987">
      <w:pPr>
        <w:shd w:val="clear" w:color="auto" w:fill="FFFFFF"/>
        <w:spacing w:after="0" w:line="254" w:lineRule="auto"/>
        <w:jc w:val="both"/>
        <w:rPr>
          <w:rFonts w:ascii="Times New Roman" w:eastAsia="Times New Roman" w:hAnsi="Times New Roman"/>
          <w:kern w:val="2"/>
          <w:sz w:val="24"/>
          <w:szCs w:val="24"/>
        </w:rPr>
      </w:pPr>
      <w:r>
        <w:rPr>
          <w:rFonts w:ascii="Times New Roman" w:eastAsia="Lucida Sans Unicode" w:hAnsi="Times New Roman"/>
          <w:kern w:val="2"/>
          <w:sz w:val="24"/>
          <w:szCs w:val="24"/>
        </w:rPr>
        <w:t xml:space="preserve">                     </w:t>
      </w:r>
      <w:r>
        <w:rPr>
          <w:rFonts w:ascii="Times New Roman" w:eastAsia="Times New Roman" w:hAnsi="Times New Roman"/>
          <w:kern w:val="2"/>
          <w:sz w:val="24"/>
          <w:szCs w:val="24"/>
        </w:rPr>
        <w:t>Abrenes iela 26, Viļaka, Balvu novads, LV-4583;</w:t>
      </w:r>
    </w:p>
    <w:p w:rsidR="00A518D4" w:rsidRDefault="00A518D4" w:rsidP="00326987">
      <w:pPr>
        <w:shd w:val="clear" w:color="auto" w:fill="FFFFFF"/>
        <w:spacing w:after="0" w:line="254"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                     Kurmenes iela 48, Rugāju </w:t>
      </w:r>
      <w:proofErr w:type="spellStart"/>
      <w:r>
        <w:rPr>
          <w:rFonts w:ascii="Times New Roman" w:eastAsia="Times New Roman" w:hAnsi="Times New Roman"/>
          <w:kern w:val="2"/>
          <w:sz w:val="24"/>
          <w:szCs w:val="24"/>
        </w:rPr>
        <w:t>pagasts,Balvu</w:t>
      </w:r>
      <w:proofErr w:type="spellEnd"/>
      <w:r>
        <w:rPr>
          <w:rFonts w:ascii="Times New Roman" w:eastAsia="Times New Roman" w:hAnsi="Times New Roman"/>
          <w:kern w:val="2"/>
          <w:sz w:val="24"/>
          <w:szCs w:val="24"/>
        </w:rPr>
        <w:t xml:space="preserve"> novads LV-4570;</w:t>
      </w:r>
    </w:p>
    <w:p w:rsidR="00A518D4" w:rsidRDefault="00A518D4" w:rsidP="00326987">
      <w:pPr>
        <w:shd w:val="clear" w:color="auto" w:fill="FFFFFF"/>
        <w:spacing w:after="0" w:line="254"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                     Bērzu iela 8, </w:t>
      </w:r>
      <w:proofErr w:type="spellStart"/>
      <w:r>
        <w:rPr>
          <w:rFonts w:ascii="Times New Roman" w:eastAsia="Times New Roman" w:hAnsi="Times New Roman"/>
          <w:kern w:val="2"/>
          <w:sz w:val="24"/>
          <w:szCs w:val="24"/>
        </w:rPr>
        <w:t>Beņislava</w:t>
      </w:r>
      <w:proofErr w:type="spellEnd"/>
      <w:r>
        <w:rPr>
          <w:rFonts w:ascii="Times New Roman" w:eastAsia="Times New Roman" w:hAnsi="Times New Roman"/>
          <w:kern w:val="2"/>
          <w:sz w:val="24"/>
          <w:szCs w:val="24"/>
        </w:rPr>
        <w:t>, Lazdukalna pagasts, Balvu novads, LV-4577.</w:t>
      </w:r>
    </w:p>
    <w:p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2. Klientu apkalpošanas centra funkcijas, uzdevumi un tiesības</w:t>
      </w:r>
    </w:p>
    <w:p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2.1. Klientu apkalpošanas centra </w:t>
      </w:r>
      <w:r>
        <w:rPr>
          <w:rFonts w:ascii="Times New Roman" w:eastAsia="Lucida Sans Unicode" w:hAnsi="Times New Roman"/>
          <w:b/>
          <w:bCs/>
          <w:kern w:val="2"/>
          <w:sz w:val="24"/>
          <w:szCs w:val="24"/>
        </w:rPr>
        <w:t>funkcijas:</w:t>
      </w:r>
    </w:p>
    <w:p w:rsidR="00A518D4" w:rsidRDefault="00A518D4" w:rsidP="00A518D4">
      <w:pPr>
        <w:widowControl w:val="0"/>
        <w:numPr>
          <w:ilvl w:val="2"/>
          <w:numId w:val="38"/>
        </w:numPr>
        <w:shd w:val="clear" w:color="auto" w:fill="FFFFFF"/>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Sadarbībā ar valsts iestādēm: Lauku atbalsta dienestu (LAD), Nodarbinātības Valsts aģentūru (NVA), Pilsonības Migrācijas lietu pārvaldi (PMLP), Uzņēmumu reģistru (UR), Valsts ieņēmumu dienestu (VID), </w:t>
      </w:r>
      <w:proofErr w:type="gramStart"/>
      <w:r>
        <w:rPr>
          <w:rFonts w:ascii="Times New Roman" w:eastAsia="Times New Roman" w:hAnsi="Times New Roman"/>
          <w:kern w:val="2"/>
          <w:sz w:val="24"/>
          <w:szCs w:val="24"/>
        </w:rPr>
        <w:t>Valsts Sociālās apdrošināšanas aģentūru</w:t>
      </w:r>
      <w:proofErr w:type="gramEnd"/>
      <w:r>
        <w:rPr>
          <w:rFonts w:ascii="Times New Roman" w:eastAsia="Times New Roman" w:hAnsi="Times New Roman"/>
          <w:kern w:val="2"/>
          <w:sz w:val="24"/>
          <w:szCs w:val="24"/>
        </w:rPr>
        <w:t xml:space="preserve"> (VSAA), Valsts zemes dienestu (VZD), Valsts Darba inspekciju (VDI), Sociālās integrācijas valsts aģentūru (SIVA),Veselības un darbspēju </w:t>
      </w:r>
      <w:proofErr w:type="spellStart"/>
      <w:r>
        <w:rPr>
          <w:rFonts w:ascii="Times New Roman" w:eastAsia="Times New Roman" w:hAnsi="Times New Roman"/>
          <w:kern w:val="2"/>
          <w:sz w:val="24"/>
          <w:szCs w:val="24"/>
        </w:rPr>
        <w:t>ekspertīzesārstu</w:t>
      </w:r>
      <w:proofErr w:type="spellEnd"/>
      <w:r>
        <w:rPr>
          <w:rFonts w:ascii="Times New Roman" w:eastAsia="Times New Roman" w:hAnsi="Times New Roman"/>
          <w:kern w:val="2"/>
          <w:sz w:val="24"/>
          <w:szCs w:val="24"/>
        </w:rPr>
        <w:t xml:space="preserve"> valsts komisiju(VDEĀVK),Būvniecības informācijas sistēma (BIS) klientu apkalpošanas centrs nodrošināt noslēgtajos  sadarbības līgumos  noteikto pakalpojumu sniegšanu klientiem.</w:t>
      </w:r>
    </w:p>
    <w:p w:rsidR="00A518D4" w:rsidRDefault="00A518D4" w:rsidP="00A518D4">
      <w:pPr>
        <w:widowControl w:val="0"/>
        <w:numPr>
          <w:ilvl w:val="2"/>
          <w:numId w:val="38"/>
        </w:numPr>
        <w:shd w:val="clear" w:color="auto" w:fill="FFFFFF"/>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Reģistrēt pakalpojumu vadības sistēmā </w:t>
      </w:r>
      <w:hyperlink r:id="rId10" w:history="1">
        <w:r>
          <w:rPr>
            <w:rStyle w:val="Hipersaite"/>
            <w:rFonts w:ascii="Times New Roman" w:eastAsia="Times New Roman" w:hAnsi="Times New Roman"/>
            <w:color w:val="0563C1"/>
            <w:kern w:val="2"/>
            <w:sz w:val="24"/>
            <w:szCs w:val="24"/>
          </w:rPr>
          <w:t>www.pakalpojumucentri.lv</w:t>
        </w:r>
      </w:hyperlink>
      <w:r>
        <w:rPr>
          <w:rFonts w:ascii="Times New Roman" w:eastAsia="Times New Roman" w:hAnsi="Times New Roman"/>
          <w:kern w:val="2"/>
          <w:sz w:val="24"/>
          <w:szCs w:val="24"/>
        </w:rPr>
        <w:t xml:space="preserve"> apmeklētājiem sniegto informāciju vai pakalpojumus, atbilstoši noslēgtajiem sadarbības līgumiem un citiem sadarbību saistošiem normatīvajiem aktiem.</w:t>
      </w:r>
    </w:p>
    <w:p w:rsidR="00A518D4" w:rsidRDefault="00A518D4" w:rsidP="00A518D4">
      <w:pPr>
        <w:widowControl w:val="0"/>
        <w:numPr>
          <w:ilvl w:val="2"/>
          <w:numId w:val="38"/>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Nodrošināt klientu apkalpošanu klātienē, dokumentu pieņemšanu un izsniegšanu, konsultatīvu atbalstu par citiem elektroniskajiem komunikāciju kanāliem;</w:t>
      </w:r>
    </w:p>
    <w:p w:rsidR="00A518D4" w:rsidRDefault="00A518D4" w:rsidP="00A518D4">
      <w:pPr>
        <w:widowControl w:val="0"/>
        <w:numPr>
          <w:ilvl w:val="2"/>
          <w:numId w:val="38"/>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Nodrošināt telefoniska atbalsta sniegšanu iedzīvotājiem par valsts pārvaldes pakalpojumu portālā </w:t>
      </w:r>
      <w:hyperlink r:id="rId11" w:history="1">
        <w:r>
          <w:rPr>
            <w:rStyle w:val="Hipersaite"/>
            <w:rFonts w:ascii="Times New Roman" w:eastAsia="Times New Roman" w:hAnsi="Times New Roman"/>
            <w:color w:val="0563C1"/>
            <w:kern w:val="2"/>
            <w:sz w:val="24"/>
            <w:szCs w:val="24"/>
          </w:rPr>
          <w:t>www.latvija.lv</w:t>
        </w:r>
      </w:hyperlink>
      <w:r>
        <w:rPr>
          <w:rFonts w:ascii="Times New Roman" w:eastAsia="Times New Roman" w:hAnsi="Times New Roman"/>
          <w:kern w:val="2"/>
          <w:sz w:val="24"/>
          <w:szCs w:val="24"/>
        </w:rPr>
        <w:t xml:space="preserve"> esošo e-pakalpojumu pieteikšanu, atbilstoši noslēgtajam sadarbības līgumam un reģistrēt tos pakalpojumu vadītas sistēmā </w:t>
      </w:r>
      <w:hyperlink r:id="rId12" w:history="1">
        <w:r>
          <w:rPr>
            <w:rStyle w:val="Hipersaite"/>
            <w:rFonts w:ascii="Times New Roman" w:eastAsia="Times New Roman" w:hAnsi="Times New Roman"/>
            <w:color w:val="0563C1"/>
            <w:kern w:val="2"/>
            <w:sz w:val="24"/>
            <w:szCs w:val="24"/>
          </w:rPr>
          <w:t>www.pakalpojumucentri.lv</w:t>
        </w:r>
      </w:hyperlink>
      <w:r>
        <w:rPr>
          <w:rFonts w:ascii="Times New Roman" w:eastAsia="Times New Roman" w:hAnsi="Times New Roman"/>
          <w:kern w:val="2"/>
          <w:sz w:val="24"/>
          <w:szCs w:val="24"/>
        </w:rPr>
        <w:t xml:space="preserve">, attiecināms tikai uz Balvu klientu apkalpošanas centru, kas sniedz portāla </w:t>
      </w:r>
      <w:proofErr w:type="spellStart"/>
      <w:r>
        <w:rPr>
          <w:rFonts w:ascii="Times New Roman" w:eastAsia="Times New Roman" w:hAnsi="Times New Roman"/>
          <w:kern w:val="2"/>
          <w:sz w:val="24"/>
          <w:szCs w:val="24"/>
        </w:rPr>
        <w:t>latvija.lv</w:t>
      </w:r>
      <w:proofErr w:type="spellEnd"/>
      <w:r>
        <w:rPr>
          <w:rFonts w:ascii="Times New Roman" w:eastAsia="Times New Roman" w:hAnsi="Times New Roman"/>
          <w:kern w:val="2"/>
          <w:sz w:val="24"/>
          <w:szCs w:val="24"/>
        </w:rPr>
        <w:t xml:space="preserve"> klientu atbalsta funkciju </w:t>
      </w:r>
      <w:proofErr w:type="gramStart"/>
      <w:r>
        <w:rPr>
          <w:rFonts w:ascii="Times New Roman" w:eastAsia="Times New Roman" w:hAnsi="Times New Roman"/>
          <w:kern w:val="2"/>
          <w:sz w:val="24"/>
          <w:szCs w:val="24"/>
        </w:rPr>
        <w:t>(</w:t>
      </w:r>
      <w:proofErr w:type="spellStart"/>
      <w:proofErr w:type="gramEnd"/>
      <w:r>
        <w:rPr>
          <w:rFonts w:ascii="Times New Roman" w:eastAsia="Times New Roman" w:hAnsi="Times New Roman"/>
          <w:kern w:val="2"/>
          <w:sz w:val="24"/>
          <w:szCs w:val="24"/>
        </w:rPr>
        <w:t>telefonkonsultācijas</w:t>
      </w:r>
      <w:proofErr w:type="spellEnd"/>
      <w:r>
        <w:rPr>
          <w:rFonts w:ascii="Times New Roman" w:eastAsia="Times New Roman" w:hAnsi="Times New Roman"/>
          <w:kern w:val="2"/>
          <w:sz w:val="24"/>
          <w:szCs w:val="24"/>
        </w:rPr>
        <w:t>).</w:t>
      </w:r>
    </w:p>
    <w:p w:rsidR="00A518D4" w:rsidRDefault="00A518D4" w:rsidP="00A518D4">
      <w:pPr>
        <w:widowControl w:val="0"/>
        <w:numPr>
          <w:ilvl w:val="2"/>
          <w:numId w:val="38"/>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Nodrošināt informācijas resursu un informācijas pārvaldību sniedzamo pakalpojumu apjomā, sniegt informāciju klientiem par pašvaldības kompetencē esošajiem jautājumiem.</w:t>
      </w:r>
    </w:p>
    <w:p w:rsidR="00A518D4" w:rsidRDefault="00A518D4" w:rsidP="00A518D4">
      <w:pPr>
        <w:widowControl w:val="0"/>
        <w:numPr>
          <w:ilvl w:val="2"/>
          <w:numId w:val="38"/>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Veikt iedzīvotāju dzīvesvietas reģistrāciju, izsniegt izziņu par dzīvesvietas de</w:t>
      </w:r>
      <w:r w:rsidR="00326987">
        <w:rPr>
          <w:rFonts w:ascii="Times New Roman" w:eastAsia="Times New Roman" w:hAnsi="Times New Roman"/>
          <w:kern w:val="2"/>
          <w:sz w:val="24"/>
          <w:szCs w:val="24"/>
        </w:rPr>
        <w:t xml:space="preserve">klarēšanas faktu, sagatavot un </w:t>
      </w:r>
      <w:r>
        <w:rPr>
          <w:rFonts w:ascii="Times New Roman" w:eastAsia="Times New Roman" w:hAnsi="Times New Roman"/>
          <w:kern w:val="2"/>
          <w:sz w:val="24"/>
          <w:szCs w:val="24"/>
        </w:rPr>
        <w:t xml:space="preserve">izsniegt ar </w:t>
      </w:r>
      <w:proofErr w:type="gramStart"/>
      <w:r>
        <w:rPr>
          <w:rFonts w:ascii="Times New Roman" w:eastAsia="Times New Roman" w:hAnsi="Times New Roman"/>
          <w:kern w:val="2"/>
          <w:sz w:val="24"/>
          <w:szCs w:val="24"/>
        </w:rPr>
        <w:t>dzīvesvietu saistītas izziņas</w:t>
      </w:r>
      <w:proofErr w:type="gramEnd"/>
      <w:r>
        <w:rPr>
          <w:rFonts w:ascii="Times New Roman" w:eastAsia="Times New Roman" w:hAnsi="Times New Roman"/>
          <w:kern w:val="2"/>
          <w:sz w:val="24"/>
          <w:szCs w:val="24"/>
        </w:rPr>
        <w:t xml:space="preserve"> novada teritorijā reģistrētajiem iedzīvotājiem, attiecināms uz Balvu klientu apkalpošanas centru.</w:t>
      </w:r>
    </w:p>
    <w:p w:rsidR="00A518D4" w:rsidRDefault="00A518D4" w:rsidP="00A518D4">
      <w:pPr>
        <w:widowControl w:val="0"/>
        <w:numPr>
          <w:ilvl w:val="2"/>
          <w:numId w:val="38"/>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Nodrošināt savlaicīgu un kvalitatīvu informācijas apriti starp Klientu apkalpošanas centru, pašvaldību, valsts iestādēm un klientiem. </w:t>
      </w:r>
    </w:p>
    <w:p w:rsidR="00A518D4" w:rsidRDefault="00A518D4" w:rsidP="00A518D4">
      <w:pPr>
        <w:widowControl w:val="0"/>
        <w:numPr>
          <w:ilvl w:val="2"/>
          <w:numId w:val="38"/>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Open Sans" w:eastAsia="Lucida Sans Unicode" w:hAnsi="Open Sans" w:cs="Open Sans"/>
          <w:color w:val="414142"/>
          <w:kern w:val="2"/>
          <w:sz w:val="23"/>
          <w:szCs w:val="23"/>
          <w:shd w:val="clear" w:color="auto" w:fill="FFFFFF"/>
        </w:rPr>
        <w:t> </w:t>
      </w:r>
      <w:r>
        <w:rPr>
          <w:rFonts w:ascii="Times New Roman" w:eastAsia="Lucida Sans Unicode" w:hAnsi="Times New Roman"/>
          <w:kern w:val="2"/>
          <w:sz w:val="24"/>
          <w:szCs w:val="24"/>
          <w:shd w:val="clear" w:color="auto" w:fill="FFFFFF"/>
        </w:rPr>
        <w:t xml:space="preserve">Atbilstoši iedzīvotāju iesniegumiem, veidot sarakstus ar personām, kurām ir tiesības saņemt vietējās pierobežas satiksmes atļaujas; </w:t>
      </w:r>
    </w:p>
    <w:p w:rsidR="00A518D4" w:rsidRDefault="00A518D4" w:rsidP="00A518D4">
      <w:pPr>
        <w:widowControl w:val="0"/>
        <w:numPr>
          <w:ilvl w:val="2"/>
          <w:numId w:val="38"/>
        </w:numPr>
        <w:shd w:val="clear" w:color="auto" w:fill="FFFFFF"/>
        <w:tabs>
          <w:tab w:val="left" w:pos="709"/>
        </w:tabs>
        <w:suppressAutoHyphens/>
        <w:spacing w:after="0" w:line="240" w:lineRule="auto"/>
        <w:ind w:left="1134" w:hanging="708"/>
        <w:jc w:val="both"/>
        <w:rPr>
          <w:rFonts w:ascii="Times New Roman" w:eastAsia="Times New Roman" w:hAnsi="Times New Roman"/>
          <w:kern w:val="2"/>
          <w:sz w:val="24"/>
          <w:szCs w:val="24"/>
        </w:rPr>
      </w:pPr>
      <w:r>
        <w:rPr>
          <w:rFonts w:ascii="Times New Roman" w:eastAsia="Lucida Sans Unicode" w:hAnsi="Times New Roman"/>
          <w:kern w:val="2"/>
          <w:sz w:val="24"/>
          <w:szCs w:val="24"/>
        </w:rPr>
        <w:t xml:space="preserve">Sniegt lauku </w:t>
      </w:r>
      <w:r w:rsidRPr="00326987">
        <w:rPr>
          <w:rFonts w:ascii="Times New Roman" w:eastAsia="Lucida Sans Unicode" w:hAnsi="Times New Roman"/>
          <w:kern w:val="2"/>
          <w:sz w:val="24"/>
          <w:szCs w:val="24"/>
        </w:rPr>
        <w:t>attīstības</w:t>
      </w:r>
      <w:r>
        <w:rPr>
          <w:rFonts w:ascii="Times New Roman" w:eastAsia="Lucida Sans Unicode" w:hAnsi="Times New Roman"/>
          <w:kern w:val="2"/>
          <w:sz w:val="24"/>
          <w:szCs w:val="24"/>
        </w:rPr>
        <w:t xml:space="preserve"> konsultanta pakalpojumus;</w:t>
      </w:r>
    </w:p>
    <w:p w:rsidR="00A518D4" w:rsidRDefault="00A518D4" w:rsidP="00A518D4">
      <w:pPr>
        <w:widowControl w:val="0"/>
        <w:numPr>
          <w:ilvl w:val="2"/>
          <w:numId w:val="38"/>
        </w:numPr>
        <w:shd w:val="clear" w:color="auto" w:fill="FFFFFF"/>
        <w:tabs>
          <w:tab w:val="left" w:pos="709"/>
        </w:tabs>
        <w:suppressAutoHyphens/>
        <w:spacing w:after="0" w:line="240" w:lineRule="auto"/>
        <w:ind w:left="1134" w:hanging="708"/>
        <w:jc w:val="both"/>
        <w:rPr>
          <w:rFonts w:ascii="Times New Roman" w:eastAsia="Times New Roman" w:hAnsi="Times New Roman"/>
          <w:kern w:val="2"/>
          <w:sz w:val="24"/>
          <w:szCs w:val="24"/>
        </w:rPr>
      </w:pPr>
      <w:r>
        <w:rPr>
          <w:rFonts w:ascii="Times New Roman" w:eastAsia="Times New Roman" w:hAnsi="Times New Roman"/>
          <w:kern w:val="2"/>
          <w:sz w:val="24"/>
          <w:szCs w:val="24"/>
        </w:rPr>
        <w:t>Sniegt organizatorisku atbalstu iedzīvotāju pieņemšanai pie Domes amatpersonām, valsts iestāžu amatpersonām, ar kurām pašvaldībai noslēgti sadarbības līgumi.</w:t>
      </w:r>
    </w:p>
    <w:p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2.2. Klientu apkalpošanas centra</w:t>
      </w:r>
      <w:r>
        <w:rPr>
          <w:rFonts w:ascii="Times New Roman" w:eastAsia="Lucida Sans Unicode" w:hAnsi="Times New Roman"/>
          <w:b/>
          <w:bCs/>
          <w:kern w:val="2"/>
          <w:sz w:val="24"/>
          <w:szCs w:val="24"/>
        </w:rPr>
        <w:t xml:space="preserve"> uzdevumi:</w:t>
      </w:r>
    </w:p>
    <w:p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Organizēt Klientu apkalpošanas centra pārziņā nodotās kustamās mantas apsaimniekošanu.</w:t>
      </w:r>
    </w:p>
    <w:p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lastRenderedPageBreak/>
        <w:t>Atbilstoši Arhīvu likuma prasībām uzkrāt un saglabāt Klientu apkalpošanas centra</w:t>
      </w:r>
      <w:proofErr w:type="gramStart"/>
      <w:r>
        <w:rPr>
          <w:rFonts w:ascii="Times New Roman" w:eastAsia="Times New Roman" w:hAnsi="Times New Roman"/>
          <w:kern w:val="2"/>
          <w:sz w:val="24"/>
          <w:szCs w:val="24"/>
        </w:rPr>
        <w:t xml:space="preserve">  </w:t>
      </w:r>
      <w:proofErr w:type="gramEnd"/>
      <w:r>
        <w:rPr>
          <w:rFonts w:ascii="Times New Roman" w:eastAsia="Times New Roman" w:hAnsi="Times New Roman"/>
          <w:kern w:val="2"/>
          <w:sz w:val="24"/>
          <w:szCs w:val="24"/>
        </w:rPr>
        <w:t xml:space="preserve">dokumentus līdz to nodošanai valsts arhīvā. </w:t>
      </w:r>
    </w:p>
    <w:p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Plānot Klientu apkalpošanas centra</w:t>
      </w:r>
      <w:proofErr w:type="gramStart"/>
      <w:r>
        <w:rPr>
          <w:rFonts w:ascii="Times New Roman" w:eastAsia="Times New Roman" w:hAnsi="Times New Roman"/>
          <w:kern w:val="2"/>
          <w:sz w:val="24"/>
          <w:szCs w:val="24"/>
        </w:rPr>
        <w:t xml:space="preserve">  </w:t>
      </w:r>
      <w:proofErr w:type="gramEnd"/>
      <w:r>
        <w:rPr>
          <w:rFonts w:ascii="Times New Roman" w:eastAsia="Times New Roman" w:hAnsi="Times New Roman"/>
          <w:kern w:val="2"/>
          <w:sz w:val="24"/>
          <w:szCs w:val="24"/>
        </w:rPr>
        <w:t xml:space="preserve">darbībai un attīstībai nepieciešamos finanšu līdzekļus; sagatavo budžeta pieprasījumu un budžeta izdevumu tāmi; nodrošina piešķirtā finansējuma efektīvu un lietderīgu izlietojumu. </w:t>
      </w:r>
    </w:p>
    <w:p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Nodrošināt Klientu apkalpošanas centra</w:t>
      </w:r>
      <w:proofErr w:type="gramStart"/>
      <w:r>
        <w:rPr>
          <w:rFonts w:ascii="Times New Roman" w:eastAsia="Times New Roman" w:hAnsi="Times New Roman"/>
          <w:kern w:val="2"/>
          <w:sz w:val="24"/>
          <w:szCs w:val="24"/>
        </w:rPr>
        <w:t xml:space="preserve">   </w:t>
      </w:r>
      <w:proofErr w:type="gramEnd"/>
      <w:r>
        <w:rPr>
          <w:rFonts w:ascii="Times New Roman" w:eastAsia="Times New Roman" w:hAnsi="Times New Roman"/>
          <w:kern w:val="2"/>
          <w:sz w:val="24"/>
          <w:szCs w:val="24"/>
        </w:rPr>
        <w:t>iekšējo normatīvo aktu pieņemšanu.</w:t>
      </w:r>
    </w:p>
    <w:p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Pārstāvēt Klientu apkalpošanas centru</w:t>
      </w:r>
      <w:proofErr w:type="gramStart"/>
      <w:r>
        <w:rPr>
          <w:rFonts w:ascii="Times New Roman" w:eastAsia="Times New Roman" w:hAnsi="Times New Roman"/>
          <w:kern w:val="2"/>
          <w:sz w:val="24"/>
          <w:szCs w:val="24"/>
        </w:rPr>
        <w:t xml:space="preserve">  </w:t>
      </w:r>
      <w:proofErr w:type="gramEnd"/>
      <w:r>
        <w:rPr>
          <w:rFonts w:ascii="Times New Roman" w:eastAsia="Times New Roman" w:hAnsi="Times New Roman"/>
          <w:kern w:val="2"/>
          <w:sz w:val="24"/>
          <w:szCs w:val="24"/>
        </w:rPr>
        <w:t>valsts pārvaldes un pašvaldības institūcijās, attiecībās ar fiziskām vai juridiskām personām.</w:t>
      </w:r>
    </w:p>
    <w:p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Domes noteiktajā kārtībā organizēt Klientu apkalpošanas centra</w:t>
      </w:r>
      <w:proofErr w:type="gramStart"/>
      <w:r>
        <w:rPr>
          <w:rFonts w:ascii="Times New Roman" w:eastAsia="Times New Roman" w:hAnsi="Times New Roman"/>
          <w:kern w:val="2"/>
          <w:sz w:val="24"/>
          <w:szCs w:val="24"/>
        </w:rPr>
        <w:t xml:space="preserve">  </w:t>
      </w:r>
      <w:proofErr w:type="gramEnd"/>
      <w:r>
        <w:rPr>
          <w:rFonts w:ascii="Times New Roman" w:eastAsia="Times New Roman" w:hAnsi="Times New Roman"/>
          <w:kern w:val="2"/>
          <w:sz w:val="24"/>
          <w:szCs w:val="24"/>
        </w:rPr>
        <w:t xml:space="preserve">darbībai nepieciešamās iepirkuma procedūras; </w:t>
      </w:r>
    </w:p>
    <w:p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Nodrošināt Klientu apkalpošanas centra lietvedības kārtošanu atbilstoši normatīvo aktu nosacījumiem;</w:t>
      </w:r>
    </w:p>
    <w:p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Pildīt citus pienākumus, kas noteikti domes lēmumos, sadarbības līgumos ar valsts iestādēm.</w:t>
      </w:r>
    </w:p>
    <w:p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2.3. Klientu apkalpošanas centra</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p>
    <w:p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pieprasīt un saņemt klientu apkalpošanas centra</w:t>
      </w:r>
      <w:r>
        <w:rPr>
          <w:rFonts w:ascii="Times New Roman" w:eastAsia="Lucida Sans Unicode" w:hAnsi="Times New Roman"/>
          <w:b/>
          <w:kern w:val="2"/>
          <w:sz w:val="24"/>
          <w:szCs w:val="24"/>
        </w:rPr>
        <w:t xml:space="preserve"> </w:t>
      </w:r>
      <w:r>
        <w:rPr>
          <w:rFonts w:ascii="Times New Roman" w:eastAsia="Lucida Sans Unicode" w:hAnsi="Times New Roman"/>
          <w:kern w:val="2"/>
          <w:sz w:val="24"/>
          <w:szCs w:val="24"/>
        </w:rPr>
        <w:t>uzdevumu veikšanai nepieciešamo informāciju un dokumentus no pašvaldības iestādēm, administrācijas struktūrvienībām, kapitālsabiedrībām, un citām institūcijām;</w:t>
      </w:r>
    </w:p>
    <w:p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piesaistīt administrācijas struktūrvienību, pašvaldības iestāžu, kapitālsabiedrību darbiniekus klientu apkalpošanas centra</w:t>
      </w:r>
      <w:r>
        <w:rPr>
          <w:rFonts w:ascii="Times New Roman" w:eastAsia="Lucida Sans Unicode" w:hAnsi="Times New Roman"/>
          <w:b/>
          <w:kern w:val="2"/>
          <w:sz w:val="24"/>
          <w:szCs w:val="24"/>
        </w:rPr>
        <w:t xml:space="preserve"> </w:t>
      </w:r>
      <w:r>
        <w:rPr>
          <w:rFonts w:ascii="Times New Roman" w:eastAsia="Lucida Sans Unicode" w:hAnsi="Times New Roman"/>
          <w:kern w:val="2"/>
          <w:sz w:val="24"/>
          <w:szCs w:val="28"/>
        </w:rPr>
        <w:t>kompetencē esošo</w:t>
      </w:r>
      <w:r>
        <w:rPr>
          <w:rFonts w:ascii="Times New Roman" w:eastAsia="Lucida Sans Unicode" w:hAnsi="Times New Roman"/>
          <w:kern w:val="2"/>
          <w:sz w:val="24"/>
          <w:szCs w:val="24"/>
        </w:rPr>
        <w:t xml:space="preserve"> jautājumu risināšanai;</w:t>
      </w:r>
    </w:p>
    <w:p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klientu apkalpošanas centram</w:t>
      </w:r>
      <w:r>
        <w:rPr>
          <w:rFonts w:ascii="Times New Roman" w:eastAsia="Lucida Sans Unicode" w:hAnsi="Times New Roman"/>
          <w:b/>
          <w:kern w:val="2"/>
          <w:sz w:val="24"/>
          <w:szCs w:val="24"/>
        </w:rPr>
        <w:t xml:space="preserve"> </w:t>
      </w:r>
      <w:r>
        <w:rPr>
          <w:rFonts w:ascii="Times New Roman" w:eastAsia="Lucida Sans Unicode" w:hAnsi="Times New Roman"/>
          <w:kern w:val="2"/>
          <w:sz w:val="24"/>
          <w:szCs w:val="28"/>
        </w:rPr>
        <w:t xml:space="preserve">noteikto uzdevumu risināšanai un pašvaldības interešu aizsardzībai sarežģītos vai specifiskos jautājumos, pieaicināt, konsultēties un sadarboties ar tiesību un citu jomu speciālistiem; </w:t>
      </w:r>
    </w:p>
    <w:p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pastāvīgo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sniegt priekšlikumus Domes vadībai un/vai pašvaldības izpilddirektoram par pašvaldības darbības uzlabošanu un citiem ar pašvaldības darbu saistītiem jautājumiem;</w:t>
      </w:r>
    </w:p>
    <w:p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izstrādāt priekšlikumus un rosināt izmaiņas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kompetencē esošajās jomās;</w:t>
      </w:r>
    </w:p>
    <w:p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atbilstoši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kompetencei un pašvaldības pilnvarojumam (ja tāds ir nepieciešams) pārstāvēt pašvaldību </w:t>
      </w:r>
      <w:r>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ierosināt grozījumus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nolikumā;</w:t>
      </w:r>
    </w:p>
    <w:p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klientu apkalpošanas centra kompetencē esošajiem jautājumiem.</w:t>
      </w:r>
    </w:p>
    <w:p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bCs/>
          <w:kern w:val="2"/>
          <w:sz w:val="24"/>
          <w:szCs w:val="24"/>
        </w:rPr>
      </w:pPr>
    </w:p>
    <w:p w:rsidR="00A518D4" w:rsidRDefault="00A518D4" w:rsidP="00A518D4">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 xml:space="preserve">3. </w:t>
      </w:r>
      <w:r>
        <w:rPr>
          <w:rFonts w:ascii="Times New Roman" w:eastAsia="Lucida Sans Unicode" w:hAnsi="Times New Roman"/>
          <w:b/>
          <w:kern w:val="2"/>
          <w:sz w:val="24"/>
          <w:szCs w:val="24"/>
        </w:rPr>
        <w:t>Klientu apkalpošanas centra</w:t>
      </w:r>
      <w:r>
        <w:rPr>
          <w:rFonts w:ascii="Times New Roman" w:eastAsia="Lucida Sans Unicode" w:hAnsi="Times New Roman"/>
          <w:b/>
          <w:bCs/>
          <w:kern w:val="2"/>
          <w:sz w:val="24"/>
          <w:szCs w:val="24"/>
        </w:rPr>
        <w:t xml:space="preserve"> struktūra un darba organizācija</w:t>
      </w:r>
    </w:p>
    <w:p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rsidR="00A518D4" w:rsidRDefault="00A518D4" w:rsidP="00A518D4">
      <w:pPr>
        <w:widowControl w:val="0"/>
        <w:suppressAutoHyphens/>
        <w:autoSpaceDE w:val="0"/>
        <w:autoSpaceDN w:val="0"/>
        <w:adjustRightInd w:val="0"/>
        <w:spacing w:after="0" w:line="240" w:lineRule="auto"/>
        <w:ind w:left="426" w:hanging="426"/>
        <w:jc w:val="both"/>
        <w:rPr>
          <w:rFonts w:ascii="Times New Roman" w:hAnsi="Times New Roman"/>
          <w:color w:val="000000"/>
          <w:kern w:val="2"/>
          <w:sz w:val="24"/>
          <w:szCs w:val="24"/>
        </w:rPr>
      </w:pPr>
      <w:r>
        <w:rPr>
          <w:rFonts w:ascii="Times New Roman" w:hAnsi="Times New Roman"/>
          <w:color w:val="000000"/>
          <w:kern w:val="2"/>
          <w:sz w:val="24"/>
          <w:szCs w:val="24"/>
        </w:rPr>
        <w:t xml:space="preserve">3.1. Klientu apkalpošanas centra darbu vada un organizē </w:t>
      </w:r>
      <w:r>
        <w:rPr>
          <w:rFonts w:ascii="Times New Roman" w:eastAsia="Lucida Sans Unicode" w:hAnsi="Times New Roman"/>
          <w:kern w:val="2"/>
          <w:sz w:val="24"/>
          <w:szCs w:val="24"/>
        </w:rPr>
        <w:t>klientu apkalpošanas centra</w:t>
      </w:r>
      <w:r>
        <w:rPr>
          <w:rFonts w:ascii="Times New Roman" w:hAnsi="Times New Roman"/>
          <w:color w:val="000000"/>
          <w:kern w:val="2"/>
          <w:sz w:val="24"/>
          <w:szCs w:val="24"/>
        </w:rPr>
        <w:t xml:space="preserve"> vadītājs, kurš ir tieši pakļauts pašvaldības izpilddirektoram. </w:t>
      </w:r>
    </w:p>
    <w:p w:rsidR="00A518D4" w:rsidRDefault="00A518D4" w:rsidP="00A518D4">
      <w:pPr>
        <w:widowControl w:val="0"/>
        <w:suppressAutoHyphens/>
        <w:autoSpaceDE w:val="0"/>
        <w:autoSpaceDN w:val="0"/>
        <w:adjustRightInd w:val="0"/>
        <w:spacing w:after="0" w:line="240" w:lineRule="auto"/>
        <w:ind w:left="426" w:hanging="426"/>
        <w:jc w:val="both"/>
        <w:rPr>
          <w:rFonts w:ascii="Times New Roman" w:hAnsi="Times New Roman"/>
          <w:color w:val="000000"/>
          <w:kern w:val="2"/>
          <w:sz w:val="24"/>
          <w:szCs w:val="24"/>
        </w:rPr>
      </w:pPr>
      <w:r>
        <w:rPr>
          <w:rFonts w:ascii="Times New Roman" w:hAnsi="Times New Roman"/>
          <w:color w:val="000000"/>
          <w:kern w:val="2"/>
          <w:sz w:val="24"/>
          <w:szCs w:val="24"/>
        </w:rPr>
        <w:t xml:space="preserve">3.2. </w:t>
      </w:r>
      <w:r>
        <w:rPr>
          <w:rFonts w:ascii="Times New Roman" w:eastAsia="Lucida Sans Unicode" w:hAnsi="Times New Roman"/>
          <w:kern w:val="2"/>
          <w:sz w:val="24"/>
          <w:szCs w:val="24"/>
        </w:rPr>
        <w:t>Klientu apkalpošanas centra</w:t>
      </w:r>
      <w:r>
        <w:rPr>
          <w:rFonts w:ascii="Times New Roman" w:hAnsi="Times New Roman"/>
          <w:color w:val="000000"/>
          <w:kern w:val="2"/>
          <w:sz w:val="24"/>
          <w:szCs w:val="24"/>
        </w:rPr>
        <w:t xml:space="preserve"> vadītāju pieņem un atbrīvo no darba, kā arī darba līgumu slēdz pašvaldības izpilddirektors.</w:t>
      </w:r>
      <w:r>
        <w:rPr>
          <w:rFonts w:ascii="Times New Roman" w:eastAsia="Lucida Sans Unicode" w:hAnsi="Times New Roman"/>
          <w:kern w:val="2"/>
          <w:sz w:val="24"/>
          <w:szCs w:val="24"/>
        </w:rPr>
        <w:t xml:space="preserve"> Klientu apkalpošanas centra vadītāja amata pienākumus un tiesības nosaka Balvu novada pašvaldības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Balvu novada administrācijas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w:t>
      </w:r>
      <w:r>
        <w:rPr>
          <w:rFonts w:ascii="Times New Roman" w:eastAsia="Lucida Sans Unicode" w:hAnsi="Times New Roman"/>
          <w:kern w:val="2"/>
          <w:sz w:val="24"/>
          <w:szCs w:val="24"/>
        </w:rPr>
        <w:lastRenderedPageBreak/>
        <w:t xml:space="preserve">šis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darba </w:t>
      </w:r>
      <w:smartTag w:uri="schemas-tilde-lv/tildestengine" w:element="veidnes">
        <w:smartTagPr>
          <w:attr w:name="text" w:val="līgums"/>
          <w:attr w:name="baseform" w:val="lоgums"/>
          <w:attr w:name="id" w:val="-1"/>
        </w:smartTagPr>
        <w:r>
          <w:rPr>
            <w:rFonts w:ascii="Times New Roman" w:eastAsia="Lucida Sans Unicode" w:hAnsi="Times New Roman"/>
            <w:kern w:val="2"/>
            <w:sz w:val="24"/>
            <w:szCs w:val="24"/>
          </w:rPr>
          <w:t>līgums</w:t>
        </w:r>
      </w:smartTag>
      <w:r>
        <w:rPr>
          <w:rFonts w:ascii="Times New Roman" w:eastAsia="Lucida Sans Unicode" w:hAnsi="Times New Roman"/>
          <w:kern w:val="2"/>
          <w:sz w:val="24"/>
          <w:szCs w:val="24"/>
        </w:rPr>
        <w:t xml:space="preserve"> un amata apraksts.</w:t>
      </w:r>
    </w:p>
    <w:p w:rsidR="00A518D4" w:rsidRDefault="00A518D4" w:rsidP="00A518D4">
      <w:pPr>
        <w:widowControl w:val="0"/>
        <w:autoSpaceDE w:val="0"/>
        <w:autoSpaceDN w:val="0"/>
        <w:adjustRightInd w:val="0"/>
        <w:spacing w:after="0" w:line="240" w:lineRule="auto"/>
        <w:jc w:val="both"/>
        <w:rPr>
          <w:rFonts w:ascii="Times New Roman" w:hAnsi="Times New Roman"/>
          <w:kern w:val="2"/>
          <w:sz w:val="24"/>
          <w:szCs w:val="24"/>
        </w:rPr>
      </w:pPr>
    </w:p>
    <w:p w:rsidR="00A518D4" w:rsidRDefault="00A518D4" w:rsidP="00A518D4">
      <w:pPr>
        <w:widowControl w:val="0"/>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 xml:space="preserve">3.3. </w:t>
      </w:r>
      <w:r>
        <w:rPr>
          <w:rFonts w:ascii="Times New Roman" w:eastAsia="Lucida Sans Unicode" w:hAnsi="Times New Roman"/>
          <w:kern w:val="2"/>
          <w:sz w:val="24"/>
          <w:szCs w:val="24"/>
        </w:rPr>
        <w:t>Klientu apkalpošanas centra vadītājs:</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plāno, organizē, vada un kontrolē klientu apkalpošanas centra darbu un ir atbildīgs par klientu apkalpošanas centra uzdevumu izpildi;</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nosaka klientu apkalpošanas centra darbinieku pienākumus, uzdevumus, darba prioritātes un to izpildes termiņus;</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izstrādā klientu apkalpošanas centra</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darbinieku amatu aprakstus, veic to </w:t>
      </w:r>
      <w:r>
        <w:rPr>
          <w:rFonts w:ascii="Times New Roman" w:eastAsia="Times New Roman" w:hAnsi="Times New Roman"/>
          <w:sz w:val="24"/>
          <w:szCs w:val="28"/>
        </w:rPr>
        <w:t>pārskatīšanu un aktualizāciju atbilstoši pašvaldības reglamentējošiem dokumentiem</w:t>
      </w:r>
      <w:r>
        <w:rPr>
          <w:rFonts w:ascii="Times New Roman" w:eastAsia="Times New Roman" w:hAnsi="Times New Roman"/>
          <w:sz w:val="24"/>
          <w:szCs w:val="24"/>
        </w:rPr>
        <w:t>;</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o</w:t>
      </w:r>
      <w:r>
        <w:rPr>
          <w:rFonts w:ascii="Times New Roman" w:eastAsia="Times New Roman" w:hAnsi="Times New Roman"/>
          <w:sz w:val="24"/>
          <w:szCs w:val="28"/>
        </w:rPr>
        <w:t xml:space="preserve">rganizē un kontrolē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amatu aprakstos paredzēto pienākumu, uzdoto konkrēto uzdevumu izpildi un pašvaldības darba kārtības noteikumu ievērošanu</w:t>
      </w:r>
      <w:r>
        <w:rPr>
          <w:rFonts w:ascii="Times New Roman" w:eastAsia="Times New Roman" w:hAnsi="Times New Roman"/>
          <w:sz w:val="24"/>
          <w:szCs w:val="24"/>
        </w:rPr>
        <w:t>; dod metodiskus norādījumus un sniedz ieteikumus klientu apkalpošanas centra darbiniekiem viņu pienākumu sekmīgai izpildei;</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nodrošina klientu apkalpošanas centra darbību reglamentējošo dokumentu izstrādi, veic to savlaicīgu aktualizāciju;</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izvērtē klientu apkalpošanas centra darbinieku sagatavoto dokumentu kvalitāti un atbilstību normatīvajiem aktiem;</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rūpējas par finansējuma nodrošināšanu klientu apkalpošanas centra funkciju un plānoto darbu veikšanai, iesaistoties kārtējā gada budžeta izstrādē; izstrādā un iesniedz klientu apkalpošanas centra</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budžeta pieprasījumu atbilstoši pašvaldībā noteiktajai kārtībai; </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saskaņā ar atbilstošu pašvaldības pilnvarojumu, ja tāds nepieciešams, pārstāv pašvaldību, klientu apkalpošanas centru valsts un pašvaldību institūcijās, kā arī attiecībās ar citām personām, ja normatīvajos aktos nav noteikta cita pārstāvības kārtība;</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pārstāv klientu apkalpošanas centru pašvaldības domes un pastāvīgo komiteju sēžu darbā, darba grupu sēdēs, pašvaldības struktūrvienību un iestāžu rīkotajās sanāksmēs, vadības sanāksmēs;</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organizē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sanāksmes;</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paaugstina savu profesionālo kvalifikāciju, kā arī sekmē klientu apkalpošanas centra darbinieku profesionālās kvalifikācijas paaugstināšanu;</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sagatavo apstiprināšanai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atvaļinājumu grafiku, nodrošinot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darba nepārtrauktību darbinieku atvaļinājumu laikā;</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saskaņo un vīzē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iesniegumus, kas saistīti ar darbinieku </w:t>
      </w:r>
      <w:proofErr w:type="spellStart"/>
      <w:r>
        <w:rPr>
          <w:rFonts w:ascii="Times New Roman" w:eastAsia="Times New Roman" w:hAnsi="Times New Roman"/>
          <w:sz w:val="24"/>
          <w:szCs w:val="28"/>
        </w:rPr>
        <w:t>prombūtnēm</w:t>
      </w:r>
      <w:proofErr w:type="spellEnd"/>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t.i.</w:t>
      </w:r>
      <w:proofErr w:type="gramEnd"/>
      <w:r>
        <w:rPr>
          <w:rFonts w:ascii="Times New Roman" w:eastAsia="Times New Roman" w:hAnsi="Times New Roman"/>
          <w:sz w:val="24"/>
          <w:szCs w:val="28"/>
        </w:rPr>
        <w:t xml:space="preserve"> atvaļinājumiem, komandējumiem, apmācībām u.tml.), </w:t>
      </w:r>
      <w:r>
        <w:rPr>
          <w:rFonts w:ascii="Times New Roman" w:eastAsia="Times New Roman" w:hAnsi="Times New Roman"/>
          <w:sz w:val="24"/>
          <w:szCs w:val="24"/>
        </w:rPr>
        <w:t>organizē klientu apkalpošanas centra darba nepārtrauktību klientu apkalpošanas centra darbinieku prombūtnes laikā</w:t>
      </w:r>
      <w:r>
        <w:rPr>
          <w:rFonts w:ascii="Times New Roman" w:eastAsia="Times New Roman" w:hAnsi="Times New Roman"/>
          <w:sz w:val="24"/>
          <w:szCs w:val="28"/>
        </w:rPr>
        <w:t>;</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koordinē un kontrolē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sadarbību </w:t>
      </w:r>
      <w:r w:rsidR="00326987">
        <w:rPr>
          <w:rFonts w:ascii="Times New Roman" w:eastAsia="Times New Roman" w:hAnsi="Times New Roman"/>
          <w:sz w:val="24"/>
          <w:szCs w:val="28"/>
        </w:rPr>
        <w:t xml:space="preserve">ar pašvaldības institūcijām un </w:t>
      </w:r>
      <w:r>
        <w:rPr>
          <w:rFonts w:ascii="Times New Roman" w:eastAsia="Times New Roman" w:hAnsi="Times New Roman"/>
          <w:sz w:val="24"/>
          <w:szCs w:val="28"/>
        </w:rPr>
        <w:t xml:space="preserve">administrācijas struktūrvienībām </w:t>
      </w:r>
      <w:r>
        <w:rPr>
          <w:rFonts w:ascii="Times New Roman" w:eastAsia="Times New Roman" w:hAnsi="Times New Roman"/>
          <w:sz w:val="24"/>
          <w:szCs w:val="24"/>
        </w:rPr>
        <w:t>klientu apkalpošanas centra</w:t>
      </w:r>
      <w:r>
        <w:rPr>
          <w:rFonts w:ascii="Times New Roman" w:eastAsia="Times New Roman" w:hAnsi="Times New Roman"/>
          <w:b/>
          <w:sz w:val="24"/>
          <w:szCs w:val="24"/>
        </w:rPr>
        <w:t xml:space="preserve"> </w:t>
      </w:r>
      <w:r>
        <w:rPr>
          <w:rFonts w:ascii="Times New Roman" w:eastAsia="Times New Roman" w:hAnsi="Times New Roman"/>
          <w:sz w:val="24"/>
          <w:szCs w:val="28"/>
        </w:rPr>
        <w:t>kompetencē esošajos jautājumos;</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iesniedz pašvaldības izpilddirektoram motivētus priekšlikumus par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struktūru, personālu un darba organizāciju, tai skaitā, amatu aprakstiem, darba samaksu, apmācības iespējām, disciplināro atbildību, iecelšanu amatā, pārcelšanu citā amatā un atbrīvošanu no amata;</w:t>
      </w:r>
    </w:p>
    <w:p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veic citus pienākumus atbilstoši pašvaldības nolikumam, iekšējiem normatīvajiem aktiem un amatu aprakstam.</w:t>
      </w:r>
    </w:p>
    <w:p w:rsidR="00A518D4" w:rsidRDefault="00A518D4" w:rsidP="00A518D4">
      <w:pPr>
        <w:widowControl w:val="0"/>
        <w:autoSpaceDE w:val="0"/>
        <w:autoSpaceDN w:val="0"/>
        <w:adjustRightInd w:val="0"/>
        <w:spacing w:after="0" w:line="240" w:lineRule="auto"/>
        <w:jc w:val="both"/>
        <w:rPr>
          <w:rFonts w:ascii="Times New Roman" w:hAnsi="Times New Roman"/>
          <w:kern w:val="2"/>
          <w:sz w:val="24"/>
          <w:szCs w:val="24"/>
        </w:rPr>
      </w:pPr>
    </w:p>
    <w:p w:rsidR="00A518D4" w:rsidRDefault="00A518D4" w:rsidP="00A518D4">
      <w:pPr>
        <w:widowControl w:val="0"/>
        <w:suppressAutoHyphens/>
        <w:spacing w:after="0" w:line="240" w:lineRule="auto"/>
        <w:ind w:left="426" w:hanging="56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3.4. Klientu apkalpošanas centra vadītāja prombūtnes laikā klientu apkalpošanas centra vadītāja </w:t>
      </w:r>
      <w:r>
        <w:rPr>
          <w:rFonts w:ascii="Times New Roman" w:eastAsia="Lucida Sans Unicode" w:hAnsi="Times New Roman"/>
          <w:kern w:val="2"/>
          <w:sz w:val="24"/>
          <w:szCs w:val="24"/>
        </w:rPr>
        <w:lastRenderedPageBreak/>
        <w:t>pienākumus pilda izpilddirektora norīkots klientu apkalpošanas centra darbinieks.</w:t>
      </w:r>
    </w:p>
    <w:p w:rsidR="00A518D4" w:rsidRDefault="00A518D4" w:rsidP="00A518D4">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3.5. Klientu apkalpošanas centra darbinieku skaitu, amatus un atlīdzību nosaka administrācijas amata vienību un mēnešalgu saraksts.</w:t>
      </w:r>
    </w:p>
    <w:p w:rsidR="00A518D4" w:rsidRDefault="00A518D4" w:rsidP="00A518D4">
      <w:pPr>
        <w:widowControl w:val="0"/>
        <w:suppressAutoHyphens/>
        <w:spacing w:after="0" w:line="240" w:lineRule="auto"/>
        <w:ind w:left="426" w:hanging="568"/>
        <w:jc w:val="both"/>
        <w:rPr>
          <w:rFonts w:ascii="Times New Roman" w:eastAsia="Lucida Sans Unicode" w:hAnsi="Times New Roman"/>
          <w:kern w:val="2"/>
          <w:sz w:val="24"/>
          <w:szCs w:val="24"/>
        </w:rPr>
      </w:pPr>
      <w:r>
        <w:rPr>
          <w:rFonts w:ascii="Times New Roman" w:eastAsia="Lucida Sans Unicode" w:hAnsi="Times New Roman"/>
          <w:kern w:val="2"/>
          <w:sz w:val="24"/>
          <w:szCs w:val="24"/>
        </w:rPr>
        <w:t>3.6. Klientu apkalpošanas centra</w:t>
      </w:r>
      <w:r>
        <w:rPr>
          <w:rFonts w:ascii="Times New Roman" w:hAnsi="Times New Roman"/>
          <w:kern w:val="2"/>
          <w:sz w:val="24"/>
          <w:szCs w:val="24"/>
        </w:rPr>
        <w:t xml:space="preserve"> darbinieki administratīvi un strukturāli pakļauti </w:t>
      </w:r>
      <w:r>
        <w:rPr>
          <w:rFonts w:ascii="Times New Roman" w:eastAsia="Lucida Sans Unicode" w:hAnsi="Times New Roman"/>
          <w:kern w:val="2"/>
          <w:sz w:val="24"/>
          <w:szCs w:val="24"/>
        </w:rPr>
        <w:t>klientu apkalpošanas centra</w:t>
      </w:r>
      <w:r>
        <w:rPr>
          <w:rFonts w:ascii="Times New Roman" w:hAnsi="Times New Roman"/>
          <w:kern w:val="2"/>
          <w:sz w:val="24"/>
          <w:szCs w:val="24"/>
        </w:rPr>
        <w:t xml:space="preserve"> vadītājam, bet funkcionāli – pašvaldības izpilddirektoram.</w:t>
      </w:r>
    </w:p>
    <w:p w:rsidR="00A518D4" w:rsidRDefault="00A518D4" w:rsidP="00A518D4">
      <w:pPr>
        <w:widowControl w:val="0"/>
        <w:suppressAutoHyphens/>
        <w:spacing w:after="0" w:line="240" w:lineRule="auto"/>
        <w:ind w:left="284" w:hanging="426"/>
        <w:jc w:val="both"/>
        <w:rPr>
          <w:rFonts w:ascii="Times New Roman" w:eastAsia="Lucida Sans Unicode" w:hAnsi="Times New Roman"/>
          <w:color w:val="FF0000"/>
          <w:kern w:val="2"/>
          <w:sz w:val="24"/>
          <w:szCs w:val="24"/>
        </w:rPr>
      </w:pPr>
      <w:r>
        <w:rPr>
          <w:rFonts w:ascii="Times New Roman" w:eastAsia="Lucida Sans Unicode" w:hAnsi="Times New Roman"/>
          <w:kern w:val="2"/>
          <w:sz w:val="24"/>
          <w:szCs w:val="24"/>
        </w:rPr>
        <w:t>3.7. Klientu apkalpošanas centra darbinieku pienākumus un tiesības nosaka darba līgums un amata apraksts. Ja klientu apkalpošanas centra darbinieks saņem tiešu uzdevumu no Domes priekšsēdētāja, Domes priekšsēdētāja vietnieka, Pašvaldības izpilddirektora vai Pašvaldības izpilddirektora vietnieka, darbinieks par to informē klientu apkalpošanas centra vadītāju.</w:t>
      </w:r>
    </w:p>
    <w:p w:rsidR="00A518D4" w:rsidRDefault="00A518D4" w:rsidP="00A518D4">
      <w:pPr>
        <w:widowControl w:val="0"/>
        <w:suppressAutoHyphens/>
        <w:spacing w:after="0" w:line="240" w:lineRule="auto"/>
        <w:ind w:left="284" w:hanging="426"/>
        <w:jc w:val="both"/>
        <w:rPr>
          <w:rFonts w:ascii="Times New Roman" w:eastAsia="Lucida Sans Unicode" w:hAnsi="Times New Roman"/>
          <w:color w:val="FF0000"/>
          <w:kern w:val="2"/>
          <w:sz w:val="24"/>
          <w:szCs w:val="24"/>
        </w:rPr>
      </w:pPr>
      <w:r>
        <w:rPr>
          <w:rFonts w:ascii="Times New Roman" w:eastAsia="Lucida Sans Unicode" w:hAnsi="Times New Roman"/>
          <w:kern w:val="2"/>
          <w:sz w:val="24"/>
          <w:szCs w:val="24"/>
        </w:rPr>
        <w:t>3.8. Klientu apkalpošanas centra</w:t>
      </w:r>
      <w:r>
        <w:rPr>
          <w:rFonts w:ascii="Times New Roman" w:eastAsia="Lucida Sans Unicode" w:hAnsi="Times New Roman"/>
          <w:kern w:val="2"/>
          <w:sz w:val="24"/>
          <w:szCs w:val="28"/>
        </w:rPr>
        <w:t xml:space="preserve"> darbiniekus pieņem darbā pašvaldības izpilddirektors,</w:t>
      </w:r>
      <w:r>
        <w:rPr>
          <w:rFonts w:ascii="Times New Roman" w:eastAsia="Lucida Sans Unicode" w:hAnsi="Times New Roman"/>
          <w:bCs/>
          <w:kern w:val="2"/>
          <w:sz w:val="24"/>
          <w:szCs w:val="28"/>
        </w:rPr>
        <w:t xml:space="preserve"> slēdzot darba līgumu</w:t>
      </w:r>
      <w:r>
        <w:rPr>
          <w:rFonts w:ascii="Times New Roman" w:eastAsia="Lucida Sans Unicode" w:hAnsi="Times New Roman"/>
          <w:kern w:val="2"/>
          <w:sz w:val="24"/>
          <w:szCs w:val="28"/>
        </w:rPr>
        <w:t>.</w:t>
      </w:r>
    </w:p>
    <w:p w:rsidR="00A518D4" w:rsidRDefault="00A518D4" w:rsidP="00A518D4">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3.9. Klientu apkalpošanas centra darbinieki saskaņo savas prombūtnes ar klientu apkalpošanas centra vadītāju. Klientu apkalpošanas centra darbinieka prombūtnes laikā klientu apkalpošanas centra darbinieka pienākumus pilda pēc klientu apkalpošanas centra vadītāja ieteikuma izpilddirektora norīkots cits klientu apkalpošanas centra darbinieks.</w:t>
      </w:r>
    </w:p>
    <w:p w:rsidR="00A518D4" w:rsidRDefault="00A518D4" w:rsidP="00A518D4">
      <w:pPr>
        <w:widowControl w:val="0"/>
        <w:suppressAutoHyphens/>
        <w:spacing w:after="0" w:line="240" w:lineRule="auto"/>
        <w:ind w:left="426" w:hanging="568"/>
        <w:jc w:val="both"/>
        <w:rPr>
          <w:rFonts w:ascii="Times New Roman" w:eastAsia="Lucida Sans Unicode" w:hAnsi="Times New Roman"/>
          <w:kern w:val="2"/>
          <w:sz w:val="24"/>
          <w:szCs w:val="24"/>
        </w:rPr>
      </w:pPr>
      <w:r>
        <w:rPr>
          <w:rFonts w:ascii="Times New Roman" w:eastAsia="Times New Roman" w:hAnsi="Times New Roman"/>
          <w:kern w:val="2"/>
          <w:sz w:val="24"/>
          <w:szCs w:val="24"/>
        </w:rPr>
        <w:t>3.10. Klientu apkalpošanas centrs strādā pašvaldības noteiktajā darba laikā</w:t>
      </w:r>
      <w:proofErr w:type="gramStart"/>
      <w:r>
        <w:rPr>
          <w:rFonts w:ascii="Times New Roman" w:eastAsia="Times New Roman" w:hAnsi="Times New Roman"/>
          <w:kern w:val="2"/>
          <w:sz w:val="24"/>
          <w:szCs w:val="24"/>
        </w:rPr>
        <w:t xml:space="preserve"> un</w:t>
      </w:r>
      <w:proofErr w:type="gramEnd"/>
      <w:r>
        <w:rPr>
          <w:rFonts w:ascii="Times New Roman" w:eastAsia="Times New Roman" w:hAnsi="Times New Roman"/>
          <w:kern w:val="2"/>
          <w:sz w:val="24"/>
          <w:szCs w:val="24"/>
        </w:rPr>
        <w:t xml:space="preserve"> tam ir saistoši pašvaldības darba kārtības noteikumi. </w:t>
      </w:r>
    </w:p>
    <w:p w:rsidR="00A518D4" w:rsidRDefault="00A518D4" w:rsidP="00A518D4">
      <w:pPr>
        <w:spacing w:after="0" w:line="240" w:lineRule="auto"/>
        <w:rPr>
          <w:rFonts w:ascii="Times New Roman" w:eastAsia="Times New Roman" w:hAnsi="Times New Roman"/>
          <w:b/>
          <w:kern w:val="2"/>
          <w:sz w:val="24"/>
          <w:szCs w:val="24"/>
        </w:rPr>
      </w:pPr>
    </w:p>
    <w:p w:rsidR="00A518D4" w:rsidRDefault="00A518D4" w:rsidP="00A518D4">
      <w:pPr>
        <w:widowControl w:val="0"/>
        <w:suppressAutoHyphens/>
        <w:spacing w:after="0" w:line="240" w:lineRule="auto"/>
        <w:jc w:val="center"/>
        <w:rPr>
          <w:rFonts w:ascii="Times New Roman" w:eastAsia="Lucida Sans Unicode" w:hAnsi="Times New Roman"/>
          <w:kern w:val="2"/>
          <w:sz w:val="24"/>
          <w:szCs w:val="24"/>
        </w:rPr>
      </w:pPr>
      <w:r>
        <w:rPr>
          <w:rFonts w:ascii="Times New Roman" w:eastAsia="Lucida Sans Unicode" w:hAnsi="Times New Roman"/>
          <w:b/>
          <w:kern w:val="2"/>
          <w:sz w:val="24"/>
          <w:szCs w:val="24"/>
        </w:rPr>
        <w:t>4. Klientu apkalpošanas centra</w:t>
      </w:r>
      <w:r>
        <w:rPr>
          <w:rFonts w:ascii="Times New Roman" w:eastAsia="Lucida Sans Unicode" w:hAnsi="Times New Roman"/>
          <w:b/>
          <w:bCs/>
          <w:kern w:val="2"/>
          <w:sz w:val="24"/>
          <w:szCs w:val="24"/>
        </w:rPr>
        <w:t xml:space="preserve"> darbības tiesiskuma nodrošināšanas mehānisms un pārskati par </w:t>
      </w:r>
      <w:r>
        <w:rPr>
          <w:rFonts w:ascii="Times New Roman" w:eastAsia="Lucida Sans Unicode" w:hAnsi="Times New Roman"/>
          <w:b/>
          <w:kern w:val="2"/>
          <w:sz w:val="24"/>
          <w:szCs w:val="24"/>
        </w:rPr>
        <w:t>klientu apkalpošanas centra</w:t>
      </w:r>
      <w:r>
        <w:rPr>
          <w:rFonts w:ascii="Times New Roman" w:eastAsia="Lucida Sans Unicode" w:hAnsi="Times New Roman"/>
          <w:b/>
          <w:bCs/>
          <w:kern w:val="2"/>
          <w:sz w:val="24"/>
          <w:szCs w:val="24"/>
        </w:rPr>
        <w:t xml:space="preserve"> darbību</w:t>
      </w:r>
    </w:p>
    <w:p w:rsidR="00A518D4" w:rsidRDefault="00A518D4" w:rsidP="00A518D4">
      <w:pPr>
        <w:widowControl w:val="0"/>
        <w:suppressAutoHyphens/>
        <w:spacing w:after="0" w:line="240" w:lineRule="auto"/>
        <w:ind w:left="360"/>
        <w:rPr>
          <w:rFonts w:ascii="Times New Roman" w:eastAsia="Lucida Sans Unicode" w:hAnsi="Times New Roman"/>
          <w:kern w:val="2"/>
          <w:sz w:val="24"/>
          <w:szCs w:val="24"/>
        </w:rPr>
      </w:pPr>
    </w:p>
    <w:p w:rsidR="00A518D4" w:rsidRDefault="00A518D4" w:rsidP="00A518D4">
      <w:pPr>
        <w:widowControl w:val="0"/>
        <w:suppressAutoHyphens/>
        <w:spacing w:after="0" w:line="240" w:lineRule="auto"/>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4"/>
        </w:rPr>
        <w:t>4.1. Klientu apkalpošanas centra</w:t>
      </w:r>
      <w:r>
        <w:rPr>
          <w:rFonts w:ascii="Times New Roman" w:eastAsia="Lucida Sans Unicode" w:hAnsi="Times New Roman"/>
          <w:kern w:val="2"/>
          <w:sz w:val="24"/>
          <w:szCs w:val="28"/>
        </w:rPr>
        <w:t xml:space="preserve"> darbības tiesiskumu nodrošina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vadītājs, </w:t>
      </w:r>
      <w:r>
        <w:rPr>
          <w:rFonts w:ascii="Times New Roman" w:eastAsia="Lucida Sans Unicode" w:hAnsi="Times New Roman"/>
          <w:kern w:val="2"/>
          <w:sz w:val="24"/>
          <w:szCs w:val="24"/>
          <w:shd w:val="clear" w:color="auto" w:fill="FFFFFF"/>
        </w:rPr>
        <w:t>veicot periodisku tās iekšējās darbības pārbaudi un kontroli.</w:t>
      </w:r>
    </w:p>
    <w:p w:rsidR="00A518D4" w:rsidRDefault="00A518D4" w:rsidP="00A518D4">
      <w:pPr>
        <w:widowControl w:val="0"/>
        <w:suppressAutoHyphens/>
        <w:spacing w:after="0" w:line="240" w:lineRule="auto"/>
        <w:jc w:val="both"/>
        <w:rPr>
          <w:rFonts w:ascii="Times New Roman" w:eastAsia="Lucida Sans Unicode" w:hAnsi="Times New Roman"/>
          <w:kern w:val="2"/>
          <w:sz w:val="24"/>
          <w:szCs w:val="28"/>
        </w:rPr>
      </w:pPr>
      <w:r>
        <w:rPr>
          <w:rFonts w:ascii="Times New Roman" w:eastAsia="Lucida Sans Unicode" w:hAnsi="Times New Roman"/>
          <w:kern w:val="2"/>
          <w:sz w:val="24"/>
          <w:szCs w:val="24"/>
        </w:rPr>
        <w:t>4.2. Klientu apkalpošanas centra</w:t>
      </w:r>
      <w:r>
        <w:rPr>
          <w:rFonts w:ascii="Times New Roman" w:eastAsia="Lucida Sans Unicode" w:hAnsi="Times New Roman"/>
          <w:kern w:val="2"/>
          <w:sz w:val="24"/>
          <w:szCs w:val="28"/>
        </w:rPr>
        <w:t xml:space="preserve"> darbības tiesiskuma nodrošinājuma mehānisms:</w:t>
      </w:r>
    </w:p>
    <w:p w:rsidR="00A518D4" w:rsidRDefault="00A518D4" w:rsidP="00A518D4">
      <w:pPr>
        <w:widowControl w:val="0"/>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4.2.1. darbinieka faktisko rīcību var apstrīdēt, iesniedzot attiecīgu iesniegumu nodaļas vadītājam;</w:t>
      </w:r>
    </w:p>
    <w:p w:rsidR="00A518D4" w:rsidRDefault="00A518D4" w:rsidP="00A518D4">
      <w:pPr>
        <w:widowControl w:val="0"/>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4.2.2. nodaļas vadītāja lēmumu par darbinieka faktisko rīcību var apstrīdēt, iesniedzot attiecīgu iesniegumu izpilddirektoram;</w:t>
      </w:r>
    </w:p>
    <w:p w:rsidR="00A518D4" w:rsidRDefault="00A518D4" w:rsidP="00A518D4">
      <w:pPr>
        <w:widowControl w:val="0"/>
        <w:suppressAutoHyphens/>
        <w:spacing w:after="0" w:line="240" w:lineRule="auto"/>
        <w:ind w:left="1134" w:hanging="708"/>
        <w:jc w:val="both"/>
        <w:rPr>
          <w:rFonts w:ascii="Times New Roman" w:eastAsia="Lucida Sans Unicode" w:hAnsi="Times New Roman"/>
          <w:kern w:val="2"/>
          <w:sz w:val="24"/>
          <w:szCs w:val="28"/>
        </w:rPr>
      </w:pPr>
      <w:r>
        <w:rPr>
          <w:rFonts w:ascii="Times New Roman" w:eastAsia="Lucida Sans Unicode" w:hAnsi="Times New Roman"/>
          <w:kern w:val="2"/>
          <w:sz w:val="24"/>
          <w:szCs w:val="28"/>
        </w:rPr>
        <w:t>4.2.3. nodaļas vadītāja lēmumu vai faktisko rīcību var apstrīdēt, iesniedzot attiecīgu iesniegumu izpilddirektoram;</w:t>
      </w:r>
    </w:p>
    <w:p w:rsidR="00A518D4" w:rsidRDefault="00A518D4" w:rsidP="00A518D4">
      <w:pPr>
        <w:widowControl w:val="0"/>
        <w:suppressAutoHyphens/>
        <w:spacing w:after="0" w:line="240" w:lineRule="auto"/>
        <w:ind w:left="993"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4"/>
        </w:rPr>
        <w:t>4.2.4. izpilddirektora izdoto lēmumu par nodaļas vadītāja lēmumu vai faktisko rīcību</w:t>
      </w:r>
      <w:proofErr w:type="gramStart"/>
      <w:r>
        <w:rPr>
          <w:rFonts w:ascii="Times New Roman" w:eastAsia="Lucida Sans Unicode" w:hAnsi="Times New Roman"/>
          <w:kern w:val="2"/>
          <w:sz w:val="24"/>
          <w:szCs w:val="24"/>
        </w:rPr>
        <w:t xml:space="preserve">  </w:t>
      </w:r>
      <w:proofErr w:type="gramEnd"/>
      <w:r>
        <w:rPr>
          <w:rFonts w:ascii="Times New Roman" w:eastAsia="Lucida Sans Unicode" w:hAnsi="Times New Roman"/>
          <w:kern w:val="2"/>
          <w:sz w:val="24"/>
          <w:szCs w:val="24"/>
        </w:rPr>
        <w:t xml:space="preserve">vai </w:t>
      </w:r>
      <w:r>
        <w:rPr>
          <w:rFonts w:ascii="Times New Roman" w:eastAsia="Lucida Sans Unicode" w:hAnsi="Times New Roman"/>
          <w:kern w:val="2"/>
          <w:sz w:val="24"/>
          <w:szCs w:val="28"/>
        </w:rPr>
        <w:t>darbinieka faktisko rīcību</w:t>
      </w:r>
      <w:r>
        <w:rPr>
          <w:rFonts w:ascii="Times New Roman" w:eastAsia="Lucida Sans Unicode" w:hAnsi="Times New Roman"/>
          <w:kern w:val="2"/>
          <w:sz w:val="24"/>
          <w:szCs w:val="24"/>
        </w:rPr>
        <w:t xml:space="preserve"> var apstrīdēt tiesā.</w:t>
      </w:r>
    </w:p>
    <w:p w:rsidR="00A518D4" w:rsidRDefault="00A518D4" w:rsidP="00A518D4">
      <w:pPr>
        <w:spacing w:after="0" w:line="240" w:lineRule="auto"/>
        <w:ind w:left="993"/>
        <w:jc w:val="both"/>
        <w:rPr>
          <w:rFonts w:ascii="Times New Roman" w:eastAsia="Lucida Sans Unicode" w:hAnsi="Times New Roman"/>
          <w:kern w:val="2"/>
          <w:sz w:val="24"/>
          <w:szCs w:val="28"/>
        </w:rPr>
      </w:pPr>
    </w:p>
    <w:p w:rsidR="00A518D4" w:rsidRDefault="00A518D4" w:rsidP="00A518D4">
      <w:pPr>
        <w:widowControl w:val="0"/>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4.3. Klientu apkalpošanas centra vadītāja vai darbinieka izdotos administratīvos aktus var apstrīdēt Administratīvo aktu apstrīdēšanas komisijā.</w:t>
      </w:r>
    </w:p>
    <w:p w:rsidR="00A518D4" w:rsidRDefault="00A518D4" w:rsidP="00A518D4">
      <w:pPr>
        <w:widowControl w:val="0"/>
        <w:suppressAutoHyphens/>
        <w:spacing w:after="0" w:line="240" w:lineRule="auto"/>
        <w:ind w:left="567"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4.4. Domes vadībai un pašvaldības izpilddirektoram ir tiesības jebkurā laikā pieprasīt pārskatu par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darbu.</w:t>
      </w:r>
    </w:p>
    <w:p w:rsidR="00A518D4" w:rsidRDefault="00A518D4" w:rsidP="00A518D4">
      <w:pPr>
        <w:widowControl w:val="0"/>
        <w:suppressAutoHyphens/>
        <w:spacing w:after="0" w:line="240" w:lineRule="auto"/>
        <w:ind w:left="720"/>
        <w:jc w:val="center"/>
        <w:rPr>
          <w:rFonts w:ascii="Times New Roman" w:eastAsia="Lucida Sans Unicode" w:hAnsi="Times New Roman"/>
          <w:kern w:val="2"/>
          <w:sz w:val="24"/>
          <w:szCs w:val="24"/>
        </w:rPr>
      </w:pPr>
    </w:p>
    <w:p w:rsidR="00A518D4" w:rsidRDefault="00A518D4" w:rsidP="00A518D4">
      <w:pPr>
        <w:widowControl w:val="0"/>
        <w:numPr>
          <w:ilvl w:val="0"/>
          <w:numId w:val="42"/>
        </w:numPr>
        <w:suppressAutoHyphens/>
        <w:spacing w:after="200" w:line="276" w:lineRule="auto"/>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t>Noslēguma jautājumi</w:t>
      </w:r>
    </w:p>
    <w:p w:rsidR="00A518D4" w:rsidRDefault="00A518D4" w:rsidP="00A518D4">
      <w:pPr>
        <w:widowControl w:val="0"/>
        <w:suppressAutoHyphens/>
        <w:spacing w:after="0" w:line="240" w:lineRule="auto"/>
        <w:ind w:hanging="142"/>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5.1. </w:t>
      </w:r>
      <w:r>
        <w:rPr>
          <w:rFonts w:ascii="Times New Roman" w:eastAsia="Lucida Sans Unicode" w:hAnsi="Times New Roman"/>
          <w:kern w:val="2"/>
          <w:sz w:val="24"/>
          <w:szCs w:val="24"/>
        </w:rPr>
        <w:t>Klientu apkalpošanas centra</w:t>
      </w:r>
      <w:r>
        <w:rPr>
          <w:rFonts w:ascii="Times New Roman" w:eastAsia="Times New Roman" w:hAnsi="Times New Roman"/>
          <w:kern w:val="2"/>
          <w:sz w:val="24"/>
          <w:szCs w:val="24"/>
        </w:rPr>
        <w:t xml:space="preserve"> nolikuma izstrādi nodrošina </w:t>
      </w:r>
      <w:r>
        <w:rPr>
          <w:rFonts w:ascii="Times New Roman" w:eastAsia="Lucida Sans Unicode" w:hAnsi="Times New Roman"/>
          <w:kern w:val="2"/>
          <w:sz w:val="24"/>
          <w:szCs w:val="24"/>
        </w:rPr>
        <w:t>klientu apkalpošanas centra</w:t>
      </w:r>
      <w:r>
        <w:rPr>
          <w:rFonts w:ascii="Times New Roman" w:eastAsia="Times New Roman" w:hAnsi="Times New Roman"/>
          <w:kern w:val="2"/>
          <w:sz w:val="24"/>
          <w:szCs w:val="24"/>
        </w:rPr>
        <w:t xml:space="preserve"> vadītājs un to apstiprina ar domes lēmumu.</w:t>
      </w:r>
    </w:p>
    <w:p w:rsidR="00A518D4" w:rsidRDefault="00A518D4" w:rsidP="00A518D4">
      <w:pPr>
        <w:widowControl w:val="0"/>
        <w:suppressAutoHyphens/>
        <w:spacing w:after="0" w:line="240" w:lineRule="auto"/>
        <w:ind w:hanging="142"/>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5.2. </w:t>
      </w:r>
      <w:r>
        <w:rPr>
          <w:rFonts w:ascii="Times New Roman" w:eastAsia="Lucida Sans Unicode" w:hAnsi="Times New Roman"/>
          <w:kern w:val="2"/>
          <w:sz w:val="24"/>
          <w:szCs w:val="24"/>
        </w:rPr>
        <w:t xml:space="preserve">Grozījumus klientu apkalpošanas centra nolikumā var ierosināt domes vadība, izpilddirektors, vai klientu apkalpošanas centra vadītājs. </w:t>
      </w:r>
      <w:r>
        <w:rPr>
          <w:rFonts w:ascii="Times New Roman" w:eastAsia="Times New Roman" w:hAnsi="Times New Roman"/>
          <w:kern w:val="2"/>
          <w:sz w:val="24"/>
          <w:szCs w:val="24"/>
        </w:rPr>
        <w:t>Nolikuma grozījumus apstiprina ar domes lēmumu.</w:t>
      </w:r>
    </w:p>
    <w:p w:rsidR="00A518D4" w:rsidRDefault="00A518D4" w:rsidP="00A518D4">
      <w:pPr>
        <w:widowControl w:val="0"/>
        <w:suppressAutoHyphens/>
        <w:spacing w:after="0" w:line="240" w:lineRule="auto"/>
        <w:ind w:hanging="142"/>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5.3. </w:t>
      </w:r>
      <w:r>
        <w:rPr>
          <w:rFonts w:ascii="Times New Roman" w:eastAsia="Lucida Sans Unicode" w:hAnsi="Times New Roman"/>
          <w:kern w:val="2"/>
          <w:sz w:val="24"/>
          <w:szCs w:val="24"/>
        </w:rPr>
        <w:t xml:space="preserve">Nolikums stājas spēkā </w:t>
      </w:r>
      <w:proofErr w:type="spellStart"/>
      <w:proofErr w:type="gramStart"/>
      <w:r>
        <w:rPr>
          <w:rFonts w:ascii="Times New Roman" w:eastAsia="Lucida Sans Unicode" w:hAnsi="Times New Roman"/>
          <w:kern w:val="2"/>
          <w:sz w:val="24"/>
          <w:szCs w:val="24"/>
        </w:rPr>
        <w:t>2021.gada</w:t>
      </w:r>
      <w:proofErr w:type="spellEnd"/>
      <w:proofErr w:type="gramEnd"/>
      <w:r>
        <w:rPr>
          <w:rFonts w:ascii="Times New Roman" w:eastAsia="Lucida Sans Unicode" w:hAnsi="Times New Roman"/>
          <w:kern w:val="2"/>
          <w:sz w:val="24"/>
          <w:szCs w:val="24"/>
        </w:rPr>
        <w:t xml:space="preserve"> </w:t>
      </w:r>
      <w:proofErr w:type="spellStart"/>
      <w:r>
        <w:rPr>
          <w:rFonts w:ascii="Times New Roman" w:eastAsia="Lucida Sans Unicode" w:hAnsi="Times New Roman"/>
          <w:kern w:val="2"/>
          <w:sz w:val="24"/>
          <w:szCs w:val="24"/>
        </w:rPr>
        <w:t>2.augustu</w:t>
      </w:r>
      <w:proofErr w:type="spellEnd"/>
      <w:r>
        <w:rPr>
          <w:rFonts w:ascii="Times New Roman" w:eastAsia="Lucida Sans Unicode" w:hAnsi="Times New Roman"/>
          <w:kern w:val="2"/>
          <w:sz w:val="24"/>
          <w:szCs w:val="24"/>
        </w:rPr>
        <w:t>.</w:t>
      </w:r>
    </w:p>
    <w:p w:rsidR="00A518D4" w:rsidRDefault="00A518D4" w:rsidP="00A518D4">
      <w:pPr>
        <w:widowControl w:val="0"/>
        <w:suppressAutoHyphens/>
        <w:spacing w:after="0" w:line="240" w:lineRule="auto"/>
        <w:ind w:hanging="142"/>
        <w:jc w:val="both"/>
        <w:rPr>
          <w:rFonts w:ascii="Times New Roman" w:eastAsia="Lucida Sans Unicode" w:hAnsi="Times New Roman"/>
          <w:kern w:val="2"/>
          <w:sz w:val="24"/>
          <w:szCs w:val="24"/>
        </w:rPr>
      </w:pPr>
    </w:p>
    <w:p w:rsidR="00A518D4" w:rsidRDefault="00A518D4" w:rsidP="00A518D4">
      <w:pPr>
        <w:widowControl w:val="0"/>
        <w:suppressAutoHyphens/>
        <w:spacing w:after="0" w:line="240" w:lineRule="auto"/>
        <w:jc w:val="both"/>
        <w:rPr>
          <w:rFonts w:ascii="Times New Roman" w:eastAsia="Lucida Sans Unicode" w:hAnsi="Times New Roman"/>
          <w:kern w:val="2"/>
          <w:sz w:val="24"/>
          <w:szCs w:val="24"/>
        </w:rPr>
      </w:pPr>
    </w:p>
    <w:p w:rsidR="00A518D4" w:rsidRDefault="00A518D4" w:rsidP="00A518D4">
      <w:pPr>
        <w:widowControl w:val="0"/>
        <w:suppressAutoHyphens/>
        <w:spacing w:after="0" w:line="240" w:lineRule="auto"/>
        <w:jc w:val="both"/>
        <w:rPr>
          <w:rFonts w:ascii="Times New Roman" w:eastAsia="Lucida Sans Unicode" w:hAnsi="Times New Roman"/>
          <w:kern w:val="2"/>
          <w:sz w:val="24"/>
          <w:szCs w:val="24"/>
        </w:rPr>
      </w:pPr>
    </w:p>
    <w:p w:rsidR="00D12AD2" w:rsidRPr="0020518A" w:rsidRDefault="00A518D4" w:rsidP="0020518A">
      <w:pPr>
        <w:widowControl w:val="0"/>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Domes priekšsēdētājs</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proofErr w:type="gramStart"/>
      <w:r>
        <w:rPr>
          <w:rFonts w:ascii="Times New Roman" w:eastAsia="Lucida Sans Unicode" w:hAnsi="Times New Roman"/>
          <w:kern w:val="2"/>
          <w:sz w:val="24"/>
          <w:szCs w:val="24"/>
        </w:rPr>
        <w:t xml:space="preserve">                       </w:t>
      </w:r>
      <w:proofErr w:type="gramEnd"/>
      <w:r>
        <w:rPr>
          <w:rFonts w:ascii="Times New Roman" w:eastAsia="Lucida Sans Unicode" w:hAnsi="Times New Roman"/>
          <w:kern w:val="2"/>
          <w:sz w:val="24"/>
          <w:szCs w:val="24"/>
        </w:rPr>
        <w:t>Sergejs Maksimovs</w:t>
      </w:r>
      <w:bookmarkStart w:id="0" w:name="_GoBack"/>
      <w:bookmarkEnd w:id="0"/>
    </w:p>
    <w:sectPr w:rsidR="00D12AD2" w:rsidRPr="0020518A" w:rsidSect="00124DA1">
      <w:pgSz w:w="12240" w:h="15840"/>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B7" w:rsidRDefault="00391AB7" w:rsidP="0001136F">
      <w:pPr>
        <w:spacing w:after="0" w:line="240" w:lineRule="auto"/>
      </w:pPr>
      <w:r>
        <w:separator/>
      </w:r>
    </w:p>
  </w:endnote>
  <w:endnote w:type="continuationSeparator" w:id="0">
    <w:p w:rsidR="00391AB7" w:rsidRDefault="00391AB7" w:rsidP="00011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Open Sans">
    <w:altName w:val="Tahoma"/>
    <w:charset w:val="BA"/>
    <w:family w:val="swiss"/>
    <w:pitch w:val="variable"/>
    <w:sig w:usb0="00000001"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B7" w:rsidRDefault="00391AB7" w:rsidP="0001136F">
      <w:pPr>
        <w:spacing w:after="0" w:line="240" w:lineRule="auto"/>
      </w:pPr>
      <w:r>
        <w:separator/>
      </w:r>
    </w:p>
  </w:footnote>
  <w:footnote w:type="continuationSeparator" w:id="0">
    <w:p w:rsidR="00391AB7" w:rsidRDefault="00391AB7" w:rsidP="000113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904"/>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nsid w:val="0CAE1867"/>
    <w:multiLevelType w:val="multilevel"/>
    <w:tmpl w:val="9B20A7D8"/>
    <w:lvl w:ilvl="0">
      <w:start w:val="2"/>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nsid w:val="0D1E771A"/>
    <w:multiLevelType w:val="multilevel"/>
    <w:tmpl w:val="B032FA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E5A55EA"/>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0EF0338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2A86BCE"/>
    <w:multiLevelType w:val="multilevel"/>
    <w:tmpl w:val="0B3416C6"/>
    <w:lvl w:ilvl="0">
      <w:start w:val="2"/>
      <w:numFmt w:val="decimal"/>
      <w:lvlText w:val="%1"/>
      <w:lvlJc w:val="left"/>
      <w:pPr>
        <w:ind w:left="480" w:hanging="480"/>
      </w:pPr>
    </w:lvl>
    <w:lvl w:ilvl="1">
      <w:start w:val="2"/>
      <w:numFmt w:val="decimal"/>
      <w:lvlText w:val="%1.%2"/>
      <w:lvlJc w:val="left"/>
      <w:pPr>
        <w:ind w:left="802" w:hanging="480"/>
      </w:pPr>
    </w:lvl>
    <w:lvl w:ilvl="2">
      <w:start w:val="1"/>
      <w:numFmt w:val="decimal"/>
      <w:lvlText w:val="%1.%2.%3"/>
      <w:lvlJc w:val="left"/>
      <w:pPr>
        <w:ind w:left="1364" w:hanging="720"/>
      </w:pPr>
    </w:lvl>
    <w:lvl w:ilvl="3">
      <w:start w:val="1"/>
      <w:numFmt w:val="decimal"/>
      <w:lvlText w:val="%1.%2.%3.%4"/>
      <w:lvlJc w:val="left"/>
      <w:pPr>
        <w:ind w:left="1686" w:hanging="720"/>
      </w:pPr>
    </w:lvl>
    <w:lvl w:ilvl="4">
      <w:start w:val="1"/>
      <w:numFmt w:val="decimal"/>
      <w:lvlText w:val="%1.%2.%3.%4.%5"/>
      <w:lvlJc w:val="left"/>
      <w:pPr>
        <w:ind w:left="2368" w:hanging="1080"/>
      </w:pPr>
    </w:lvl>
    <w:lvl w:ilvl="5">
      <w:start w:val="1"/>
      <w:numFmt w:val="decimal"/>
      <w:lvlText w:val="%1.%2.%3.%4.%5.%6"/>
      <w:lvlJc w:val="left"/>
      <w:pPr>
        <w:ind w:left="2690" w:hanging="1080"/>
      </w:pPr>
    </w:lvl>
    <w:lvl w:ilvl="6">
      <w:start w:val="1"/>
      <w:numFmt w:val="decimal"/>
      <w:lvlText w:val="%1.%2.%3.%4.%5.%6.%7"/>
      <w:lvlJc w:val="left"/>
      <w:pPr>
        <w:ind w:left="3372" w:hanging="1440"/>
      </w:pPr>
    </w:lvl>
    <w:lvl w:ilvl="7">
      <w:start w:val="1"/>
      <w:numFmt w:val="decimal"/>
      <w:lvlText w:val="%1.%2.%3.%4.%5.%6.%7.%8"/>
      <w:lvlJc w:val="left"/>
      <w:pPr>
        <w:ind w:left="3694" w:hanging="1440"/>
      </w:pPr>
    </w:lvl>
    <w:lvl w:ilvl="8">
      <w:start w:val="1"/>
      <w:numFmt w:val="decimal"/>
      <w:lvlText w:val="%1.%2.%3.%4.%5.%6.%7.%8.%9"/>
      <w:lvlJc w:val="left"/>
      <w:pPr>
        <w:ind w:left="4376" w:hanging="1800"/>
      </w:pPr>
    </w:lvl>
  </w:abstractNum>
  <w:abstractNum w:abstractNumId="7">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nsid w:val="1E26524C"/>
    <w:multiLevelType w:val="multilevel"/>
    <w:tmpl w:val="32E605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nsid w:val="1E3461FB"/>
    <w:multiLevelType w:val="multilevel"/>
    <w:tmpl w:val="31260D3E"/>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EDD1761"/>
    <w:multiLevelType w:val="multilevel"/>
    <w:tmpl w:val="8C2288BA"/>
    <w:lvl w:ilvl="0">
      <w:start w:val="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54551F5"/>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68C555E"/>
    <w:multiLevelType w:val="multilevel"/>
    <w:tmpl w:val="9C6448F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6ED56ED"/>
    <w:multiLevelType w:val="multilevel"/>
    <w:tmpl w:val="429A845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72A0EB5"/>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8">
    <w:nsid w:val="37D065C7"/>
    <w:multiLevelType w:val="multilevel"/>
    <w:tmpl w:val="B1DA860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1">
    <w:nsid w:val="48EE162A"/>
    <w:multiLevelType w:val="multilevel"/>
    <w:tmpl w:val="343896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FF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4">
    <w:nsid w:val="5F1A2E42"/>
    <w:multiLevelType w:val="multilevel"/>
    <w:tmpl w:val="9A74F7D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F946FD6"/>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6">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7">
    <w:nsid w:val="60BB25E7"/>
    <w:multiLevelType w:val="multilevel"/>
    <w:tmpl w:val="016CD5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1BE7747"/>
    <w:multiLevelType w:val="multilevel"/>
    <w:tmpl w:val="FF2A784E"/>
    <w:lvl w:ilvl="0">
      <w:start w:val="3"/>
      <w:numFmt w:val="decimal"/>
      <w:lvlText w:val="%1."/>
      <w:lvlJc w:val="left"/>
      <w:pPr>
        <w:ind w:left="540" w:hanging="540"/>
      </w:pPr>
    </w:lvl>
    <w:lvl w:ilvl="1">
      <w:start w:val="3"/>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3946437"/>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4097279"/>
    <w:multiLevelType w:val="hybridMultilevel"/>
    <w:tmpl w:val="C9404DC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nsid w:val="681E1466"/>
    <w:multiLevelType w:val="multilevel"/>
    <w:tmpl w:val="64E885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68E85EB9"/>
    <w:multiLevelType w:val="multilevel"/>
    <w:tmpl w:val="3C24AB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nsid w:val="6BEF6BB0"/>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5">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6">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F515063"/>
    <w:multiLevelType w:val="multilevel"/>
    <w:tmpl w:val="1F660896"/>
    <w:lvl w:ilvl="0">
      <w:start w:val="4"/>
      <w:numFmt w:val="decimal"/>
      <w:lvlText w:val="%1."/>
      <w:lvlJc w:val="left"/>
      <w:pPr>
        <w:ind w:left="720" w:hanging="360"/>
      </w:pPr>
      <w:rPr>
        <w:rFonts w:cs="Times New Roman"/>
        <w:b/>
        <w:bCs/>
      </w:rPr>
    </w:lvl>
    <w:lvl w:ilvl="1">
      <w:start w:val="1"/>
      <w:numFmt w:val="decimal"/>
      <w:isLgl/>
      <w:lvlText w:val="%1.%2."/>
      <w:lvlJc w:val="left"/>
      <w:pPr>
        <w:tabs>
          <w:tab w:val="num" w:pos="1140"/>
        </w:tabs>
        <w:ind w:left="1140" w:hanging="4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38">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9">
    <w:nsid w:val="761E2069"/>
    <w:multiLevelType w:val="multilevel"/>
    <w:tmpl w:val="33F0DEEE"/>
    <w:lvl w:ilvl="0">
      <w:start w:val="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1F477B"/>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7DE33BC8"/>
    <w:multiLevelType w:val="multilevel"/>
    <w:tmpl w:val="52748BE2"/>
    <w:lvl w:ilvl="0">
      <w:start w:val="2"/>
      <w:numFmt w:val="decimal"/>
      <w:lvlText w:val="%1"/>
      <w:lvlJc w:val="left"/>
      <w:pPr>
        <w:ind w:left="480" w:hanging="480"/>
      </w:pPr>
      <w:rPr>
        <w:rFonts w:eastAsia="Lucida Sans Unicode"/>
      </w:rPr>
    </w:lvl>
    <w:lvl w:ilvl="1">
      <w:start w:val="2"/>
      <w:numFmt w:val="decimal"/>
      <w:lvlText w:val="%1.%2"/>
      <w:lvlJc w:val="left"/>
      <w:pPr>
        <w:ind w:left="690" w:hanging="480"/>
      </w:pPr>
      <w:rPr>
        <w:rFonts w:eastAsia="Lucida Sans Unicode"/>
      </w:rPr>
    </w:lvl>
    <w:lvl w:ilvl="2">
      <w:start w:val="1"/>
      <w:numFmt w:val="decimal"/>
      <w:lvlText w:val="%1.%2.%3"/>
      <w:lvlJc w:val="left"/>
      <w:pPr>
        <w:ind w:left="1140" w:hanging="720"/>
      </w:pPr>
      <w:rPr>
        <w:rFonts w:eastAsia="Lucida Sans Unicode"/>
      </w:rPr>
    </w:lvl>
    <w:lvl w:ilvl="3">
      <w:start w:val="1"/>
      <w:numFmt w:val="decimal"/>
      <w:lvlText w:val="%1.%2.%3.%4"/>
      <w:lvlJc w:val="left"/>
      <w:pPr>
        <w:ind w:left="1350" w:hanging="720"/>
      </w:pPr>
      <w:rPr>
        <w:rFonts w:eastAsia="Lucida Sans Unicode"/>
      </w:rPr>
    </w:lvl>
    <w:lvl w:ilvl="4">
      <w:start w:val="1"/>
      <w:numFmt w:val="decimal"/>
      <w:lvlText w:val="%1.%2.%3.%4.%5"/>
      <w:lvlJc w:val="left"/>
      <w:pPr>
        <w:ind w:left="1920" w:hanging="1080"/>
      </w:pPr>
      <w:rPr>
        <w:rFonts w:eastAsia="Lucida Sans Unicode"/>
      </w:rPr>
    </w:lvl>
    <w:lvl w:ilvl="5">
      <w:start w:val="1"/>
      <w:numFmt w:val="decimal"/>
      <w:lvlText w:val="%1.%2.%3.%4.%5.%6"/>
      <w:lvlJc w:val="left"/>
      <w:pPr>
        <w:ind w:left="2130" w:hanging="1080"/>
      </w:pPr>
      <w:rPr>
        <w:rFonts w:eastAsia="Lucida Sans Unicode"/>
      </w:rPr>
    </w:lvl>
    <w:lvl w:ilvl="6">
      <w:start w:val="1"/>
      <w:numFmt w:val="decimal"/>
      <w:lvlText w:val="%1.%2.%3.%4.%5.%6.%7"/>
      <w:lvlJc w:val="left"/>
      <w:pPr>
        <w:ind w:left="2700" w:hanging="1440"/>
      </w:pPr>
      <w:rPr>
        <w:rFonts w:eastAsia="Lucida Sans Unicode"/>
      </w:rPr>
    </w:lvl>
    <w:lvl w:ilvl="7">
      <w:start w:val="1"/>
      <w:numFmt w:val="decimal"/>
      <w:lvlText w:val="%1.%2.%3.%4.%5.%6.%7.%8"/>
      <w:lvlJc w:val="left"/>
      <w:pPr>
        <w:ind w:left="2910" w:hanging="1440"/>
      </w:pPr>
      <w:rPr>
        <w:rFonts w:eastAsia="Lucida Sans Unicode"/>
      </w:rPr>
    </w:lvl>
    <w:lvl w:ilvl="8">
      <w:start w:val="1"/>
      <w:numFmt w:val="decimal"/>
      <w:lvlText w:val="%1.%2.%3.%4.%5.%6.%7.%8.%9"/>
      <w:lvlJc w:val="left"/>
      <w:pPr>
        <w:ind w:left="3480" w:hanging="1800"/>
      </w:pPr>
      <w:rPr>
        <w:rFonts w:eastAsia="Lucida Sans Unicode"/>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24DA1"/>
    <w:rsid w:val="0001136F"/>
    <w:rsid w:val="00054663"/>
    <w:rsid w:val="00124DA1"/>
    <w:rsid w:val="001258A6"/>
    <w:rsid w:val="00136F75"/>
    <w:rsid w:val="00152F85"/>
    <w:rsid w:val="0020518A"/>
    <w:rsid w:val="00256611"/>
    <w:rsid w:val="00267717"/>
    <w:rsid w:val="002E03AD"/>
    <w:rsid w:val="002F5860"/>
    <w:rsid w:val="00310631"/>
    <w:rsid w:val="00326987"/>
    <w:rsid w:val="00344233"/>
    <w:rsid w:val="00391AB7"/>
    <w:rsid w:val="003C1AE0"/>
    <w:rsid w:val="003C28CE"/>
    <w:rsid w:val="0045695B"/>
    <w:rsid w:val="005F27A7"/>
    <w:rsid w:val="005F3298"/>
    <w:rsid w:val="0061751E"/>
    <w:rsid w:val="006B7982"/>
    <w:rsid w:val="006D4F1C"/>
    <w:rsid w:val="0070736F"/>
    <w:rsid w:val="00835203"/>
    <w:rsid w:val="00893D5D"/>
    <w:rsid w:val="008C7432"/>
    <w:rsid w:val="008F0FC1"/>
    <w:rsid w:val="009E5CBC"/>
    <w:rsid w:val="00A06A6C"/>
    <w:rsid w:val="00A518D4"/>
    <w:rsid w:val="00AA580E"/>
    <w:rsid w:val="00B014F4"/>
    <w:rsid w:val="00B86977"/>
    <w:rsid w:val="00BC7FA2"/>
    <w:rsid w:val="00D062C7"/>
    <w:rsid w:val="00D12AD2"/>
    <w:rsid w:val="00D25FB1"/>
    <w:rsid w:val="00DA0DA2"/>
    <w:rsid w:val="00EA098F"/>
    <w:rsid w:val="00F346A9"/>
    <w:rsid w:val="00F36849"/>
    <w:rsid w:val="00F81054"/>
    <w:rsid w:val="00FA4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1"/>
    <w:uiPriority w:val="34"/>
    <w:qFormat/>
    <w:locked/>
    <w:rsid w:val="00835203"/>
  </w:style>
  <w:style w:type="paragraph" w:customStyle="1" w:styleId="Sarakstarindkopa1">
    <w:name w:val="Saraksta rindkopa1"/>
    <w:aliases w:val="Bullets,2,Akapit z listą BS,Bullet list,Colorful List - Accent 12,H&amp;P List Paragraph,List Paragraph1,List1,Normal bullet 2,Strip,Saistīto dokumentu saraksts,Syle 1,Numurets,Colorful List - Accent 11,PPS_Bullet"/>
    <w:basedOn w:val="Parastais"/>
    <w:link w:val="SarakstarindkopaRakstz"/>
    <w:uiPriority w:val="34"/>
    <w:qFormat/>
    <w:rsid w:val="00835203"/>
    <w:pPr>
      <w:ind w:left="720"/>
      <w:contextualSpacing/>
    </w:pPr>
    <w:rPr>
      <w:rFonts w:asciiTheme="minorHAnsi" w:eastAsiaTheme="minorHAnsi" w:hAnsiTheme="minorHAnsi" w:cstheme="minorBidi"/>
      <w:lang w:eastAsia="en-US"/>
    </w:rPr>
  </w:style>
  <w:style w:type="paragraph" w:styleId="Vresteksts">
    <w:name w:val="footnote text"/>
    <w:basedOn w:val="Parastais"/>
    <w:link w:val="VrestekstsRakstz"/>
    <w:uiPriority w:val="99"/>
    <w:semiHidden/>
    <w:unhideWhenUsed/>
    <w:rsid w:val="0001136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1136F"/>
    <w:rPr>
      <w:rFonts w:ascii="Calibri" w:eastAsia="Calibri" w:hAnsi="Calibri" w:cs="Times New Roman"/>
      <w:sz w:val="20"/>
      <w:szCs w:val="20"/>
      <w:lang w:eastAsia="lv-LV"/>
    </w:rPr>
  </w:style>
  <w:style w:type="character" w:styleId="Vresatsauce">
    <w:name w:val="footnote reference"/>
    <w:semiHidden/>
    <w:unhideWhenUsed/>
    <w:rsid w:val="0001136F"/>
    <w:rPr>
      <w:vertAlign w:val="superscript"/>
    </w:rPr>
  </w:style>
  <w:style w:type="paragraph" w:styleId="Balonteksts">
    <w:name w:val="Balloon Text"/>
    <w:basedOn w:val="Parastais"/>
    <w:link w:val="BalontekstsRakstz"/>
    <w:uiPriority w:val="99"/>
    <w:semiHidden/>
    <w:unhideWhenUsed/>
    <w:rsid w:val="0020518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0518A"/>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6541135">
      <w:bodyDiv w:val="1"/>
      <w:marLeft w:val="0"/>
      <w:marRight w:val="0"/>
      <w:marTop w:val="0"/>
      <w:marBottom w:val="0"/>
      <w:divBdr>
        <w:top w:val="none" w:sz="0" w:space="0" w:color="auto"/>
        <w:left w:val="none" w:sz="0" w:space="0" w:color="auto"/>
        <w:bottom w:val="none" w:sz="0" w:space="0" w:color="auto"/>
        <w:right w:val="none" w:sz="0" w:space="0" w:color="auto"/>
      </w:divBdr>
    </w:div>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70290370">
      <w:bodyDiv w:val="1"/>
      <w:marLeft w:val="0"/>
      <w:marRight w:val="0"/>
      <w:marTop w:val="0"/>
      <w:marBottom w:val="0"/>
      <w:divBdr>
        <w:top w:val="none" w:sz="0" w:space="0" w:color="auto"/>
        <w:left w:val="none" w:sz="0" w:space="0" w:color="auto"/>
        <w:bottom w:val="none" w:sz="0" w:space="0" w:color="auto"/>
        <w:right w:val="none" w:sz="0" w:space="0" w:color="auto"/>
      </w:divBdr>
    </w:div>
    <w:div w:id="479663681">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18895636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470321078">
      <w:bodyDiv w:val="1"/>
      <w:marLeft w:val="0"/>
      <w:marRight w:val="0"/>
      <w:marTop w:val="0"/>
      <w:marBottom w:val="0"/>
      <w:divBdr>
        <w:top w:val="none" w:sz="0" w:space="0" w:color="auto"/>
        <w:left w:val="none" w:sz="0" w:space="0" w:color="auto"/>
        <w:bottom w:val="none" w:sz="0" w:space="0" w:color="auto"/>
        <w:right w:val="none" w:sz="0" w:space="0" w:color="auto"/>
      </w:divBdr>
    </w:div>
    <w:div w:id="1574319077">
      <w:bodyDiv w:val="1"/>
      <w:marLeft w:val="0"/>
      <w:marRight w:val="0"/>
      <w:marTop w:val="0"/>
      <w:marBottom w:val="0"/>
      <w:divBdr>
        <w:top w:val="none" w:sz="0" w:space="0" w:color="auto"/>
        <w:left w:val="none" w:sz="0" w:space="0" w:color="auto"/>
        <w:bottom w:val="none" w:sz="0" w:space="0" w:color="auto"/>
        <w:right w:val="none" w:sz="0" w:space="0" w:color="auto"/>
      </w:divBdr>
    </w:div>
    <w:div w:id="1687093497">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21539722">
      <w:bodyDiv w:val="1"/>
      <w:marLeft w:val="0"/>
      <w:marRight w:val="0"/>
      <w:marTop w:val="0"/>
      <w:marBottom w:val="0"/>
      <w:divBdr>
        <w:top w:val="none" w:sz="0" w:space="0" w:color="auto"/>
        <w:left w:val="none" w:sz="0" w:space="0" w:color="auto"/>
        <w:bottom w:val="none" w:sz="0" w:space="0" w:color="auto"/>
        <w:right w:val="none" w:sz="0" w:space="0" w:color="auto"/>
      </w:divBdr>
    </w:div>
    <w:div w:id="2030637780">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kalpojumucentr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0" Type="http://schemas.openxmlformats.org/officeDocument/2006/relationships/hyperlink" Target="http://www.pakalpojumucentr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B1B93-00C9-4234-8CBE-50AF740C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2021-07-27T08:46:00Z</cp:lastPrinted>
  <dcterms:created xsi:type="dcterms:W3CDTF">2021-07-23T10:59:00Z</dcterms:created>
  <dcterms:modified xsi:type="dcterms:W3CDTF">2021-07-27T08:46:00Z</dcterms:modified>
</cp:coreProperties>
</file>