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43E5" w:rsidRPr="00F55175" w:rsidRDefault="00B343E5" w:rsidP="00B343E5">
      <w:pPr>
        <w:spacing w:after="0" w:line="240" w:lineRule="auto"/>
        <w:jc w:val="right"/>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Pielikums</w:t>
      </w:r>
    </w:p>
    <w:p w:rsidR="00B343E5" w:rsidRPr="00F55175" w:rsidRDefault="00B343E5" w:rsidP="00B343E5">
      <w:pPr>
        <w:spacing w:after="0" w:line="240" w:lineRule="auto"/>
        <w:jc w:val="right"/>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lang w:eastAsia="lv-LV"/>
        </w:rPr>
        <w:t>Balvu novada domes</w:t>
      </w:r>
    </w:p>
    <w:p w:rsidR="00B343E5" w:rsidRPr="00F55175" w:rsidRDefault="00B343E5" w:rsidP="00B343E5">
      <w:pPr>
        <w:tabs>
          <w:tab w:val="left" w:pos="5103"/>
        </w:tabs>
        <w:spacing w:after="0" w:line="276" w:lineRule="auto"/>
        <w:ind w:left="1440" w:firstLine="720"/>
        <w:jc w:val="right"/>
        <w:rPr>
          <w:rFonts w:ascii="Times New Roman" w:eastAsia="Times New Roman" w:hAnsi="Times New Roman" w:cs="Times New Roman"/>
          <w:color w:val="000000"/>
          <w:sz w:val="20"/>
          <w:szCs w:val="20"/>
        </w:rPr>
      </w:pPr>
      <w:proofErr w:type="spellStart"/>
      <w:r>
        <w:rPr>
          <w:rFonts w:ascii="Times New Roman" w:eastAsia="Times New Roman" w:hAnsi="Times New Roman" w:cs="Times New Roman"/>
          <w:sz w:val="24"/>
          <w:szCs w:val="24"/>
          <w:lang w:eastAsia="lv-LV"/>
        </w:rPr>
        <w:t>26.08.2021.lēmumam</w:t>
      </w:r>
      <w:bookmarkStart w:id="0" w:name="_GoBack"/>
      <w:bookmarkEnd w:id="0"/>
      <w:proofErr w:type="spellEnd"/>
      <w:r>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prot.Nr.9</w:t>
      </w:r>
      <w:proofErr w:type="spellEnd"/>
      <w:r w:rsidRPr="00F551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9.§</w:t>
      </w:r>
      <w:r w:rsidRPr="00F55175">
        <w:rPr>
          <w:rFonts w:ascii="Times New Roman" w:eastAsia="Times New Roman" w:hAnsi="Times New Roman" w:cs="Times New Roman"/>
          <w:sz w:val="24"/>
          <w:szCs w:val="24"/>
          <w:lang w:eastAsia="lv-LV"/>
        </w:rPr>
        <w:t>)</w:t>
      </w:r>
    </w:p>
    <w:p w:rsidR="008B354F" w:rsidRPr="00F55175" w:rsidRDefault="008B354F" w:rsidP="008B354F">
      <w:pPr>
        <w:spacing w:after="0" w:line="240" w:lineRule="auto"/>
        <w:jc w:val="center"/>
        <w:rPr>
          <w:rFonts w:ascii="Arial" w:eastAsia="Times New Roman" w:hAnsi="Arial" w:cs="Arial"/>
          <w:color w:val="FF0000"/>
          <w:sz w:val="29"/>
          <w:szCs w:val="29"/>
          <w:lang w:eastAsia="lv-LV"/>
        </w:rPr>
      </w:pPr>
    </w:p>
    <w:p w:rsidR="00B343E5" w:rsidRDefault="00B343E5" w:rsidP="008B354F">
      <w:pPr>
        <w:spacing w:after="120" w:line="276" w:lineRule="auto"/>
        <w:ind w:firstLine="720"/>
        <w:jc w:val="center"/>
        <w:rPr>
          <w:rFonts w:ascii="Times New Roman" w:eastAsia="Times New Roman" w:hAnsi="Times New Roman" w:cs="Times New Roman"/>
          <w:b/>
          <w:sz w:val="28"/>
          <w:szCs w:val="28"/>
        </w:rPr>
      </w:pPr>
    </w:p>
    <w:p w:rsidR="008B354F" w:rsidRPr="00F55175" w:rsidRDefault="008B354F" w:rsidP="008B354F">
      <w:pPr>
        <w:spacing w:after="120" w:line="276" w:lineRule="auto"/>
        <w:ind w:firstLine="720"/>
        <w:jc w:val="center"/>
        <w:rPr>
          <w:rFonts w:ascii="Times New Roman" w:eastAsia="Times New Roman" w:hAnsi="Times New Roman" w:cs="Times New Roman"/>
          <w:b/>
          <w:sz w:val="28"/>
          <w:szCs w:val="28"/>
        </w:rPr>
      </w:pPr>
      <w:r w:rsidRPr="00F55175">
        <w:rPr>
          <w:rFonts w:ascii="Calibri" w:eastAsia="Calibri" w:hAnsi="Calibri" w:cs="Times New Roman"/>
          <w:b/>
          <w:noProof/>
          <w:sz w:val="28"/>
          <w:szCs w:val="28"/>
          <w:lang w:eastAsia="lv-LV"/>
        </w:rPr>
        <w:drawing>
          <wp:inline distT="0" distB="0" distL="0" distR="0" wp14:anchorId="6F5AC095" wp14:editId="079AFA7C">
            <wp:extent cx="556260" cy="760730"/>
            <wp:effectExtent l="0" t="0" r="0" b="1270"/>
            <wp:docPr id="46" name="Picture 46" descr="ģerbonis dokumenti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ģerbonis dokumentiem"/>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56260" cy="760730"/>
                    </a:xfrm>
                    <a:prstGeom prst="rect">
                      <a:avLst/>
                    </a:prstGeom>
                    <a:noFill/>
                    <a:ln>
                      <a:noFill/>
                    </a:ln>
                  </pic:spPr>
                </pic:pic>
              </a:graphicData>
            </a:graphic>
          </wp:inline>
        </w:drawing>
      </w:r>
    </w:p>
    <w:p w:rsidR="008B354F" w:rsidRPr="00F55175" w:rsidRDefault="008B354F" w:rsidP="008B354F">
      <w:pPr>
        <w:pBdr>
          <w:bottom w:val="single" w:sz="12" w:space="1" w:color="auto"/>
        </w:pBdr>
        <w:spacing w:after="0" w:line="240" w:lineRule="auto"/>
        <w:ind w:firstLine="720"/>
        <w:jc w:val="center"/>
        <w:rPr>
          <w:rFonts w:ascii="Times New Roman" w:eastAsia="Times New Roman" w:hAnsi="Times New Roman" w:cs="Times New Roman"/>
          <w:b/>
          <w:sz w:val="28"/>
          <w:szCs w:val="28"/>
        </w:rPr>
      </w:pPr>
      <w:r w:rsidRPr="00F55175">
        <w:rPr>
          <w:rFonts w:ascii="Times New Roman" w:eastAsia="Times New Roman" w:hAnsi="Times New Roman" w:cs="Times New Roman"/>
          <w:b/>
          <w:sz w:val="28"/>
          <w:szCs w:val="28"/>
        </w:rPr>
        <w:t>BALVU NOVADA PAŠVALDĪBA</w:t>
      </w:r>
    </w:p>
    <w:p w:rsidR="008B354F" w:rsidRPr="00F55175" w:rsidRDefault="008B354F" w:rsidP="008B354F">
      <w:pPr>
        <w:pBdr>
          <w:bottom w:val="single" w:sz="12" w:space="1" w:color="auto"/>
        </w:pBdr>
        <w:spacing w:after="0" w:line="240" w:lineRule="auto"/>
        <w:ind w:firstLine="720"/>
        <w:jc w:val="center"/>
        <w:rPr>
          <w:rFonts w:ascii="Times New Roman Bold" w:eastAsia="Times New Roman" w:hAnsi="Times New Roman Bold" w:cs="Times New Roman"/>
          <w:b/>
          <w:caps/>
          <w:sz w:val="28"/>
          <w:szCs w:val="28"/>
        </w:rPr>
      </w:pPr>
      <w:r w:rsidRPr="00F55175">
        <w:rPr>
          <w:rFonts w:ascii="Times New Roman Bold" w:eastAsia="Times New Roman" w:hAnsi="Times New Roman Bold" w:cs="Times New Roman"/>
          <w:b/>
          <w:caps/>
          <w:sz w:val="28"/>
          <w:szCs w:val="28"/>
        </w:rPr>
        <w:t>Viļakas</w:t>
      </w:r>
      <w:r>
        <w:rPr>
          <w:rFonts w:ascii="Times New Roman Bold" w:eastAsia="Times New Roman" w:hAnsi="Times New Roman Bold" w:cs="Times New Roman"/>
          <w:b/>
          <w:caps/>
          <w:sz w:val="28"/>
          <w:szCs w:val="28"/>
        </w:rPr>
        <w:t xml:space="preserve"> pirmsskolas izglītības iestāde</w:t>
      </w:r>
      <w:proofErr w:type="gramStart"/>
      <w:r w:rsidRPr="00F55175">
        <w:rPr>
          <w:rFonts w:ascii="Times New Roman Bold" w:eastAsia="Times New Roman" w:hAnsi="Times New Roman Bold" w:cs="Times New Roman"/>
          <w:b/>
          <w:caps/>
          <w:sz w:val="28"/>
          <w:szCs w:val="28"/>
        </w:rPr>
        <w:t xml:space="preserve">  </w:t>
      </w:r>
      <w:proofErr w:type="gramEnd"/>
    </w:p>
    <w:p w:rsidR="008B354F" w:rsidRPr="00F55175" w:rsidRDefault="008B354F" w:rsidP="008B354F">
      <w:pPr>
        <w:pBdr>
          <w:bottom w:val="single" w:sz="12" w:space="1" w:color="auto"/>
        </w:pBdr>
        <w:spacing w:after="0" w:line="240" w:lineRule="auto"/>
        <w:ind w:firstLine="720"/>
        <w:jc w:val="center"/>
        <w:rPr>
          <w:rFonts w:ascii="Times New Roman Bold" w:eastAsia="Times New Roman" w:hAnsi="Times New Roman Bold" w:cs="Times New Roman"/>
          <w:b/>
          <w:caps/>
          <w:sz w:val="28"/>
          <w:szCs w:val="28"/>
        </w:rPr>
      </w:pPr>
      <w:r w:rsidRPr="00F55175">
        <w:rPr>
          <w:rFonts w:ascii="Times New Roman Bold" w:eastAsia="Times New Roman" w:hAnsi="Times New Roman Bold" w:cs="Times New Roman"/>
          <w:b/>
          <w:caps/>
          <w:sz w:val="28"/>
          <w:szCs w:val="28"/>
        </w:rPr>
        <w:t>“Namiņš”</w:t>
      </w:r>
    </w:p>
    <w:p w:rsidR="008B354F" w:rsidRPr="00F55175" w:rsidRDefault="008B354F" w:rsidP="008B354F">
      <w:pPr>
        <w:spacing w:after="0" w:line="240" w:lineRule="auto"/>
        <w:ind w:firstLine="720"/>
        <w:jc w:val="center"/>
        <w:rPr>
          <w:rFonts w:ascii="Times New Roman" w:eastAsia="Times New Roman" w:hAnsi="Times New Roman" w:cs="Times New Roman"/>
          <w:sz w:val="24"/>
          <w:szCs w:val="24"/>
        </w:rPr>
      </w:pPr>
      <w:proofErr w:type="spellStart"/>
      <w:r w:rsidRPr="00F55175">
        <w:rPr>
          <w:rFonts w:ascii="Times New Roman" w:eastAsia="Times New Roman" w:hAnsi="Times New Roman" w:cs="Times New Roman"/>
          <w:sz w:val="24"/>
          <w:szCs w:val="24"/>
        </w:rPr>
        <w:t>Reģ.Nr</w:t>
      </w:r>
      <w:proofErr w:type="spellEnd"/>
      <w:r w:rsidRPr="00F55175">
        <w:rPr>
          <w:rFonts w:ascii="Times New Roman" w:eastAsia="Times New Roman" w:hAnsi="Times New Roman" w:cs="Times New Roman"/>
          <w:sz w:val="24"/>
          <w:szCs w:val="24"/>
        </w:rPr>
        <w:t>. 40900024260, Liepnas iela 18, Viļaka, Balvu novads, LV-4583</w:t>
      </w:r>
    </w:p>
    <w:p w:rsidR="008B354F" w:rsidRPr="00F55175" w:rsidRDefault="008B354F" w:rsidP="008B354F">
      <w:pPr>
        <w:spacing w:after="0" w:line="240" w:lineRule="auto"/>
        <w:ind w:firstLine="72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tālrunis 64563291, </w:t>
      </w:r>
      <w:r w:rsidRPr="00F55175">
        <w:rPr>
          <w:rFonts w:ascii="Times New Roman" w:eastAsia="Times New Roman" w:hAnsi="Times New Roman" w:cs="Times New Roman"/>
          <w:sz w:val="24"/>
          <w:szCs w:val="24"/>
        </w:rPr>
        <w:t>e-pasts: vilakapii@balvi.lv</w:t>
      </w:r>
    </w:p>
    <w:p w:rsidR="008B354F" w:rsidRPr="00F55175" w:rsidRDefault="008B354F" w:rsidP="008B354F">
      <w:pPr>
        <w:spacing w:after="0" w:line="276" w:lineRule="auto"/>
        <w:ind w:firstLine="720"/>
        <w:jc w:val="center"/>
        <w:rPr>
          <w:rFonts w:ascii="Times New Roman" w:eastAsia="Times New Roman" w:hAnsi="Times New Roman" w:cs="Times New Roman"/>
          <w:sz w:val="20"/>
          <w:szCs w:val="20"/>
        </w:rPr>
      </w:pPr>
    </w:p>
    <w:p w:rsidR="008B354F" w:rsidRPr="00F55175" w:rsidRDefault="008B354F" w:rsidP="008B354F">
      <w:pPr>
        <w:spacing w:after="0" w:line="276" w:lineRule="auto"/>
        <w:ind w:firstLine="720"/>
        <w:jc w:val="center"/>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Viļakā</w:t>
      </w:r>
    </w:p>
    <w:p w:rsidR="008B354F" w:rsidRPr="00F55175" w:rsidRDefault="008B354F" w:rsidP="008B354F">
      <w:pPr>
        <w:tabs>
          <w:tab w:val="left" w:pos="7797"/>
        </w:tabs>
        <w:spacing w:after="0" w:line="276" w:lineRule="auto"/>
        <w:jc w:val="both"/>
        <w:rPr>
          <w:rFonts w:ascii="Times New Roman" w:eastAsia="Times New Roman" w:hAnsi="Times New Roman" w:cs="Times New Roman"/>
          <w:bCs/>
          <w:color w:val="000000"/>
          <w:sz w:val="24"/>
          <w:szCs w:val="24"/>
          <w:lang w:eastAsia="lv-LV"/>
        </w:rPr>
      </w:pPr>
      <w:r w:rsidRPr="00F55175">
        <w:rPr>
          <w:rFonts w:ascii="Times New Roman" w:eastAsia="Times New Roman" w:hAnsi="Times New Roman" w:cs="Times New Roman"/>
          <w:bCs/>
          <w:color w:val="000000"/>
          <w:sz w:val="24"/>
          <w:szCs w:val="24"/>
          <w:lang w:eastAsia="lv-LV"/>
        </w:rPr>
        <w:t xml:space="preserve">   </w:t>
      </w:r>
      <w:r w:rsidRPr="00F55175">
        <w:rPr>
          <w:rFonts w:ascii="Times New Roman" w:eastAsia="Times New Roman" w:hAnsi="Times New Roman" w:cs="Times New Roman"/>
          <w:bCs/>
          <w:sz w:val="24"/>
          <w:szCs w:val="24"/>
          <w:lang w:eastAsia="lv-LV"/>
        </w:rPr>
        <w:t>12.08.2021</w:t>
      </w:r>
    </w:p>
    <w:p w:rsidR="008B354F" w:rsidRPr="00F55175" w:rsidRDefault="008B354F" w:rsidP="008B354F">
      <w:pPr>
        <w:spacing w:after="0" w:line="240" w:lineRule="auto"/>
        <w:ind w:firstLine="720"/>
        <w:jc w:val="center"/>
        <w:rPr>
          <w:rFonts w:ascii="Times New Roman" w:eastAsia="Times New Roman" w:hAnsi="Times New Roman" w:cs="Times New Roman"/>
          <w:b/>
          <w:caps/>
          <w:sz w:val="28"/>
          <w:szCs w:val="28"/>
          <w:lang w:eastAsia="lv-LV"/>
        </w:rPr>
      </w:pPr>
      <w:r w:rsidRPr="00F55175">
        <w:rPr>
          <w:rFonts w:ascii="Times New Roman" w:eastAsia="Times New Roman" w:hAnsi="Times New Roman" w:cs="Times New Roman"/>
          <w:b/>
          <w:caps/>
          <w:sz w:val="28"/>
          <w:szCs w:val="28"/>
          <w:lang w:eastAsia="lv-LV"/>
        </w:rPr>
        <w:t>VIĻAKAS PIRMSSKOLAS IZGLĪTĪBAS IESTĀDES</w:t>
      </w:r>
      <w:proofErr w:type="gramStart"/>
      <w:r w:rsidRPr="00F55175">
        <w:rPr>
          <w:rFonts w:ascii="Times New Roman" w:eastAsia="Times New Roman" w:hAnsi="Times New Roman" w:cs="Times New Roman"/>
          <w:b/>
          <w:caps/>
          <w:sz w:val="28"/>
          <w:szCs w:val="28"/>
          <w:lang w:eastAsia="lv-LV"/>
        </w:rPr>
        <w:t xml:space="preserve">  </w:t>
      </w:r>
      <w:proofErr w:type="gramEnd"/>
    </w:p>
    <w:p w:rsidR="008B354F" w:rsidRPr="00F55175" w:rsidRDefault="008B354F" w:rsidP="008B354F">
      <w:pPr>
        <w:spacing w:after="0" w:line="240" w:lineRule="auto"/>
        <w:ind w:firstLine="720"/>
        <w:jc w:val="center"/>
        <w:rPr>
          <w:rFonts w:ascii="Times New Roman" w:eastAsia="Times New Roman" w:hAnsi="Times New Roman" w:cs="Times New Roman"/>
          <w:b/>
          <w:caps/>
          <w:sz w:val="28"/>
          <w:szCs w:val="28"/>
          <w:lang w:eastAsia="lv-LV"/>
        </w:rPr>
      </w:pPr>
      <w:r w:rsidRPr="00F55175">
        <w:rPr>
          <w:rFonts w:ascii="Times New Roman" w:eastAsia="Times New Roman" w:hAnsi="Times New Roman" w:cs="Times New Roman"/>
          <w:b/>
          <w:caps/>
          <w:sz w:val="28"/>
          <w:szCs w:val="28"/>
          <w:lang w:eastAsia="lv-LV"/>
        </w:rPr>
        <w:t>“NAMIŅŠ”</w:t>
      </w:r>
    </w:p>
    <w:p w:rsidR="008B354F" w:rsidRPr="00F55175" w:rsidRDefault="008B354F" w:rsidP="008B354F">
      <w:pPr>
        <w:spacing w:after="0" w:line="240" w:lineRule="auto"/>
        <w:ind w:firstLine="720"/>
        <w:jc w:val="center"/>
        <w:rPr>
          <w:rFonts w:ascii="Times New Roman" w:eastAsia="Times New Roman" w:hAnsi="Times New Roman" w:cs="Times New Roman"/>
          <w:b/>
          <w:sz w:val="28"/>
          <w:szCs w:val="28"/>
          <w:lang w:eastAsia="lv-LV"/>
        </w:rPr>
      </w:pPr>
      <w:r w:rsidRPr="00F55175">
        <w:rPr>
          <w:rFonts w:ascii="Times New Roman" w:eastAsia="Times New Roman" w:hAnsi="Times New Roman" w:cs="Times New Roman"/>
          <w:b/>
          <w:sz w:val="28"/>
          <w:szCs w:val="28"/>
          <w:lang w:eastAsia="lv-LV"/>
        </w:rPr>
        <w:t>NOLIKUMS</w:t>
      </w:r>
    </w:p>
    <w:p w:rsidR="008B354F" w:rsidRPr="00F55175" w:rsidRDefault="008B354F" w:rsidP="008B354F">
      <w:pPr>
        <w:spacing w:after="0" w:line="240" w:lineRule="auto"/>
        <w:ind w:firstLine="720"/>
        <w:jc w:val="center"/>
        <w:rPr>
          <w:rFonts w:ascii="Times New Roman" w:eastAsia="Times New Roman" w:hAnsi="Times New Roman" w:cs="Times New Roman"/>
          <w:b/>
          <w:sz w:val="24"/>
          <w:szCs w:val="24"/>
          <w:lang w:eastAsia="lv-LV"/>
        </w:rPr>
      </w:pPr>
    </w:p>
    <w:p w:rsidR="008B354F" w:rsidRPr="00F55175" w:rsidRDefault="008B354F" w:rsidP="008B354F">
      <w:pPr>
        <w:spacing w:after="0" w:line="240" w:lineRule="auto"/>
        <w:ind w:firstLine="720"/>
        <w:jc w:val="right"/>
        <w:rPr>
          <w:rFonts w:ascii="Times New Roman" w:eastAsia="Times New Roman" w:hAnsi="Times New Roman" w:cs="Times New Roman"/>
          <w:i/>
          <w:lang w:eastAsia="lv-LV"/>
        </w:rPr>
      </w:pPr>
      <w:r w:rsidRPr="00F55175">
        <w:rPr>
          <w:rFonts w:ascii="Times New Roman" w:eastAsia="Times New Roman" w:hAnsi="Times New Roman" w:cs="Times New Roman"/>
          <w:i/>
          <w:lang w:eastAsia="lv-LV"/>
        </w:rPr>
        <w:t xml:space="preserve">Izdots saskaņā ar </w:t>
      </w:r>
    </w:p>
    <w:p w:rsidR="008B354F" w:rsidRPr="00F55175" w:rsidRDefault="008B354F" w:rsidP="008B354F">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 xml:space="preserve">likuma „Par pašvaldībām” </w:t>
      </w:r>
      <w:proofErr w:type="spellStart"/>
      <w:proofErr w:type="gramStart"/>
      <w:r w:rsidRPr="00F55175">
        <w:rPr>
          <w:rFonts w:ascii="Times New Roman" w:eastAsia="Times New Roman" w:hAnsi="Times New Roman" w:cs="Times New Roman"/>
          <w:i/>
        </w:rPr>
        <w:t>21.panta</w:t>
      </w:r>
      <w:proofErr w:type="spellEnd"/>
      <w:proofErr w:type="gramEnd"/>
      <w:r w:rsidRPr="00F55175">
        <w:rPr>
          <w:rFonts w:ascii="Times New Roman" w:eastAsia="Times New Roman" w:hAnsi="Times New Roman" w:cs="Times New Roman"/>
          <w:i/>
        </w:rPr>
        <w:t xml:space="preserve"> pirmās daļas </w:t>
      </w:r>
      <w:proofErr w:type="spellStart"/>
      <w:r w:rsidRPr="00F55175">
        <w:rPr>
          <w:rFonts w:ascii="Times New Roman" w:eastAsia="Times New Roman" w:hAnsi="Times New Roman" w:cs="Times New Roman"/>
          <w:i/>
        </w:rPr>
        <w:t>8.punktu</w:t>
      </w:r>
      <w:proofErr w:type="spellEnd"/>
      <w:r w:rsidRPr="00F55175">
        <w:rPr>
          <w:rFonts w:ascii="Times New Roman" w:eastAsia="Times New Roman" w:hAnsi="Times New Roman" w:cs="Times New Roman"/>
          <w:i/>
        </w:rPr>
        <w:t xml:space="preserve"> </w:t>
      </w:r>
    </w:p>
    <w:p w:rsidR="008B354F" w:rsidRPr="00F55175" w:rsidRDefault="008B354F" w:rsidP="008B354F">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Izglītības likuma 22. panta pirmo un otro daļu,</w:t>
      </w:r>
    </w:p>
    <w:p w:rsidR="008B354F" w:rsidRPr="00F55175" w:rsidRDefault="008B354F" w:rsidP="008B354F">
      <w:pPr>
        <w:spacing w:after="0" w:line="240" w:lineRule="auto"/>
        <w:ind w:firstLine="720"/>
        <w:jc w:val="right"/>
        <w:rPr>
          <w:rFonts w:ascii="Times New Roman" w:eastAsia="Times New Roman" w:hAnsi="Times New Roman" w:cs="Times New Roman"/>
          <w:i/>
        </w:rPr>
      </w:pPr>
      <w:r w:rsidRPr="00F55175">
        <w:rPr>
          <w:rFonts w:ascii="Times New Roman" w:eastAsia="Times New Roman" w:hAnsi="Times New Roman" w:cs="Times New Roman"/>
          <w:i/>
        </w:rPr>
        <w:t>Vispārējās izglītības likuma 8. un 9. pantu</w:t>
      </w:r>
    </w:p>
    <w:p w:rsidR="008B354F" w:rsidRPr="00F55175" w:rsidRDefault="008B354F" w:rsidP="008B354F">
      <w:pPr>
        <w:spacing w:after="0" w:line="240" w:lineRule="auto"/>
        <w:ind w:firstLine="720"/>
        <w:jc w:val="right"/>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 Vispārīgie jautājumi</w:t>
      </w:r>
    </w:p>
    <w:p w:rsidR="008B354F" w:rsidRPr="00F55175" w:rsidRDefault="008B354F" w:rsidP="008B354F">
      <w:pPr>
        <w:spacing w:after="0" w:line="240" w:lineRule="auto"/>
        <w:jc w:val="center"/>
        <w:rPr>
          <w:rFonts w:ascii="Times New Roman" w:eastAsia="Times New Roman" w:hAnsi="Times New Roman" w:cs="Times New Roman"/>
          <w:i/>
          <w:sz w:val="24"/>
          <w:szCs w:val="24"/>
        </w:rPr>
      </w:pPr>
    </w:p>
    <w:p w:rsidR="008B354F" w:rsidRPr="00F55175" w:rsidRDefault="008B354F" w:rsidP="008B354F">
      <w:pPr>
        <w:numPr>
          <w:ilvl w:val="0"/>
          <w:numId w:val="6"/>
        </w:numPr>
        <w:spacing w:after="0" w:line="240" w:lineRule="auto"/>
        <w:ind w:firstLine="709"/>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sz w:val="24"/>
          <w:szCs w:val="24"/>
          <w:lang w:eastAsia="lv-LV"/>
        </w:rPr>
        <w:t>Balvu novada pašvaldības</w:t>
      </w:r>
      <w:r w:rsidRPr="00F55175">
        <w:rPr>
          <w:rFonts w:ascii="Times New Roman" w:eastAsia="Times New Roman" w:hAnsi="Times New Roman" w:cs="Times New Roman"/>
          <w:i/>
          <w:sz w:val="24"/>
          <w:szCs w:val="24"/>
          <w:lang w:eastAsia="lv-LV"/>
        </w:rPr>
        <w:t xml:space="preserve"> </w:t>
      </w:r>
      <w:r w:rsidRPr="00F55175">
        <w:rPr>
          <w:rFonts w:ascii="Times New Roman" w:eastAsia="Times New Roman" w:hAnsi="Times New Roman" w:cs="Times New Roman"/>
          <w:sz w:val="24"/>
          <w:szCs w:val="24"/>
          <w:lang w:eastAsia="lv-LV"/>
        </w:rPr>
        <w:t>p</w:t>
      </w:r>
      <w:r>
        <w:rPr>
          <w:rFonts w:ascii="Times New Roman" w:eastAsia="Times New Roman" w:hAnsi="Times New Roman" w:cs="Times New Roman"/>
          <w:bCs/>
          <w:sz w:val="24"/>
          <w:szCs w:val="24"/>
          <w:lang w:eastAsia="lv-LV"/>
        </w:rPr>
        <w:t xml:space="preserve">irmsskolas izglītības iestāde </w:t>
      </w:r>
      <w:r w:rsidRPr="00F55175">
        <w:rPr>
          <w:rFonts w:ascii="Times New Roman" w:eastAsia="Times New Roman" w:hAnsi="Times New Roman" w:cs="Times New Roman"/>
          <w:b/>
          <w:bCs/>
          <w:sz w:val="24"/>
          <w:szCs w:val="24"/>
          <w:lang w:eastAsia="lv-LV"/>
        </w:rPr>
        <w:t>Viļakas pirmsskolas izglītības iestāde “Namiņš</w:t>
      </w:r>
      <w:r w:rsidRPr="00F55175">
        <w:rPr>
          <w:rFonts w:ascii="Times New Roman" w:eastAsia="Times New Roman" w:hAnsi="Times New Roman" w:cs="Times New Roman"/>
          <w:bCs/>
          <w:sz w:val="24"/>
          <w:szCs w:val="24"/>
          <w:lang w:eastAsia="lv-LV"/>
        </w:rPr>
        <w:t xml:space="preserve">” (turpmāk – iestāde) ir </w:t>
      </w:r>
      <w:r w:rsidRPr="00F55175">
        <w:rPr>
          <w:rFonts w:ascii="Times New Roman" w:eastAsia="Times New Roman" w:hAnsi="Times New Roman" w:cs="Times New Roman"/>
          <w:b/>
          <w:bCs/>
          <w:sz w:val="24"/>
          <w:szCs w:val="24"/>
          <w:lang w:eastAsia="lv-LV"/>
        </w:rPr>
        <w:t>Balvu novada pašvaldības</w:t>
      </w:r>
      <w:r w:rsidRPr="00F55175">
        <w:rPr>
          <w:rFonts w:ascii="Times New Roman" w:eastAsia="Times New Roman" w:hAnsi="Times New Roman" w:cs="Times New Roman"/>
          <w:bCs/>
          <w:sz w:val="24"/>
          <w:szCs w:val="24"/>
          <w:lang w:eastAsia="lv-LV"/>
        </w:rPr>
        <w:t xml:space="preserve"> (turpmāk – dibinātājs) dibināta pirmsskolas </w:t>
      </w:r>
      <w:r w:rsidRPr="00F55175">
        <w:rPr>
          <w:rFonts w:ascii="Times New Roman" w:eastAsia="Times New Roman" w:hAnsi="Times New Roman" w:cs="Times New Roman"/>
          <w:sz w:val="24"/>
          <w:szCs w:val="24"/>
          <w:lang w:eastAsia="lv-LV"/>
        </w:rPr>
        <w:t>izglītības iestāde.</w:t>
      </w: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 Iestādes darbības tiesiskais pamats ir Izglītības likums, Vispārējās izglītības likums,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 kā arī dibinātāja izdotie tiesību akti un šis nolikums.</w:t>
      </w: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 Iestāde ir pastarpinātās pārvaldes iestāde</w:t>
      </w:r>
      <w:r w:rsidRPr="00F55175">
        <w:rPr>
          <w:rFonts w:ascii="Times New Roman" w:eastAsia="Times New Roman" w:hAnsi="Times New Roman" w:cs="Times New Roman"/>
          <w:iCs/>
          <w:sz w:val="24"/>
          <w:szCs w:val="24"/>
        </w:rPr>
        <w:t>.</w:t>
      </w:r>
      <w:r w:rsidRPr="00F55175">
        <w:rPr>
          <w:rFonts w:ascii="Times New Roman" w:eastAsia="Times New Roman" w:hAnsi="Times New Roman" w:cs="Times New Roman"/>
          <w:sz w:val="24"/>
          <w:szCs w:val="24"/>
        </w:rPr>
        <w:t xml:space="preserve"> Iestādei var būt savs zīmogs un simbolika. </w:t>
      </w: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 Iestādes juridiskā</w:t>
      </w:r>
      <w:r>
        <w:rPr>
          <w:rFonts w:ascii="Times New Roman" w:eastAsia="Times New Roman" w:hAnsi="Times New Roman" w:cs="Times New Roman"/>
          <w:sz w:val="24"/>
          <w:szCs w:val="24"/>
        </w:rPr>
        <w:t xml:space="preserve"> adrese: </w:t>
      </w:r>
      <w:r w:rsidRPr="00F55175">
        <w:rPr>
          <w:rFonts w:ascii="Times New Roman" w:eastAsia="Times New Roman" w:hAnsi="Times New Roman" w:cs="Times New Roman"/>
          <w:sz w:val="24"/>
          <w:szCs w:val="24"/>
        </w:rPr>
        <w:t>Liepnas ielā 18. Viļaka, Balvu novads, LV- 4583</w:t>
      </w: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5</w:t>
      </w:r>
      <w:r>
        <w:rPr>
          <w:rFonts w:ascii="Times New Roman" w:eastAsia="Times New Roman" w:hAnsi="Times New Roman" w:cs="Times New Roman"/>
          <w:sz w:val="24"/>
          <w:szCs w:val="24"/>
        </w:rPr>
        <w:t xml:space="preserve">. Dibinātāja juridiskā adrese: </w:t>
      </w:r>
      <w:r>
        <w:rPr>
          <w:rFonts w:ascii="Times New Roman" w:eastAsia="Times New Roman" w:hAnsi="Times New Roman" w:cs="Times New Roman"/>
          <w:sz w:val="24"/>
          <w:szCs w:val="24"/>
        </w:rPr>
        <w:t>Bērzpils ielā 1A</w:t>
      </w:r>
      <w:r w:rsidRPr="00F55175">
        <w:rPr>
          <w:rFonts w:ascii="Times New Roman" w:eastAsia="Times New Roman" w:hAnsi="Times New Roman" w:cs="Times New Roman"/>
          <w:sz w:val="24"/>
          <w:szCs w:val="24"/>
        </w:rPr>
        <w:t>, Balvi, Balvu novads, LV-4501.</w:t>
      </w:r>
    </w:p>
    <w:p w:rsidR="008B354F" w:rsidRPr="00F55175" w:rsidRDefault="008B354F" w:rsidP="008B354F">
      <w:pPr>
        <w:spacing w:after="0" w:line="240" w:lineRule="auto"/>
        <w:ind w:firstLine="709"/>
        <w:jc w:val="both"/>
        <w:rPr>
          <w:rFonts w:ascii="Times New Roman" w:eastAsia="Times New Roman" w:hAnsi="Times New Roman" w:cs="Times New Roman"/>
          <w:sz w:val="24"/>
          <w:szCs w:val="24"/>
        </w:rPr>
      </w:pPr>
    </w:p>
    <w:p w:rsidR="008B354F" w:rsidRPr="00C36ED8" w:rsidRDefault="008B354F" w:rsidP="008B354F">
      <w:pPr>
        <w:spacing w:after="0" w:line="240" w:lineRule="auto"/>
        <w:ind w:firstLine="709"/>
        <w:jc w:val="both"/>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rPr>
        <w:t>6. Iestādes izglītības programmu īstenošanas vietas adreses norādītas Valsts izglītības informācijas sistēmā Ministru kabineta noteiktajā kārtībā.</w:t>
      </w:r>
    </w:p>
    <w:p w:rsidR="008B354F" w:rsidRDefault="008B354F" w:rsidP="008B354F">
      <w:pPr>
        <w:spacing w:after="0" w:line="240" w:lineRule="auto"/>
        <w:jc w:val="both"/>
        <w:rPr>
          <w:rFonts w:ascii="Times New Roman" w:eastAsia="Times New Roman" w:hAnsi="Times New Roman" w:cs="Times New Roman"/>
          <w:b/>
          <w:sz w:val="24"/>
          <w:szCs w:val="24"/>
        </w:rPr>
      </w:pPr>
    </w:p>
    <w:p w:rsidR="008B354F" w:rsidRDefault="008B354F" w:rsidP="008B354F">
      <w:pPr>
        <w:spacing w:after="0" w:line="240" w:lineRule="auto"/>
        <w:jc w:val="both"/>
        <w:rPr>
          <w:rFonts w:ascii="Times New Roman" w:eastAsia="Times New Roman" w:hAnsi="Times New Roman" w:cs="Times New Roman"/>
          <w:b/>
          <w:sz w:val="24"/>
          <w:szCs w:val="24"/>
        </w:rPr>
      </w:pPr>
    </w:p>
    <w:p w:rsidR="008B354F" w:rsidRPr="00F55175" w:rsidRDefault="008B354F" w:rsidP="008B354F">
      <w:pPr>
        <w:spacing w:after="0" w:line="240" w:lineRule="auto"/>
        <w:jc w:val="both"/>
        <w:rPr>
          <w:rFonts w:ascii="Times New Roman" w:eastAsia="Times New Roman" w:hAnsi="Times New Roman" w:cs="Times New Roman"/>
          <w:b/>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II. Iestādes darbības mērķi, pamatvirziens un uzdevumi</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7. Iestādes mērķi ir šādi: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7.1. organizēt un īstenot mācību un audzināšanas procesu, lai nodrošinātu valsts pirmsskolas izglītības vadlīnijās un izglītojamo audzināšanas vadlīnijās noteikto mērķu sasniegšanu;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7.2. veicināt izglītojamā vispusīgu un harmonisku attīstību, veselības nostiprināšanu, ievērojot viņa attīstības likumsakarības un vajadzības, individuālajā un sabiedriskajā dzīvē nepieciešamās zināšanas, prasmes un attieksmes, tādējādi mērķtiecīgi nodrošinot izglītojamajam iespēju sagatavoties pamatizglītības ieguvei.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8. Iestādes darbības pamatvirziens ir izglītojoša un audzinoša darbība.</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 Iestādes uzdevumi ir šādi:</w:t>
      </w:r>
    </w:p>
    <w:p w:rsidR="008B354F" w:rsidRPr="008B354F"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9.1. sekmēt pozitīvas, sociāli aktīvas un atbildīgas attieksmes veidošanos izglītojamajam pašam pret sevi, ģimeni, citiem cilvēkiem, apkārtējo vidi un Latvijas valsti, saglabājot un attīstot savu valodu, etnisko un kultūras savdabību. Veidot izpratni par cilvēktiesību pamat</w:t>
      </w:r>
      <w:r w:rsidRPr="00F55175">
        <w:rPr>
          <w:rFonts w:ascii="Times New Roman" w:eastAsia="Times New Roman" w:hAnsi="Times New Roman" w:cs="Times New Roman"/>
          <w:sz w:val="24"/>
          <w:szCs w:val="24"/>
        </w:rPr>
        <w:softHyphen/>
        <w:t>principiem un audzināt krietnus, godprātīgus, atbildīgus cilvēkus – Latvijas</w:t>
      </w:r>
      <w:r w:rsidRPr="008B354F">
        <w:rPr>
          <w:rFonts w:ascii="Times New Roman" w:eastAsia="Times New Roman" w:hAnsi="Times New Roman" w:cs="Times New Roman"/>
          <w:sz w:val="24"/>
          <w:szCs w:val="24"/>
        </w:rPr>
        <w:t>, Latgales, sava novada patriotus;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9.2. sadarboties ar izglītojamā vecākiem vai citiem izglītojamā likumiskajiem pārstāvjiem (turpmāk – vecāki), lai nodrošinātu izglītojamā sagatavošanu pamatizglītības ieguves uzsākšanai;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9.3. nodrošināt izglītības programmas īstenošanā un izglītības satura apguvē nepieciešamos mācību līdzekļus;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9.4. racionāli un efektīvi izmantot izglītībai atvēlētos finanšu, </w:t>
      </w:r>
      <w:r w:rsidRPr="00F55175">
        <w:rPr>
          <w:rFonts w:ascii="Times New Roman" w:eastAsia="Times New Roman" w:hAnsi="Times New Roman" w:cs="Times New Roman"/>
          <w:iCs/>
          <w:sz w:val="24"/>
          <w:szCs w:val="24"/>
        </w:rPr>
        <w:t xml:space="preserve">materiālos un personāla </w:t>
      </w:r>
      <w:r w:rsidRPr="00F55175">
        <w:rPr>
          <w:rFonts w:ascii="Times New Roman" w:eastAsia="Times New Roman" w:hAnsi="Times New Roman" w:cs="Times New Roman"/>
          <w:sz w:val="24"/>
          <w:szCs w:val="24"/>
        </w:rPr>
        <w:t>resursus;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9.5. aizpildīt un iesniegt oficiālās statistikas veidlapu (atbilstoši normatīvajos aktos par oficiālās statistikas veidlapu paraugiem izglītības jomā noteiktajam), aktualizēt Izglītības iestāžu reģistrā norādāmo informāciju atbilstoši Ministru kabineta noteikumiem par Valsts izglītības informācijas sistēmas saturu, uzturēšanas un aktualizācijas kārtību;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9.6. pildīt citus normatīvajos aktos paredzētos izglītības iestādes uzdevumus.</w:t>
      </w:r>
    </w:p>
    <w:p w:rsidR="008B354F" w:rsidRPr="008B354F" w:rsidRDefault="008B354F" w:rsidP="008B354F">
      <w:pPr>
        <w:spacing w:after="0" w:line="240" w:lineRule="auto"/>
        <w:ind w:left="567"/>
        <w:jc w:val="both"/>
        <w:rPr>
          <w:rFonts w:ascii="Times New Roman" w:eastAsia="Times New Roman" w:hAnsi="Times New Roman" w:cs="Times New Roman"/>
          <w:sz w:val="24"/>
          <w:szCs w:val="24"/>
        </w:rPr>
      </w:pPr>
    </w:p>
    <w:p w:rsidR="008B354F" w:rsidRPr="008B354F" w:rsidRDefault="008B354F" w:rsidP="008B354F">
      <w:pPr>
        <w:spacing w:after="0" w:line="240" w:lineRule="auto"/>
        <w:jc w:val="center"/>
        <w:rPr>
          <w:rFonts w:ascii="Times New Roman" w:eastAsia="Times New Roman" w:hAnsi="Times New Roman" w:cs="Times New Roman"/>
          <w:b/>
          <w:sz w:val="24"/>
          <w:szCs w:val="24"/>
        </w:rPr>
      </w:pPr>
      <w:r w:rsidRPr="008B354F">
        <w:rPr>
          <w:rFonts w:ascii="Times New Roman" w:eastAsia="Times New Roman" w:hAnsi="Times New Roman" w:cs="Times New Roman"/>
          <w:b/>
          <w:sz w:val="24"/>
          <w:szCs w:val="24"/>
        </w:rPr>
        <w:t>III. Iestādē īstenojamās izglītības programmas</w:t>
      </w:r>
    </w:p>
    <w:p w:rsidR="008B354F" w:rsidRPr="008B354F" w:rsidRDefault="008B354F" w:rsidP="008B354F">
      <w:pPr>
        <w:spacing w:after="0" w:line="240" w:lineRule="auto"/>
        <w:jc w:val="both"/>
        <w:rPr>
          <w:rFonts w:ascii="Times New Roman" w:eastAsia="Times New Roman" w:hAnsi="Times New Roman" w:cs="Times New Roman"/>
          <w:sz w:val="24"/>
          <w:szCs w:val="24"/>
        </w:rPr>
      </w:pPr>
    </w:p>
    <w:p w:rsidR="008B354F" w:rsidRPr="008B354F" w:rsidRDefault="008B354F" w:rsidP="008B354F">
      <w:pPr>
        <w:spacing w:after="0" w:line="240" w:lineRule="auto"/>
        <w:ind w:firstLine="709"/>
        <w:jc w:val="both"/>
        <w:rPr>
          <w:rFonts w:ascii="Times New Roman" w:eastAsia="Times New Roman" w:hAnsi="Times New Roman" w:cs="Times New Roman"/>
          <w:sz w:val="24"/>
          <w:szCs w:val="24"/>
          <w:lang w:eastAsia="lv-LV"/>
        </w:rPr>
      </w:pPr>
      <w:r w:rsidRPr="008B354F">
        <w:rPr>
          <w:rFonts w:ascii="Times New Roman" w:eastAsia="Times New Roman" w:hAnsi="Times New Roman" w:cs="Times New Roman"/>
          <w:sz w:val="24"/>
          <w:szCs w:val="24"/>
        </w:rPr>
        <w:t xml:space="preserve">10. </w:t>
      </w:r>
      <w:r>
        <w:rPr>
          <w:rFonts w:ascii="Times New Roman" w:eastAsia="Times New Roman" w:hAnsi="Times New Roman" w:cs="Times New Roman"/>
          <w:sz w:val="24"/>
          <w:szCs w:val="24"/>
          <w:lang w:eastAsia="lv-LV"/>
        </w:rPr>
        <w:t xml:space="preserve">Iestāde īsteno </w:t>
      </w:r>
      <w:r w:rsidRPr="008B354F">
        <w:rPr>
          <w:rFonts w:ascii="Times New Roman" w:eastAsia="Times New Roman" w:hAnsi="Times New Roman" w:cs="Times New Roman"/>
          <w:sz w:val="24"/>
          <w:szCs w:val="24"/>
          <w:lang w:eastAsia="lv-LV"/>
        </w:rPr>
        <w:t>pirmsskolas izglītības programmu no 1,5 gada vecuma līdz 7 gadiem izglītojamo sagatavošanai pamatizglītības satura apguvei latviešu mācību valodā,</w:t>
      </w:r>
      <w:proofErr w:type="gramStart"/>
      <w:r w:rsidRPr="008B354F">
        <w:rPr>
          <w:rFonts w:ascii="Times New Roman" w:eastAsia="Times New Roman" w:hAnsi="Times New Roman" w:cs="Times New Roman"/>
          <w:sz w:val="24"/>
          <w:szCs w:val="24"/>
          <w:lang w:eastAsia="lv-LV"/>
        </w:rPr>
        <w:t xml:space="preserve">  </w:t>
      </w:r>
      <w:proofErr w:type="gramEnd"/>
      <w:r w:rsidRPr="008B354F">
        <w:rPr>
          <w:rFonts w:ascii="Times New Roman" w:eastAsia="Times New Roman" w:hAnsi="Times New Roman" w:cs="Times New Roman"/>
          <w:sz w:val="24"/>
          <w:szCs w:val="24"/>
          <w:lang w:eastAsia="lv-LV"/>
        </w:rPr>
        <w:t>kods 01011111.</w:t>
      </w:r>
    </w:p>
    <w:p w:rsidR="008B354F" w:rsidRPr="008B354F" w:rsidRDefault="008B354F" w:rsidP="008B354F">
      <w:pPr>
        <w:spacing w:after="0" w:line="240" w:lineRule="auto"/>
        <w:ind w:firstLine="709"/>
        <w:jc w:val="both"/>
        <w:rPr>
          <w:rFonts w:ascii="Times New Roman" w:eastAsia="Times New Roman" w:hAnsi="Times New Roman" w:cs="Times New Roman"/>
          <w:sz w:val="24"/>
          <w:szCs w:val="24"/>
          <w:lang w:eastAsia="lv-LV"/>
        </w:rPr>
      </w:pPr>
      <w:r w:rsidRPr="008B354F">
        <w:rPr>
          <w:rFonts w:ascii="Times New Roman" w:eastAsia="Times New Roman" w:hAnsi="Times New Roman" w:cs="Times New Roman"/>
          <w:sz w:val="24"/>
          <w:szCs w:val="24"/>
          <w:lang w:eastAsia="lv-LV"/>
        </w:rPr>
        <w:t xml:space="preserve"> Speciālās pirmsskolas izglītības programmu izglītojamajiem ar valodas traucējumiem,</w:t>
      </w:r>
      <w:proofErr w:type="gramStart"/>
      <w:r w:rsidRPr="008B354F">
        <w:rPr>
          <w:rFonts w:ascii="Times New Roman" w:eastAsia="Times New Roman" w:hAnsi="Times New Roman" w:cs="Times New Roman"/>
          <w:sz w:val="24"/>
          <w:szCs w:val="24"/>
          <w:lang w:eastAsia="lv-LV"/>
        </w:rPr>
        <w:t xml:space="preserve">  </w:t>
      </w:r>
      <w:proofErr w:type="gramEnd"/>
      <w:r w:rsidRPr="008B354F">
        <w:rPr>
          <w:rFonts w:ascii="Times New Roman" w:eastAsia="Times New Roman" w:hAnsi="Times New Roman" w:cs="Times New Roman"/>
          <w:sz w:val="24"/>
          <w:szCs w:val="24"/>
          <w:lang w:eastAsia="lv-LV"/>
        </w:rPr>
        <w:t xml:space="preserve">kods 01015111. </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11. Iestāde var patstāvīgi īstenot interešu izglītības programmas un citas izglītības programmas atbilstoši ārējos normatīvajos aktos noteiktajam.</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IV. Izglītības procesa organizācija</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12. Izglītības procesa organizāciju iestādē nosaka Izglītības likums, Vispārējās izglītības likums, citi ārējie normatīvie akti, šis nolikums, iestādes Darba kārtības noteikumi, Iekšējās kārtības noteikumi un citi iestādes iekšējie normatīvie akti, kā arī citi iestādes vadītāja izdotie tiesību akti un lēmumi.</w:t>
      </w: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13. Pedagoģiskā procesa galvenie pamatnosacījumi ir šādi:</w:t>
      </w: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13.1. ievērot izglītojamā veselības stāvokli, vajadzības, intereses un spējas, kā arī nodrošināt viņa individuālo attīstību, ja nepieciešams izstrādājot individuālu mācību plānu;</w:t>
      </w: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13.2. sekmēt izglītojamā pozitīvu </w:t>
      </w:r>
      <w:proofErr w:type="spellStart"/>
      <w:r w:rsidRPr="00F55175">
        <w:rPr>
          <w:rFonts w:ascii="Times New Roman" w:eastAsia="Times New Roman" w:hAnsi="Times New Roman" w:cs="Times New Roman"/>
          <w:sz w:val="24"/>
          <w:szCs w:val="24"/>
        </w:rPr>
        <w:t>pašizjūtu</w:t>
      </w:r>
      <w:proofErr w:type="spellEnd"/>
      <w:r w:rsidRPr="00F55175">
        <w:rPr>
          <w:rFonts w:ascii="Times New Roman" w:eastAsia="Times New Roman" w:hAnsi="Times New Roman" w:cs="Times New Roman"/>
          <w:sz w:val="24"/>
          <w:szCs w:val="24"/>
        </w:rPr>
        <w:t xml:space="preserve"> drošā un attīstību veicinošā vidē;</w:t>
      </w: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13.3. nodrošināt izglītojamā, pedagogu, dibinātāja un vecāku sadarbību.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bookmarkStart w:id="1" w:name="p9"/>
      <w:bookmarkStart w:id="2" w:name="p-438670"/>
      <w:bookmarkEnd w:id="1"/>
      <w:bookmarkEnd w:id="2"/>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14.  Izglītības programmā noteikto izglītības saturu izglītojamais apgūst patstāvīgā darbībā un rotaļnodarbībās ar integrētu mācību saturu, visas dienas garumā nodrošinot vienmērīgu slodzi.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 Pirmsskolas izglītības satura apguve izglītojamajam nodrošina:</w:t>
      </w:r>
    </w:p>
    <w:p w:rsidR="008B354F" w:rsidRPr="00F55175" w:rsidRDefault="008B354F" w:rsidP="008B354F">
      <w:pPr>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15.1.</w:t>
      </w:r>
      <w:r>
        <w:rPr>
          <w:rFonts w:ascii="Times New Roman" w:eastAsia="Times New Roman" w:hAnsi="Times New Roman" w:cs="Times New Roman"/>
          <w:sz w:val="24"/>
          <w:szCs w:val="24"/>
        </w:rPr>
        <w:t xml:space="preserve"> </w:t>
      </w:r>
      <w:r w:rsidRPr="00F55175">
        <w:rPr>
          <w:rFonts w:ascii="Times New Roman" w:eastAsia="Times New Roman" w:hAnsi="Times New Roman" w:cs="Times New Roman"/>
          <w:sz w:val="24"/>
          <w:szCs w:val="24"/>
        </w:rPr>
        <w:t>daudzpusīgas izglītojamā attīstības sekmēšanu un individualitātes veidošanos;</w:t>
      </w:r>
    </w:p>
    <w:p w:rsidR="008B354F" w:rsidRPr="00F55175" w:rsidRDefault="008B354F" w:rsidP="008B354F">
      <w:pPr>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15.2. garīgo, fizisko un sociālo attīstību;</w:t>
      </w:r>
    </w:p>
    <w:p w:rsidR="008B354F" w:rsidRPr="00F55175" w:rsidRDefault="008B354F" w:rsidP="008B354F">
      <w:pPr>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15.3. iniciatīvas, zinātkāres, patstāvības un radošās darbības attīstību, tai skaitā izglītojamā prasmes patstāvīgi mācīties un pilnveidoties veidošanos un attīstību;</w:t>
      </w:r>
    </w:p>
    <w:p w:rsidR="008B354F" w:rsidRPr="00F55175" w:rsidRDefault="008B354F" w:rsidP="008B354F">
      <w:pPr>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15.4. izglītojamā saskarsmes un sadarbības prasmju sekmēšanu; </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15.5. veselības nostiprināšanu;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15.6. psiholoģisko sagatavošanu pamatizglītības ieguves uzsākšanai;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15.7. valsts valodas lietošanas pamatiemaņu apguvi;</w:t>
      </w:r>
    </w:p>
    <w:p w:rsidR="008B354F" w:rsidRPr="00F55175" w:rsidRDefault="008B354F" w:rsidP="008B354F">
      <w:pPr>
        <w:spacing w:after="0" w:line="293" w:lineRule="atLeast"/>
        <w:ind w:firstLine="720"/>
        <w:jc w:val="both"/>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rPr>
        <w:t xml:space="preserve">15.8. </w:t>
      </w:r>
      <w:r w:rsidRPr="00F55175">
        <w:rPr>
          <w:rFonts w:ascii="Times New Roman" w:eastAsia="Times New Roman" w:hAnsi="Times New Roman" w:cs="Times New Roman"/>
          <w:sz w:val="24"/>
          <w:szCs w:val="24"/>
          <w:lang w:eastAsia="lv-LV"/>
        </w:rPr>
        <w:t>izglītojamā pašapziņas veidošanos, spēju un interešu apzināšanos, jūtu un gribas attīstību, veicinot izglītojamā pilnveidošanos par garīgi, emocionāli un fiziski attīstītu personību;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15.9. pozitīvas, sociāli aktīvas un atbildīgas attieksmes veidošanos izglītojamajam pašam pret sevi, ģimeni, citiem cilvēkiem, apkārtējo vidi un Latvijas valsti, saglabājot un attīstot savu valodu, etnisko un kultūras savdabību;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15.10. izpratnes par cilvēktiesību pamat</w:t>
      </w:r>
      <w:r w:rsidRPr="00F55175">
        <w:rPr>
          <w:rFonts w:ascii="Times New Roman" w:eastAsia="Times New Roman" w:hAnsi="Times New Roman" w:cs="Times New Roman"/>
          <w:sz w:val="24"/>
          <w:szCs w:val="24"/>
        </w:rPr>
        <w:softHyphen/>
        <w:t>principiem veidošanos, audzinot krietnus, godprātīgus, atbildīgus cilvēkus – Latvijas patriotus.</w:t>
      </w:r>
    </w:p>
    <w:p w:rsidR="008B354F" w:rsidRPr="00F55175" w:rsidRDefault="008B354F" w:rsidP="008B354F">
      <w:pPr>
        <w:spacing w:after="0" w:line="240" w:lineRule="auto"/>
        <w:ind w:left="567" w:firstLine="720"/>
        <w:jc w:val="both"/>
        <w:rPr>
          <w:rFonts w:ascii="Times New Roman" w:eastAsia="Times New Roman" w:hAnsi="Times New Roman" w:cs="Times New Roman"/>
          <w:sz w:val="24"/>
          <w:szCs w:val="24"/>
        </w:rPr>
      </w:pP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16. Pirmsskolas izglītības satura apguves plānotos rezultātus nosaka valsts pirmsskolas izglītības vadlīnijas. Izglītības programmas apguves laikā izglītojamo zināšanu, prasmju, attieksmju un snieguma vērtējumu izsaka mutvārdos un aprakstoši, uzsverot pozitīvo un nozīmīgo viņa darbībā un sasniegumos.</w:t>
      </w:r>
      <w:bookmarkStart w:id="3" w:name="p16"/>
      <w:bookmarkStart w:id="4" w:name="p-438679"/>
      <w:bookmarkEnd w:id="3"/>
      <w:bookmarkEnd w:id="4"/>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hd w:val="clear" w:color="auto" w:fill="FFFFFF"/>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17. Pirmsskolas izglītības programmu apgūst izglītojamie no 1,5 līdz septiņu gadu vecumam. Atkarībā no veselības stāvokļa un psiholoģiskās sagatavotības pirmsskolas izglītības programmas apguvi atbilstoši Vispārējās izglītības likumā noteiktajam var pagarināt par vienu gadu saskaņā ar ģimenes ārsta atzinumu.</w:t>
      </w:r>
    </w:p>
    <w:p w:rsidR="008B354F" w:rsidRPr="00F55175" w:rsidRDefault="008B354F" w:rsidP="008B354F">
      <w:pPr>
        <w:spacing w:after="0" w:line="240" w:lineRule="auto"/>
        <w:ind w:firstLine="720"/>
        <w:jc w:val="both"/>
        <w:rPr>
          <w:rFonts w:ascii="Times New Roman" w:eastAsia="Times New Roman" w:hAnsi="Times New Roman" w:cs="Times New Roman"/>
          <w:b/>
          <w:sz w:val="24"/>
          <w:szCs w:val="24"/>
        </w:rPr>
      </w:pP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lang w:eastAsia="lv-LV"/>
        </w:rPr>
        <w:t xml:space="preserve">18. </w:t>
      </w:r>
      <w:r w:rsidRPr="00F55175">
        <w:rPr>
          <w:rFonts w:ascii="Times New Roman" w:eastAsia="Times New Roman" w:hAnsi="Times New Roman" w:cs="Times New Roman"/>
          <w:sz w:val="24"/>
          <w:szCs w:val="24"/>
        </w:rPr>
        <w:t xml:space="preserve">Izglītojamo uzņemšanas kārtību iestādē nosaka dibinātājs normatīvajos aktos noteiktajā kārtībā. </w:t>
      </w: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p>
    <w:p w:rsidR="008B354F" w:rsidRPr="00F55175" w:rsidRDefault="008B354F" w:rsidP="008B354F">
      <w:pPr>
        <w:shd w:val="clear" w:color="auto" w:fill="FFFFFF"/>
        <w:spacing w:after="0" w:line="293" w:lineRule="atLeast"/>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19. </w:t>
      </w:r>
      <w:r w:rsidRPr="00F55175">
        <w:rPr>
          <w:rFonts w:ascii="Times New Roman" w:eastAsia="Times New Roman" w:hAnsi="Times New Roman" w:cs="Times New Roman"/>
          <w:sz w:val="24"/>
          <w:szCs w:val="24"/>
          <w:lang w:eastAsia="lv-LV"/>
        </w:rPr>
        <w:t>Iestādes vadītājs, ievērojot vecāku pieprasījumu un dibinātāja noteikto izglītojamo uzņemšanas iestādē kārtību, komplektē grupas (pēc izglītojamo vecumiem, skaita, iestādes darba laika u.c. kritērijiem), ievērojot normatīvajos aktos noteiktās higiēnas un drošības prasības.</w:t>
      </w:r>
    </w:p>
    <w:p w:rsidR="008B354F" w:rsidRPr="00F55175" w:rsidRDefault="008B354F" w:rsidP="008B354F">
      <w:pPr>
        <w:spacing w:after="0" w:line="240" w:lineRule="auto"/>
        <w:jc w:val="center"/>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 Izglītojamo tiesības un pienākumi </w:t>
      </w:r>
    </w:p>
    <w:p w:rsidR="008B354F" w:rsidRPr="00F55175" w:rsidRDefault="008B354F" w:rsidP="008B354F">
      <w:pPr>
        <w:spacing w:after="0" w:line="240" w:lineRule="auto"/>
        <w:contextualSpacing/>
        <w:jc w:val="both"/>
        <w:rPr>
          <w:rFonts w:ascii="Times New Roman" w:eastAsia="Times New Roman" w:hAnsi="Times New Roman" w:cs="Times New Roman"/>
          <w:sz w:val="24"/>
          <w:szCs w:val="24"/>
          <w:lang w:eastAsia="lv-LV"/>
        </w:rPr>
      </w:pP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sz w:val="24"/>
          <w:szCs w:val="24"/>
        </w:rPr>
        <w:t>20. Izglītojamo tiesība</w:t>
      </w:r>
      <w:r w:rsidRPr="00F55175">
        <w:rPr>
          <w:rFonts w:ascii="Times New Roman" w:eastAsia="Times New Roman" w:hAnsi="Times New Roman" w:cs="Times New Roman"/>
          <w:bCs/>
          <w:sz w:val="24"/>
          <w:szCs w:val="24"/>
        </w:rPr>
        <w:t>s un pienākumi ir noteikti Izglītības likumā, Bērnu tiesību aizsardzības likumā, citos ārējos normatīvajos aktos un iestādes iekšējos normatīvajos aktos.</w:t>
      </w: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21. Iestāde nodrošina izglītojamo tiesību ievērošanu, tostarp sadarbojoties ar citām institūcijām bērnu tiesību aizsardzības jomā.</w:t>
      </w: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 Pedagogu un citu darbinieku tiesības un pienākumi</w:t>
      </w:r>
    </w:p>
    <w:p w:rsidR="008B354F" w:rsidRPr="00F55175" w:rsidRDefault="008B354F" w:rsidP="008B354F">
      <w:pPr>
        <w:spacing w:after="0" w:line="240" w:lineRule="auto"/>
        <w:contextualSpacing/>
        <w:jc w:val="both"/>
        <w:rPr>
          <w:rFonts w:ascii="Times New Roman" w:eastAsia="Times New Roman" w:hAnsi="Times New Roman" w:cs="Times New Roman"/>
          <w:bCs/>
          <w:sz w:val="24"/>
          <w:szCs w:val="24"/>
          <w:lang w:eastAsia="lv-LV"/>
        </w:rPr>
      </w:pP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22. </w:t>
      </w:r>
      <w:r w:rsidRPr="00F55175">
        <w:rPr>
          <w:rFonts w:ascii="Times New Roman" w:eastAsia="Times New Roman" w:hAnsi="Times New Roman" w:cs="Times New Roman"/>
          <w:bCs/>
          <w:sz w:val="24"/>
          <w:szCs w:val="24"/>
        </w:rPr>
        <w:t xml:space="preserve">Iestādi vada iestādes vadītājs. </w:t>
      </w:r>
      <w:r w:rsidRPr="00F55175">
        <w:rPr>
          <w:rFonts w:ascii="Times New Roman" w:eastAsia="Times New Roman" w:hAnsi="Times New Roman" w:cs="Times New Roman"/>
          <w:bCs/>
          <w:sz w:val="24"/>
          <w:szCs w:val="24"/>
          <w:lang w:eastAsia="lv-LV"/>
        </w:rPr>
        <w:t>Iestādes vadītāja tiesības un pienākumi ir noteikti Izglītības likumā, Vispārējās izglītības likumā, Bērnu tiesību aizsardzības likumā, Fizisko personu datu apstrādes likumā, Darba likumā</w:t>
      </w:r>
      <w:proofErr w:type="gramStart"/>
      <w:r w:rsidRPr="00F55175">
        <w:rPr>
          <w:rFonts w:ascii="Times New Roman" w:eastAsia="Times New Roman" w:hAnsi="Times New Roman" w:cs="Times New Roman"/>
          <w:bCs/>
          <w:sz w:val="24"/>
          <w:szCs w:val="24"/>
          <w:lang w:eastAsia="lv-LV"/>
        </w:rPr>
        <w:t xml:space="preserve">  </w:t>
      </w:r>
      <w:proofErr w:type="gramEnd"/>
      <w:r w:rsidRPr="00F55175">
        <w:rPr>
          <w:rFonts w:ascii="Times New Roman" w:eastAsia="Times New Roman" w:hAnsi="Times New Roman" w:cs="Times New Roman"/>
          <w:bCs/>
          <w:sz w:val="24"/>
          <w:szCs w:val="24"/>
          <w:lang w:eastAsia="lv-LV"/>
        </w:rPr>
        <w:t>un citos normatīvajos aktos. Iestādes vadītāja tiesības un pienākumus precizē darba līgums un amata apraksts.</w:t>
      </w: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23. Iestādes pedagogus un citus darbiniekus darbā </w:t>
      </w:r>
      <w:r w:rsidRPr="00F55175">
        <w:rPr>
          <w:rFonts w:ascii="Times New Roman" w:eastAsia="Times New Roman" w:hAnsi="Times New Roman" w:cs="Times New Roman"/>
          <w:sz w:val="24"/>
          <w:szCs w:val="24"/>
          <w:lang w:eastAsia="lv-LV"/>
        </w:rPr>
        <w:t>pieņem un atbrīvo iestādes vadītājs normatīvajos aktos noteiktā kārtībā</w:t>
      </w:r>
      <w:r w:rsidRPr="00F55175">
        <w:rPr>
          <w:rFonts w:ascii="Times New Roman" w:eastAsia="Times New Roman" w:hAnsi="Times New Roman" w:cs="Times New Roman"/>
          <w:bCs/>
          <w:sz w:val="24"/>
          <w:szCs w:val="24"/>
          <w:lang w:eastAsia="lv-LV"/>
        </w:rPr>
        <w:t xml:space="preserve">. Iestādes vadītājs ir tiesīgs deleģēt pedagogiem un citiem iestādes darbiniekiem konkrētu uzdevumu veikšanu. </w:t>
      </w: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r w:rsidRPr="00F55175">
        <w:rPr>
          <w:rFonts w:ascii="Times New Roman" w:eastAsia="Times New Roman" w:hAnsi="Times New Roman" w:cs="Times New Roman"/>
          <w:bCs/>
          <w:sz w:val="24"/>
          <w:szCs w:val="24"/>
          <w:lang w:eastAsia="lv-LV"/>
        </w:rPr>
        <w:t xml:space="preserve">24. Iestādes pedagogu tiesības un pienākumi ir noteikti Izglītības likumā, Vispārējās izglītības likumā, Bērnu tiesību aizsardzības likumā, Fizisko personu datu apstrādes likumā, Darba likumā un </w:t>
      </w:r>
      <w:proofErr w:type="gramStart"/>
      <w:r w:rsidRPr="00F55175">
        <w:rPr>
          <w:rFonts w:ascii="Times New Roman" w:eastAsia="Times New Roman" w:hAnsi="Times New Roman" w:cs="Times New Roman"/>
          <w:bCs/>
          <w:sz w:val="24"/>
          <w:szCs w:val="24"/>
          <w:lang w:eastAsia="lv-LV"/>
        </w:rPr>
        <w:t>citos normatīvajos aktos</w:t>
      </w:r>
      <w:proofErr w:type="gramEnd"/>
      <w:r w:rsidRPr="00F55175">
        <w:rPr>
          <w:rFonts w:ascii="Times New Roman" w:eastAsia="Times New Roman" w:hAnsi="Times New Roman" w:cs="Times New Roman"/>
          <w:bCs/>
          <w:sz w:val="24"/>
          <w:szCs w:val="24"/>
          <w:lang w:eastAsia="lv-LV"/>
        </w:rPr>
        <w:t>. Ped</w:t>
      </w:r>
      <w:r w:rsidRPr="00F55175">
        <w:rPr>
          <w:rFonts w:ascii="Times New Roman" w:eastAsia="Times New Roman" w:hAnsi="Times New Roman" w:cs="Times New Roman"/>
          <w:sz w:val="24"/>
          <w:szCs w:val="24"/>
          <w:lang w:eastAsia="lv-LV"/>
        </w:rPr>
        <w:t xml:space="preserve">agoga </w:t>
      </w:r>
      <w:r w:rsidRPr="00F55175">
        <w:rPr>
          <w:rFonts w:ascii="Times New Roman" w:eastAsia="Times New Roman" w:hAnsi="Times New Roman" w:cs="Times New Roman"/>
          <w:bCs/>
          <w:sz w:val="24"/>
          <w:szCs w:val="24"/>
          <w:lang w:eastAsia="lv-LV"/>
        </w:rPr>
        <w:t>tiesības un pienākumus precizē darba līgums un amata apraksts.</w:t>
      </w:r>
    </w:p>
    <w:p w:rsidR="008B354F" w:rsidRPr="00F55175" w:rsidRDefault="008B354F" w:rsidP="008B354F">
      <w:pPr>
        <w:spacing w:after="0" w:line="240" w:lineRule="auto"/>
        <w:ind w:firstLine="720"/>
        <w:contextualSpacing/>
        <w:jc w:val="both"/>
        <w:rPr>
          <w:rFonts w:ascii="Times New Roman" w:eastAsia="Times New Roman" w:hAnsi="Times New Roman" w:cs="Times New Roman"/>
          <w:bCs/>
          <w:sz w:val="24"/>
          <w:szCs w:val="24"/>
          <w:lang w:eastAsia="lv-LV"/>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bCs/>
          <w:sz w:val="24"/>
          <w:szCs w:val="24"/>
        </w:rPr>
        <w:t xml:space="preserve">25. Iestādes citu darbinieku tiesības un pienākumi ir noteikti Darba likumā, Bērnu tiesību aizsardzības likumā un </w:t>
      </w:r>
      <w:proofErr w:type="gramStart"/>
      <w:r w:rsidRPr="00F55175">
        <w:rPr>
          <w:rFonts w:ascii="Times New Roman" w:eastAsia="Times New Roman" w:hAnsi="Times New Roman" w:cs="Times New Roman"/>
          <w:bCs/>
          <w:sz w:val="24"/>
          <w:szCs w:val="24"/>
        </w:rPr>
        <w:t>citos normatīvajos aktos</w:t>
      </w:r>
      <w:proofErr w:type="gramEnd"/>
      <w:r w:rsidRPr="00F55175">
        <w:rPr>
          <w:rFonts w:ascii="Times New Roman" w:eastAsia="Times New Roman" w:hAnsi="Times New Roman" w:cs="Times New Roman"/>
          <w:bCs/>
          <w:sz w:val="24"/>
          <w:szCs w:val="24"/>
        </w:rPr>
        <w:t>. Iestādes citu darbinieku tiesības un pienākumus precizē darba līgums un amata apraksts.</w:t>
      </w:r>
    </w:p>
    <w:p w:rsidR="008B354F" w:rsidRPr="00F55175" w:rsidRDefault="008B354F" w:rsidP="008B354F">
      <w:pPr>
        <w:spacing w:after="0" w:line="240" w:lineRule="auto"/>
        <w:jc w:val="both"/>
        <w:rPr>
          <w:rFonts w:ascii="Times New Roman" w:eastAsia="Times New Roman" w:hAnsi="Times New Roman" w:cs="Times New Roman"/>
          <w:bCs/>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VII. Iestādes pašpārvaldes izveidošanas kārtība un kompetence</w:t>
      </w:r>
    </w:p>
    <w:p w:rsidR="008B354F" w:rsidRPr="00F55175" w:rsidRDefault="008B354F" w:rsidP="008B354F">
      <w:pPr>
        <w:spacing w:after="0" w:line="240" w:lineRule="auto"/>
        <w:jc w:val="both"/>
        <w:rPr>
          <w:rFonts w:ascii="Times New Roman" w:eastAsia="Times New Roman" w:hAnsi="Times New Roman" w:cs="Times New Roman"/>
          <w:b/>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bCs/>
          <w:spacing w:val="4"/>
          <w:sz w:val="24"/>
          <w:szCs w:val="24"/>
        </w:rPr>
      </w:pPr>
      <w:r w:rsidRPr="00F55175">
        <w:rPr>
          <w:rFonts w:ascii="Times New Roman" w:eastAsia="Times New Roman" w:hAnsi="Times New Roman" w:cs="Times New Roman"/>
          <w:bCs/>
          <w:spacing w:val="4"/>
          <w:sz w:val="24"/>
          <w:szCs w:val="24"/>
        </w:rPr>
        <w:t>26. Iestādes vadītājs sadarbībā ar dibinātāju nosaka iestādes organizatorisko struktūru, tai skaitā nodrošinot iestādes padomes izveidošanu un darbību.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27. Iestādes padomes kompetenci nosaka Izglītības likums.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28. Lai risinātu jautājumus, kas saistīti ar izglītojamo interesēm iestādē un līdzdarbotos</w:t>
      </w:r>
      <w:proofErr w:type="gramStart"/>
      <w:r w:rsidRPr="00F55175">
        <w:rPr>
          <w:rFonts w:ascii="Times New Roman" w:eastAsia="Times New Roman" w:hAnsi="Times New Roman" w:cs="Times New Roman"/>
          <w:sz w:val="24"/>
          <w:szCs w:val="24"/>
        </w:rPr>
        <w:t xml:space="preserve">  </w:t>
      </w:r>
      <w:proofErr w:type="gramEnd"/>
      <w:r w:rsidRPr="00F55175">
        <w:rPr>
          <w:rFonts w:ascii="Times New Roman" w:eastAsia="Times New Roman" w:hAnsi="Times New Roman" w:cs="Times New Roman"/>
          <w:sz w:val="24"/>
          <w:szCs w:val="24"/>
        </w:rPr>
        <w:t>iestādes darba organizēšanā un mācību procesa pilnveidē, iestādes padome ir tiesīga veidot interešu grupas un institūcijas, tajās iesaistot vecākus. Minēto institūciju un interešu grupu darbību nosaka iestādes padomes apstiprināts reglaments.</w:t>
      </w:r>
    </w:p>
    <w:p w:rsidR="008B354F" w:rsidRPr="00F55175" w:rsidRDefault="008B354F" w:rsidP="008B354F">
      <w:pPr>
        <w:spacing w:after="0" w:line="240" w:lineRule="auto"/>
        <w:jc w:val="both"/>
        <w:rPr>
          <w:rFonts w:ascii="Times New Roman" w:eastAsia="Times New Roman" w:hAnsi="Times New Roman" w:cs="Times New Roman"/>
          <w:bCs/>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VIII. </w:t>
      </w:r>
      <w:r w:rsidRPr="00F55175">
        <w:rPr>
          <w:rFonts w:ascii="Times New Roman" w:eastAsia="Times New Roman" w:hAnsi="Times New Roman" w:cs="Times New Roman"/>
          <w:b/>
          <w:bCs/>
          <w:sz w:val="24"/>
          <w:szCs w:val="24"/>
        </w:rPr>
        <w:t>I</w:t>
      </w:r>
      <w:r w:rsidRPr="00F55175">
        <w:rPr>
          <w:rFonts w:ascii="Times New Roman" w:eastAsia="Times New Roman" w:hAnsi="Times New Roman" w:cs="Times New Roman"/>
          <w:b/>
          <w:sz w:val="24"/>
          <w:szCs w:val="24"/>
        </w:rPr>
        <w:t xml:space="preserve">estādes pedagoģiskās padomes izveidošanas </w:t>
      </w: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kārtība un kompetence</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29. Iestādes pedagoģiskās padomes izveidošanas kārtību, darbību un kompetenci nosaka Vispārējās izglītības likums un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 xml:space="preserve">. </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30. Pedagoģisko padomi vada iestādes vadītājs.</w:t>
      </w: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IX. Iestādes iekšējo normatīvo aktu pieņemšanas kārtība un </w:t>
      </w: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iestāde vai pārvaldes amatpersona, kurai privātpersona, </w:t>
      </w: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 xml:space="preserve">iesniedzot attiecīgu iesniegumu, var apstrīdēt iestādes izdotu </w:t>
      </w: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administratīvo aktu vai faktisko rīcību</w:t>
      </w:r>
    </w:p>
    <w:p w:rsidR="008B354F" w:rsidRPr="00F55175" w:rsidRDefault="008B354F" w:rsidP="008B354F">
      <w:pPr>
        <w:spacing w:after="0" w:line="240" w:lineRule="auto"/>
        <w:jc w:val="both"/>
        <w:rPr>
          <w:rFonts w:ascii="Times New Roman" w:eastAsia="Times New Roman" w:hAnsi="Times New Roman" w:cs="Times New Roman"/>
          <w:bCs/>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r w:rsidRPr="00F55175">
        <w:rPr>
          <w:rFonts w:ascii="Times New Roman" w:eastAsia="Times New Roman" w:hAnsi="Times New Roman" w:cs="Times New Roman"/>
          <w:bCs/>
          <w:sz w:val="24"/>
          <w:szCs w:val="24"/>
        </w:rPr>
        <w:t xml:space="preserve">31. </w:t>
      </w:r>
      <w:r w:rsidRPr="00F55175">
        <w:rPr>
          <w:rFonts w:ascii="Times New Roman" w:eastAsia="Times New Roman" w:hAnsi="Times New Roman" w:cs="Times New Roman"/>
          <w:sz w:val="24"/>
          <w:szCs w:val="24"/>
        </w:rPr>
        <w:t xml:space="preserve">Iestāde saskaņā ar </w:t>
      </w:r>
      <w:hyperlink r:id="rId6" w:tgtFrame="_blank" w:history="1">
        <w:r w:rsidRPr="00F55175">
          <w:rPr>
            <w:rFonts w:ascii="Times New Roman" w:eastAsia="Times New Roman" w:hAnsi="Times New Roman" w:cs="Times New Roman"/>
            <w:sz w:val="24"/>
            <w:szCs w:val="24"/>
          </w:rPr>
          <w:t>Izglītības likum</w:t>
        </w:r>
      </w:hyperlink>
      <w:r w:rsidRPr="00F55175">
        <w:rPr>
          <w:rFonts w:ascii="Times New Roman" w:eastAsia="Times New Roman" w:hAnsi="Times New Roman" w:cs="Times New Roman"/>
          <w:sz w:val="24"/>
          <w:szCs w:val="24"/>
        </w:rPr>
        <w:t xml:space="preserve">ā, Vispārējās izglītības likumā un </w:t>
      </w:r>
      <w:proofErr w:type="gramStart"/>
      <w:r w:rsidRPr="00F55175">
        <w:rPr>
          <w:rFonts w:ascii="Times New Roman" w:eastAsia="Times New Roman" w:hAnsi="Times New Roman" w:cs="Times New Roman"/>
          <w:sz w:val="24"/>
          <w:szCs w:val="24"/>
        </w:rPr>
        <w:t>citos normatīvajos aktos</w:t>
      </w:r>
      <w:proofErr w:type="gramEnd"/>
      <w:r w:rsidRPr="00F55175">
        <w:rPr>
          <w:rFonts w:ascii="Times New Roman" w:eastAsia="Times New Roman" w:hAnsi="Times New Roman" w:cs="Times New Roman"/>
          <w:sz w:val="24"/>
          <w:szCs w:val="24"/>
        </w:rPr>
        <w:t xml:space="preserve">, kā arī iestādes nolikumā noteikto patstāvīgi izstrādā un </w:t>
      </w:r>
      <w:r w:rsidRPr="00F55175">
        <w:rPr>
          <w:rFonts w:ascii="Times New Roman" w:eastAsia="Times New Roman" w:hAnsi="Times New Roman" w:cs="Times New Roman"/>
          <w:bCs/>
          <w:sz w:val="24"/>
          <w:szCs w:val="24"/>
        </w:rPr>
        <w:t>izdod</w:t>
      </w:r>
      <w:r w:rsidRPr="00F55175">
        <w:rPr>
          <w:rFonts w:ascii="Times New Roman" w:eastAsia="Times New Roman" w:hAnsi="Times New Roman" w:cs="Times New Roman"/>
          <w:sz w:val="24"/>
          <w:szCs w:val="24"/>
        </w:rPr>
        <w:t xml:space="preserve"> iestādes iekšējos normatīvos aktus.</w:t>
      </w:r>
    </w:p>
    <w:p w:rsidR="008B354F" w:rsidRPr="00F55175" w:rsidRDefault="008B354F" w:rsidP="008B354F">
      <w:pPr>
        <w:spacing w:after="0" w:line="240" w:lineRule="auto"/>
        <w:ind w:firstLine="720"/>
        <w:jc w:val="both"/>
        <w:rPr>
          <w:rFonts w:ascii="Times New Roman" w:eastAsia="Times New Roman" w:hAnsi="Times New Roman" w:cs="Times New Roman"/>
          <w:bCs/>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bCs/>
          <w:sz w:val="24"/>
          <w:szCs w:val="24"/>
        </w:rPr>
        <w:t>32.</w:t>
      </w:r>
      <w:r>
        <w:rPr>
          <w:rFonts w:ascii="Times New Roman" w:eastAsia="Calibri" w:hAnsi="Times New Roman" w:cs="Times New Roman"/>
          <w:sz w:val="24"/>
          <w:szCs w:val="24"/>
        </w:rPr>
        <w:t xml:space="preserve"> </w:t>
      </w:r>
      <w:r w:rsidRPr="00F55175">
        <w:rPr>
          <w:rFonts w:ascii="Times New Roman" w:eastAsia="Times New Roman" w:hAnsi="Times New Roman" w:cs="Times New Roman"/>
          <w:color w:val="333333"/>
          <w:sz w:val="24"/>
          <w:szCs w:val="24"/>
          <w:shd w:val="clear" w:color="auto" w:fill="FFFFFF"/>
        </w:rPr>
        <w:t>Iestādes izdotu administratīvo aktu</w:t>
      </w:r>
      <w:proofErr w:type="gramStart"/>
      <w:r w:rsidRPr="00F55175">
        <w:rPr>
          <w:rFonts w:ascii="Times New Roman" w:eastAsia="Times New Roman" w:hAnsi="Times New Roman" w:cs="Times New Roman"/>
          <w:color w:val="333333"/>
          <w:sz w:val="24"/>
          <w:szCs w:val="24"/>
          <w:shd w:val="clear" w:color="auto" w:fill="FFFFFF"/>
        </w:rPr>
        <w:t xml:space="preserve"> vai faktisko rīcību privātpersona var apstrīdēt, iesniedzot attiecīgu iesniegumu Balvu novada pašvaldības Administratīvo aktu apstrīdē</w:t>
      </w:r>
      <w:r>
        <w:rPr>
          <w:rFonts w:ascii="Times New Roman" w:eastAsia="Times New Roman" w:hAnsi="Times New Roman" w:cs="Times New Roman"/>
          <w:color w:val="333333"/>
          <w:sz w:val="24"/>
          <w:szCs w:val="24"/>
          <w:shd w:val="clear" w:color="auto" w:fill="FFFFFF"/>
        </w:rPr>
        <w:t>šanas komisijai Bērzpils ielā 1A</w:t>
      </w:r>
      <w:r w:rsidRPr="00F55175">
        <w:rPr>
          <w:rFonts w:ascii="Times New Roman" w:eastAsia="Times New Roman" w:hAnsi="Times New Roman" w:cs="Times New Roman"/>
          <w:color w:val="333333"/>
          <w:sz w:val="24"/>
          <w:szCs w:val="24"/>
          <w:shd w:val="clear" w:color="auto" w:fill="FFFFFF"/>
        </w:rPr>
        <w:t>, Balvos,</w:t>
      </w:r>
      <w:proofErr w:type="gramEnd"/>
      <w:r w:rsidRPr="00F55175">
        <w:rPr>
          <w:rFonts w:ascii="Times New Roman" w:eastAsia="Times New Roman" w:hAnsi="Times New Roman" w:cs="Times New Roman"/>
          <w:color w:val="333333"/>
          <w:sz w:val="24"/>
          <w:szCs w:val="24"/>
          <w:shd w:val="clear" w:color="auto" w:fill="FFFFFF"/>
        </w:rPr>
        <w:t xml:space="preserve"> Balvu novadā, LV-4501</w:t>
      </w:r>
      <w:r w:rsidRPr="00F55175">
        <w:rPr>
          <w:rFonts w:ascii="Times New Roman" w:eastAsia="Times New Roman" w:hAnsi="Times New Roman" w:cs="Times New Roman"/>
          <w:sz w:val="24"/>
          <w:szCs w:val="24"/>
        </w:rPr>
        <w:t>.</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 Iestādes saimnieciskā darbība</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33. Iestāde ir patstāvīga finanšu, saimnieciskajā un citā darbībā saskaņā ar Izglītības likumā un </w:t>
      </w:r>
      <w:proofErr w:type="gramStart"/>
      <w:r w:rsidRPr="00F55175">
        <w:rPr>
          <w:rFonts w:ascii="Times New Roman" w:eastAsia="Times New Roman" w:hAnsi="Times New Roman" w:cs="Times New Roman"/>
          <w:sz w:val="24"/>
          <w:szCs w:val="24"/>
        </w:rPr>
        <w:t>citos normatīvajos aktos</w:t>
      </w:r>
      <w:proofErr w:type="gramEnd"/>
      <w:r w:rsidRPr="00F55175">
        <w:rPr>
          <w:rFonts w:ascii="Times New Roman" w:eastAsia="Times New Roman" w:hAnsi="Times New Roman" w:cs="Times New Roman"/>
          <w:sz w:val="24"/>
          <w:szCs w:val="24"/>
        </w:rPr>
        <w:t>, kā arī iestādes nolikumā noteikto.</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34. Atbilstoši normatīvajos aktos noteiktajam iestādes vadītājs, saskaņojot ar dibinātāju, ir tiesīgs slēgt ar juridiskām un fiziskām personām līgumus par dažādu iestādei nepieciešamo darbu veikšanu un citiem pakalpojumiem (piemēram, ēdināšanas pakalpojumi, internāta pakalpojumi, telpu noma), ja tas netraucē izglītības programmu īstenošanai.</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35. </w:t>
      </w:r>
      <w:r w:rsidRPr="00F55175">
        <w:rPr>
          <w:rFonts w:ascii="Times New Roman" w:eastAsia="Times New Roman" w:hAnsi="Times New Roman" w:cs="Times New Roman"/>
          <w:bCs/>
          <w:sz w:val="24"/>
          <w:szCs w:val="24"/>
        </w:rPr>
        <w:t>Iestādes</w:t>
      </w:r>
      <w:r w:rsidRPr="00F55175">
        <w:rPr>
          <w:rFonts w:ascii="Times New Roman" w:eastAsia="Times New Roman" w:hAnsi="Times New Roman" w:cs="Times New Roman"/>
          <w:spacing w:val="-4"/>
          <w:sz w:val="24"/>
          <w:szCs w:val="24"/>
        </w:rPr>
        <w:t xml:space="preserve"> saimnieciskās darbības ietvaros tiek veikta </w:t>
      </w:r>
      <w:r w:rsidRPr="00F55175">
        <w:rPr>
          <w:rFonts w:ascii="Times New Roman" w:eastAsia="Times New Roman" w:hAnsi="Times New Roman" w:cs="Times New Roman"/>
          <w:bCs/>
          <w:sz w:val="24"/>
          <w:szCs w:val="24"/>
        </w:rPr>
        <w:t xml:space="preserve">iestādes </w:t>
      </w:r>
      <w:r w:rsidRPr="00F55175">
        <w:rPr>
          <w:rFonts w:ascii="Times New Roman" w:eastAsia="Times New Roman" w:hAnsi="Times New Roman" w:cs="Times New Roman"/>
          <w:spacing w:val="-4"/>
          <w:sz w:val="24"/>
          <w:szCs w:val="24"/>
        </w:rPr>
        <w:t>telpu un teritorijas apsaimniekošana.</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 Iestādes finansēšanas avoti un kārtība</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36. Iestādes finansēšanas avotus un kārtību nosaka </w:t>
      </w:r>
      <w:hyperlink r:id="rId7" w:tgtFrame="_blank" w:tooltip="Izglītības likums /Spēkā esošs/" w:history="1">
        <w:r w:rsidRPr="00F55175">
          <w:rPr>
            <w:rFonts w:ascii="Times New Roman" w:eastAsia="Times New Roman" w:hAnsi="Times New Roman" w:cs="Times New Roman"/>
            <w:sz w:val="24"/>
            <w:szCs w:val="24"/>
          </w:rPr>
          <w:t>Izglītības likums</w:t>
        </w:r>
      </w:hyperlink>
      <w:r w:rsidRPr="00F55175">
        <w:rPr>
          <w:rFonts w:ascii="Times New Roman" w:eastAsia="Times New Roman" w:hAnsi="Times New Roman" w:cs="Times New Roman"/>
          <w:sz w:val="24"/>
          <w:szCs w:val="24"/>
        </w:rPr>
        <w:t xml:space="preserve">, Vispārējās izglītības likums un </w:t>
      </w:r>
      <w:proofErr w:type="gramStart"/>
      <w:r w:rsidRPr="00F55175">
        <w:rPr>
          <w:rFonts w:ascii="Times New Roman" w:eastAsia="Times New Roman" w:hAnsi="Times New Roman" w:cs="Times New Roman"/>
          <w:sz w:val="24"/>
          <w:szCs w:val="24"/>
        </w:rPr>
        <w:t>citi normatīvie akti</w:t>
      </w:r>
      <w:proofErr w:type="gramEnd"/>
      <w:r w:rsidRPr="00F55175">
        <w:rPr>
          <w:rFonts w:ascii="Times New Roman" w:eastAsia="Times New Roman" w:hAnsi="Times New Roman" w:cs="Times New Roman"/>
          <w:sz w:val="24"/>
          <w:szCs w:val="24"/>
        </w:rPr>
        <w:t>.</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37. Finanšu līdzekļu izmantošanas kārtību, ievērojot ārējos normatīvajos aktos noteikto, nosaka iestādes vadītājs, saskaņojot ar dibinātāju.</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contextualSpacing/>
        <w:jc w:val="center"/>
        <w:rPr>
          <w:rFonts w:ascii="Times New Roman" w:eastAsia="Times New Roman" w:hAnsi="Times New Roman" w:cs="Times New Roman"/>
          <w:b/>
          <w:sz w:val="24"/>
          <w:szCs w:val="24"/>
          <w:lang w:eastAsia="lv-LV"/>
        </w:rPr>
      </w:pPr>
      <w:r w:rsidRPr="00F55175">
        <w:rPr>
          <w:rFonts w:ascii="Times New Roman" w:eastAsia="Times New Roman" w:hAnsi="Times New Roman" w:cs="Times New Roman"/>
          <w:b/>
          <w:bCs/>
          <w:sz w:val="24"/>
          <w:szCs w:val="24"/>
          <w:lang w:eastAsia="lv-LV"/>
        </w:rPr>
        <w:t xml:space="preserve">XII. </w:t>
      </w:r>
      <w:r w:rsidRPr="00F55175">
        <w:rPr>
          <w:rFonts w:ascii="Times New Roman" w:eastAsia="Times New Roman" w:hAnsi="Times New Roman" w:cs="Times New Roman"/>
          <w:b/>
          <w:sz w:val="24"/>
          <w:szCs w:val="24"/>
          <w:lang w:eastAsia="lv-LV"/>
        </w:rPr>
        <w:t>Iestādes reorganizācijas un likvidācijas kārtība</w:t>
      </w:r>
    </w:p>
    <w:p w:rsidR="008B354F" w:rsidRPr="00F55175" w:rsidRDefault="008B354F" w:rsidP="008B354F">
      <w:pPr>
        <w:spacing w:after="0" w:line="240" w:lineRule="auto"/>
        <w:contextualSpacing/>
        <w:jc w:val="center"/>
        <w:rPr>
          <w:rFonts w:ascii="Times New Roman" w:eastAsia="Times New Roman" w:hAnsi="Times New Roman" w:cs="Times New Roman"/>
          <w:b/>
          <w:bCs/>
          <w:sz w:val="24"/>
          <w:szCs w:val="24"/>
          <w:lang w:eastAsia="lv-LV"/>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38. I</w:t>
      </w:r>
      <w:r w:rsidRPr="00F55175">
        <w:rPr>
          <w:rFonts w:ascii="Times New Roman" w:eastAsia="Times New Roman" w:hAnsi="Times New Roman" w:cs="Times New Roman"/>
          <w:bCs/>
          <w:sz w:val="24"/>
          <w:szCs w:val="24"/>
        </w:rPr>
        <w:t>estādi</w:t>
      </w:r>
      <w:r w:rsidRPr="00F55175">
        <w:rPr>
          <w:rFonts w:ascii="Times New Roman" w:eastAsia="Times New Roman" w:hAnsi="Times New Roman" w:cs="Times New Roman"/>
          <w:sz w:val="24"/>
          <w:szCs w:val="24"/>
        </w:rPr>
        <w:t xml:space="preserve"> reorganizē vai likvidē dibinātājs normatīvajos aktos noteiktajā kārtībā, paziņojot par to Ministru kabineta noteiktai institūcijai, kas kārto Izglītības iestāžu reģistru.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39. </w:t>
      </w:r>
      <w:r w:rsidRPr="00F55175">
        <w:rPr>
          <w:rFonts w:ascii="Times New Roman" w:eastAsia="Times New Roman" w:hAnsi="Times New Roman" w:cs="Times New Roman"/>
          <w:bCs/>
          <w:sz w:val="24"/>
          <w:szCs w:val="24"/>
        </w:rPr>
        <w:t>Iestāde p</w:t>
      </w:r>
      <w:r w:rsidRPr="00F55175">
        <w:rPr>
          <w:rFonts w:ascii="Times New Roman" w:eastAsia="Times New Roman" w:hAnsi="Times New Roman" w:cs="Times New Roman"/>
          <w:sz w:val="24"/>
          <w:szCs w:val="24"/>
        </w:rPr>
        <w:t>ar tās likvidāciju vai reorganizāciju attiecīgās institūcijas, tai skaitā Ministru kabineta noteiktu institūciju, kas kārto Izglītības iestāžu reģistru, un personas informē ne vēlāk kā sešus mēnešus iepriekš (objektīvu apstākļu dēļ – ne vēlāk kā trīs mēnešus iepriekš).</w:t>
      </w:r>
    </w:p>
    <w:p w:rsidR="008B354F" w:rsidRPr="00F55175" w:rsidRDefault="008B354F" w:rsidP="008B354F">
      <w:pPr>
        <w:spacing w:after="0" w:line="240" w:lineRule="auto"/>
        <w:ind w:firstLine="720"/>
        <w:jc w:val="both"/>
        <w:rPr>
          <w:rFonts w:ascii="Times New Roman" w:eastAsia="Times New Roman" w:hAnsi="Times New Roman" w:cs="Times New Roman"/>
          <w:strike/>
          <w:sz w:val="24"/>
          <w:szCs w:val="24"/>
        </w:rPr>
      </w:pPr>
    </w:p>
    <w:p w:rsidR="008B354F" w:rsidRPr="00F55175" w:rsidRDefault="008B354F" w:rsidP="008B354F">
      <w:pPr>
        <w:spacing w:after="0" w:line="240" w:lineRule="auto"/>
        <w:jc w:val="center"/>
        <w:rPr>
          <w:rFonts w:ascii="Times New Roman" w:eastAsia="Times New Roman" w:hAnsi="Times New Roman" w:cs="Times New Roman"/>
          <w:b/>
          <w:bCs/>
          <w:sz w:val="24"/>
          <w:szCs w:val="24"/>
        </w:rPr>
      </w:pPr>
      <w:r w:rsidRPr="00F55175">
        <w:rPr>
          <w:rFonts w:ascii="Times New Roman" w:eastAsia="Times New Roman" w:hAnsi="Times New Roman" w:cs="Times New Roman"/>
          <w:b/>
          <w:bCs/>
          <w:sz w:val="24"/>
          <w:szCs w:val="24"/>
        </w:rPr>
        <w:t xml:space="preserve">XIII. </w:t>
      </w:r>
      <w:r w:rsidRPr="00F55175">
        <w:rPr>
          <w:rFonts w:ascii="Times New Roman" w:eastAsia="Times New Roman" w:hAnsi="Times New Roman" w:cs="Times New Roman"/>
          <w:b/>
          <w:sz w:val="24"/>
          <w:szCs w:val="24"/>
        </w:rPr>
        <w:t>Iestādes nolikuma un tā grozījumu pieņemšanas kārtība</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40. Iestāde, pamatojoties uz Izglītības likumu un Vispārējās izglītības likumu, izstrādā iestādes nolikumu. Iestādes nolikumu apstiprina dibinātājs.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lastRenderedPageBreak/>
        <w:t>41. Grozījumus iestādes nolikumā var izdarīt pēc iestādes dibinātāja iniciatīvas, iestādes vadītāja, iestādes padomes vai pedagoģiskās padomes priekšlikuma. Grozījumus nolikumā apstiprina iestādes dibinātājs.</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42. Iestādes nolikumu un grozījumus nolikumā iestāde aktualizē Valsts izglītības informācijas sistēmā normatīvajos aktos noteiktajā kārtībā.</w:t>
      </w:r>
    </w:p>
    <w:p w:rsidR="008B354F" w:rsidRPr="00F55175" w:rsidRDefault="008B354F" w:rsidP="008B354F">
      <w:pPr>
        <w:spacing w:after="0" w:line="240" w:lineRule="auto"/>
        <w:jc w:val="both"/>
        <w:rPr>
          <w:rFonts w:ascii="Times New Roman" w:eastAsia="Times New Roman" w:hAnsi="Times New Roman" w:cs="Times New Roman"/>
          <w:sz w:val="24"/>
          <w:szCs w:val="24"/>
        </w:rPr>
      </w:pPr>
    </w:p>
    <w:p w:rsidR="008B354F" w:rsidRPr="00F55175" w:rsidRDefault="008B354F" w:rsidP="008B354F">
      <w:pPr>
        <w:spacing w:after="0" w:line="240" w:lineRule="auto"/>
        <w:jc w:val="center"/>
        <w:rPr>
          <w:rFonts w:ascii="Times New Roman" w:eastAsia="Times New Roman" w:hAnsi="Times New Roman" w:cs="Times New Roman"/>
          <w:b/>
          <w:sz w:val="24"/>
          <w:szCs w:val="24"/>
        </w:rPr>
      </w:pPr>
      <w:r w:rsidRPr="00F55175">
        <w:rPr>
          <w:rFonts w:ascii="Times New Roman" w:eastAsia="Times New Roman" w:hAnsi="Times New Roman" w:cs="Times New Roman"/>
          <w:b/>
          <w:sz w:val="24"/>
          <w:szCs w:val="24"/>
        </w:rPr>
        <w:t>XIV. Citi būtiski noteikumi, kas nav pretrunā ar normatīvajiem aktiem</w:t>
      </w:r>
    </w:p>
    <w:p w:rsidR="008B354F" w:rsidRPr="00F55175" w:rsidRDefault="008B354F" w:rsidP="008B354F">
      <w:pPr>
        <w:spacing w:after="0" w:line="240" w:lineRule="auto"/>
        <w:jc w:val="both"/>
        <w:rPr>
          <w:rFonts w:ascii="Times New Roman" w:eastAsia="Times New Roman" w:hAnsi="Times New Roman" w:cs="Times New Roman"/>
          <w:b/>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 xml:space="preserve">43. Saskaņā ar normatīvajos aktos un dibinātāja noteikto kārtību iestāde veic dokumentu un arhīvu pārvaldību, tostarp veicot fizisko personu datu apstrādi saskaņā ar Eiropas Parlamenta un Padomes 2016. gada 27. aprīļa regulu (ES) 2016/679 par fizisku personu aizsardzību attiecībā uz personas datu apstrādi un šādu datu brīvu apriti un ar ko atceļ direktīvu 95/46/EK </w:t>
      </w:r>
      <w:proofErr w:type="gramStart"/>
      <w:r w:rsidRPr="00F55175">
        <w:rPr>
          <w:rFonts w:ascii="Times New Roman" w:eastAsia="Times New Roman" w:hAnsi="Times New Roman" w:cs="Times New Roman"/>
          <w:sz w:val="24"/>
          <w:szCs w:val="24"/>
        </w:rPr>
        <w:t>(</w:t>
      </w:r>
      <w:proofErr w:type="gramEnd"/>
      <w:r w:rsidRPr="00F55175">
        <w:rPr>
          <w:rFonts w:ascii="Times New Roman" w:eastAsia="Times New Roman" w:hAnsi="Times New Roman" w:cs="Times New Roman"/>
          <w:sz w:val="24"/>
          <w:szCs w:val="24"/>
        </w:rPr>
        <w:t>Vispārīgā datu aizsardzības regula) un Fizisko personu datu apstrādes likumu.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44. Iestāde savā darbībā nodrošina izglītības jomu reglamentējošajos normatīvajos aktos noteikto mērķu sasniegšanu, vienlaikus nodrošinot izglītojamo tiesību un interešu ievērošanu un aizsardzību.</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rPr>
          <w:rFonts w:ascii="Times New Roman" w:eastAsia="Times New Roman" w:hAnsi="Times New Roman" w:cs="Times New Roman"/>
          <w:sz w:val="24"/>
          <w:szCs w:val="24"/>
          <w:lang w:eastAsia="lv-LV"/>
        </w:rPr>
      </w:pPr>
      <w:r w:rsidRPr="00F55175">
        <w:rPr>
          <w:rFonts w:ascii="Times New Roman" w:eastAsia="Times New Roman" w:hAnsi="Times New Roman" w:cs="Times New Roman"/>
          <w:sz w:val="24"/>
          <w:szCs w:val="24"/>
        </w:rPr>
        <w:t xml:space="preserve">45. Atzīt par spēku zaudējušu </w:t>
      </w:r>
      <w:r w:rsidRPr="00F55175">
        <w:rPr>
          <w:rFonts w:ascii="Times New Roman" w:eastAsia="Times New Roman" w:hAnsi="Times New Roman" w:cs="Times New Roman"/>
          <w:sz w:val="24"/>
          <w:szCs w:val="24"/>
          <w:lang w:eastAsia="lv-LV"/>
        </w:rPr>
        <w:t>25.01.2018.</w:t>
      </w:r>
      <w:proofErr w:type="gramStart"/>
      <w:r w:rsidRPr="00F55175">
        <w:rPr>
          <w:rFonts w:ascii="Times New Roman" w:eastAsia="Times New Roman" w:hAnsi="Times New Roman" w:cs="Times New Roman"/>
          <w:sz w:val="24"/>
          <w:szCs w:val="24"/>
          <w:lang w:eastAsia="lv-LV"/>
        </w:rPr>
        <w:t xml:space="preserve"> </w:t>
      </w:r>
      <w:r w:rsidRPr="00F55175">
        <w:rPr>
          <w:rFonts w:ascii="Times New Roman" w:eastAsia="Times New Roman" w:hAnsi="Times New Roman" w:cs="Times New Roman"/>
          <w:sz w:val="24"/>
          <w:szCs w:val="24"/>
        </w:rPr>
        <w:t xml:space="preserve"> </w:t>
      </w:r>
      <w:proofErr w:type="gramEnd"/>
      <w:r w:rsidRPr="00F55175">
        <w:rPr>
          <w:rFonts w:ascii="Times New Roman" w:eastAsia="Times New Roman" w:hAnsi="Times New Roman" w:cs="Times New Roman"/>
          <w:sz w:val="24"/>
          <w:szCs w:val="24"/>
        </w:rPr>
        <w:t>nolikumu ar</w:t>
      </w:r>
      <w:r w:rsidRPr="00F55175">
        <w:rPr>
          <w:rFonts w:ascii="Times New Roman" w:eastAsia="Times New Roman" w:hAnsi="Times New Roman" w:cs="Times New Roman"/>
          <w:sz w:val="24"/>
          <w:szCs w:val="24"/>
          <w:lang w:eastAsia="lv-LV"/>
        </w:rPr>
        <w:t xml:space="preserve"> sēdes lēmumu </w:t>
      </w:r>
      <w:proofErr w:type="spellStart"/>
      <w:r w:rsidRPr="00F55175">
        <w:rPr>
          <w:rFonts w:ascii="Times New Roman" w:eastAsia="Times New Roman" w:hAnsi="Times New Roman" w:cs="Times New Roman"/>
          <w:sz w:val="24"/>
          <w:szCs w:val="24"/>
          <w:lang w:eastAsia="lv-LV"/>
        </w:rPr>
        <w:t>Nr.29</w:t>
      </w:r>
      <w:proofErr w:type="spellEnd"/>
      <w:r w:rsidRPr="00F55175">
        <w:rPr>
          <w:rFonts w:ascii="Times New Roman" w:eastAsia="Times New Roman" w:hAnsi="Times New Roman" w:cs="Times New Roman"/>
          <w:sz w:val="24"/>
          <w:szCs w:val="24"/>
          <w:lang w:eastAsia="lv-LV"/>
        </w:rPr>
        <w:t xml:space="preserve"> </w:t>
      </w:r>
      <w:r w:rsidRPr="00F55175">
        <w:rPr>
          <w:rFonts w:ascii="Times New Roman" w:eastAsia="Calibri" w:hAnsi="Times New Roman" w:cs="Times New Roman"/>
          <w:sz w:val="24"/>
          <w:szCs w:val="24"/>
        </w:rPr>
        <w:t>(</w:t>
      </w:r>
      <w:smartTag w:uri="schemas-tilde-lv/tildestengine" w:element="veidnes">
        <w:smartTagPr>
          <w:attr w:name="text" w:val="Protokols"/>
          <w:attr w:name="baseform" w:val="Protokols"/>
          <w:attr w:name="id" w:val="-1"/>
        </w:smartTagPr>
        <w:r w:rsidRPr="00F55175">
          <w:rPr>
            <w:rFonts w:ascii="Times New Roman" w:eastAsia="Calibri" w:hAnsi="Times New Roman" w:cs="Times New Roman"/>
            <w:sz w:val="24"/>
            <w:szCs w:val="24"/>
          </w:rPr>
          <w:t>protokols</w:t>
        </w:r>
      </w:smartTag>
      <w:r w:rsidRPr="00F55175">
        <w:rPr>
          <w:rFonts w:ascii="Times New Roman" w:eastAsia="Calibri" w:hAnsi="Times New Roman" w:cs="Times New Roman"/>
          <w:sz w:val="24"/>
          <w:szCs w:val="24"/>
        </w:rPr>
        <w:t xml:space="preserve"> Nr. 1, 29.§).</w:t>
      </w: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p>
    <w:p w:rsidR="008B354F" w:rsidRPr="00F55175" w:rsidRDefault="008B354F" w:rsidP="008B354F">
      <w:pPr>
        <w:spacing w:after="0" w:line="240" w:lineRule="auto"/>
        <w:ind w:firstLine="720"/>
        <w:jc w:val="both"/>
        <w:rPr>
          <w:rFonts w:ascii="Times New Roman" w:eastAsia="Times New Roman" w:hAnsi="Times New Roman" w:cs="Times New Roman"/>
          <w:sz w:val="24"/>
          <w:szCs w:val="24"/>
        </w:rPr>
      </w:pPr>
      <w:r w:rsidRPr="00F55175">
        <w:rPr>
          <w:rFonts w:ascii="Times New Roman" w:eastAsia="Times New Roman" w:hAnsi="Times New Roman" w:cs="Times New Roman"/>
          <w:sz w:val="24"/>
          <w:szCs w:val="24"/>
        </w:rPr>
        <w:t>Vadītāja</w:t>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proofErr w:type="gramStart"/>
      <w:r w:rsidRPr="00F55175">
        <w:rPr>
          <w:rFonts w:ascii="Times New Roman" w:eastAsia="Times New Roman" w:hAnsi="Times New Roman" w:cs="Times New Roman"/>
          <w:sz w:val="24"/>
          <w:szCs w:val="24"/>
        </w:rPr>
        <w:t xml:space="preserve">        </w:t>
      </w:r>
      <w:proofErr w:type="gramEnd"/>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t xml:space="preserve">             </w:t>
      </w:r>
      <w:r w:rsidRPr="00F55175">
        <w:rPr>
          <w:rFonts w:ascii="Times New Roman" w:eastAsia="Times New Roman" w:hAnsi="Times New Roman" w:cs="Times New Roman"/>
          <w:sz w:val="24"/>
          <w:szCs w:val="24"/>
        </w:rPr>
        <w:tab/>
      </w:r>
      <w:r w:rsidRPr="00F55175">
        <w:rPr>
          <w:rFonts w:ascii="Times New Roman" w:eastAsia="Times New Roman" w:hAnsi="Times New Roman" w:cs="Times New Roman"/>
          <w:sz w:val="24"/>
          <w:szCs w:val="24"/>
        </w:rPr>
        <w:tab/>
      </w:r>
      <w:r w:rsidR="00B343E5">
        <w:rPr>
          <w:rFonts w:ascii="Times New Roman" w:eastAsia="Times New Roman" w:hAnsi="Times New Roman" w:cs="Times New Roman"/>
          <w:sz w:val="24"/>
          <w:szCs w:val="24"/>
        </w:rPr>
        <w:t xml:space="preserve">              </w:t>
      </w:r>
      <w:r w:rsidRPr="00F55175">
        <w:rPr>
          <w:rFonts w:ascii="Times New Roman" w:eastAsia="Times New Roman" w:hAnsi="Times New Roman" w:cs="Times New Roman"/>
          <w:sz w:val="24"/>
          <w:szCs w:val="24"/>
        </w:rPr>
        <w:t xml:space="preserve">Lilita </w:t>
      </w:r>
      <w:proofErr w:type="spellStart"/>
      <w:r w:rsidRPr="00F55175">
        <w:rPr>
          <w:rFonts w:ascii="Times New Roman" w:eastAsia="Times New Roman" w:hAnsi="Times New Roman" w:cs="Times New Roman"/>
          <w:sz w:val="24"/>
          <w:szCs w:val="24"/>
        </w:rPr>
        <w:t>Šnepere</w:t>
      </w:r>
      <w:proofErr w:type="spellEnd"/>
    </w:p>
    <w:p w:rsidR="008B354F" w:rsidRPr="00F55175" w:rsidRDefault="008B354F" w:rsidP="008B354F">
      <w:pPr>
        <w:spacing w:after="0" w:line="240" w:lineRule="auto"/>
        <w:jc w:val="center"/>
        <w:rPr>
          <w:rFonts w:ascii="Times New Roman" w:eastAsia="Times New Roman" w:hAnsi="Times New Roman" w:cs="Times New Roman"/>
          <w:color w:val="FF0000"/>
          <w:sz w:val="24"/>
          <w:szCs w:val="24"/>
          <w:lang w:eastAsia="lv-LV"/>
        </w:rPr>
      </w:pPr>
    </w:p>
    <w:p w:rsidR="008B354F" w:rsidRPr="00F55175" w:rsidRDefault="008B354F" w:rsidP="008B354F">
      <w:pPr>
        <w:spacing w:after="0" w:line="240" w:lineRule="auto"/>
        <w:jc w:val="center"/>
        <w:rPr>
          <w:rFonts w:ascii="Arial" w:eastAsia="Times New Roman" w:hAnsi="Arial" w:cs="Arial"/>
          <w:color w:val="FF0000"/>
          <w:sz w:val="29"/>
          <w:szCs w:val="29"/>
          <w:lang w:eastAsia="lv-LV"/>
        </w:rPr>
      </w:pPr>
    </w:p>
    <w:p w:rsidR="008B354F" w:rsidRPr="00F55175" w:rsidRDefault="008B354F" w:rsidP="008B354F">
      <w:pPr>
        <w:rPr>
          <w:rFonts w:ascii="Times New Roman" w:eastAsia="Times New Roman" w:hAnsi="Times New Roman" w:cs="Times New Roman"/>
          <w:sz w:val="24"/>
          <w:szCs w:val="24"/>
        </w:rPr>
      </w:pPr>
      <w:r>
        <w:rPr>
          <w:rFonts w:ascii="Times New Roman" w:eastAsia="Times New Roman" w:hAnsi="Times New Roman" w:cs="Times New Roman"/>
          <w:sz w:val="24"/>
          <w:szCs w:val="24"/>
        </w:rPr>
        <w:t>Domes priekšsēdētājs</w:t>
      </w:r>
      <w:proofErr w:type="gramStart"/>
      <w:r>
        <w:rPr>
          <w:rFonts w:ascii="Times New Roman" w:eastAsia="Times New Roman" w:hAnsi="Times New Roman" w:cs="Times New Roman"/>
          <w:sz w:val="24"/>
          <w:szCs w:val="24"/>
        </w:rPr>
        <w:t xml:space="preserve">                                                                                    </w:t>
      </w:r>
      <w:r w:rsidR="00B343E5">
        <w:rPr>
          <w:rFonts w:ascii="Times New Roman" w:eastAsia="Times New Roman" w:hAnsi="Times New Roman" w:cs="Times New Roman"/>
          <w:sz w:val="24"/>
          <w:szCs w:val="24"/>
        </w:rPr>
        <w:t xml:space="preserve">      </w:t>
      </w:r>
      <w:proofErr w:type="gramEnd"/>
      <w:r>
        <w:rPr>
          <w:rFonts w:ascii="Times New Roman" w:eastAsia="Times New Roman" w:hAnsi="Times New Roman" w:cs="Times New Roman"/>
          <w:sz w:val="24"/>
          <w:szCs w:val="24"/>
        </w:rPr>
        <w:t>Sergejs Maksimovs</w:t>
      </w:r>
    </w:p>
    <w:p w:rsidR="00B5103C" w:rsidRPr="00F12AA0" w:rsidRDefault="00B5103C" w:rsidP="00F12AA0"/>
    <w:sectPr w:rsidR="00B5103C" w:rsidRPr="00F12AA0" w:rsidSect="00566748">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836BE1"/>
    <w:multiLevelType w:val="multilevel"/>
    <w:tmpl w:val="CA58054C"/>
    <w:lvl w:ilvl="0">
      <w:start w:val="11"/>
      <w:numFmt w:val="decimal"/>
      <w:lvlText w:val="%1."/>
      <w:lvlJc w:val="left"/>
      <w:pPr>
        <w:ind w:left="480" w:hanging="480"/>
      </w:pPr>
      <w:rPr>
        <w:rFonts w:hint="default"/>
      </w:rPr>
    </w:lvl>
    <w:lvl w:ilvl="1">
      <w:start w:val="1"/>
      <w:numFmt w:val="decimal"/>
      <w:lvlText w:val="%1.%2."/>
      <w:lvlJc w:val="left"/>
      <w:pPr>
        <w:ind w:left="1560" w:hanging="48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 w15:restartNumberingAfterBreak="0">
    <w:nsid w:val="35B477C5"/>
    <w:multiLevelType w:val="hybridMultilevel"/>
    <w:tmpl w:val="B85E71D6"/>
    <w:lvl w:ilvl="0" w:tplc="A91C0F14">
      <w:start w:val="1"/>
      <w:numFmt w:val="decimal"/>
      <w:lvlText w:val="%1."/>
      <w:lvlJc w:val="left"/>
      <w:pPr>
        <w:ind w:left="360" w:hanging="360"/>
      </w:pPr>
      <w:rPr>
        <w:rFonts w:hint="default"/>
        <w:i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01F2D85"/>
    <w:multiLevelType w:val="multilevel"/>
    <w:tmpl w:val="3B3E081E"/>
    <w:lvl w:ilvl="0">
      <w:start w:val="7"/>
      <w:numFmt w:val="decimal"/>
      <w:lvlText w:val="%1."/>
      <w:lvlJc w:val="left"/>
      <w:pPr>
        <w:ind w:left="360" w:hanging="360"/>
      </w:pPr>
      <w:rPr>
        <w:rFonts w:hint="default"/>
      </w:rPr>
    </w:lvl>
    <w:lvl w:ilvl="1">
      <w:start w:val="1"/>
      <w:numFmt w:val="decimal"/>
      <w:lvlText w:val="%1.%2."/>
      <w:lvlJc w:val="left"/>
      <w:pPr>
        <w:ind w:left="1637" w:hanging="360"/>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2016" w:hanging="1800"/>
      </w:pPr>
      <w:rPr>
        <w:rFonts w:hint="default"/>
      </w:rPr>
    </w:lvl>
  </w:abstractNum>
  <w:abstractNum w:abstractNumId="3" w15:restartNumberingAfterBreak="0">
    <w:nsid w:val="586A1A63"/>
    <w:multiLevelType w:val="hybridMultilevel"/>
    <w:tmpl w:val="FB207F0C"/>
    <w:lvl w:ilvl="0" w:tplc="7E86692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5EEB3AB9"/>
    <w:multiLevelType w:val="hybridMultilevel"/>
    <w:tmpl w:val="FB0E043C"/>
    <w:lvl w:ilvl="0" w:tplc="F22C301E">
      <w:start w:val="4"/>
      <w:numFmt w:val="upperRoman"/>
      <w:lvlText w:val="%1."/>
      <w:lvlJc w:val="left"/>
      <w:pPr>
        <w:ind w:left="3310" w:hanging="387"/>
        <w:jc w:val="right"/>
      </w:pPr>
      <w:rPr>
        <w:rFonts w:ascii="Times New Roman" w:eastAsia="Times New Roman" w:hAnsi="Times New Roman" w:cs="Times New Roman" w:hint="default"/>
        <w:b/>
        <w:bCs/>
        <w:spacing w:val="-1"/>
        <w:w w:val="100"/>
        <w:sz w:val="24"/>
        <w:szCs w:val="24"/>
      </w:rPr>
    </w:lvl>
    <w:lvl w:ilvl="1" w:tplc="54F6D560">
      <w:numFmt w:val="bullet"/>
      <w:lvlText w:val="•"/>
      <w:lvlJc w:val="left"/>
      <w:pPr>
        <w:ind w:left="3922" w:hanging="387"/>
      </w:pPr>
      <w:rPr>
        <w:rFonts w:hint="default"/>
      </w:rPr>
    </w:lvl>
    <w:lvl w:ilvl="2" w:tplc="60621DB6">
      <w:numFmt w:val="bullet"/>
      <w:lvlText w:val="•"/>
      <w:lvlJc w:val="left"/>
      <w:pPr>
        <w:ind w:left="4525" w:hanging="387"/>
      </w:pPr>
      <w:rPr>
        <w:rFonts w:hint="default"/>
      </w:rPr>
    </w:lvl>
    <w:lvl w:ilvl="3" w:tplc="54BADBCC">
      <w:numFmt w:val="bullet"/>
      <w:lvlText w:val="•"/>
      <w:lvlJc w:val="left"/>
      <w:pPr>
        <w:ind w:left="5127" w:hanging="387"/>
      </w:pPr>
      <w:rPr>
        <w:rFonts w:hint="default"/>
      </w:rPr>
    </w:lvl>
    <w:lvl w:ilvl="4" w:tplc="B10A4738">
      <w:numFmt w:val="bullet"/>
      <w:lvlText w:val="•"/>
      <w:lvlJc w:val="left"/>
      <w:pPr>
        <w:ind w:left="5730" w:hanging="387"/>
      </w:pPr>
      <w:rPr>
        <w:rFonts w:hint="default"/>
      </w:rPr>
    </w:lvl>
    <w:lvl w:ilvl="5" w:tplc="A4FE1C3A">
      <w:numFmt w:val="bullet"/>
      <w:lvlText w:val="•"/>
      <w:lvlJc w:val="left"/>
      <w:pPr>
        <w:ind w:left="6333" w:hanging="387"/>
      </w:pPr>
      <w:rPr>
        <w:rFonts w:hint="default"/>
      </w:rPr>
    </w:lvl>
    <w:lvl w:ilvl="6" w:tplc="272ABF6C">
      <w:numFmt w:val="bullet"/>
      <w:lvlText w:val="•"/>
      <w:lvlJc w:val="left"/>
      <w:pPr>
        <w:ind w:left="6935" w:hanging="387"/>
      </w:pPr>
      <w:rPr>
        <w:rFonts w:hint="default"/>
      </w:rPr>
    </w:lvl>
    <w:lvl w:ilvl="7" w:tplc="3A68207C">
      <w:numFmt w:val="bullet"/>
      <w:lvlText w:val="•"/>
      <w:lvlJc w:val="left"/>
      <w:pPr>
        <w:ind w:left="7538" w:hanging="387"/>
      </w:pPr>
      <w:rPr>
        <w:rFonts w:hint="default"/>
      </w:rPr>
    </w:lvl>
    <w:lvl w:ilvl="8" w:tplc="A34C2FD0">
      <w:numFmt w:val="bullet"/>
      <w:lvlText w:val="•"/>
      <w:lvlJc w:val="left"/>
      <w:pPr>
        <w:ind w:left="8141" w:hanging="387"/>
      </w:pPr>
      <w:rPr>
        <w:rFonts w:hint="default"/>
      </w:rPr>
    </w:lvl>
  </w:abstractNum>
  <w:abstractNum w:abstractNumId="5" w15:restartNumberingAfterBreak="0">
    <w:nsid w:val="7318235F"/>
    <w:multiLevelType w:val="multilevel"/>
    <w:tmpl w:val="669E2F56"/>
    <w:lvl w:ilvl="0">
      <w:start w:val="1"/>
      <w:numFmt w:val="decimal"/>
      <w:lvlText w:val="%1."/>
      <w:lvlJc w:val="left"/>
      <w:pPr>
        <w:tabs>
          <w:tab w:val="num" w:pos="360"/>
        </w:tabs>
        <w:ind w:left="360" w:hanging="360"/>
      </w:pPr>
      <w:rPr>
        <w:rFonts w:cs="Times New Roman"/>
        <w:b w:val="0"/>
        <w:i w:val="0"/>
        <w:color w:val="auto"/>
        <w:sz w:val="24"/>
        <w:szCs w:val="24"/>
      </w:rPr>
    </w:lvl>
    <w:lvl w:ilvl="1">
      <w:start w:val="1"/>
      <w:numFmt w:val="decimal"/>
      <w:lvlText w:val="%1.%2."/>
      <w:lvlJc w:val="left"/>
      <w:pPr>
        <w:tabs>
          <w:tab w:val="num" w:pos="792"/>
        </w:tabs>
        <w:ind w:left="792" w:hanging="432"/>
      </w:pPr>
      <w:rPr>
        <w:rFonts w:cs="Times New Roman"/>
        <w:b w:val="0"/>
      </w:rPr>
    </w:lvl>
    <w:lvl w:ilvl="2">
      <w:start w:val="1"/>
      <w:numFmt w:val="decimal"/>
      <w:lvlText w:val="%1.2"/>
      <w:lvlJc w:val="left"/>
      <w:pPr>
        <w:tabs>
          <w:tab w:val="num" w:pos="1224"/>
        </w:tabs>
        <w:ind w:left="1224" w:hanging="504"/>
      </w:pPr>
      <w:rPr>
        <w:rFonts w:cs="Times New Roman"/>
      </w:rPr>
    </w:lvl>
    <w:lvl w:ilvl="3">
      <w:start w:val="1"/>
      <w:numFmt w:val="none"/>
      <w:lvlText w:val="1.3."/>
      <w:lvlJc w:val="left"/>
      <w:pPr>
        <w:tabs>
          <w:tab w:val="num" w:pos="1728"/>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3240"/>
        </w:tabs>
        <w:ind w:left="2736" w:hanging="936"/>
      </w:pPr>
      <w:rPr>
        <w:rFonts w:cs="Times New Roman"/>
      </w:rPr>
    </w:lvl>
    <w:lvl w:ilvl="6">
      <w:start w:val="1"/>
      <w:numFmt w:val="decimal"/>
      <w:lvlText w:val="%1.%2.%3.%4.%5.%6.%7."/>
      <w:lvlJc w:val="left"/>
      <w:pPr>
        <w:tabs>
          <w:tab w:val="num" w:pos="396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040"/>
        </w:tabs>
        <w:ind w:left="4320" w:hanging="1440"/>
      </w:pPr>
      <w:rPr>
        <w:rFonts w:cs="Times New Roman"/>
      </w:rPr>
    </w:lvl>
  </w:abstractNum>
  <w:num w:numId="1">
    <w:abstractNumId w:val="3"/>
  </w:num>
  <w:num w:numId="2">
    <w:abstractNumId w:val="5"/>
  </w:num>
  <w:num w:numId="3">
    <w:abstractNumId w:val="4"/>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6748"/>
    <w:rsid w:val="000E5E02"/>
    <w:rsid w:val="00151C18"/>
    <w:rsid w:val="00162F39"/>
    <w:rsid w:val="001975C1"/>
    <w:rsid w:val="002E03AD"/>
    <w:rsid w:val="002E2FA5"/>
    <w:rsid w:val="00310631"/>
    <w:rsid w:val="003904AD"/>
    <w:rsid w:val="003C1AE0"/>
    <w:rsid w:val="003D5CCC"/>
    <w:rsid w:val="004214D9"/>
    <w:rsid w:val="0045695B"/>
    <w:rsid w:val="00566748"/>
    <w:rsid w:val="00590A49"/>
    <w:rsid w:val="00594FEA"/>
    <w:rsid w:val="006D4F1C"/>
    <w:rsid w:val="00776FF5"/>
    <w:rsid w:val="008078E8"/>
    <w:rsid w:val="008B354F"/>
    <w:rsid w:val="008C7432"/>
    <w:rsid w:val="009A6DB5"/>
    <w:rsid w:val="00A42C39"/>
    <w:rsid w:val="00B014F4"/>
    <w:rsid w:val="00B22975"/>
    <w:rsid w:val="00B343E5"/>
    <w:rsid w:val="00B5103C"/>
    <w:rsid w:val="00BE198C"/>
    <w:rsid w:val="00DA0DA2"/>
    <w:rsid w:val="00E37AAE"/>
    <w:rsid w:val="00EA098F"/>
    <w:rsid w:val="00EE0426"/>
    <w:rsid w:val="00EE6B50"/>
    <w:rsid w:val="00F12AA0"/>
    <w:rsid w:val="00F50B5F"/>
    <w:rsid w:val="00F73DD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chartTrackingRefBased/>
  <w15:docId w15:val="{5B0D80AB-A712-4E82-8FDB-E53CF5AC68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B354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kumi.lv/doc.php?id=5075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likumi.lv/doc.php?id=50759"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8299</Words>
  <Characters>4731</Characters>
  <Application>Microsoft Office Word</Application>
  <DocSecurity>0</DocSecurity>
  <Lines>39</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2021-08-27T08:19:00Z</dcterms:created>
  <dcterms:modified xsi:type="dcterms:W3CDTF">2021-08-27T08:19:00Z</dcterms:modified>
</cp:coreProperties>
</file>