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B3DF" w14:textId="35DA3966" w:rsidR="008C31CF" w:rsidRPr="008C31CF" w:rsidRDefault="00580876" w:rsidP="00580876">
      <w:pPr>
        <w:spacing w:after="0" w:line="240" w:lineRule="auto"/>
        <w:ind w:right="49"/>
        <w:jc w:val="right"/>
        <w:rPr>
          <w:rFonts w:ascii="Times New Roman" w:hAnsi="Times New Roman" w:cs="Times New Roman"/>
          <w:b/>
          <w:sz w:val="24"/>
          <w:szCs w:val="24"/>
          <w:lang w:val="lv-LV"/>
        </w:rPr>
      </w:pPr>
      <w:r>
        <w:rPr>
          <w:rFonts w:ascii="Times New Roman" w:hAnsi="Times New Roman" w:cs="Times New Roman"/>
          <w:b/>
          <w:sz w:val="24"/>
          <w:szCs w:val="24"/>
          <w:lang w:val="lv-LV"/>
        </w:rPr>
        <w:t xml:space="preserve">  </w:t>
      </w:r>
      <w:r w:rsidR="008C31CF" w:rsidRPr="008C31CF">
        <w:rPr>
          <w:rFonts w:ascii="Times New Roman" w:hAnsi="Times New Roman" w:cs="Times New Roman"/>
          <w:b/>
          <w:sz w:val="24"/>
          <w:szCs w:val="24"/>
          <w:lang w:val="lv-LV"/>
        </w:rPr>
        <w:t>NORAKSTS</w:t>
      </w:r>
    </w:p>
    <w:p w14:paraId="425097FB" w14:textId="77777777" w:rsidR="00D66534" w:rsidRPr="00D66534" w:rsidRDefault="00D66534" w:rsidP="00D66534">
      <w:pPr>
        <w:spacing w:after="120" w:line="240" w:lineRule="auto"/>
        <w:jc w:val="center"/>
        <w:rPr>
          <w:rFonts w:ascii="Times New Roman" w:eastAsia="Times New Roman" w:hAnsi="Times New Roman" w:cs="Times New Roman"/>
          <w:b/>
          <w:sz w:val="28"/>
          <w:szCs w:val="28"/>
          <w:lang w:val="lv-LV" w:eastAsia="lv-LV"/>
        </w:rPr>
      </w:pPr>
      <w:bookmarkStart w:id="0" w:name="_Hlk86339294"/>
      <w:r w:rsidRPr="00D66534">
        <w:rPr>
          <w:rFonts w:ascii="Times New Roman" w:eastAsia="Times New Roman" w:hAnsi="Times New Roman" w:cs="Times New Roman"/>
          <w:b/>
          <w:noProof/>
          <w:sz w:val="28"/>
          <w:szCs w:val="28"/>
          <w:lang w:val="lv-LV" w:eastAsia="lv-LV"/>
        </w:rPr>
        <w:drawing>
          <wp:inline distT="0" distB="0" distL="0" distR="0" wp14:anchorId="78CBD2A7" wp14:editId="3E5D4615">
            <wp:extent cx="502920" cy="762000"/>
            <wp:effectExtent l="0" t="0" r="0" b="0"/>
            <wp:docPr id="6" name="Picture 3"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762000"/>
                    </a:xfrm>
                    <a:prstGeom prst="rect">
                      <a:avLst/>
                    </a:prstGeom>
                    <a:noFill/>
                    <a:ln>
                      <a:noFill/>
                    </a:ln>
                  </pic:spPr>
                </pic:pic>
              </a:graphicData>
            </a:graphic>
          </wp:inline>
        </w:drawing>
      </w:r>
    </w:p>
    <w:p w14:paraId="28E3559F" w14:textId="77777777" w:rsidR="00D66534" w:rsidRPr="00D66534" w:rsidRDefault="00D66534" w:rsidP="00D66534">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D66534">
        <w:rPr>
          <w:rFonts w:ascii="Times New Roman" w:eastAsia="Times New Roman" w:hAnsi="Times New Roman" w:cs="Times New Roman"/>
          <w:b/>
          <w:sz w:val="28"/>
          <w:szCs w:val="28"/>
          <w:lang w:val="lv-LV" w:eastAsia="lv-LV"/>
        </w:rPr>
        <w:t>BALVU NOVADA PAŠVALDĪBA</w:t>
      </w:r>
    </w:p>
    <w:p w14:paraId="34587BA5" w14:textId="77777777" w:rsidR="00D66534" w:rsidRPr="00D66534" w:rsidRDefault="00D66534" w:rsidP="00D66534">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D66534">
        <w:rPr>
          <w:rFonts w:ascii="Times New Roman" w:eastAsia="Times New Roman" w:hAnsi="Times New Roman" w:cs="Times New Roman"/>
          <w:b/>
          <w:sz w:val="28"/>
          <w:szCs w:val="28"/>
          <w:lang w:val="lv-LV" w:eastAsia="lv-LV"/>
        </w:rPr>
        <w:t>BALVU NOVADA DOME</w:t>
      </w:r>
    </w:p>
    <w:p w14:paraId="418C3C56" w14:textId="77777777" w:rsidR="00D66534" w:rsidRPr="00D66534" w:rsidRDefault="00D66534" w:rsidP="00D66534">
      <w:pPr>
        <w:spacing w:after="0" w:line="240" w:lineRule="auto"/>
        <w:jc w:val="center"/>
        <w:rPr>
          <w:rFonts w:ascii="Times New Roman" w:eastAsia="Times New Roman" w:hAnsi="Times New Roman" w:cs="Times New Roman"/>
          <w:sz w:val="20"/>
          <w:szCs w:val="20"/>
          <w:lang w:val="lv-LV" w:eastAsia="lv-LV"/>
        </w:rPr>
      </w:pPr>
      <w:r w:rsidRPr="00D66534">
        <w:rPr>
          <w:rFonts w:ascii="Times New Roman" w:eastAsia="Times New Roman" w:hAnsi="Times New Roman" w:cs="Times New Roman"/>
          <w:sz w:val="20"/>
          <w:szCs w:val="20"/>
          <w:lang w:val="lv-LV" w:eastAsia="lv-LV"/>
        </w:rPr>
        <w:t xml:space="preserve">Reģ.Nr.90009115622, Bērzpils iela 1A, Balvi, Balvu novads, LV-4501, tālrunis +371 64522453 </w:t>
      </w:r>
    </w:p>
    <w:p w14:paraId="3BF38F73" w14:textId="77777777" w:rsidR="00D66534" w:rsidRPr="00D66534" w:rsidRDefault="00D66534" w:rsidP="00D66534">
      <w:pPr>
        <w:spacing w:after="0" w:line="240" w:lineRule="auto"/>
        <w:jc w:val="center"/>
        <w:rPr>
          <w:rFonts w:ascii="Times New Roman" w:eastAsia="Times New Roman" w:hAnsi="Times New Roman" w:cs="Times New Roman"/>
          <w:sz w:val="20"/>
          <w:szCs w:val="20"/>
          <w:lang w:val="lv-LV" w:eastAsia="lv-LV"/>
        </w:rPr>
      </w:pPr>
      <w:r w:rsidRPr="00D66534">
        <w:rPr>
          <w:rFonts w:ascii="Times New Roman" w:eastAsia="Times New Roman" w:hAnsi="Times New Roman" w:cs="Times New Roman"/>
          <w:sz w:val="20"/>
          <w:szCs w:val="20"/>
          <w:lang w:val="lv-LV" w:eastAsia="lv-LV"/>
        </w:rPr>
        <w:t>fakss+371 64522453, e-pasts: dome@balvi.lv</w:t>
      </w:r>
    </w:p>
    <w:p w14:paraId="09D31150" w14:textId="77777777" w:rsidR="00D66534" w:rsidRPr="00D66534" w:rsidRDefault="00D66534" w:rsidP="00D66534">
      <w:pPr>
        <w:spacing w:after="0" w:line="240" w:lineRule="auto"/>
        <w:rPr>
          <w:rFonts w:ascii="Times New Roman" w:eastAsia="Times New Roman" w:hAnsi="Times New Roman" w:cs="Times New Roman"/>
          <w:sz w:val="24"/>
          <w:szCs w:val="24"/>
          <w:lang w:val="lv-LV" w:eastAsia="lv-LV"/>
        </w:rPr>
      </w:pPr>
    </w:p>
    <w:p w14:paraId="014BD813" w14:textId="77777777" w:rsidR="00D66534" w:rsidRPr="00D66534" w:rsidRDefault="00D66534" w:rsidP="00D66534">
      <w:pPr>
        <w:tabs>
          <w:tab w:val="left" w:pos="0"/>
          <w:tab w:val="left" w:pos="9072"/>
        </w:tabs>
        <w:spacing w:after="0" w:line="240" w:lineRule="auto"/>
        <w:ind w:right="-1"/>
        <w:jc w:val="right"/>
        <w:rPr>
          <w:rFonts w:ascii="Times New Roman" w:eastAsia="Times New Roman" w:hAnsi="Times New Roman" w:cs="Times New Roman"/>
          <w:b/>
          <w:bCs/>
          <w:sz w:val="24"/>
          <w:szCs w:val="24"/>
          <w:lang w:val="lv-LV" w:eastAsia="lv-LV"/>
        </w:rPr>
      </w:pPr>
    </w:p>
    <w:p w14:paraId="55ACF23F" w14:textId="2699C7C8" w:rsidR="00D66534" w:rsidRPr="00D66534" w:rsidRDefault="00D66534" w:rsidP="00D66534">
      <w:pPr>
        <w:tabs>
          <w:tab w:val="left" w:pos="0"/>
          <w:tab w:val="left" w:pos="9072"/>
        </w:tabs>
        <w:spacing w:after="0" w:line="240" w:lineRule="auto"/>
        <w:ind w:right="-1"/>
        <w:jc w:val="right"/>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b/>
          <w:sz w:val="24"/>
          <w:szCs w:val="24"/>
          <w:lang w:val="lv-LV" w:eastAsia="lv-LV"/>
        </w:rPr>
        <w:t>APSTIPRINĀTI</w:t>
      </w:r>
      <w:r w:rsidRPr="00D66534">
        <w:rPr>
          <w:rFonts w:ascii="Times New Roman" w:eastAsia="Times New Roman" w:hAnsi="Times New Roman" w:cs="Times New Roman"/>
          <w:sz w:val="24"/>
          <w:szCs w:val="24"/>
          <w:lang w:val="lv-LV" w:eastAsia="lv-LV"/>
        </w:rPr>
        <w:br/>
        <w:t>ar Balvu novada Domes</w:t>
      </w:r>
      <w:r w:rsidRPr="00D66534">
        <w:rPr>
          <w:rFonts w:ascii="Times New Roman" w:eastAsia="Times New Roman" w:hAnsi="Times New Roman" w:cs="Times New Roman"/>
          <w:sz w:val="24"/>
          <w:szCs w:val="24"/>
          <w:lang w:val="lv-LV" w:eastAsia="lv-LV"/>
        </w:rPr>
        <w:br/>
        <w:t>2021.gada </w:t>
      </w:r>
      <w:r>
        <w:rPr>
          <w:rFonts w:ascii="Times New Roman" w:eastAsia="Times New Roman" w:hAnsi="Times New Roman" w:cs="Times New Roman"/>
          <w:sz w:val="24"/>
          <w:szCs w:val="24"/>
          <w:lang w:val="lv-LV" w:eastAsia="lv-LV"/>
        </w:rPr>
        <w:t>28</w:t>
      </w:r>
      <w:r w:rsidRPr="00D66534">
        <w:rPr>
          <w:rFonts w:ascii="Times New Roman" w:eastAsia="Times New Roman" w:hAnsi="Times New Roman" w:cs="Times New Roman"/>
          <w:sz w:val="24"/>
          <w:szCs w:val="24"/>
          <w:lang w:val="lv-LV" w:eastAsia="lv-LV"/>
        </w:rPr>
        <w:t>.oktobra</w:t>
      </w:r>
    </w:p>
    <w:p w14:paraId="66D62E35" w14:textId="5B0CBE2A" w:rsidR="00D66534" w:rsidRPr="00D66534" w:rsidRDefault="00D66534" w:rsidP="00D66534">
      <w:pPr>
        <w:tabs>
          <w:tab w:val="left" w:pos="0"/>
          <w:tab w:val="left" w:pos="9072"/>
        </w:tabs>
        <w:spacing w:after="0" w:line="240" w:lineRule="auto"/>
        <w:ind w:right="-1"/>
        <w:jc w:val="right"/>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lēmumu (sēdes protokols Nr.</w:t>
      </w:r>
      <w:r>
        <w:rPr>
          <w:rFonts w:ascii="Times New Roman" w:eastAsia="Times New Roman" w:hAnsi="Times New Roman" w:cs="Times New Roman"/>
          <w:sz w:val="24"/>
          <w:szCs w:val="24"/>
          <w:lang w:val="lv-LV" w:eastAsia="lv-LV"/>
        </w:rPr>
        <w:t>14.</w:t>
      </w:r>
      <w:r w:rsidRPr="00D66534">
        <w:rPr>
          <w:rFonts w:ascii="Times New Roman" w:eastAsia="Times New Roman" w:hAnsi="Times New Roman" w:cs="Times New Roman"/>
          <w:sz w:val="24"/>
          <w:szCs w:val="24"/>
          <w:lang w:val="lv-LV" w:eastAsia="lv-LV"/>
        </w:rPr>
        <w:t xml:space="preserve">, </w:t>
      </w:r>
      <w:r w:rsidR="00645AD3">
        <w:rPr>
          <w:rFonts w:ascii="Times New Roman" w:eastAsia="Times New Roman" w:hAnsi="Times New Roman" w:cs="Times New Roman"/>
          <w:sz w:val="24"/>
          <w:szCs w:val="24"/>
          <w:lang w:val="lv-LV" w:eastAsia="lv-LV"/>
        </w:rPr>
        <w:t>9</w:t>
      </w:r>
      <w:r w:rsidR="00043010">
        <w:rPr>
          <w:rFonts w:ascii="Times New Roman" w:eastAsia="Times New Roman" w:hAnsi="Times New Roman" w:cs="Times New Roman"/>
          <w:sz w:val="24"/>
          <w:szCs w:val="24"/>
          <w:lang w:val="lv-LV" w:eastAsia="lv-LV"/>
        </w:rPr>
        <w:t>5</w:t>
      </w:r>
      <w:r w:rsidRPr="00D66534">
        <w:rPr>
          <w:rFonts w:ascii="Times New Roman" w:eastAsia="Times New Roman" w:hAnsi="Times New Roman" w:cs="Times New Roman"/>
          <w:sz w:val="24"/>
          <w:szCs w:val="24"/>
          <w:lang w:val="lv-LV" w:eastAsia="lv-LV"/>
        </w:rPr>
        <w:t>.</w:t>
      </w:r>
      <w:r w:rsidRPr="00D66534">
        <w:rPr>
          <w:rFonts w:ascii="Times New Roman" w:eastAsia="Lucida Sans Unicode" w:hAnsi="Times New Roman" w:cs="Times New Roman"/>
          <w:kern w:val="2"/>
          <w:sz w:val="24"/>
          <w:szCs w:val="24"/>
          <w:lang w:val="lv-LV" w:eastAsia="lv-LV"/>
        </w:rPr>
        <w:t>§</w:t>
      </w:r>
      <w:r w:rsidRPr="00D66534">
        <w:rPr>
          <w:rFonts w:ascii="Times New Roman" w:eastAsia="Times New Roman" w:hAnsi="Times New Roman" w:cs="Times New Roman"/>
          <w:sz w:val="24"/>
          <w:szCs w:val="24"/>
          <w:lang w:val="lv-LV" w:eastAsia="lv-LV"/>
        </w:rPr>
        <w:t>)</w:t>
      </w:r>
    </w:p>
    <w:p w14:paraId="39AC7786" w14:textId="77777777" w:rsidR="00DD359D" w:rsidRDefault="00DD359D" w:rsidP="00DD359D">
      <w:pPr>
        <w:tabs>
          <w:tab w:val="left" w:pos="9072"/>
        </w:tabs>
        <w:autoSpaceDE w:val="0"/>
        <w:spacing w:after="0" w:line="240" w:lineRule="auto"/>
        <w:jc w:val="center"/>
        <w:rPr>
          <w:rFonts w:ascii="Times New Roman" w:eastAsia="Times New Roman" w:hAnsi="Times New Roman" w:cs="Times New Roman"/>
          <w:b/>
          <w:bCs/>
          <w:sz w:val="24"/>
          <w:szCs w:val="24"/>
          <w:lang w:val="lv-LV" w:eastAsia="lv-LV"/>
        </w:rPr>
      </w:pPr>
      <w:bookmarkStart w:id="1" w:name="_Hlk85622358"/>
    </w:p>
    <w:bookmarkEnd w:id="1"/>
    <w:p w14:paraId="5641DA7E" w14:textId="77777777" w:rsidR="00043010" w:rsidRPr="00043010" w:rsidRDefault="00043010" w:rsidP="00043010">
      <w:pPr>
        <w:tabs>
          <w:tab w:val="left" w:pos="0"/>
          <w:tab w:val="left" w:pos="9072"/>
        </w:tabs>
        <w:autoSpaceDE w:val="0"/>
        <w:spacing w:after="0" w:line="240" w:lineRule="auto"/>
        <w:ind w:right="-1"/>
        <w:jc w:val="center"/>
        <w:rPr>
          <w:rFonts w:ascii="Times New Roman" w:eastAsia="Times New Roman" w:hAnsi="Times New Roman" w:cs="Times New Roman"/>
          <w:b/>
          <w:bCs/>
          <w:caps/>
          <w:sz w:val="24"/>
          <w:szCs w:val="24"/>
          <w:lang w:val="lv-LV"/>
        </w:rPr>
      </w:pPr>
      <w:r w:rsidRPr="00043010">
        <w:rPr>
          <w:rFonts w:ascii="Times New Roman" w:eastAsia="Times New Roman" w:hAnsi="Times New Roman" w:cs="Times New Roman"/>
          <w:b/>
          <w:bCs/>
          <w:sz w:val="24"/>
          <w:szCs w:val="24"/>
          <w:lang w:val="lv-LV" w:eastAsia="lv-LV"/>
        </w:rPr>
        <w:t xml:space="preserve">BALVU NOVADA PAŠVALDĪBAS </w:t>
      </w:r>
      <w:r w:rsidRPr="00043010">
        <w:rPr>
          <w:rFonts w:ascii="Times New Roman" w:eastAsia="Times New Roman" w:hAnsi="Times New Roman" w:cs="Times New Roman"/>
          <w:b/>
          <w:sz w:val="24"/>
          <w:szCs w:val="24"/>
          <w:lang w:val="lv-LV" w:eastAsia="lv-LV"/>
        </w:rPr>
        <w:t>NEKUSTAMĀ ĪPAŠUMA “MEŽAINE”, KRIŠJĀŅU PAGASTĀ, BALVU NOVADĀ NEDZĪVOJAMĀS ĒKAS – NOLIKTAVAS DAĻU UN TĀM PIEGUĻOŠO TERITORIJU</w:t>
      </w:r>
      <w:r w:rsidRPr="00043010">
        <w:rPr>
          <w:rFonts w:ascii="Times New Roman" w:eastAsia="Times New Roman" w:hAnsi="Times New Roman" w:cs="Times New Roman"/>
          <w:sz w:val="24"/>
          <w:szCs w:val="24"/>
          <w:lang w:val="lv-LV" w:eastAsia="lv-LV"/>
        </w:rPr>
        <w:t xml:space="preserve"> </w:t>
      </w:r>
      <w:r w:rsidRPr="00043010">
        <w:rPr>
          <w:rFonts w:ascii="Times New Roman" w:eastAsia="Times New Roman" w:hAnsi="Times New Roman" w:cs="Times New Roman"/>
          <w:b/>
          <w:bCs/>
          <w:sz w:val="24"/>
          <w:szCs w:val="24"/>
          <w:lang w:val="lv-LV" w:eastAsia="lv-LV"/>
        </w:rPr>
        <w:t xml:space="preserve">ATKĀRTOTAS </w:t>
      </w:r>
      <w:r w:rsidRPr="00043010">
        <w:rPr>
          <w:rFonts w:ascii="Times New Roman" w:eastAsia="Times New Roman" w:hAnsi="Times New Roman" w:cs="Times New Roman"/>
          <w:b/>
          <w:bCs/>
          <w:caps/>
          <w:sz w:val="24"/>
          <w:szCs w:val="24"/>
          <w:lang w:val="lv-LV"/>
        </w:rPr>
        <w:t>nomas tiesību izsoles noTEIKUMI</w:t>
      </w:r>
    </w:p>
    <w:p w14:paraId="37680943" w14:textId="77777777" w:rsidR="00043010" w:rsidRPr="00043010" w:rsidRDefault="00043010" w:rsidP="00043010">
      <w:pPr>
        <w:tabs>
          <w:tab w:val="left" w:pos="0"/>
          <w:tab w:val="left" w:pos="567"/>
          <w:tab w:val="left" w:pos="9072"/>
        </w:tabs>
        <w:spacing w:after="0" w:line="240" w:lineRule="auto"/>
        <w:ind w:left="567" w:right="-1"/>
        <w:contextualSpacing/>
        <w:rPr>
          <w:rFonts w:ascii="Times New Roman" w:eastAsia="Times New Roman" w:hAnsi="Times New Roman" w:cs="Times New Roman"/>
          <w:b/>
          <w:bCs/>
          <w:iCs/>
          <w:sz w:val="24"/>
          <w:szCs w:val="24"/>
          <w:lang w:val="lv-LV" w:eastAsia="lv-LV"/>
        </w:rPr>
      </w:pPr>
    </w:p>
    <w:p w14:paraId="2D3821FD" w14:textId="77777777" w:rsidR="00043010" w:rsidRPr="00043010" w:rsidRDefault="00043010" w:rsidP="00043010">
      <w:pPr>
        <w:tabs>
          <w:tab w:val="left" w:pos="0"/>
          <w:tab w:val="left" w:pos="567"/>
          <w:tab w:val="left" w:pos="9072"/>
        </w:tabs>
        <w:spacing w:after="0" w:line="240" w:lineRule="auto"/>
        <w:ind w:right="-1"/>
        <w:contextualSpacing/>
        <w:jc w:val="center"/>
        <w:rPr>
          <w:rFonts w:ascii="Times New Roman" w:eastAsia="Times New Roman" w:hAnsi="Times New Roman" w:cs="Times New Roman"/>
          <w:b/>
          <w:bCs/>
          <w:iCs/>
          <w:sz w:val="24"/>
          <w:szCs w:val="24"/>
          <w:lang w:val="lv-LV" w:eastAsia="lv-LV"/>
        </w:rPr>
      </w:pPr>
      <w:r w:rsidRPr="00043010">
        <w:rPr>
          <w:rFonts w:ascii="Times New Roman" w:eastAsia="Times New Roman" w:hAnsi="Times New Roman" w:cs="Times New Roman"/>
          <w:b/>
          <w:bCs/>
          <w:iCs/>
          <w:sz w:val="24"/>
          <w:szCs w:val="24"/>
          <w:lang w:val="lv-LV" w:eastAsia="lv-LV"/>
        </w:rPr>
        <w:t>1. Vispārīgie noteikumi</w:t>
      </w:r>
    </w:p>
    <w:p w14:paraId="5D7CA7CC" w14:textId="77777777" w:rsidR="00043010" w:rsidRPr="00043010" w:rsidRDefault="00043010" w:rsidP="00043010">
      <w:pPr>
        <w:tabs>
          <w:tab w:val="left" w:pos="0"/>
          <w:tab w:val="left" w:pos="567"/>
          <w:tab w:val="left" w:pos="9072"/>
        </w:tabs>
        <w:spacing w:after="0" w:line="240" w:lineRule="auto"/>
        <w:ind w:right="-1"/>
        <w:contextualSpacing/>
        <w:rPr>
          <w:rFonts w:ascii="Times New Roman" w:eastAsia="Times New Roman" w:hAnsi="Times New Roman" w:cs="Times New Roman"/>
          <w:b/>
          <w:bCs/>
          <w:iCs/>
          <w:sz w:val="24"/>
          <w:szCs w:val="24"/>
          <w:lang w:val="lv-LV" w:eastAsia="lv-LV"/>
        </w:rPr>
      </w:pPr>
    </w:p>
    <w:p w14:paraId="123E227E" w14:textId="77777777" w:rsidR="00043010" w:rsidRPr="00043010" w:rsidRDefault="00043010" w:rsidP="00043010">
      <w:pPr>
        <w:numPr>
          <w:ilvl w:val="1"/>
          <w:numId w:val="4"/>
        </w:numPr>
        <w:tabs>
          <w:tab w:val="left" w:pos="0"/>
          <w:tab w:val="left" w:pos="567"/>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Izsole tiek organizēta saskaņā ar </w:t>
      </w:r>
      <w:r w:rsidRPr="00043010">
        <w:rPr>
          <w:rFonts w:ascii="Times New Roman" w:eastAsia="Times New Roman" w:hAnsi="Times New Roman" w:cs="Times New Roman"/>
          <w:bCs/>
          <w:sz w:val="24"/>
          <w:szCs w:val="24"/>
          <w:lang w:val="lv-LV" w:eastAsia="lv-LV"/>
        </w:rPr>
        <w:t>Balvu novada domes</w:t>
      </w:r>
      <w:r w:rsidRPr="00043010">
        <w:rPr>
          <w:rFonts w:ascii="Times New Roman" w:eastAsia="Times New Roman" w:hAnsi="Times New Roman" w:cs="Times New Roman"/>
          <w:sz w:val="24"/>
          <w:szCs w:val="24"/>
          <w:lang w:val="lv-LV" w:eastAsia="lv-LV"/>
        </w:rPr>
        <w:t xml:space="preserve"> lēmumu Atkārtotas nomas tiesību izsoles (turpmāk tekstā – izsole) mērķis ir noteikt konkrētu </w:t>
      </w:r>
      <w:r w:rsidRPr="00043010">
        <w:rPr>
          <w:rFonts w:ascii="Times New Roman" w:eastAsia="Times New Roman" w:hAnsi="Times New Roman" w:cs="Times New Roman"/>
          <w:bCs/>
          <w:sz w:val="24"/>
          <w:szCs w:val="24"/>
          <w:lang w:val="lv-LV" w:eastAsia="lv-LV"/>
        </w:rPr>
        <w:t xml:space="preserve">Balvu novada pašvaldības </w:t>
      </w:r>
      <w:r w:rsidRPr="00043010">
        <w:rPr>
          <w:rFonts w:ascii="Times New Roman" w:eastAsia="Times New Roman" w:hAnsi="Times New Roman" w:cs="Times New Roman"/>
          <w:sz w:val="24"/>
          <w:szCs w:val="24"/>
          <w:lang w:val="lv-LV" w:eastAsia="lv-LV"/>
        </w:rPr>
        <w:t>nekustamā īpašuma “Mežaine”, Krišjāņu pagastā, Balvu novadā (kadastra numurs 3856 002 0295) nedzīvojamās ēkas (kadastra apzīmējums 3856 002 0295 001) – noliktavas daļu un tām pieguļošo teritoriju nomnieku, kurš piedāvā augstāko nomas maksu nomas tiesību nodibināšanai ar pašvaldību.</w:t>
      </w:r>
    </w:p>
    <w:p w14:paraId="74BDE608" w14:textId="77777777" w:rsidR="00043010" w:rsidRPr="00043010" w:rsidRDefault="00043010" w:rsidP="00043010">
      <w:pPr>
        <w:numPr>
          <w:ilvl w:val="1"/>
          <w:numId w:val="4"/>
        </w:numPr>
        <w:tabs>
          <w:tab w:val="left" w:pos="0"/>
          <w:tab w:val="left" w:pos="567"/>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Nomas tiesību izsoli rīko </w:t>
      </w:r>
      <w:r w:rsidRPr="00043010">
        <w:rPr>
          <w:rFonts w:ascii="Times New Roman" w:eastAsia="Times New Roman" w:hAnsi="Times New Roman" w:cs="Times New Roman"/>
          <w:bCs/>
          <w:sz w:val="24"/>
          <w:szCs w:val="24"/>
          <w:lang w:val="lv-LV" w:eastAsia="lv-LV"/>
        </w:rPr>
        <w:t>Mantas novērtēšanas un izsoļu komisija</w:t>
      </w:r>
      <w:r w:rsidRPr="00043010">
        <w:rPr>
          <w:rFonts w:ascii="Times New Roman" w:eastAsia="Times New Roman" w:hAnsi="Times New Roman" w:cs="Times New Roman"/>
          <w:sz w:val="24"/>
          <w:szCs w:val="24"/>
          <w:lang w:val="lv-LV" w:eastAsia="lv-LV"/>
        </w:rPr>
        <w:t xml:space="preserve"> (turpmāk tekstā – Komisija) atbilstoši darbības programmas „</w:t>
      </w:r>
      <w:r w:rsidRPr="00043010">
        <w:rPr>
          <w:rFonts w:ascii="Times New Roman" w:hAnsi="Times New Roman" w:cs="Times New Roman"/>
          <w:sz w:val="24"/>
          <w:szCs w:val="24"/>
          <w:lang w:val="lv-LV"/>
        </w:rPr>
        <w:t xml:space="preserve">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noteikumiem (turpmāk tekstā - Noteikumi) un projektu </w:t>
      </w:r>
      <w:r w:rsidRPr="00043010">
        <w:rPr>
          <w:rFonts w:ascii="Times New Roman" w:eastAsia="Times New Roman" w:hAnsi="Times New Roman" w:cs="Times New Roman"/>
          <w:sz w:val="24"/>
          <w:szCs w:val="24"/>
          <w:lang w:val="lv-LV" w:eastAsia="lv-LV"/>
        </w:rPr>
        <w:t>“Investīcijas uzņēmējdarbības dažādošanai un konkurētspējas uzlabošana novadā”, Nr. 3.3.1.0/17/I/038</w:t>
      </w:r>
      <w:r w:rsidRPr="00043010">
        <w:rPr>
          <w:rFonts w:ascii="Times New Roman" w:hAnsi="Times New Roman" w:cs="Times New Roman"/>
          <w:sz w:val="24"/>
          <w:szCs w:val="24"/>
          <w:lang w:val="lv-LV"/>
        </w:rPr>
        <w:t xml:space="preserve"> (turpmāk tekstā – Projekts),</w:t>
      </w:r>
      <w:r w:rsidRPr="00043010">
        <w:rPr>
          <w:rFonts w:ascii="Times New Roman" w:eastAsia="Times New Roman" w:hAnsi="Times New Roman" w:cs="Times New Roman"/>
          <w:sz w:val="24"/>
          <w:szCs w:val="24"/>
          <w:lang w:val="lv-LV" w:eastAsia="lv-LV"/>
        </w:rPr>
        <w:t xml:space="preserve"> ievērojot šos noteikumus, Ministru kabineta 2018.gada 20.februāra noteikumus Nr.97 „Publiskas personas mantas iznomāšanas noteikumi” (</w:t>
      </w:r>
      <w:hyperlink r:id="rId9" w:history="1">
        <w:r w:rsidRPr="00043010">
          <w:rPr>
            <w:rFonts w:ascii="Times New Roman" w:eastAsia="Times New Roman" w:hAnsi="Times New Roman" w:cs="Times New Roman"/>
            <w:color w:val="0000FF"/>
            <w:sz w:val="24"/>
            <w:szCs w:val="24"/>
            <w:u w:val="single"/>
            <w:lang w:val="lv-LV" w:eastAsia="lv-LV"/>
          </w:rPr>
          <w:t>https://likumi.lv/ta/id/297295-publiskas-personas-mantas-iznomasanas-noteikumi</w:t>
        </w:r>
      </w:hyperlink>
      <w:r w:rsidRPr="00043010">
        <w:rPr>
          <w:rFonts w:ascii="Times New Roman" w:eastAsia="Times New Roman" w:hAnsi="Times New Roman" w:cs="Times New Roman"/>
          <w:sz w:val="24"/>
          <w:szCs w:val="24"/>
          <w:lang w:val="lv-LV" w:eastAsia="lv-LV"/>
        </w:rPr>
        <w:t>) un Ministru kabineta 2015.gada 13.oktobra noteikumiem Nr.593  “Darbības programmas „</w:t>
      </w:r>
      <w:r w:rsidRPr="00043010">
        <w:rPr>
          <w:rFonts w:ascii="Times New Roman" w:hAnsi="Times New Roman" w:cs="Times New Roman"/>
          <w:sz w:val="24"/>
          <w:szCs w:val="24"/>
          <w:lang w:val="lv-LV"/>
        </w:rPr>
        <w:t>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noteikumiem” (</w:t>
      </w:r>
      <w:hyperlink r:id="rId10" w:history="1">
        <w:r w:rsidRPr="00043010">
          <w:rPr>
            <w:rFonts w:ascii="Times New Roman" w:eastAsia="Times New Roman" w:hAnsi="Times New Roman" w:cs="Times New Roman"/>
            <w:color w:val="0000FF"/>
            <w:sz w:val="24"/>
            <w:szCs w:val="24"/>
            <w:u w:val="single"/>
            <w:lang w:val="lv-LV" w:eastAsia="lv-LV"/>
          </w:rPr>
          <w:t>https://likumi.lv/ta/id/277959-darbibas-programmas-izaugsme-un-nodarbinatiba-3-3-1-specifiska-atbalsta-merka-palielinat-privato-investiciju-apjomu-regionos</w:t>
        </w:r>
      </w:hyperlink>
      <w:r w:rsidRPr="00043010">
        <w:rPr>
          <w:rFonts w:ascii="Times New Roman" w:eastAsia="Times New Roman" w:hAnsi="Times New Roman" w:cs="Times New Roman"/>
          <w:sz w:val="24"/>
          <w:szCs w:val="24"/>
          <w:lang w:val="lv-LV" w:eastAsia="lv-LV"/>
        </w:rPr>
        <w:t>).</w:t>
      </w:r>
    </w:p>
    <w:p w14:paraId="342EABD4" w14:textId="77777777" w:rsidR="00043010" w:rsidRPr="00043010" w:rsidRDefault="00043010" w:rsidP="00043010">
      <w:pPr>
        <w:numPr>
          <w:ilvl w:val="1"/>
          <w:numId w:val="4"/>
        </w:numPr>
        <w:tabs>
          <w:tab w:val="left" w:pos="0"/>
          <w:tab w:val="left" w:pos="567"/>
          <w:tab w:val="left" w:pos="9072"/>
        </w:tabs>
        <w:spacing w:after="0" w:line="240" w:lineRule="auto"/>
        <w:ind w:left="567" w:right="-1" w:hanging="567"/>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Izsole notiek kā atklāta finanšu piedāvājuma – viena mēneša nomas tiesību maksas, </w:t>
      </w:r>
      <w:r w:rsidRPr="00043010">
        <w:rPr>
          <w:rFonts w:ascii="Times New Roman" w:hAnsi="Times New Roman" w:cs="Times New Roman"/>
          <w:sz w:val="24"/>
          <w:szCs w:val="24"/>
          <w:lang w:val="lv-LV"/>
        </w:rPr>
        <w:t xml:space="preserve">visam nomas objektam kopā, </w:t>
      </w:r>
      <w:r w:rsidRPr="00043010">
        <w:rPr>
          <w:rFonts w:ascii="Times New Roman" w:eastAsia="Times New Roman" w:hAnsi="Times New Roman" w:cs="Times New Roman"/>
          <w:sz w:val="24"/>
          <w:szCs w:val="24"/>
          <w:lang w:val="lv-LV" w:eastAsia="lv-LV"/>
        </w:rPr>
        <w:t>vairāksolīšana. Pretendents, kurš piedāvā augstāko nomas maksu, tiek atzīts par izsoles uzvarētāju un iegūst nomas tiesības uz 20 (divdesmit) gadiem no nomas objekta nodošanas nomā, nodošanas – pieņemšanas akta parakstīšanas brīža.</w:t>
      </w:r>
    </w:p>
    <w:p w14:paraId="7D82C5A5" w14:textId="77777777" w:rsidR="00043010" w:rsidRPr="00043010" w:rsidRDefault="00043010" w:rsidP="00043010">
      <w:pPr>
        <w:numPr>
          <w:ilvl w:val="1"/>
          <w:numId w:val="4"/>
        </w:numPr>
        <w:tabs>
          <w:tab w:val="left" w:pos="0"/>
          <w:tab w:val="left" w:pos="567"/>
          <w:tab w:val="left" w:pos="9072"/>
        </w:tabs>
        <w:spacing w:after="0" w:line="240" w:lineRule="auto"/>
        <w:ind w:left="567" w:right="-1" w:hanging="567"/>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lastRenderedPageBreak/>
        <w:t xml:space="preserve">Izsoles sludinājums tiek publicēts Balvu novada pašvaldības mājas lapā </w:t>
      </w:r>
      <w:hyperlink r:id="rId11" w:history="1">
        <w:r w:rsidRPr="00043010">
          <w:rPr>
            <w:rFonts w:ascii="Times New Roman" w:eastAsia="Times New Roman" w:hAnsi="Times New Roman" w:cs="Times New Roman"/>
            <w:sz w:val="24"/>
            <w:szCs w:val="24"/>
            <w:u w:val="single"/>
            <w:lang w:val="lv-LV" w:eastAsia="lv-LV"/>
          </w:rPr>
          <w:t>www.balvi.lv</w:t>
        </w:r>
      </w:hyperlink>
      <w:r w:rsidRPr="00043010">
        <w:rPr>
          <w:rFonts w:ascii="Times New Roman" w:eastAsia="Times New Roman" w:hAnsi="Times New Roman" w:cs="Times New Roman"/>
          <w:sz w:val="24"/>
          <w:szCs w:val="24"/>
          <w:lang w:val="lv-LV" w:eastAsia="lv-LV"/>
        </w:rPr>
        <w:t xml:space="preserve">, oficiālajā izdevumā elektroniskā formātā </w:t>
      </w:r>
      <w:r w:rsidRPr="00043010">
        <w:rPr>
          <w:rFonts w:ascii="Times New Roman" w:eastAsia="Times New Roman" w:hAnsi="Times New Roman" w:cs="Times New Roman"/>
          <w:i/>
          <w:sz w:val="24"/>
          <w:szCs w:val="24"/>
          <w:lang w:val="lv-LV" w:eastAsia="lv-LV"/>
        </w:rPr>
        <w:t xml:space="preserve">vietnē vestnesis.lv, </w:t>
      </w:r>
      <w:r w:rsidRPr="00043010">
        <w:rPr>
          <w:rFonts w:ascii="Times New Roman" w:eastAsia="Times New Roman" w:hAnsi="Times New Roman" w:cs="Times New Roman"/>
          <w:sz w:val="24"/>
          <w:szCs w:val="24"/>
          <w:lang w:val="lv-LV" w:eastAsia="lv-LV"/>
        </w:rPr>
        <w:t>Ziemeļlatgales laikrakstā “Vaduguns”. Ar izsoles noteikumiem un nomas līguma projektu interesenti var iepazīties Balvu novada pašvaldībā Bērzpils ielā 1A, Balvos, Balvu novadā, pēc pieraksta, iepriekš sazinoties ar Projektu koordinatoru A.Vrubļevski, mob.t. 64522088, 28662312 vai e-pastu</w:t>
      </w:r>
      <w:r w:rsidRPr="00043010">
        <w:rPr>
          <w:rFonts w:ascii="Times New Roman" w:eastAsia="Times New Roman" w:hAnsi="Times New Roman" w:cs="Times New Roman"/>
          <w:color w:val="FF0000"/>
          <w:sz w:val="24"/>
          <w:szCs w:val="24"/>
          <w:lang w:val="lv-LV" w:eastAsia="lv-LV"/>
        </w:rPr>
        <w:t xml:space="preserve"> </w:t>
      </w:r>
      <w:r w:rsidRPr="00043010">
        <w:rPr>
          <w:rFonts w:ascii="Times New Roman" w:eastAsia="Times New Roman" w:hAnsi="Times New Roman" w:cs="Times New Roman"/>
          <w:color w:val="0000FF"/>
          <w:sz w:val="24"/>
          <w:szCs w:val="24"/>
          <w:u w:val="single"/>
          <w:lang w:val="lv-LV" w:eastAsia="lv-LV"/>
        </w:rPr>
        <w:t>andris.vrublevskis@balvi.lv</w:t>
      </w:r>
      <w:r w:rsidRPr="00043010">
        <w:rPr>
          <w:rFonts w:ascii="Times New Roman" w:eastAsia="Times New Roman" w:hAnsi="Times New Roman" w:cs="Times New Roman"/>
          <w:sz w:val="24"/>
          <w:szCs w:val="24"/>
          <w:lang w:val="lv-LV" w:eastAsia="lv-LV"/>
        </w:rPr>
        <w:t xml:space="preserve">, kā arī Balvu novada pašvaldības mājas lapā </w:t>
      </w:r>
      <w:hyperlink r:id="rId12" w:history="1">
        <w:r w:rsidRPr="00043010">
          <w:rPr>
            <w:rFonts w:ascii="Times New Roman" w:eastAsia="Times New Roman" w:hAnsi="Times New Roman" w:cs="Times New Roman"/>
            <w:sz w:val="24"/>
            <w:szCs w:val="24"/>
            <w:u w:val="single"/>
            <w:lang w:val="lv-LV" w:eastAsia="lv-LV"/>
          </w:rPr>
          <w:t>www.balvi.lv</w:t>
        </w:r>
      </w:hyperlink>
      <w:r w:rsidRPr="00043010">
        <w:rPr>
          <w:rFonts w:ascii="Times New Roman" w:eastAsia="Times New Roman" w:hAnsi="Times New Roman" w:cs="Times New Roman"/>
          <w:sz w:val="24"/>
          <w:szCs w:val="24"/>
          <w:lang w:val="lv-LV" w:eastAsia="lv-LV"/>
        </w:rPr>
        <w:t xml:space="preserve"> .</w:t>
      </w:r>
    </w:p>
    <w:p w14:paraId="1CE53EC8" w14:textId="77777777" w:rsidR="00043010" w:rsidRPr="00043010" w:rsidRDefault="00043010" w:rsidP="00043010">
      <w:pPr>
        <w:tabs>
          <w:tab w:val="left" w:pos="0"/>
          <w:tab w:val="left" w:pos="9072"/>
        </w:tabs>
        <w:spacing w:after="0" w:line="240" w:lineRule="auto"/>
        <w:ind w:left="426" w:right="-1" w:hanging="426"/>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1.6. Starp nomas tiesību izsoles dalībniekiem aizliegta vienošanās, kas varētu ietekmēt nomas tiesību rezultātu un gaitu.</w:t>
      </w:r>
    </w:p>
    <w:p w14:paraId="21A6519B" w14:textId="77777777" w:rsidR="00043010" w:rsidRPr="00043010" w:rsidRDefault="00043010" w:rsidP="00043010">
      <w:pPr>
        <w:tabs>
          <w:tab w:val="left" w:pos="0"/>
          <w:tab w:val="left" w:pos="9072"/>
        </w:tabs>
        <w:spacing w:after="0" w:line="240" w:lineRule="auto"/>
        <w:ind w:left="426" w:right="-1" w:hanging="426"/>
        <w:jc w:val="both"/>
        <w:rPr>
          <w:rFonts w:ascii="Times New Roman" w:eastAsia="Times New Roman" w:hAnsi="Times New Roman" w:cs="Times New Roman"/>
          <w:sz w:val="24"/>
          <w:szCs w:val="24"/>
          <w:lang w:val="lv-LV" w:eastAsia="lv-LV"/>
        </w:rPr>
      </w:pPr>
    </w:p>
    <w:p w14:paraId="04955DB6" w14:textId="77777777" w:rsidR="00043010" w:rsidRPr="00043010" w:rsidRDefault="00043010" w:rsidP="00043010">
      <w:pPr>
        <w:tabs>
          <w:tab w:val="left" w:pos="0"/>
          <w:tab w:val="left" w:pos="567"/>
          <w:tab w:val="left" w:pos="9072"/>
        </w:tabs>
        <w:spacing w:after="0" w:line="240" w:lineRule="auto"/>
        <w:ind w:right="-1"/>
        <w:contextualSpacing/>
        <w:jc w:val="center"/>
        <w:rPr>
          <w:rFonts w:ascii="Times New Roman" w:eastAsia="Times New Roman" w:hAnsi="Times New Roman" w:cs="Times New Roman"/>
          <w:b/>
          <w:bCs/>
          <w:iCs/>
          <w:sz w:val="24"/>
          <w:szCs w:val="24"/>
          <w:lang w:val="lv-LV" w:eastAsia="lv-LV"/>
        </w:rPr>
      </w:pPr>
      <w:r w:rsidRPr="00043010">
        <w:rPr>
          <w:rFonts w:ascii="Times New Roman" w:eastAsia="Times New Roman" w:hAnsi="Times New Roman" w:cs="Times New Roman"/>
          <w:b/>
          <w:bCs/>
          <w:iCs/>
          <w:sz w:val="24"/>
          <w:szCs w:val="24"/>
          <w:lang w:val="lv-LV" w:eastAsia="lv-LV"/>
        </w:rPr>
        <w:t>2. Izsoles objekti</w:t>
      </w:r>
    </w:p>
    <w:p w14:paraId="7138BDA5" w14:textId="77777777" w:rsidR="00043010" w:rsidRPr="00043010" w:rsidRDefault="00043010" w:rsidP="00043010">
      <w:pPr>
        <w:tabs>
          <w:tab w:val="left" w:pos="0"/>
          <w:tab w:val="left" w:pos="567"/>
          <w:tab w:val="left" w:pos="9072"/>
        </w:tabs>
        <w:spacing w:after="0" w:line="240" w:lineRule="auto"/>
        <w:ind w:left="360" w:right="-1"/>
        <w:contextualSpacing/>
        <w:rPr>
          <w:rFonts w:ascii="Times New Roman" w:eastAsia="Times New Roman" w:hAnsi="Times New Roman" w:cs="Times New Roman"/>
          <w:b/>
          <w:bCs/>
          <w:iCs/>
          <w:sz w:val="24"/>
          <w:szCs w:val="24"/>
          <w:lang w:val="lv-LV" w:eastAsia="lv-LV"/>
        </w:rPr>
      </w:pPr>
    </w:p>
    <w:p w14:paraId="28D05B6E" w14:textId="77777777" w:rsidR="00043010" w:rsidRPr="00043010" w:rsidRDefault="00043010" w:rsidP="00043010">
      <w:pPr>
        <w:tabs>
          <w:tab w:val="left" w:pos="0"/>
          <w:tab w:val="left" w:pos="567"/>
          <w:tab w:val="left" w:pos="9072"/>
        </w:tabs>
        <w:spacing w:after="0" w:line="240" w:lineRule="auto"/>
        <w:ind w:left="142" w:right="-1"/>
        <w:contextualSpacing/>
        <w:jc w:val="both"/>
        <w:rPr>
          <w:rFonts w:ascii="Times New Roman" w:eastAsia="Times New Roman" w:hAnsi="Times New Roman" w:cs="Times New Roman"/>
          <w:iCs/>
          <w:sz w:val="24"/>
          <w:szCs w:val="24"/>
          <w:lang w:val="lv-LV" w:eastAsia="lv-LV"/>
        </w:rPr>
      </w:pPr>
      <w:r w:rsidRPr="00043010">
        <w:rPr>
          <w:rFonts w:ascii="Times New Roman" w:eastAsia="Times New Roman" w:hAnsi="Times New Roman" w:cs="Times New Roman"/>
          <w:iCs/>
          <w:sz w:val="24"/>
          <w:szCs w:val="24"/>
          <w:lang w:val="lv-LV" w:eastAsia="lv-LV"/>
        </w:rPr>
        <w:t xml:space="preserve">2.1. Balvu novada pašvaldības nekustamā īpašuma “Mežaine”, Krišjāņu pagasta, Balvu novadā (kadastra numurs 3856 002 0295) nedzīvojamās ēkas </w:t>
      </w:r>
      <w:r w:rsidRPr="00043010">
        <w:rPr>
          <w:rFonts w:ascii="Times New Roman" w:eastAsia="Times New Roman" w:hAnsi="Times New Roman" w:cs="Times New Roman"/>
          <w:sz w:val="24"/>
          <w:szCs w:val="24"/>
          <w:lang w:val="lv-LV" w:eastAsia="lv-LV"/>
        </w:rPr>
        <w:t>(kadastra apzīmējums 3856 002 0295 001)</w:t>
      </w:r>
      <w:r w:rsidRPr="00043010">
        <w:rPr>
          <w:rFonts w:ascii="Times New Roman" w:eastAsia="Times New Roman" w:hAnsi="Times New Roman" w:cs="Times New Roman"/>
          <w:iCs/>
          <w:sz w:val="24"/>
          <w:szCs w:val="24"/>
          <w:lang w:val="lv-LV" w:eastAsia="lv-LV"/>
        </w:rPr>
        <w:t xml:space="preserve">  - noliktavas daļas un tām pieguļošās teritorijas:</w:t>
      </w:r>
    </w:p>
    <w:p w14:paraId="5C50416F" w14:textId="77777777" w:rsidR="00043010" w:rsidRPr="00043010" w:rsidRDefault="00043010" w:rsidP="00043010">
      <w:pPr>
        <w:numPr>
          <w:ilvl w:val="0"/>
          <w:numId w:val="4"/>
        </w:numPr>
        <w:tabs>
          <w:tab w:val="left" w:pos="0"/>
        </w:tabs>
        <w:spacing w:after="0" w:line="240" w:lineRule="auto"/>
        <w:ind w:right="-1"/>
        <w:jc w:val="both"/>
        <w:rPr>
          <w:rFonts w:ascii="Times New Roman" w:eastAsia="Times New Roman" w:hAnsi="Times New Roman" w:cs="Times New Roman"/>
          <w:bCs/>
          <w:vanish/>
          <w:sz w:val="24"/>
          <w:szCs w:val="24"/>
          <w:lang w:val="lv-LV" w:eastAsia="lv-LV"/>
        </w:rPr>
      </w:pPr>
    </w:p>
    <w:p w14:paraId="0DEB1B31" w14:textId="77777777" w:rsidR="00043010" w:rsidRPr="00043010" w:rsidRDefault="00043010" w:rsidP="00043010">
      <w:pPr>
        <w:numPr>
          <w:ilvl w:val="1"/>
          <w:numId w:val="4"/>
        </w:numPr>
        <w:tabs>
          <w:tab w:val="left" w:pos="0"/>
        </w:tabs>
        <w:spacing w:after="0" w:line="240" w:lineRule="auto"/>
        <w:ind w:right="-1"/>
        <w:jc w:val="both"/>
        <w:rPr>
          <w:rFonts w:ascii="Times New Roman" w:eastAsia="Times New Roman" w:hAnsi="Times New Roman" w:cs="Times New Roman"/>
          <w:bCs/>
          <w:vanish/>
          <w:sz w:val="24"/>
          <w:szCs w:val="24"/>
          <w:lang w:val="lv-LV" w:eastAsia="lv-LV"/>
        </w:rPr>
      </w:pPr>
    </w:p>
    <w:p w14:paraId="0F7ECE71" w14:textId="77777777" w:rsidR="00043010" w:rsidRPr="00043010" w:rsidRDefault="00043010" w:rsidP="00043010">
      <w:pPr>
        <w:numPr>
          <w:ilvl w:val="2"/>
          <w:numId w:val="4"/>
        </w:numPr>
        <w:tabs>
          <w:tab w:val="left" w:pos="0"/>
        </w:tabs>
        <w:spacing w:after="0" w:line="240" w:lineRule="auto"/>
        <w:ind w:left="1418" w:right="-1" w:hanging="709"/>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bCs/>
          <w:sz w:val="24"/>
          <w:szCs w:val="24"/>
          <w:lang w:val="lv-LV" w:eastAsia="lv-LV"/>
        </w:rPr>
        <w:t>Nedzīvojamās ēkas daļa un zemes vienības ar kadastra numuru 3856 002 0295, 0,75 ha platībā daļa – zemes lietošanas mērķis – 1001 – rūpnieciskās ražošanas uzņēmumu apbūve (t.sk. nedzīvojamās ēkas daļa 244,5 m</w:t>
      </w:r>
      <w:r w:rsidRPr="00043010">
        <w:rPr>
          <w:rFonts w:ascii="Times New Roman" w:eastAsia="Times New Roman" w:hAnsi="Times New Roman" w:cs="Times New Roman"/>
          <w:bCs/>
          <w:sz w:val="24"/>
          <w:szCs w:val="24"/>
          <w:vertAlign w:val="superscript"/>
          <w:lang w:val="lv-LV" w:eastAsia="lv-LV"/>
        </w:rPr>
        <w:t>2</w:t>
      </w:r>
      <w:r w:rsidRPr="00043010">
        <w:rPr>
          <w:rFonts w:ascii="Times New Roman" w:eastAsia="Times New Roman" w:hAnsi="Times New Roman" w:cs="Times New Roman"/>
          <w:bCs/>
          <w:sz w:val="24"/>
          <w:szCs w:val="24"/>
          <w:lang w:val="lv-LV" w:eastAsia="lv-LV"/>
        </w:rPr>
        <w:t xml:space="preserve"> (angārs), 7,35 m</w:t>
      </w:r>
      <w:r w:rsidRPr="00043010">
        <w:rPr>
          <w:rFonts w:ascii="Times New Roman" w:eastAsia="Times New Roman" w:hAnsi="Times New Roman" w:cs="Times New Roman"/>
          <w:bCs/>
          <w:sz w:val="24"/>
          <w:szCs w:val="24"/>
          <w:vertAlign w:val="superscript"/>
          <w:lang w:val="lv-LV" w:eastAsia="lv-LV"/>
        </w:rPr>
        <w:t>2</w:t>
      </w:r>
      <w:r w:rsidRPr="00043010">
        <w:rPr>
          <w:rFonts w:ascii="Times New Roman" w:eastAsia="Times New Roman" w:hAnsi="Times New Roman" w:cs="Times New Roman"/>
          <w:bCs/>
          <w:sz w:val="24"/>
          <w:szCs w:val="24"/>
          <w:lang w:val="lv-LV" w:eastAsia="lv-LV"/>
        </w:rPr>
        <w:t xml:space="preserve"> (ofiss ar labierīcībām) kopā 251,85 m</w:t>
      </w:r>
      <w:r w:rsidRPr="00043010">
        <w:rPr>
          <w:rFonts w:ascii="Times New Roman" w:eastAsia="Times New Roman" w:hAnsi="Times New Roman" w:cs="Times New Roman"/>
          <w:bCs/>
          <w:sz w:val="24"/>
          <w:szCs w:val="24"/>
          <w:vertAlign w:val="superscript"/>
          <w:lang w:val="lv-LV" w:eastAsia="lv-LV"/>
        </w:rPr>
        <w:t>2</w:t>
      </w:r>
      <w:r w:rsidRPr="00043010">
        <w:rPr>
          <w:rFonts w:ascii="Times New Roman" w:eastAsia="Times New Roman" w:hAnsi="Times New Roman" w:cs="Times New Roman"/>
          <w:bCs/>
          <w:sz w:val="24"/>
          <w:szCs w:val="24"/>
          <w:lang w:val="lv-LV" w:eastAsia="lv-LV"/>
        </w:rPr>
        <w:t xml:space="preserve"> platībā; iekopta zemes gabala daļa 886,2 m</w:t>
      </w:r>
      <w:r w:rsidRPr="00043010">
        <w:rPr>
          <w:rFonts w:ascii="Times New Roman" w:eastAsia="Times New Roman" w:hAnsi="Times New Roman" w:cs="Times New Roman"/>
          <w:bCs/>
          <w:sz w:val="24"/>
          <w:szCs w:val="24"/>
          <w:vertAlign w:val="superscript"/>
          <w:lang w:val="lv-LV" w:eastAsia="lv-LV"/>
        </w:rPr>
        <w:t>2</w:t>
      </w:r>
      <w:r w:rsidRPr="00043010">
        <w:rPr>
          <w:rFonts w:ascii="Times New Roman" w:eastAsia="Times New Roman" w:hAnsi="Times New Roman" w:cs="Times New Roman"/>
          <w:bCs/>
          <w:sz w:val="24"/>
          <w:szCs w:val="24"/>
          <w:lang w:val="lv-LV" w:eastAsia="lv-LV"/>
        </w:rPr>
        <w:t xml:space="preserve"> platībā; šķembu seguma laukums 430,75 m</w:t>
      </w:r>
      <w:r w:rsidRPr="00043010">
        <w:rPr>
          <w:rFonts w:ascii="Times New Roman" w:eastAsia="Times New Roman" w:hAnsi="Times New Roman" w:cs="Times New Roman"/>
          <w:bCs/>
          <w:sz w:val="24"/>
          <w:szCs w:val="24"/>
          <w:vertAlign w:val="superscript"/>
          <w:lang w:val="lv-LV" w:eastAsia="lv-LV"/>
        </w:rPr>
        <w:t>2</w:t>
      </w:r>
      <w:r w:rsidRPr="00043010">
        <w:rPr>
          <w:rFonts w:ascii="Times New Roman" w:eastAsia="Times New Roman" w:hAnsi="Times New Roman" w:cs="Times New Roman"/>
          <w:bCs/>
          <w:sz w:val="24"/>
          <w:szCs w:val="24"/>
          <w:lang w:val="lv-LV" w:eastAsia="lv-LV"/>
        </w:rPr>
        <w:t xml:space="preserve"> platībā (turpmāk tekstā – Objekts Nr.1).</w:t>
      </w:r>
    </w:p>
    <w:p w14:paraId="0EC27BE7" w14:textId="77777777" w:rsidR="00043010" w:rsidRPr="00043010" w:rsidRDefault="00043010" w:rsidP="00043010">
      <w:pPr>
        <w:numPr>
          <w:ilvl w:val="2"/>
          <w:numId w:val="4"/>
        </w:numPr>
        <w:tabs>
          <w:tab w:val="left" w:pos="0"/>
        </w:tabs>
        <w:spacing w:after="0" w:line="240" w:lineRule="auto"/>
        <w:ind w:left="1418" w:right="-1" w:hanging="709"/>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bCs/>
          <w:sz w:val="24"/>
          <w:szCs w:val="24"/>
          <w:lang w:val="lv-LV" w:eastAsia="lv-LV"/>
        </w:rPr>
        <w:t>Nedzīvojamās ēkas daļa un zemes vienības ar kadastra numuru 3856 002 0295, 0,75 ha platībā daļa – zemes lietošanas mērķis – 1001 – rūpnieciskās ražošanas uzņēmumu apbūve (t.sk. nedzīvojamās ēkas daļa 244,5 m</w:t>
      </w:r>
      <w:r w:rsidRPr="00043010">
        <w:rPr>
          <w:rFonts w:ascii="Times New Roman" w:eastAsia="Times New Roman" w:hAnsi="Times New Roman" w:cs="Times New Roman"/>
          <w:bCs/>
          <w:sz w:val="24"/>
          <w:szCs w:val="24"/>
          <w:vertAlign w:val="superscript"/>
          <w:lang w:val="lv-LV" w:eastAsia="lv-LV"/>
        </w:rPr>
        <w:t>2</w:t>
      </w:r>
      <w:r w:rsidRPr="00043010">
        <w:rPr>
          <w:rFonts w:ascii="Times New Roman" w:eastAsia="Times New Roman" w:hAnsi="Times New Roman" w:cs="Times New Roman"/>
          <w:bCs/>
          <w:sz w:val="24"/>
          <w:szCs w:val="24"/>
          <w:lang w:val="lv-LV" w:eastAsia="lv-LV"/>
        </w:rPr>
        <w:t xml:space="preserve"> (angārs), 7,35 m</w:t>
      </w:r>
      <w:r w:rsidRPr="00043010">
        <w:rPr>
          <w:rFonts w:ascii="Times New Roman" w:eastAsia="Times New Roman" w:hAnsi="Times New Roman" w:cs="Times New Roman"/>
          <w:bCs/>
          <w:sz w:val="24"/>
          <w:szCs w:val="24"/>
          <w:vertAlign w:val="superscript"/>
          <w:lang w:val="lv-LV" w:eastAsia="lv-LV"/>
        </w:rPr>
        <w:t>2</w:t>
      </w:r>
      <w:r w:rsidRPr="00043010">
        <w:rPr>
          <w:rFonts w:ascii="Times New Roman" w:eastAsia="Times New Roman" w:hAnsi="Times New Roman" w:cs="Times New Roman"/>
          <w:bCs/>
          <w:sz w:val="24"/>
          <w:szCs w:val="24"/>
          <w:lang w:val="lv-LV" w:eastAsia="lv-LV"/>
        </w:rPr>
        <w:t xml:space="preserve"> (ofiss ar labierīcībām) kopā 251,85 m</w:t>
      </w:r>
      <w:r w:rsidRPr="00043010">
        <w:rPr>
          <w:rFonts w:ascii="Times New Roman" w:eastAsia="Times New Roman" w:hAnsi="Times New Roman" w:cs="Times New Roman"/>
          <w:bCs/>
          <w:sz w:val="24"/>
          <w:szCs w:val="24"/>
          <w:vertAlign w:val="superscript"/>
          <w:lang w:val="lv-LV" w:eastAsia="lv-LV"/>
        </w:rPr>
        <w:t>2</w:t>
      </w:r>
      <w:r w:rsidRPr="00043010">
        <w:rPr>
          <w:rFonts w:ascii="Times New Roman" w:eastAsia="Times New Roman" w:hAnsi="Times New Roman" w:cs="Times New Roman"/>
          <w:bCs/>
          <w:sz w:val="24"/>
          <w:szCs w:val="24"/>
          <w:lang w:val="lv-LV" w:eastAsia="lv-LV"/>
        </w:rPr>
        <w:t xml:space="preserve"> platībā; iekopta zemes gabala daļa 1750,2 m</w:t>
      </w:r>
      <w:r w:rsidRPr="00043010">
        <w:rPr>
          <w:rFonts w:ascii="Times New Roman" w:eastAsia="Times New Roman" w:hAnsi="Times New Roman" w:cs="Times New Roman"/>
          <w:bCs/>
          <w:sz w:val="24"/>
          <w:szCs w:val="24"/>
          <w:vertAlign w:val="superscript"/>
          <w:lang w:val="lv-LV" w:eastAsia="lv-LV"/>
        </w:rPr>
        <w:t>2</w:t>
      </w:r>
      <w:r w:rsidRPr="00043010">
        <w:rPr>
          <w:rFonts w:ascii="Times New Roman" w:eastAsia="Times New Roman" w:hAnsi="Times New Roman" w:cs="Times New Roman"/>
          <w:bCs/>
          <w:sz w:val="24"/>
          <w:szCs w:val="24"/>
          <w:lang w:val="lv-LV" w:eastAsia="lv-LV"/>
        </w:rPr>
        <w:t xml:space="preserve"> platībā; šķembu seguma laukums 430,75 m</w:t>
      </w:r>
      <w:r w:rsidRPr="00043010">
        <w:rPr>
          <w:rFonts w:ascii="Times New Roman" w:eastAsia="Times New Roman" w:hAnsi="Times New Roman" w:cs="Times New Roman"/>
          <w:bCs/>
          <w:sz w:val="24"/>
          <w:szCs w:val="24"/>
          <w:vertAlign w:val="superscript"/>
          <w:lang w:val="lv-LV" w:eastAsia="lv-LV"/>
        </w:rPr>
        <w:t>2</w:t>
      </w:r>
      <w:r w:rsidRPr="00043010">
        <w:rPr>
          <w:rFonts w:ascii="Times New Roman" w:eastAsia="Times New Roman" w:hAnsi="Times New Roman" w:cs="Times New Roman"/>
          <w:bCs/>
          <w:sz w:val="24"/>
          <w:szCs w:val="24"/>
          <w:lang w:val="lv-LV" w:eastAsia="lv-LV"/>
        </w:rPr>
        <w:t xml:space="preserve"> platībā (turpmāk tekstā – Objekts Nr.2).</w:t>
      </w:r>
    </w:p>
    <w:p w14:paraId="5617FEE5" w14:textId="77777777" w:rsidR="00043010" w:rsidRPr="00043010" w:rsidRDefault="00043010" w:rsidP="00043010">
      <w:pPr>
        <w:numPr>
          <w:ilvl w:val="2"/>
          <w:numId w:val="4"/>
        </w:numPr>
        <w:tabs>
          <w:tab w:val="left" w:pos="0"/>
        </w:tabs>
        <w:spacing w:after="0" w:line="240" w:lineRule="auto"/>
        <w:ind w:left="1418" w:right="-1" w:hanging="709"/>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bCs/>
          <w:sz w:val="24"/>
          <w:szCs w:val="24"/>
          <w:lang w:val="lv-LV" w:eastAsia="lv-LV"/>
        </w:rPr>
        <w:t>Nedzīvojamās ēkas daļa un zemes vienības ar kadastra numuru 3856 002 0295, 0,75 ha platībā daļa – zemes lietošanas mērķis – 1001 – rūpnieciskās ražošanas uzņēmumu apbūve (t.sk. nedzīvojamās ēkas daļa 124,4 m</w:t>
      </w:r>
      <w:r w:rsidRPr="00043010">
        <w:rPr>
          <w:rFonts w:ascii="Times New Roman" w:eastAsia="Times New Roman" w:hAnsi="Times New Roman" w:cs="Times New Roman"/>
          <w:bCs/>
          <w:sz w:val="24"/>
          <w:szCs w:val="24"/>
          <w:vertAlign w:val="superscript"/>
          <w:lang w:val="lv-LV" w:eastAsia="lv-LV"/>
        </w:rPr>
        <w:t>2</w:t>
      </w:r>
      <w:r w:rsidRPr="00043010">
        <w:rPr>
          <w:rFonts w:ascii="Times New Roman" w:eastAsia="Times New Roman" w:hAnsi="Times New Roman" w:cs="Times New Roman"/>
          <w:bCs/>
          <w:sz w:val="24"/>
          <w:szCs w:val="24"/>
          <w:lang w:val="lv-LV" w:eastAsia="lv-LV"/>
        </w:rPr>
        <w:t xml:space="preserve"> (angārs), 7,35 m</w:t>
      </w:r>
      <w:r w:rsidRPr="00043010">
        <w:rPr>
          <w:rFonts w:ascii="Times New Roman" w:eastAsia="Times New Roman" w:hAnsi="Times New Roman" w:cs="Times New Roman"/>
          <w:bCs/>
          <w:sz w:val="24"/>
          <w:szCs w:val="24"/>
          <w:vertAlign w:val="superscript"/>
          <w:lang w:val="lv-LV" w:eastAsia="lv-LV"/>
        </w:rPr>
        <w:t>2</w:t>
      </w:r>
      <w:r w:rsidRPr="00043010">
        <w:rPr>
          <w:rFonts w:ascii="Times New Roman" w:eastAsia="Times New Roman" w:hAnsi="Times New Roman" w:cs="Times New Roman"/>
          <w:bCs/>
          <w:sz w:val="24"/>
          <w:szCs w:val="24"/>
          <w:lang w:val="lv-LV" w:eastAsia="lv-LV"/>
        </w:rPr>
        <w:t xml:space="preserve"> (ofiss ar labierīcībām) kopā 131,75 m</w:t>
      </w:r>
      <w:r w:rsidRPr="00043010">
        <w:rPr>
          <w:rFonts w:ascii="Times New Roman" w:eastAsia="Times New Roman" w:hAnsi="Times New Roman" w:cs="Times New Roman"/>
          <w:bCs/>
          <w:sz w:val="24"/>
          <w:szCs w:val="24"/>
          <w:vertAlign w:val="superscript"/>
          <w:lang w:val="lv-LV" w:eastAsia="lv-LV"/>
        </w:rPr>
        <w:t>2</w:t>
      </w:r>
      <w:r w:rsidRPr="00043010">
        <w:rPr>
          <w:rFonts w:ascii="Times New Roman" w:eastAsia="Times New Roman" w:hAnsi="Times New Roman" w:cs="Times New Roman"/>
          <w:bCs/>
          <w:sz w:val="24"/>
          <w:szCs w:val="24"/>
          <w:lang w:val="lv-LV" w:eastAsia="lv-LV"/>
        </w:rPr>
        <w:t xml:space="preserve"> platībā; iekopta zemes gabala daļa 1186,7 m</w:t>
      </w:r>
      <w:r w:rsidRPr="00043010">
        <w:rPr>
          <w:rFonts w:ascii="Times New Roman" w:eastAsia="Times New Roman" w:hAnsi="Times New Roman" w:cs="Times New Roman"/>
          <w:bCs/>
          <w:sz w:val="24"/>
          <w:szCs w:val="24"/>
          <w:vertAlign w:val="superscript"/>
          <w:lang w:val="lv-LV" w:eastAsia="lv-LV"/>
        </w:rPr>
        <w:t>2</w:t>
      </w:r>
      <w:r w:rsidRPr="00043010">
        <w:rPr>
          <w:rFonts w:ascii="Times New Roman" w:eastAsia="Times New Roman" w:hAnsi="Times New Roman" w:cs="Times New Roman"/>
          <w:bCs/>
          <w:sz w:val="24"/>
          <w:szCs w:val="24"/>
          <w:lang w:val="lv-LV" w:eastAsia="lv-LV"/>
        </w:rPr>
        <w:t xml:space="preserve"> platībā; šķembu seguma laukums 430,75 m</w:t>
      </w:r>
      <w:r w:rsidRPr="00043010">
        <w:rPr>
          <w:rFonts w:ascii="Times New Roman" w:eastAsia="Times New Roman" w:hAnsi="Times New Roman" w:cs="Times New Roman"/>
          <w:bCs/>
          <w:sz w:val="24"/>
          <w:szCs w:val="24"/>
          <w:vertAlign w:val="superscript"/>
          <w:lang w:val="lv-LV" w:eastAsia="lv-LV"/>
        </w:rPr>
        <w:t>2</w:t>
      </w:r>
      <w:r w:rsidRPr="00043010">
        <w:rPr>
          <w:rFonts w:ascii="Times New Roman" w:eastAsia="Times New Roman" w:hAnsi="Times New Roman" w:cs="Times New Roman"/>
          <w:bCs/>
          <w:sz w:val="24"/>
          <w:szCs w:val="24"/>
          <w:lang w:val="lv-LV" w:eastAsia="lv-LV"/>
        </w:rPr>
        <w:t xml:space="preserve"> platībā (turpmāk tekstā – Objekts Nr.3).</w:t>
      </w:r>
    </w:p>
    <w:p w14:paraId="719A76F2" w14:textId="77777777" w:rsidR="00043010" w:rsidRPr="00043010" w:rsidRDefault="00043010" w:rsidP="00043010">
      <w:pPr>
        <w:numPr>
          <w:ilvl w:val="2"/>
          <w:numId w:val="4"/>
        </w:numPr>
        <w:tabs>
          <w:tab w:val="left" w:pos="0"/>
        </w:tabs>
        <w:spacing w:after="0" w:line="240" w:lineRule="auto"/>
        <w:ind w:left="1418" w:right="-1" w:hanging="709"/>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bCs/>
          <w:sz w:val="24"/>
          <w:szCs w:val="24"/>
          <w:lang w:val="lv-LV" w:eastAsia="lv-LV"/>
        </w:rPr>
        <w:t>Nedzīvojamās ēkas daļa un zemes vienības ar kadastra numuru 3856 002 0295, 0,75 ha platībā daļa – zemes lietošanas mērķis – 1001 – rūpnieciskās ražošanas uzņēmumu apbūve (t.sk. nedzīvojamās ēkas daļa 124,4 m</w:t>
      </w:r>
      <w:r w:rsidRPr="00043010">
        <w:rPr>
          <w:rFonts w:ascii="Times New Roman" w:eastAsia="Times New Roman" w:hAnsi="Times New Roman" w:cs="Times New Roman"/>
          <w:bCs/>
          <w:sz w:val="24"/>
          <w:szCs w:val="24"/>
          <w:vertAlign w:val="superscript"/>
          <w:lang w:val="lv-LV" w:eastAsia="lv-LV"/>
        </w:rPr>
        <w:t>2</w:t>
      </w:r>
      <w:r w:rsidRPr="00043010">
        <w:rPr>
          <w:rFonts w:ascii="Times New Roman" w:eastAsia="Times New Roman" w:hAnsi="Times New Roman" w:cs="Times New Roman"/>
          <w:bCs/>
          <w:sz w:val="24"/>
          <w:szCs w:val="24"/>
          <w:lang w:val="lv-LV" w:eastAsia="lv-LV"/>
        </w:rPr>
        <w:t xml:space="preserve"> (angārs), 7,35 m</w:t>
      </w:r>
      <w:r w:rsidRPr="00043010">
        <w:rPr>
          <w:rFonts w:ascii="Times New Roman" w:eastAsia="Times New Roman" w:hAnsi="Times New Roman" w:cs="Times New Roman"/>
          <w:bCs/>
          <w:sz w:val="24"/>
          <w:szCs w:val="24"/>
          <w:vertAlign w:val="superscript"/>
          <w:lang w:val="lv-LV" w:eastAsia="lv-LV"/>
        </w:rPr>
        <w:t>2</w:t>
      </w:r>
      <w:r w:rsidRPr="00043010">
        <w:rPr>
          <w:rFonts w:ascii="Times New Roman" w:eastAsia="Times New Roman" w:hAnsi="Times New Roman" w:cs="Times New Roman"/>
          <w:bCs/>
          <w:sz w:val="24"/>
          <w:szCs w:val="24"/>
          <w:lang w:val="lv-LV" w:eastAsia="lv-LV"/>
        </w:rPr>
        <w:t xml:space="preserve"> (ofiss ar labierīcībām) kopā 131,75 m</w:t>
      </w:r>
      <w:r w:rsidRPr="00043010">
        <w:rPr>
          <w:rFonts w:ascii="Times New Roman" w:eastAsia="Times New Roman" w:hAnsi="Times New Roman" w:cs="Times New Roman"/>
          <w:bCs/>
          <w:sz w:val="24"/>
          <w:szCs w:val="24"/>
          <w:vertAlign w:val="superscript"/>
          <w:lang w:val="lv-LV" w:eastAsia="lv-LV"/>
        </w:rPr>
        <w:t>2</w:t>
      </w:r>
      <w:r w:rsidRPr="00043010">
        <w:rPr>
          <w:rFonts w:ascii="Times New Roman" w:eastAsia="Times New Roman" w:hAnsi="Times New Roman" w:cs="Times New Roman"/>
          <w:bCs/>
          <w:sz w:val="24"/>
          <w:szCs w:val="24"/>
          <w:lang w:val="lv-LV" w:eastAsia="lv-LV"/>
        </w:rPr>
        <w:t xml:space="preserve"> platībā; iekopta zemes gabala daļa 1197,5 m</w:t>
      </w:r>
      <w:r w:rsidRPr="00043010">
        <w:rPr>
          <w:rFonts w:ascii="Times New Roman" w:eastAsia="Times New Roman" w:hAnsi="Times New Roman" w:cs="Times New Roman"/>
          <w:bCs/>
          <w:sz w:val="24"/>
          <w:szCs w:val="24"/>
          <w:vertAlign w:val="superscript"/>
          <w:lang w:val="lv-LV" w:eastAsia="lv-LV"/>
        </w:rPr>
        <w:t>2</w:t>
      </w:r>
      <w:r w:rsidRPr="00043010">
        <w:rPr>
          <w:rFonts w:ascii="Times New Roman" w:eastAsia="Times New Roman" w:hAnsi="Times New Roman" w:cs="Times New Roman"/>
          <w:bCs/>
          <w:sz w:val="24"/>
          <w:szCs w:val="24"/>
          <w:lang w:val="lv-LV" w:eastAsia="lv-LV"/>
        </w:rPr>
        <w:t xml:space="preserve"> platībā; šķembu seguma laukums 430,75 m</w:t>
      </w:r>
      <w:r w:rsidRPr="00043010">
        <w:rPr>
          <w:rFonts w:ascii="Times New Roman" w:eastAsia="Times New Roman" w:hAnsi="Times New Roman" w:cs="Times New Roman"/>
          <w:bCs/>
          <w:sz w:val="24"/>
          <w:szCs w:val="24"/>
          <w:vertAlign w:val="superscript"/>
          <w:lang w:val="lv-LV" w:eastAsia="lv-LV"/>
        </w:rPr>
        <w:t>2</w:t>
      </w:r>
      <w:r w:rsidRPr="00043010">
        <w:rPr>
          <w:rFonts w:ascii="Times New Roman" w:eastAsia="Times New Roman" w:hAnsi="Times New Roman" w:cs="Times New Roman"/>
          <w:bCs/>
          <w:sz w:val="24"/>
          <w:szCs w:val="24"/>
          <w:lang w:val="lv-LV" w:eastAsia="lv-LV"/>
        </w:rPr>
        <w:t xml:space="preserve"> platībā (turpmāk tekstā – Objekts Nr.4).</w:t>
      </w:r>
    </w:p>
    <w:p w14:paraId="4DD2275C" w14:textId="77777777" w:rsidR="00043010" w:rsidRPr="00043010" w:rsidRDefault="00043010" w:rsidP="00043010">
      <w:pPr>
        <w:tabs>
          <w:tab w:val="left" w:pos="0"/>
          <w:tab w:val="left" w:pos="567"/>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2.2. Izsoles Objekti Nr.1, Nr.2, Nr.3 un Nr.4 tiks izsolīti atkārtotā atklātā mutiskā izsolē ar augšupejošu </w:t>
      </w:r>
    </w:p>
    <w:p w14:paraId="123CE198" w14:textId="77777777" w:rsidR="00043010" w:rsidRPr="00043010" w:rsidRDefault="00043010" w:rsidP="00043010">
      <w:pPr>
        <w:tabs>
          <w:tab w:val="left" w:pos="426"/>
          <w:tab w:val="left" w:pos="567"/>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       soli (turpmāk – izsole). </w:t>
      </w:r>
    </w:p>
    <w:p w14:paraId="44A750A5" w14:textId="77777777" w:rsidR="00043010" w:rsidRPr="00043010" w:rsidRDefault="00043010" w:rsidP="00043010">
      <w:pPr>
        <w:widowControl w:val="0"/>
        <w:tabs>
          <w:tab w:val="left" w:pos="426"/>
          <w:tab w:val="left" w:pos="567"/>
          <w:tab w:val="left" w:pos="9072"/>
        </w:tabs>
        <w:autoSpaceDE w:val="0"/>
        <w:autoSpaceDN w:val="0"/>
        <w:spacing w:after="0" w:line="240" w:lineRule="auto"/>
        <w:ind w:right="-1"/>
        <w:jc w:val="both"/>
        <w:rPr>
          <w:rFonts w:ascii="Times New Roman" w:hAnsi="Times New Roman" w:cs="Times New Roman"/>
          <w:sz w:val="24"/>
          <w:szCs w:val="24"/>
          <w:lang w:val="lv-LV"/>
        </w:rPr>
      </w:pPr>
      <w:r w:rsidRPr="00043010">
        <w:rPr>
          <w:rFonts w:ascii="Times New Roman" w:hAnsi="Times New Roman" w:cs="Times New Roman"/>
          <w:sz w:val="24"/>
          <w:szCs w:val="24"/>
          <w:lang w:val="lv-LV"/>
        </w:rPr>
        <w:t xml:space="preserve">2.3. Nekustamais īpašums </w:t>
      </w:r>
      <w:r w:rsidRPr="00043010">
        <w:rPr>
          <w:rFonts w:ascii="Times New Roman" w:eastAsia="Times New Roman" w:hAnsi="Times New Roman" w:cs="Times New Roman"/>
          <w:sz w:val="24"/>
          <w:szCs w:val="24"/>
          <w:lang w:val="lv-LV" w:eastAsia="lv-LV"/>
        </w:rPr>
        <w:t>“Mežaine”, Krišjāņu pagasts, Balvu novads</w:t>
      </w:r>
      <w:r w:rsidRPr="00043010">
        <w:rPr>
          <w:rFonts w:ascii="Times New Roman" w:hAnsi="Times New Roman" w:cs="Times New Roman"/>
          <w:sz w:val="24"/>
          <w:szCs w:val="24"/>
          <w:lang w:val="lv-LV"/>
        </w:rPr>
        <w:t xml:space="preserve">, ar kadastra numuru 3856 </w:t>
      </w:r>
    </w:p>
    <w:p w14:paraId="61CDAE45" w14:textId="77777777" w:rsidR="00043010" w:rsidRPr="00043010" w:rsidRDefault="00043010" w:rsidP="00043010">
      <w:pPr>
        <w:widowControl w:val="0"/>
        <w:tabs>
          <w:tab w:val="left" w:pos="426"/>
          <w:tab w:val="left" w:pos="567"/>
          <w:tab w:val="left" w:pos="9072"/>
        </w:tabs>
        <w:autoSpaceDE w:val="0"/>
        <w:autoSpaceDN w:val="0"/>
        <w:spacing w:after="0" w:line="240" w:lineRule="auto"/>
        <w:ind w:left="426" w:right="-1" w:hanging="426"/>
        <w:jc w:val="both"/>
        <w:rPr>
          <w:rFonts w:ascii="Times New Roman" w:hAnsi="Times New Roman" w:cs="Times New Roman"/>
          <w:sz w:val="24"/>
          <w:szCs w:val="24"/>
          <w:lang w:val="lv-LV"/>
        </w:rPr>
      </w:pPr>
      <w:r w:rsidRPr="00043010">
        <w:rPr>
          <w:rFonts w:ascii="Times New Roman" w:hAnsi="Times New Roman" w:cs="Times New Roman"/>
          <w:sz w:val="24"/>
          <w:szCs w:val="24"/>
          <w:lang w:val="lv-LV"/>
        </w:rPr>
        <w:t xml:space="preserve">       002 0295, 2016.gada 30.maijā reģistrēts uz Balvu novada pašvaldības vārda Rēzeknes tiesas Krišjāņu pagasta zemesgrāmatas nodalījumā Nr.100000556846. Ēka ar kadastra apzīmējumu 3856 002 0295 001 nav reģistrēta zemesgrāmatā.</w:t>
      </w:r>
    </w:p>
    <w:p w14:paraId="2AA36F39" w14:textId="77777777" w:rsidR="00043010" w:rsidRPr="00043010" w:rsidRDefault="00043010" w:rsidP="00043010">
      <w:pPr>
        <w:tabs>
          <w:tab w:val="left" w:pos="142"/>
          <w:tab w:val="left" w:pos="426"/>
          <w:tab w:val="left" w:pos="567"/>
        </w:tabs>
        <w:spacing w:after="0" w:line="240" w:lineRule="auto"/>
        <w:ind w:left="426" w:right="-1" w:hanging="426"/>
        <w:contextualSpacing/>
        <w:jc w:val="both"/>
        <w:rPr>
          <w:rFonts w:ascii="Times New Roman" w:eastAsia="Times New Roman" w:hAnsi="Times New Roman" w:cs="Times New Roman"/>
          <w:color w:val="0D0D0D"/>
          <w:sz w:val="24"/>
          <w:szCs w:val="24"/>
          <w:lang w:val="lv-LV" w:eastAsia="lv-LV"/>
        </w:rPr>
      </w:pPr>
      <w:r w:rsidRPr="00043010">
        <w:rPr>
          <w:rFonts w:ascii="Times New Roman" w:eastAsia="Times New Roman" w:hAnsi="Times New Roman" w:cs="Times New Roman"/>
          <w:bCs/>
          <w:color w:val="0D0D0D"/>
          <w:sz w:val="24"/>
          <w:szCs w:val="24"/>
          <w:lang w:val="lv-LV" w:eastAsia="lv-LV"/>
        </w:rPr>
        <w:t>2.4. Balvu</w:t>
      </w:r>
      <w:r w:rsidRPr="00043010">
        <w:rPr>
          <w:rFonts w:ascii="Times New Roman" w:eastAsia="Times New Roman" w:hAnsi="Times New Roman" w:cs="Times New Roman"/>
          <w:bCs/>
          <w:sz w:val="24"/>
          <w:szCs w:val="24"/>
          <w:lang w:val="lv-LV" w:eastAsia="lv-LV"/>
        </w:rPr>
        <w:t xml:space="preserve"> novada pašvaldības </w:t>
      </w:r>
      <w:r w:rsidRPr="00043010">
        <w:rPr>
          <w:rFonts w:ascii="Times New Roman" w:eastAsia="Times New Roman" w:hAnsi="Times New Roman" w:cs="Times New Roman"/>
          <w:sz w:val="24"/>
          <w:szCs w:val="24"/>
          <w:lang w:val="lv-LV" w:eastAsia="lv-LV"/>
        </w:rPr>
        <w:t xml:space="preserve">nekustamā īpašuma </w:t>
      </w:r>
      <w:r w:rsidRPr="00043010">
        <w:rPr>
          <w:rFonts w:ascii="Times New Roman" w:eastAsia="Times New Roman" w:hAnsi="Times New Roman" w:cs="Times New Roman"/>
          <w:iCs/>
          <w:sz w:val="24"/>
          <w:szCs w:val="24"/>
          <w:lang w:val="lv-LV" w:eastAsia="lv-LV"/>
        </w:rPr>
        <w:t xml:space="preserve">“Mežaine”, Krišjāņu pagasta, Balvu novadā (kadastra numurs 3856 002 0295) nedzīvojamās ēkas </w:t>
      </w:r>
      <w:r w:rsidRPr="00043010">
        <w:rPr>
          <w:rFonts w:ascii="Times New Roman" w:eastAsia="Times New Roman" w:hAnsi="Times New Roman" w:cs="Times New Roman"/>
          <w:sz w:val="24"/>
          <w:szCs w:val="24"/>
          <w:lang w:val="lv-LV" w:eastAsia="lv-LV"/>
        </w:rPr>
        <w:t>(kadastra apzīmējums 3856 002 0295 001)</w:t>
      </w:r>
      <w:r w:rsidRPr="00043010">
        <w:rPr>
          <w:rFonts w:ascii="Times New Roman" w:eastAsia="Times New Roman" w:hAnsi="Times New Roman" w:cs="Times New Roman"/>
          <w:iCs/>
          <w:sz w:val="24"/>
          <w:szCs w:val="24"/>
          <w:lang w:val="lv-LV" w:eastAsia="lv-LV"/>
        </w:rPr>
        <w:t xml:space="preserve">  - noliktavas daļas un tām pieguļošās teritorijas</w:t>
      </w:r>
      <w:r w:rsidRPr="00043010">
        <w:rPr>
          <w:rFonts w:ascii="Times New Roman" w:eastAsia="Times New Roman" w:hAnsi="Times New Roman" w:cs="Times New Roman"/>
          <w:sz w:val="24"/>
          <w:szCs w:val="24"/>
          <w:lang w:val="lv-LV" w:eastAsia="lv-LV"/>
        </w:rPr>
        <w:t xml:space="preserve"> izmantošanas veids – rūpnieciskā ražošana</w:t>
      </w:r>
      <w:r w:rsidRPr="00043010">
        <w:rPr>
          <w:rFonts w:ascii="Times New Roman" w:eastAsia="Times New Roman" w:hAnsi="Times New Roman" w:cs="Times New Roman"/>
          <w:color w:val="0D0D0D"/>
          <w:sz w:val="24"/>
          <w:szCs w:val="24"/>
          <w:lang w:val="lv-LV" w:eastAsia="lv-LV"/>
        </w:rPr>
        <w:t>.</w:t>
      </w:r>
    </w:p>
    <w:p w14:paraId="5AEEB599" w14:textId="77777777" w:rsidR="00043010" w:rsidRPr="00043010" w:rsidRDefault="00043010" w:rsidP="00043010">
      <w:pPr>
        <w:tabs>
          <w:tab w:val="left" w:pos="0"/>
          <w:tab w:val="left" w:pos="567"/>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color w:val="0D0D0D"/>
          <w:sz w:val="24"/>
          <w:szCs w:val="24"/>
          <w:lang w:val="lv-LV" w:eastAsia="lv-LV"/>
        </w:rPr>
        <w:t>2.5. Izsoles Objektiem ir nodrošināts</w:t>
      </w:r>
      <w:r w:rsidRPr="00043010">
        <w:rPr>
          <w:rFonts w:ascii="Times New Roman" w:eastAsia="Times New Roman" w:hAnsi="Times New Roman" w:cs="Times New Roman"/>
          <w:sz w:val="24"/>
          <w:szCs w:val="24"/>
          <w:lang w:val="lv-LV" w:eastAsia="lv-LV"/>
        </w:rPr>
        <w:t>:</w:t>
      </w:r>
    </w:p>
    <w:p w14:paraId="12B98AE6" w14:textId="77777777" w:rsidR="00043010" w:rsidRPr="00043010" w:rsidRDefault="00043010" w:rsidP="00043010">
      <w:pPr>
        <w:tabs>
          <w:tab w:val="left" w:pos="0"/>
          <w:tab w:val="left" w:pos="567"/>
        </w:tabs>
        <w:spacing w:after="0" w:line="240" w:lineRule="auto"/>
        <w:ind w:right="-1" w:firstLine="284"/>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lastRenderedPageBreak/>
        <w:t>2.5.1.Elektrības jauda 0,103 Mw (160A),</w:t>
      </w:r>
    </w:p>
    <w:p w14:paraId="731244A3" w14:textId="77777777" w:rsidR="00043010" w:rsidRPr="00043010" w:rsidRDefault="00043010" w:rsidP="00043010">
      <w:pPr>
        <w:tabs>
          <w:tab w:val="left" w:pos="0"/>
          <w:tab w:val="left" w:pos="567"/>
          <w:tab w:val="left" w:pos="9072"/>
        </w:tabs>
        <w:spacing w:after="0" w:line="240" w:lineRule="auto"/>
        <w:ind w:right="-1" w:firstLine="284"/>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2.5.2.ūdens 1 l/s, </w:t>
      </w:r>
    </w:p>
    <w:p w14:paraId="1EE00C11" w14:textId="77777777" w:rsidR="00043010" w:rsidRPr="00043010" w:rsidRDefault="00043010" w:rsidP="00043010">
      <w:pPr>
        <w:tabs>
          <w:tab w:val="left" w:pos="0"/>
          <w:tab w:val="left" w:pos="567"/>
          <w:tab w:val="left" w:pos="9072"/>
        </w:tabs>
        <w:spacing w:after="0" w:line="240" w:lineRule="auto"/>
        <w:ind w:right="-1" w:firstLine="284"/>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2.5.3.kanalizācija 1 l /s (izsmeļamā kanalizācijas tvertne), </w:t>
      </w:r>
    </w:p>
    <w:p w14:paraId="143B9C8E" w14:textId="77777777" w:rsidR="00043010" w:rsidRPr="00043010" w:rsidRDefault="00043010" w:rsidP="00043010">
      <w:pPr>
        <w:tabs>
          <w:tab w:val="left" w:pos="0"/>
          <w:tab w:val="left" w:pos="567"/>
          <w:tab w:val="left" w:pos="9072"/>
        </w:tabs>
        <w:spacing w:after="0" w:line="240" w:lineRule="auto"/>
        <w:ind w:right="-1" w:firstLine="284"/>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2.5.4.siltums - granulu katls (jauda 6kW).</w:t>
      </w:r>
    </w:p>
    <w:p w14:paraId="4DF1A5CA" w14:textId="77777777" w:rsidR="00043010" w:rsidRPr="00043010" w:rsidRDefault="00043010" w:rsidP="00043010">
      <w:pPr>
        <w:tabs>
          <w:tab w:val="left" w:pos="0"/>
          <w:tab w:val="left" w:pos="567"/>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2.6.</w:t>
      </w:r>
      <w:r w:rsidRPr="00043010">
        <w:rPr>
          <w:rFonts w:ascii="Times New Roman" w:eastAsia="Times New Roman" w:hAnsi="Times New Roman" w:cs="Times New Roman"/>
          <w:sz w:val="21"/>
          <w:szCs w:val="21"/>
          <w:lang w:val="lv-LV" w:eastAsia="lv-LV"/>
        </w:rPr>
        <w:t xml:space="preserve"> </w:t>
      </w:r>
      <w:r w:rsidRPr="00043010">
        <w:rPr>
          <w:rFonts w:ascii="Times New Roman" w:hAnsi="Times New Roman" w:cs="Times New Roman"/>
          <w:sz w:val="24"/>
          <w:szCs w:val="24"/>
          <w:lang w:val="lv-LV"/>
        </w:rPr>
        <w:t>Izsoles objekts nomniekam tiks nodots lietošanā ar nomas objekta nodošanas – pieņemšanas aktu 15 (piecpadsmit) darba dienu laikā pēc izsoles rezultātu apstiprināšanas Balvu novada domes sēdē.</w:t>
      </w:r>
    </w:p>
    <w:p w14:paraId="4A7204AF" w14:textId="77777777" w:rsidR="00043010" w:rsidRPr="00043010" w:rsidRDefault="00043010" w:rsidP="00043010">
      <w:pPr>
        <w:numPr>
          <w:ilvl w:val="1"/>
          <w:numId w:val="2"/>
        </w:numPr>
        <w:tabs>
          <w:tab w:val="left" w:pos="0"/>
          <w:tab w:val="left" w:pos="567"/>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Līdz pieteikuma par piedalīšanos izsolē iesniegšanai komersants iemaksā Balvu novada pašvaldības (turpmāk tekstā - Iznomātājs ) kontā  Nr.LV05PARX0012592970001, AS “Citadele Banka”, kods PARX LV22, izsoles dalības maksu EUR 5,00 (pieci </w:t>
      </w:r>
      <w:r w:rsidRPr="00043010">
        <w:rPr>
          <w:rFonts w:ascii="Times New Roman" w:eastAsia="Times New Roman" w:hAnsi="Times New Roman" w:cs="Times New Roman"/>
          <w:i/>
          <w:sz w:val="24"/>
          <w:szCs w:val="24"/>
          <w:lang w:val="lv-LV" w:eastAsia="lv-LV"/>
        </w:rPr>
        <w:t>euro</w:t>
      </w:r>
      <w:r w:rsidRPr="00043010">
        <w:rPr>
          <w:rFonts w:ascii="Times New Roman" w:eastAsia="Times New Roman" w:hAnsi="Times New Roman" w:cs="Times New Roman"/>
          <w:sz w:val="24"/>
          <w:szCs w:val="24"/>
          <w:lang w:val="lv-LV" w:eastAsia="lv-LV"/>
        </w:rPr>
        <w:t xml:space="preserve">, 00 centi). </w:t>
      </w:r>
    </w:p>
    <w:p w14:paraId="132A804C" w14:textId="77777777" w:rsidR="00043010" w:rsidRPr="00043010" w:rsidRDefault="00043010" w:rsidP="00043010">
      <w:pPr>
        <w:tabs>
          <w:tab w:val="left" w:pos="0"/>
          <w:tab w:val="left" w:pos="567"/>
          <w:tab w:val="left" w:pos="9072"/>
        </w:tabs>
        <w:spacing w:after="0" w:line="240" w:lineRule="auto"/>
        <w:ind w:left="567" w:right="-1" w:hanging="567"/>
        <w:contextualSpacing/>
        <w:jc w:val="both"/>
        <w:rPr>
          <w:rFonts w:ascii="Times New Roman" w:eastAsia="TimesNewRoman" w:hAnsi="Times New Roman" w:cs="Times New Roman"/>
          <w:bCs/>
          <w:sz w:val="24"/>
          <w:szCs w:val="24"/>
          <w:lang w:val="lv-LV" w:eastAsia="lv-LV"/>
        </w:rPr>
      </w:pPr>
      <w:r w:rsidRPr="00043010">
        <w:rPr>
          <w:rFonts w:ascii="Times New Roman" w:eastAsia="TimesNewRoman" w:hAnsi="Times New Roman" w:cs="Times New Roman"/>
          <w:bCs/>
          <w:sz w:val="24"/>
          <w:szCs w:val="24"/>
          <w:lang w:val="lv-LV" w:eastAsia="lv-LV"/>
        </w:rPr>
        <w:t>2.8. Izsoles nosacītā sākuma nomas maksa:</w:t>
      </w:r>
    </w:p>
    <w:p w14:paraId="6088AB77" w14:textId="77777777" w:rsidR="00043010" w:rsidRPr="00043010" w:rsidRDefault="00043010" w:rsidP="00043010">
      <w:pPr>
        <w:tabs>
          <w:tab w:val="left" w:pos="0"/>
          <w:tab w:val="left" w:pos="9072"/>
        </w:tabs>
        <w:spacing w:after="0" w:line="240" w:lineRule="auto"/>
        <w:ind w:left="284"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2.8.1. Objektam Nr.1 - EUR 61,66 (sešdesmit viens </w:t>
      </w:r>
      <w:r w:rsidRPr="00043010">
        <w:rPr>
          <w:rFonts w:ascii="Times New Roman" w:eastAsia="Times New Roman" w:hAnsi="Times New Roman" w:cs="Times New Roman"/>
          <w:i/>
          <w:sz w:val="24"/>
          <w:szCs w:val="24"/>
          <w:lang w:val="lv-LV" w:eastAsia="lv-LV"/>
        </w:rPr>
        <w:t>euro</w:t>
      </w:r>
      <w:r w:rsidRPr="00043010">
        <w:rPr>
          <w:rFonts w:ascii="Times New Roman" w:eastAsia="Times New Roman" w:hAnsi="Times New Roman" w:cs="Times New Roman"/>
          <w:sz w:val="24"/>
          <w:szCs w:val="24"/>
          <w:lang w:val="lv-LV" w:eastAsia="lv-LV"/>
        </w:rPr>
        <w:t xml:space="preserve">, 66 centi) mēnesī, bez pievienotās vērtības nodokļa; </w:t>
      </w:r>
    </w:p>
    <w:p w14:paraId="7626D57C" w14:textId="77777777" w:rsidR="00043010" w:rsidRPr="00043010" w:rsidRDefault="00043010" w:rsidP="00043010">
      <w:pPr>
        <w:tabs>
          <w:tab w:val="left" w:pos="0"/>
          <w:tab w:val="left" w:pos="1418"/>
          <w:tab w:val="left" w:pos="9072"/>
        </w:tabs>
        <w:spacing w:after="0" w:line="240" w:lineRule="auto"/>
        <w:ind w:left="284"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2.8.2. Objektam Nr.2 - EUR 65,28 (sešdesmit pieci </w:t>
      </w:r>
      <w:r w:rsidRPr="00043010">
        <w:rPr>
          <w:rFonts w:ascii="Times New Roman" w:eastAsia="Times New Roman" w:hAnsi="Times New Roman" w:cs="Times New Roman"/>
          <w:i/>
          <w:sz w:val="24"/>
          <w:szCs w:val="24"/>
          <w:lang w:val="lv-LV" w:eastAsia="lv-LV"/>
        </w:rPr>
        <w:t>euro</w:t>
      </w:r>
      <w:r w:rsidRPr="00043010">
        <w:rPr>
          <w:rFonts w:ascii="Times New Roman" w:eastAsia="Times New Roman" w:hAnsi="Times New Roman" w:cs="Times New Roman"/>
          <w:sz w:val="24"/>
          <w:szCs w:val="24"/>
          <w:lang w:val="lv-LV" w:eastAsia="lv-LV"/>
        </w:rPr>
        <w:t>, 28 centi) mēnesī, bez pievienotās vērtības nodokļa;</w:t>
      </w:r>
    </w:p>
    <w:p w14:paraId="4AD8ED68" w14:textId="77777777" w:rsidR="00043010" w:rsidRPr="00043010" w:rsidRDefault="00043010" w:rsidP="00043010">
      <w:pPr>
        <w:tabs>
          <w:tab w:val="left" w:pos="0"/>
          <w:tab w:val="left" w:pos="9072"/>
        </w:tabs>
        <w:spacing w:after="0" w:line="240" w:lineRule="auto"/>
        <w:ind w:left="284"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2.8.3. Objektam Nr.3 - EUR 35,10 (trīsdesmit pieci </w:t>
      </w:r>
      <w:r w:rsidRPr="00043010">
        <w:rPr>
          <w:rFonts w:ascii="Times New Roman" w:eastAsia="Times New Roman" w:hAnsi="Times New Roman" w:cs="Times New Roman"/>
          <w:i/>
          <w:sz w:val="24"/>
          <w:szCs w:val="24"/>
          <w:lang w:val="lv-LV" w:eastAsia="lv-LV"/>
        </w:rPr>
        <w:t>euro</w:t>
      </w:r>
      <w:r w:rsidRPr="00043010">
        <w:rPr>
          <w:rFonts w:ascii="Times New Roman" w:eastAsia="Times New Roman" w:hAnsi="Times New Roman" w:cs="Times New Roman"/>
          <w:sz w:val="24"/>
          <w:szCs w:val="24"/>
          <w:lang w:val="lv-LV" w:eastAsia="lv-LV"/>
        </w:rPr>
        <w:t xml:space="preserve">, 10 centi) mēnesī, bez pievienotās vērtības nodokļa; </w:t>
      </w:r>
    </w:p>
    <w:p w14:paraId="7F189641" w14:textId="77777777" w:rsidR="00043010" w:rsidRPr="00043010" w:rsidRDefault="00043010" w:rsidP="00043010">
      <w:pPr>
        <w:tabs>
          <w:tab w:val="left" w:pos="0"/>
          <w:tab w:val="left" w:pos="9072"/>
        </w:tabs>
        <w:spacing w:after="0" w:line="240" w:lineRule="auto"/>
        <w:ind w:left="284"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2.8.4. Objektam Nr.4 - EUR 35,10 (trīsdesmit pieci </w:t>
      </w:r>
      <w:r w:rsidRPr="00043010">
        <w:rPr>
          <w:rFonts w:ascii="Times New Roman" w:eastAsia="Times New Roman" w:hAnsi="Times New Roman" w:cs="Times New Roman"/>
          <w:i/>
          <w:sz w:val="24"/>
          <w:szCs w:val="24"/>
          <w:lang w:val="lv-LV" w:eastAsia="lv-LV"/>
        </w:rPr>
        <w:t>euro</w:t>
      </w:r>
      <w:r w:rsidRPr="00043010">
        <w:rPr>
          <w:rFonts w:ascii="Times New Roman" w:eastAsia="Times New Roman" w:hAnsi="Times New Roman" w:cs="Times New Roman"/>
          <w:sz w:val="24"/>
          <w:szCs w:val="24"/>
          <w:lang w:val="lv-LV" w:eastAsia="lv-LV"/>
        </w:rPr>
        <w:t>, 10 centi) mēnesī, bez pievienotās vērtības nodokļa.</w:t>
      </w:r>
    </w:p>
    <w:p w14:paraId="6D4935E5" w14:textId="77777777" w:rsidR="00043010" w:rsidRPr="00043010" w:rsidRDefault="00043010" w:rsidP="00043010">
      <w:pPr>
        <w:tabs>
          <w:tab w:val="left" w:pos="0"/>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2.9.Nomas tiesību izsoles solis tiek noteikts 10,00 EUR (desmit</w:t>
      </w:r>
      <w:r w:rsidRPr="00043010">
        <w:rPr>
          <w:rFonts w:ascii="Times New Roman" w:eastAsia="Times New Roman" w:hAnsi="Times New Roman" w:cs="Times New Roman"/>
          <w:i/>
          <w:sz w:val="24"/>
          <w:szCs w:val="24"/>
          <w:lang w:val="lv-LV" w:eastAsia="lv-LV"/>
        </w:rPr>
        <w:t xml:space="preserve"> euro</w:t>
      </w:r>
      <w:r w:rsidRPr="00043010">
        <w:rPr>
          <w:rFonts w:ascii="Times New Roman" w:eastAsia="Times New Roman" w:hAnsi="Times New Roman" w:cs="Times New Roman"/>
          <w:sz w:val="24"/>
          <w:szCs w:val="24"/>
          <w:lang w:val="lv-LV" w:eastAsia="lv-LV"/>
        </w:rPr>
        <w:t>, 00 centi).</w:t>
      </w:r>
    </w:p>
    <w:p w14:paraId="2CA57CD1" w14:textId="77777777" w:rsidR="00043010" w:rsidRPr="00043010" w:rsidRDefault="00043010" w:rsidP="00043010">
      <w:pPr>
        <w:tabs>
          <w:tab w:val="left" w:pos="0"/>
          <w:tab w:val="left" w:pos="993"/>
          <w:tab w:val="left" w:pos="9072"/>
        </w:tabs>
        <w:spacing w:after="0" w:line="240" w:lineRule="auto"/>
        <w:ind w:left="567" w:right="-1" w:hanging="567"/>
        <w:jc w:val="both"/>
        <w:rPr>
          <w:rFonts w:ascii="Times New Roman" w:eastAsia="Times New Roman" w:hAnsi="Times New Roman" w:cs="Times New Roman"/>
          <w:bCs/>
          <w:sz w:val="24"/>
          <w:szCs w:val="24"/>
          <w:lang w:val="lv-LV" w:eastAsia="lv-LV"/>
        </w:rPr>
      </w:pPr>
      <w:r w:rsidRPr="00043010">
        <w:rPr>
          <w:rFonts w:ascii="Times New Roman" w:eastAsia="Times New Roman" w:hAnsi="Times New Roman" w:cs="Times New Roman"/>
          <w:color w:val="0D0D0D"/>
          <w:sz w:val="24"/>
          <w:szCs w:val="24"/>
          <w:lang w:val="lv-LV" w:eastAsia="lv-LV"/>
        </w:rPr>
        <w:t>2.10</w:t>
      </w:r>
      <w:r w:rsidRPr="00043010">
        <w:rPr>
          <w:rFonts w:ascii="Times New Roman" w:eastAsia="Times New Roman" w:hAnsi="Times New Roman" w:cs="Times New Roman"/>
          <w:color w:val="7030A0"/>
          <w:sz w:val="24"/>
          <w:szCs w:val="24"/>
          <w:lang w:val="lv-LV" w:eastAsia="lv-LV"/>
        </w:rPr>
        <w:t>.</w:t>
      </w:r>
      <w:r w:rsidRPr="00043010">
        <w:rPr>
          <w:rFonts w:ascii="Times New Roman" w:eastAsia="Times New Roman" w:hAnsi="Times New Roman" w:cs="Times New Roman"/>
          <w:bCs/>
          <w:color w:val="7030A0"/>
          <w:sz w:val="24"/>
          <w:szCs w:val="24"/>
          <w:lang w:val="lv-LV" w:eastAsia="lv-LV"/>
        </w:rPr>
        <w:t xml:space="preserve"> </w:t>
      </w:r>
      <w:r w:rsidRPr="00043010">
        <w:rPr>
          <w:rFonts w:ascii="Times New Roman" w:eastAsia="Times New Roman" w:hAnsi="Times New Roman" w:cs="Times New Roman"/>
          <w:bCs/>
          <w:sz w:val="24"/>
          <w:szCs w:val="24"/>
          <w:lang w:val="lv-LV" w:eastAsia="lv-LV"/>
        </w:rPr>
        <w:t>Izsoles uzvarētājs papildus maksai par nomas tiesības piešķiršanu veic vienreizēju maksājumu, lai kompensētu Pašvaldībai pieaicinātā sertificēta vērtētāja atlīdzības summu par Izsoles nomas tiesības gada maksas noteikšanu:</w:t>
      </w:r>
    </w:p>
    <w:p w14:paraId="63B223AF" w14:textId="77777777" w:rsidR="00043010" w:rsidRPr="00043010" w:rsidRDefault="00043010" w:rsidP="00043010">
      <w:pPr>
        <w:tabs>
          <w:tab w:val="left" w:pos="0"/>
          <w:tab w:val="left" w:pos="993"/>
          <w:tab w:val="left" w:pos="9072"/>
        </w:tabs>
        <w:spacing w:after="0" w:line="240" w:lineRule="auto"/>
        <w:ind w:left="567" w:right="-1" w:hanging="567"/>
        <w:jc w:val="both"/>
        <w:rPr>
          <w:rFonts w:ascii="Times New Roman" w:eastAsia="Times New Roman" w:hAnsi="Times New Roman" w:cs="Times New Roman"/>
          <w:bCs/>
          <w:sz w:val="24"/>
          <w:szCs w:val="24"/>
          <w:lang w:val="lv-LV" w:eastAsia="lv-LV"/>
        </w:rPr>
      </w:pPr>
      <w:r w:rsidRPr="00043010">
        <w:rPr>
          <w:rFonts w:ascii="Times New Roman" w:eastAsia="Times New Roman" w:hAnsi="Times New Roman" w:cs="Times New Roman"/>
          <w:sz w:val="24"/>
          <w:szCs w:val="24"/>
          <w:lang w:val="lv-LV" w:eastAsia="lv-LV"/>
        </w:rPr>
        <w:t xml:space="preserve">2.11.1. Objektam Nr.1 - </w:t>
      </w:r>
      <w:bookmarkStart w:id="2" w:name="_Hlk78192057"/>
      <w:r w:rsidRPr="00043010">
        <w:rPr>
          <w:rFonts w:ascii="Times New Roman" w:eastAsia="Times New Roman" w:hAnsi="Times New Roman" w:cs="Times New Roman"/>
          <w:bCs/>
          <w:sz w:val="24"/>
          <w:szCs w:val="24"/>
          <w:lang w:val="lv-LV" w:eastAsia="lv-LV"/>
        </w:rPr>
        <w:t xml:space="preserve">EUR 127,00 </w:t>
      </w:r>
      <w:r w:rsidRPr="00043010">
        <w:rPr>
          <w:rFonts w:ascii="Times New Roman" w:eastAsia="Times New Roman" w:hAnsi="Times New Roman" w:cs="Times New Roman"/>
          <w:bCs/>
          <w:i/>
          <w:iCs/>
          <w:sz w:val="24"/>
          <w:szCs w:val="24"/>
          <w:lang w:val="lv-LV" w:eastAsia="lv-LV"/>
        </w:rPr>
        <w:t>euro</w:t>
      </w:r>
      <w:r w:rsidRPr="00043010">
        <w:rPr>
          <w:rFonts w:ascii="Times New Roman" w:eastAsia="Times New Roman" w:hAnsi="Times New Roman" w:cs="Times New Roman"/>
          <w:bCs/>
          <w:sz w:val="24"/>
          <w:szCs w:val="24"/>
          <w:lang w:val="lv-LV" w:eastAsia="lv-LV"/>
        </w:rPr>
        <w:t xml:space="preserve"> (viens simts divdesmit septiņi </w:t>
      </w:r>
      <w:r w:rsidRPr="00043010">
        <w:rPr>
          <w:rFonts w:ascii="Times New Roman" w:eastAsia="Times New Roman" w:hAnsi="Times New Roman" w:cs="Times New Roman"/>
          <w:bCs/>
          <w:i/>
          <w:iCs/>
          <w:sz w:val="24"/>
          <w:szCs w:val="24"/>
          <w:lang w:val="lv-LV" w:eastAsia="lv-LV"/>
        </w:rPr>
        <w:t>euro,</w:t>
      </w:r>
      <w:r w:rsidRPr="00043010">
        <w:rPr>
          <w:rFonts w:ascii="Times New Roman" w:eastAsia="Times New Roman" w:hAnsi="Times New Roman" w:cs="Times New Roman"/>
          <w:bCs/>
          <w:sz w:val="24"/>
          <w:szCs w:val="24"/>
          <w:lang w:val="lv-LV" w:eastAsia="lv-LV"/>
        </w:rPr>
        <w:t xml:space="preserve"> 00 centi), pievienotās vērtības nodoklis EUR 26,67 (divdesmit seši </w:t>
      </w:r>
      <w:r w:rsidRPr="00043010">
        <w:rPr>
          <w:rFonts w:ascii="Times New Roman" w:eastAsia="Times New Roman" w:hAnsi="Times New Roman" w:cs="Times New Roman"/>
          <w:bCs/>
          <w:i/>
          <w:iCs/>
          <w:sz w:val="24"/>
          <w:szCs w:val="24"/>
          <w:lang w:val="lv-LV" w:eastAsia="lv-LV"/>
        </w:rPr>
        <w:t>euro,</w:t>
      </w:r>
      <w:r w:rsidRPr="00043010">
        <w:rPr>
          <w:rFonts w:ascii="Times New Roman" w:eastAsia="Times New Roman" w:hAnsi="Times New Roman" w:cs="Times New Roman"/>
          <w:bCs/>
          <w:sz w:val="24"/>
          <w:szCs w:val="24"/>
          <w:lang w:val="lv-LV" w:eastAsia="lv-LV"/>
        </w:rPr>
        <w:t xml:space="preserve"> 67 centi), kopējā summa kopā ar pievienotās vērtības nodokli EUR 153,67 </w:t>
      </w:r>
      <w:r w:rsidRPr="00043010">
        <w:rPr>
          <w:rFonts w:ascii="Times New Roman" w:eastAsia="Times New Roman" w:hAnsi="Times New Roman" w:cs="Times New Roman"/>
          <w:bCs/>
          <w:i/>
          <w:iCs/>
          <w:sz w:val="24"/>
          <w:szCs w:val="24"/>
          <w:lang w:val="lv-LV" w:eastAsia="lv-LV"/>
        </w:rPr>
        <w:t>euro</w:t>
      </w:r>
      <w:r w:rsidRPr="00043010">
        <w:rPr>
          <w:rFonts w:ascii="Times New Roman" w:eastAsia="Times New Roman" w:hAnsi="Times New Roman" w:cs="Times New Roman"/>
          <w:bCs/>
          <w:sz w:val="24"/>
          <w:szCs w:val="24"/>
          <w:lang w:val="lv-LV" w:eastAsia="lv-LV"/>
        </w:rPr>
        <w:t xml:space="preserve"> (viens simts piecdesmit trīs </w:t>
      </w:r>
      <w:r w:rsidRPr="00043010">
        <w:rPr>
          <w:rFonts w:ascii="Times New Roman" w:eastAsia="Times New Roman" w:hAnsi="Times New Roman" w:cs="Times New Roman"/>
          <w:bCs/>
          <w:i/>
          <w:iCs/>
          <w:sz w:val="24"/>
          <w:szCs w:val="24"/>
          <w:lang w:val="lv-LV" w:eastAsia="lv-LV"/>
        </w:rPr>
        <w:t>euro,</w:t>
      </w:r>
      <w:r w:rsidRPr="00043010">
        <w:rPr>
          <w:rFonts w:ascii="Times New Roman" w:eastAsia="Times New Roman" w:hAnsi="Times New Roman" w:cs="Times New Roman"/>
          <w:bCs/>
          <w:sz w:val="24"/>
          <w:szCs w:val="24"/>
          <w:lang w:val="lv-LV" w:eastAsia="lv-LV"/>
        </w:rPr>
        <w:t xml:space="preserve"> 67 centi) apmērā.</w:t>
      </w:r>
    </w:p>
    <w:bookmarkEnd w:id="2"/>
    <w:p w14:paraId="440FCE89" w14:textId="77777777" w:rsidR="00043010" w:rsidRPr="00043010" w:rsidRDefault="00043010" w:rsidP="00043010">
      <w:pPr>
        <w:tabs>
          <w:tab w:val="left" w:pos="0"/>
          <w:tab w:val="left" w:pos="993"/>
          <w:tab w:val="left" w:pos="9072"/>
        </w:tabs>
        <w:spacing w:after="0" w:line="240" w:lineRule="auto"/>
        <w:ind w:left="567" w:right="-1" w:hanging="567"/>
        <w:jc w:val="both"/>
        <w:rPr>
          <w:rFonts w:ascii="Times New Roman" w:eastAsia="Times New Roman" w:hAnsi="Times New Roman" w:cs="Times New Roman"/>
          <w:bCs/>
          <w:sz w:val="24"/>
          <w:szCs w:val="24"/>
          <w:lang w:val="lv-LV" w:eastAsia="lv-LV"/>
        </w:rPr>
      </w:pPr>
      <w:r w:rsidRPr="00043010">
        <w:rPr>
          <w:rFonts w:ascii="Times New Roman" w:eastAsia="Times New Roman" w:hAnsi="Times New Roman" w:cs="Times New Roman"/>
          <w:sz w:val="24"/>
          <w:szCs w:val="24"/>
          <w:lang w:val="lv-LV" w:eastAsia="lv-LV"/>
        </w:rPr>
        <w:t xml:space="preserve">2.11.2. Objektam Nr.2 - </w:t>
      </w:r>
      <w:r w:rsidRPr="00043010">
        <w:rPr>
          <w:rFonts w:ascii="Times New Roman" w:eastAsia="Times New Roman" w:hAnsi="Times New Roman" w:cs="Times New Roman"/>
          <w:bCs/>
          <w:sz w:val="24"/>
          <w:szCs w:val="24"/>
          <w:lang w:val="lv-LV" w:eastAsia="lv-LV"/>
        </w:rPr>
        <w:t xml:space="preserve">EUR 127,00 </w:t>
      </w:r>
      <w:r w:rsidRPr="00043010">
        <w:rPr>
          <w:rFonts w:ascii="Times New Roman" w:eastAsia="Times New Roman" w:hAnsi="Times New Roman" w:cs="Times New Roman"/>
          <w:bCs/>
          <w:i/>
          <w:iCs/>
          <w:sz w:val="24"/>
          <w:szCs w:val="24"/>
          <w:lang w:val="lv-LV" w:eastAsia="lv-LV"/>
        </w:rPr>
        <w:t>euro</w:t>
      </w:r>
      <w:r w:rsidRPr="00043010">
        <w:rPr>
          <w:rFonts w:ascii="Times New Roman" w:eastAsia="Times New Roman" w:hAnsi="Times New Roman" w:cs="Times New Roman"/>
          <w:bCs/>
          <w:sz w:val="24"/>
          <w:szCs w:val="24"/>
          <w:lang w:val="lv-LV" w:eastAsia="lv-LV"/>
        </w:rPr>
        <w:t xml:space="preserve"> (viens simts divdesmit septiņi </w:t>
      </w:r>
      <w:r w:rsidRPr="00043010">
        <w:rPr>
          <w:rFonts w:ascii="Times New Roman" w:eastAsia="Times New Roman" w:hAnsi="Times New Roman" w:cs="Times New Roman"/>
          <w:bCs/>
          <w:i/>
          <w:iCs/>
          <w:sz w:val="24"/>
          <w:szCs w:val="24"/>
          <w:lang w:val="lv-LV" w:eastAsia="lv-LV"/>
        </w:rPr>
        <w:t>euro,</w:t>
      </w:r>
      <w:r w:rsidRPr="00043010">
        <w:rPr>
          <w:rFonts w:ascii="Times New Roman" w:eastAsia="Times New Roman" w:hAnsi="Times New Roman" w:cs="Times New Roman"/>
          <w:bCs/>
          <w:sz w:val="24"/>
          <w:szCs w:val="24"/>
          <w:lang w:val="lv-LV" w:eastAsia="lv-LV"/>
        </w:rPr>
        <w:t xml:space="preserve"> 00 centi), pievienotās vērtības nodoklis EUR 26,67 (divdesmit seši </w:t>
      </w:r>
      <w:r w:rsidRPr="00043010">
        <w:rPr>
          <w:rFonts w:ascii="Times New Roman" w:eastAsia="Times New Roman" w:hAnsi="Times New Roman" w:cs="Times New Roman"/>
          <w:bCs/>
          <w:i/>
          <w:iCs/>
          <w:sz w:val="24"/>
          <w:szCs w:val="24"/>
          <w:lang w:val="lv-LV" w:eastAsia="lv-LV"/>
        </w:rPr>
        <w:t>euro,</w:t>
      </w:r>
      <w:r w:rsidRPr="00043010">
        <w:rPr>
          <w:rFonts w:ascii="Times New Roman" w:eastAsia="Times New Roman" w:hAnsi="Times New Roman" w:cs="Times New Roman"/>
          <w:bCs/>
          <w:sz w:val="24"/>
          <w:szCs w:val="24"/>
          <w:lang w:val="lv-LV" w:eastAsia="lv-LV"/>
        </w:rPr>
        <w:t xml:space="preserve"> 67 centi), kopējā summa kopā ar pievienotās vērtības nodokli EUR 153,67 </w:t>
      </w:r>
      <w:r w:rsidRPr="00043010">
        <w:rPr>
          <w:rFonts w:ascii="Times New Roman" w:eastAsia="Times New Roman" w:hAnsi="Times New Roman" w:cs="Times New Roman"/>
          <w:bCs/>
          <w:i/>
          <w:iCs/>
          <w:sz w:val="24"/>
          <w:szCs w:val="24"/>
          <w:lang w:val="lv-LV" w:eastAsia="lv-LV"/>
        </w:rPr>
        <w:t>euro</w:t>
      </w:r>
      <w:r w:rsidRPr="00043010">
        <w:rPr>
          <w:rFonts w:ascii="Times New Roman" w:eastAsia="Times New Roman" w:hAnsi="Times New Roman" w:cs="Times New Roman"/>
          <w:bCs/>
          <w:sz w:val="24"/>
          <w:szCs w:val="24"/>
          <w:lang w:val="lv-LV" w:eastAsia="lv-LV"/>
        </w:rPr>
        <w:t xml:space="preserve"> (viens simts piecdesmit trīs </w:t>
      </w:r>
      <w:r w:rsidRPr="00043010">
        <w:rPr>
          <w:rFonts w:ascii="Times New Roman" w:eastAsia="Times New Roman" w:hAnsi="Times New Roman" w:cs="Times New Roman"/>
          <w:bCs/>
          <w:i/>
          <w:iCs/>
          <w:sz w:val="24"/>
          <w:szCs w:val="24"/>
          <w:lang w:val="lv-LV" w:eastAsia="lv-LV"/>
        </w:rPr>
        <w:t>euro,</w:t>
      </w:r>
      <w:r w:rsidRPr="00043010">
        <w:rPr>
          <w:rFonts w:ascii="Times New Roman" w:eastAsia="Times New Roman" w:hAnsi="Times New Roman" w:cs="Times New Roman"/>
          <w:bCs/>
          <w:sz w:val="24"/>
          <w:szCs w:val="24"/>
          <w:lang w:val="lv-LV" w:eastAsia="lv-LV"/>
        </w:rPr>
        <w:t xml:space="preserve"> 67 centi) apmērā.</w:t>
      </w:r>
    </w:p>
    <w:p w14:paraId="2D732F11" w14:textId="77777777" w:rsidR="00043010" w:rsidRPr="00043010" w:rsidRDefault="00043010" w:rsidP="00043010">
      <w:pPr>
        <w:tabs>
          <w:tab w:val="left" w:pos="0"/>
          <w:tab w:val="left" w:pos="993"/>
          <w:tab w:val="left" w:pos="9072"/>
        </w:tabs>
        <w:spacing w:after="0" w:line="240" w:lineRule="auto"/>
        <w:ind w:left="567" w:right="-1" w:hanging="567"/>
        <w:jc w:val="both"/>
        <w:rPr>
          <w:rFonts w:ascii="Times New Roman" w:eastAsia="Times New Roman" w:hAnsi="Times New Roman" w:cs="Times New Roman"/>
          <w:bCs/>
          <w:sz w:val="24"/>
          <w:szCs w:val="24"/>
          <w:lang w:val="lv-LV" w:eastAsia="lv-LV"/>
        </w:rPr>
      </w:pPr>
      <w:r w:rsidRPr="00043010">
        <w:rPr>
          <w:rFonts w:ascii="Times New Roman" w:eastAsia="Times New Roman" w:hAnsi="Times New Roman" w:cs="Times New Roman"/>
          <w:sz w:val="24"/>
          <w:szCs w:val="24"/>
          <w:lang w:val="lv-LV" w:eastAsia="lv-LV"/>
        </w:rPr>
        <w:t xml:space="preserve">2.11.3. Objektam Nr.3 - </w:t>
      </w:r>
      <w:r w:rsidRPr="00043010">
        <w:rPr>
          <w:rFonts w:ascii="Times New Roman" w:eastAsia="Times New Roman" w:hAnsi="Times New Roman" w:cs="Times New Roman"/>
          <w:bCs/>
          <w:sz w:val="24"/>
          <w:szCs w:val="24"/>
          <w:lang w:val="lv-LV" w:eastAsia="lv-LV"/>
        </w:rPr>
        <w:t xml:space="preserve">EUR 127,00 </w:t>
      </w:r>
      <w:r w:rsidRPr="00043010">
        <w:rPr>
          <w:rFonts w:ascii="Times New Roman" w:eastAsia="Times New Roman" w:hAnsi="Times New Roman" w:cs="Times New Roman"/>
          <w:bCs/>
          <w:i/>
          <w:iCs/>
          <w:sz w:val="24"/>
          <w:szCs w:val="24"/>
          <w:lang w:val="lv-LV" w:eastAsia="lv-LV"/>
        </w:rPr>
        <w:t>euro</w:t>
      </w:r>
      <w:r w:rsidRPr="00043010">
        <w:rPr>
          <w:rFonts w:ascii="Times New Roman" w:eastAsia="Times New Roman" w:hAnsi="Times New Roman" w:cs="Times New Roman"/>
          <w:bCs/>
          <w:sz w:val="24"/>
          <w:szCs w:val="24"/>
          <w:lang w:val="lv-LV" w:eastAsia="lv-LV"/>
        </w:rPr>
        <w:t xml:space="preserve"> (viens simts divdesmit septiņi </w:t>
      </w:r>
      <w:r w:rsidRPr="00043010">
        <w:rPr>
          <w:rFonts w:ascii="Times New Roman" w:eastAsia="Times New Roman" w:hAnsi="Times New Roman" w:cs="Times New Roman"/>
          <w:bCs/>
          <w:i/>
          <w:iCs/>
          <w:sz w:val="24"/>
          <w:szCs w:val="24"/>
          <w:lang w:val="lv-LV" w:eastAsia="lv-LV"/>
        </w:rPr>
        <w:t>euro,</w:t>
      </w:r>
      <w:r w:rsidRPr="00043010">
        <w:rPr>
          <w:rFonts w:ascii="Times New Roman" w:eastAsia="Times New Roman" w:hAnsi="Times New Roman" w:cs="Times New Roman"/>
          <w:bCs/>
          <w:sz w:val="24"/>
          <w:szCs w:val="24"/>
          <w:lang w:val="lv-LV" w:eastAsia="lv-LV"/>
        </w:rPr>
        <w:t xml:space="preserve"> 00 centi), pievienotās vērtības nodoklis EUR 26,67 (divdesmit seši </w:t>
      </w:r>
      <w:r w:rsidRPr="00043010">
        <w:rPr>
          <w:rFonts w:ascii="Times New Roman" w:eastAsia="Times New Roman" w:hAnsi="Times New Roman" w:cs="Times New Roman"/>
          <w:bCs/>
          <w:i/>
          <w:iCs/>
          <w:sz w:val="24"/>
          <w:szCs w:val="24"/>
          <w:lang w:val="lv-LV" w:eastAsia="lv-LV"/>
        </w:rPr>
        <w:t>euro,</w:t>
      </w:r>
      <w:r w:rsidRPr="00043010">
        <w:rPr>
          <w:rFonts w:ascii="Times New Roman" w:eastAsia="Times New Roman" w:hAnsi="Times New Roman" w:cs="Times New Roman"/>
          <w:bCs/>
          <w:sz w:val="24"/>
          <w:szCs w:val="24"/>
          <w:lang w:val="lv-LV" w:eastAsia="lv-LV"/>
        </w:rPr>
        <w:t xml:space="preserve"> 67 centi), kopējā summa kopā ar pievienotās vērtības nodokli EUR 153,67 </w:t>
      </w:r>
      <w:r w:rsidRPr="00043010">
        <w:rPr>
          <w:rFonts w:ascii="Times New Roman" w:eastAsia="Times New Roman" w:hAnsi="Times New Roman" w:cs="Times New Roman"/>
          <w:bCs/>
          <w:i/>
          <w:iCs/>
          <w:sz w:val="24"/>
          <w:szCs w:val="24"/>
          <w:lang w:val="lv-LV" w:eastAsia="lv-LV"/>
        </w:rPr>
        <w:t>euro</w:t>
      </w:r>
      <w:r w:rsidRPr="00043010">
        <w:rPr>
          <w:rFonts w:ascii="Times New Roman" w:eastAsia="Times New Roman" w:hAnsi="Times New Roman" w:cs="Times New Roman"/>
          <w:bCs/>
          <w:sz w:val="24"/>
          <w:szCs w:val="24"/>
          <w:lang w:val="lv-LV" w:eastAsia="lv-LV"/>
        </w:rPr>
        <w:t xml:space="preserve"> (viens simts piecdesmit trīs </w:t>
      </w:r>
      <w:r w:rsidRPr="00043010">
        <w:rPr>
          <w:rFonts w:ascii="Times New Roman" w:eastAsia="Times New Roman" w:hAnsi="Times New Roman" w:cs="Times New Roman"/>
          <w:bCs/>
          <w:i/>
          <w:iCs/>
          <w:sz w:val="24"/>
          <w:szCs w:val="24"/>
          <w:lang w:val="lv-LV" w:eastAsia="lv-LV"/>
        </w:rPr>
        <w:t>euro,</w:t>
      </w:r>
      <w:r w:rsidRPr="00043010">
        <w:rPr>
          <w:rFonts w:ascii="Times New Roman" w:eastAsia="Times New Roman" w:hAnsi="Times New Roman" w:cs="Times New Roman"/>
          <w:bCs/>
          <w:sz w:val="24"/>
          <w:szCs w:val="24"/>
          <w:lang w:val="lv-LV" w:eastAsia="lv-LV"/>
        </w:rPr>
        <w:t xml:space="preserve"> 67 centi) apmērā. </w:t>
      </w:r>
    </w:p>
    <w:p w14:paraId="36E17C16" w14:textId="77777777" w:rsidR="00043010" w:rsidRPr="00043010" w:rsidRDefault="00043010" w:rsidP="00043010">
      <w:pPr>
        <w:tabs>
          <w:tab w:val="left" w:pos="0"/>
          <w:tab w:val="left" w:pos="993"/>
          <w:tab w:val="left" w:pos="9072"/>
        </w:tabs>
        <w:spacing w:after="0" w:line="240" w:lineRule="auto"/>
        <w:ind w:left="567" w:right="-1" w:hanging="567"/>
        <w:jc w:val="both"/>
        <w:rPr>
          <w:rFonts w:ascii="Times New Roman" w:eastAsia="Times New Roman" w:hAnsi="Times New Roman" w:cs="Times New Roman"/>
          <w:bCs/>
          <w:sz w:val="24"/>
          <w:szCs w:val="24"/>
          <w:lang w:val="lv-LV" w:eastAsia="lv-LV"/>
        </w:rPr>
      </w:pPr>
      <w:r w:rsidRPr="00043010">
        <w:rPr>
          <w:rFonts w:ascii="Times New Roman" w:eastAsia="Times New Roman" w:hAnsi="Times New Roman" w:cs="Times New Roman"/>
          <w:sz w:val="24"/>
          <w:szCs w:val="24"/>
          <w:lang w:val="lv-LV" w:eastAsia="lv-LV"/>
        </w:rPr>
        <w:t xml:space="preserve">2.11.4. Objektam Nr.4 - </w:t>
      </w:r>
      <w:r w:rsidRPr="00043010">
        <w:rPr>
          <w:rFonts w:ascii="Times New Roman" w:eastAsia="Times New Roman" w:hAnsi="Times New Roman" w:cs="Times New Roman"/>
          <w:bCs/>
          <w:sz w:val="24"/>
          <w:szCs w:val="24"/>
          <w:lang w:val="lv-LV" w:eastAsia="lv-LV"/>
        </w:rPr>
        <w:t xml:space="preserve">EUR 127,00 </w:t>
      </w:r>
      <w:r w:rsidRPr="00043010">
        <w:rPr>
          <w:rFonts w:ascii="Times New Roman" w:eastAsia="Times New Roman" w:hAnsi="Times New Roman" w:cs="Times New Roman"/>
          <w:bCs/>
          <w:i/>
          <w:iCs/>
          <w:sz w:val="24"/>
          <w:szCs w:val="24"/>
          <w:lang w:val="lv-LV" w:eastAsia="lv-LV"/>
        </w:rPr>
        <w:t>euro</w:t>
      </w:r>
      <w:r w:rsidRPr="00043010">
        <w:rPr>
          <w:rFonts w:ascii="Times New Roman" w:eastAsia="Times New Roman" w:hAnsi="Times New Roman" w:cs="Times New Roman"/>
          <w:bCs/>
          <w:sz w:val="24"/>
          <w:szCs w:val="24"/>
          <w:lang w:val="lv-LV" w:eastAsia="lv-LV"/>
        </w:rPr>
        <w:t xml:space="preserve"> (viens simts divdesmit septiņi </w:t>
      </w:r>
      <w:r w:rsidRPr="00043010">
        <w:rPr>
          <w:rFonts w:ascii="Times New Roman" w:eastAsia="Times New Roman" w:hAnsi="Times New Roman" w:cs="Times New Roman"/>
          <w:bCs/>
          <w:i/>
          <w:iCs/>
          <w:sz w:val="24"/>
          <w:szCs w:val="24"/>
          <w:lang w:val="lv-LV" w:eastAsia="lv-LV"/>
        </w:rPr>
        <w:t>euro,</w:t>
      </w:r>
      <w:r w:rsidRPr="00043010">
        <w:rPr>
          <w:rFonts w:ascii="Times New Roman" w:eastAsia="Times New Roman" w:hAnsi="Times New Roman" w:cs="Times New Roman"/>
          <w:bCs/>
          <w:sz w:val="24"/>
          <w:szCs w:val="24"/>
          <w:lang w:val="lv-LV" w:eastAsia="lv-LV"/>
        </w:rPr>
        <w:t xml:space="preserve"> 00 centi), pievienotās vērtības nodoklis EUR 26,67 (divdesmit seši </w:t>
      </w:r>
      <w:r w:rsidRPr="00043010">
        <w:rPr>
          <w:rFonts w:ascii="Times New Roman" w:eastAsia="Times New Roman" w:hAnsi="Times New Roman" w:cs="Times New Roman"/>
          <w:bCs/>
          <w:i/>
          <w:iCs/>
          <w:sz w:val="24"/>
          <w:szCs w:val="24"/>
          <w:lang w:val="lv-LV" w:eastAsia="lv-LV"/>
        </w:rPr>
        <w:t>euro,</w:t>
      </w:r>
      <w:r w:rsidRPr="00043010">
        <w:rPr>
          <w:rFonts w:ascii="Times New Roman" w:eastAsia="Times New Roman" w:hAnsi="Times New Roman" w:cs="Times New Roman"/>
          <w:bCs/>
          <w:sz w:val="24"/>
          <w:szCs w:val="24"/>
          <w:lang w:val="lv-LV" w:eastAsia="lv-LV"/>
        </w:rPr>
        <w:t xml:space="preserve"> 67 centi), kopējā summa kopā ar pievienotās vērtības nodokli EUR 153,67 </w:t>
      </w:r>
      <w:r w:rsidRPr="00043010">
        <w:rPr>
          <w:rFonts w:ascii="Times New Roman" w:eastAsia="Times New Roman" w:hAnsi="Times New Roman" w:cs="Times New Roman"/>
          <w:bCs/>
          <w:i/>
          <w:iCs/>
          <w:sz w:val="24"/>
          <w:szCs w:val="24"/>
          <w:lang w:val="lv-LV" w:eastAsia="lv-LV"/>
        </w:rPr>
        <w:t>euro</w:t>
      </w:r>
      <w:r w:rsidRPr="00043010">
        <w:rPr>
          <w:rFonts w:ascii="Times New Roman" w:eastAsia="Times New Roman" w:hAnsi="Times New Roman" w:cs="Times New Roman"/>
          <w:bCs/>
          <w:sz w:val="24"/>
          <w:szCs w:val="24"/>
          <w:lang w:val="lv-LV" w:eastAsia="lv-LV"/>
        </w:rPr>
        <w:t xml:space="preserve"> (viens simts piecdesmit trīs </w:t>
      </w:r>
      <w:r w:rsidRPr="00043010">
        <w:rPr>
          <w:rFonts w:ascii="Times New Roman" w:eastAsia="Times New Roman" w:hAnsi="Times New Roman" w:cs="Times New Roman"/>
          <w:bCs/>
          <w:i/>
          <w:iCs/>
          <w:sz w:val="24"/>
          <w:szCs w:val="24"/>
          <w:lang w:val="lv-LV" w:eastAsia="lv-LV"/>
        </w:rPr>
        <w:t>euro,</w:t>
      </w:r>
      <w:r w:rsidRPr="00043010">
        <w:rPr>
          <w:rFonts w:ascii="Times New Roman" w:eastAsia="Times New Roman" w:hAnsi="Times New Roman" w:cs="Times New Roman"/>
          <w:bCs/>
          <w:sz w:val="24"/>
          <w:szCs w:val="24"/>
          <w:lang w:val="lv-LV" w:eastAsia="lv-LV"/>
        </w:rPr>
        <w:t xml:space="preserve"> 67 centi) apmērā.</w:t>
      </w:r>
    </w:p>
    <w:p w14:paraId="03623AD4" w14:textId="77777777" w:rsidR="00043010" w:rsidRPr="00043010" w:rsidRDefault="00043010" w:rsidP="00043010">
      <w:pPr>
        <w:tabs>
          <w:tab w:val="left" w:pos="0"/>
          <w:tab w:val="left" w:pos="993"/>
          <w:tab w:val="left" w:pos="9072"/>
        </w:tabs>
        <w:spacing w:after="0" w:line="240" w:lineRule="auto"/>
        <w:ind w:left="567" w:right="-1" w:hanging="567"/>
        <w:jc w:val="both"/>
        <w:rPr>
          <w:rFonts w:ascii="Times New Roman" w:eastAsia="Times New Roman" w:hAnsi="Times New Roman" w:cs="Times New Roman"/>
          <w:bCs/>
          <w:sz w:val="24"/>
          <w:szCs w:val="24"/>
          <w:lang w:val="lv-LV" w:eastAsia="lv-LV"/>
        </w:rPr>
      </w:pPr>
    </w:p>
    <w:p w14:paraId="6A777A88" w14:textId="77777777" w:rsidR="00043010" w:rsidRPr="00043010" w:rsidRDefault="00043010" w:rsidP="00043010">
      <w:pPr>
        <w:tabs>
          <w:tab w:val="left" w:pos="0"/>
          <w:tab w:val="left" w:pos="993"/>
          <w:tab w:val="left" w:pos="9072"/>
        </w:tabs>
        <w:spacing w:after="0" w:line="240" w:lineRule="auto"/>
        <w:ind w:left="567" w:right="-1" w:hanging="567"/>
        <w:jc w:val="center"/>
        <w:rPr>
          <w:rFonts w:ascii="Times New Roman" w:eastAsia="Times New Roman" w:hAnsi="Times New Roman" w:cs="Times New Roman"/>
          <w:b/>
          <w:bCs/>
          <w:iCs/>
          <w:sz w:val="24"/>
          <w:szCs w:val="24"/>
          <w:lang w:val="lv-LV" w:eastAsia="lv-LV"/>
        </w:rPr>
      </w:pPr>
      <w:r w:rsidRPr="00043010">
        <w:rPr>
          <w:rFonts w:ascii="Times New Roman" w:eastAsia="Times New Roman" w:hAnsi="Times New Roman" w:cs="Times New Roman"/>
          <w:b/>
          <w:bCs/>
          <w:iCs/>
          <w:sz w:val="24"/>
          <w:szCs w:val="24"/>
          <w:lang w:val="lv-LV" w:eastAsia="lv-LV"/>
        </w:rPr>
        <w:t>3. Izsoles dalībnieki</w:t>
      </w:r>
    </w:p>
    <w:p w14:paraId="04A490FF" w14:textId="77777777" w:rsidR="00043010" w:rsidRPr="00043010" w:rsidRDefault="00043010" w:rsidP="00043010">
      <w:pPr>
        <w:tabs>
          <w:tab w:val="left" w:pos="0"/>
          <w:tab w:val="left" w:pos="993"/>
          <w:tab w:val="left" w:pos="9072"/>
        </w:tabs>
        <w:spacing w:after="0" w:line="240" w:lineRule="auto"/>
        <w:ind w:left="567" w:right="-1" w:hanging="567"/>
        <w:jc w:val="center"/>
        <w:rPr>
          <w:rFonts w:ascii="Times New Roman" w:eastAsia="Times New Roman" w:hAnsi="Times New Roman" w:cs="Times New Roman"/>
          <w:b/>
          <w:bCs/>
          <w:iCs/>
          <w:sz w:val="24"/>
          <w:szCs w:val="24"/>
          <w:lang w:val="lv-LV" w:eastAsia="lv-LV"/>
        </w:rPr>
      </w:pPr>
    </w:p>
    <w:p w14:paraId="385B3518" w14:textId="77777777" w:rsidR="00043010" w:rsidRPr="00043010" w:rsidRDefault="00043010" w:rsidP="00043010">
      <w:pPr>
        <w:numPr>
          <w:ilvl w:val="0"/>
          <w:numId w:val="3"/>
        </w:numPr>
        <w:tabs>
          <w:tab w:val="left" w:pos="0"/>
          <w:tab w:val="left" w:pos="567"/>
          <w:tab w:val="left" w:pos="9072"/>
        </w:tabs>
        <w:spacing w:after="0" w:line="240" w:lineRule="auto"/>
        <w:ind w:right="-1"/>
        <w:jc w:val="both"/>
        <w:rPr>
          <w:rFonts w:ascii="Times New Roman" w:eastAsia="Times New Roman" w:hAnsi="Times New Roman" w:cs="Times New Roman"/>
          <w:vanish/>
          <w:sz w:val="24"/>
          <w:szCs w:val="24"/>
          <w:lang w:val="lv-LV" w:eastAsia="lv-LV"/>
        </w:rPr>
      </w:pPr>
    </w:p>
    <w:p w14:paraId="1E10A4E0" w14:textId="77777777" w:rsidR="00043010" w:rsidRPr="00043010" w:rsidRDefault="00043010" w:rsidP="00043010">
      <w:pPr>
        <w:numPr>
          <w:ilvl w:val="0"/>
          <w:numId w:val="3"/>
        </w:numPr>
        <w:tabs>
          <w:tab w:val="left" w:pos="0"/>
          <w:tab w:val="left" w:pos="567"/>
          <w:tab w:val="left" w:pos="9072"/>
        </w:tabs>
        <w:spacing w:after="0" w:line="240" w:lineRule="auto"/>
        <w:ind w:right="-1"/>
        <w:jc w:val="both"/>
        <w:rPr>
          <w:rFonts w:ascii="Times New Roman" w:eastAsia="Times New Roman" w:hAnsi="Times New Roman" w:cs="Times New Roman"/>
          <w:vanish/>
          <w:sz w:val="24"/>
          <w:szCs w:val="24"/>
          <w:lang w:val="lv-LV" w:eastAsia="lv-LV"/>
        </w:rPr>
      </w:pPr>
    </w:p>
    <w:p w14:paraId="7F91DFF7" w14:textId="77777777" w:rsidR="00043010" w:rsidRPr="00043010" w:rsidRDefault="00043010" w:rsidP="00043010">
      <w:pPr>
        <w:numPr>
          <w:ilvl w:val="1"/>
          <w:numId w:val="3"/>
        </w:numPr>
        <w:tabs>
          <w:tab w:val="left" w:pos="0"/>
          <w:tab w:val="left" w:pos="567"/>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Par izsoles dalībnieku var kļūt mazais (sīkais) un vidējais komersants bez valsts vai pašvaldību kapitāla daļas, individuālais komersants, zemnieku un zvejnieku saimniecība, individuālais uzņēmums, pašnodarbinātais, kas veic saimniecisko darbību, kā arī lauksaimniecības pakalpojumu kooperatīvā sabiedrība un mežsaimniecības pakalpojumu kooperatīvā sabiedrība atbilstoši </w:t>
      </w:r>
      <w:bookmarkStart w:id="3" w:name="_Hlk78184837"/>
      <w:r w:rsidRPr="00043010">
        <w:rPr>
          <w:rFonts w:ascii="Times New Roman" w:eastAsia="Times New Roman" w:hAnsi="Times New Roman" w:cs="Times New Roman"/>
          <w:sz w:val="24"/>
          <w:szCs w:val="24"/>
          <w:lang w:val="lv-LV" w:eastAsia="lv-LV"/>
        </w:rPr>
        <w:t>Ministru kabineta 2015.gada 13.oktobra noteikumiem Nr.593 “Darbības programmas „</w:t>
      </w:r>
      <w:r w:rsidRPr="00043010">
        <w:rPr>
          <w:rFonts w:ascii="Times New Roman" w:hAnsi="Times New Roman" w:cs="Times New Roman"/>
          <w:sz w:val="24"/>
          <w:szCs w:val="24"/>
          <w:lang w:val="lv-LV"/>
        </w:rPr>
        <w:t xml:space="preserve">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w:t>
      </w:r>
      <w:r w:rsidRPr="00043010">
        <w:rPr>
          <w:rFonts w:ascii="Times New Roman" w:hAnsi="Times New Roman" w:cs="Times New Roman"/>
          <w:sz w:val="24"/>
          <w:szCs w:val="24"/>
          <w:lang w:val="lv-LV"/>
        </w:rPr>
        <w:lastRenderedPageBreak/>
        <w:t>īstenošanas noteikumiem” (</w:t>
      </w:r>
      <w:hyperlink r:id="rId13" w:history="1">
        <w:r w:rsidRPr="00043010">
          <w:rPr>
            <w:rFonts w:ascii="Times New Roman" w:eastAsia="Times New Roman" w:hAnsi="Times New Roman" w:cs="Times New Roman"/>
            <w:color w:val="0000FF"/>
            <w:sz w:val="24"/>
            <w:szCs w:val="24"/>
            <w:u w:val="single"/>
            <w:lang w:val="lv-LV" w:eastAsia="lv-LV"/>
          </w:rPr>
          <w:t>https://likumi.lv/ta/id/277959-darbibas-programmas-izaugsme-un-nodarbinatiba-3-3-1-specifiska-atbalsta-merka-palielinat-privato-investiciju-apjomu-regionos</w:t>
        </w:r>
      </w:hyperlink>
      <w:r w:rsidRPr="00043010">
        <w:rPr>
          <w:rFonts w:ascii="Times New Roman" w:eastAsia="Times New Roman" w:hAnsi="Times New Roman" w:cs="Times New Roman"/>
          <w:sz w:val="24"/>
          <w:szCs w:val="24"/>
          <w:lang w:val="lv-LV" w:eastAsia="lv-LV"/>
        </w:rPr>
        <w:t>)</w:t>
      </w:r>
      <w:bookmarkEnd w:id="3"/>
      <w:r w:rsidRPr="00043010">
        <w:rPr>
          <w:rFonts w:ascii="Times New Roman" w:eastAsia="Times New Roman" w:hAnsi="Times New Roman" w:cs="Times New Roman"/>
          <w:sz w:val="24"/>
          <w:szCs w:val="24"/>
          <w:lang w:val="lv-LV" w:eastAsia="lv-LV"/>
        </w:rPr>
        <w:t xml:space="preserve"> 8.punktam, kas saskaņā ar spēkā esošajiem normatīvajiem aktiem un šiem noteikumiem ir tiesīga piedalīties izsolē un iegūt nomas tiesības.</w:t>
      </w:r>
    </w:p>
    <w:p w14:paraId="1A4A0895" w14:textId="77777777" w:rsidR="00043010" w:rsidRPr="00043010" w:rsidRDefault="00043010" w:rsidP="00043010">
      <w:pPr>
        <w:widowControl w:val="0"/>
        <w:numPr>
          <w:ilvl w:val="1"/>
          <w:numId w:val="4"/>
        </w:numPr>
        <w:tabs>
          <w:tab w:val="left" w:pos="0"/>
          <w:tab w:val="left" w:pos="426"/>
          <w:tab w:val="left" w:pos="8789"/>
          <w:tab w:val="left" w:pos="9072"/>
        </w:tabs>
        <w:autoSpaceDE w:val="0"/>
        <w:autoSpaceDN w:val="0"/>
        <w:spacing w:after="0" w:line="240" w:lineRule="auto"/>
        <w:ind w:right="-1" w:hanging="562"/>
        <w:jc w:val="both"/>
        <w:rPr>
          <w:rFonts w:ascii="Times New Roman" w:hAnsi="Times New Roman" w:cs="Times New Roman"/>
          <w:sz w:val="24"/>
          <w:szCs w:val="24"/>
          <w:lang w:val="lv-LV"/>
        </w:rPr>
      </w:pPr>
      <w:r w:rsidRPr="00043010">
        <w:rPr>
          <w:rFonts w:ascii="Times New Roman" w:hAnsi="Times New Roman" w:cs="Times New Roman"/>
          <w:w w:val="105"/>
          <w:sz w:val="24"/>
          <w:szCs w:val="24"/>
          <w:lang w:val="lv-LV"/>
        </w:rPr>
        <w:t>Par izsoles dalībnieku nevar būt</w:t>
      </w:r>
      <w:r w:rsidRPr="00043010">
        <w:rPr>
          <w:rFonts w:ascii="Times New Roman" w:hAnsi="Times New Roman" w:cs="Times New Roman"/>
          <w:spacing w:val="42"/>
          <w:w w:val="105"/>
          <w:sz w:val="24"/>
          <w:szCs w:val="24"/>
          <w:lang w:val="lv-LV"/>
        </w:rPr>
        <w:t xml:space="preserve"> </w:t>
      </w:r>
      <w:r w:rsidRPr="00043010">
        <w:rPr>
          <w:rFonts w:ascii="Times New Roman" w:hAnsi="Times New Roman" w:cs="Times New Roman"/>
          <w:w w:val="105"/>
          <w:sz w:val="24"/>
          <w:szCs w:val="24"/>
          <w:lang w:val="lv-LV"/>
        </w:rPr>
        <w:t>persona:</w:t>
      </w:r>
    </w:p>
    <w:p w14:paraId="25380DBA" w14:textId="77777777" w:rsidR="00043010" w:rsidRPr="00043010" w:rsidRDefault="00043010" w:rsidP="00043010">
      <w:pPr>
        <w:widowControl w:val="0"/>
        <w:numPr>
          <w:ilvl w:val="2"/>
          <w:numId w:val="4"/>
        </w:numPr>
        <w:tabs>
          <w:tab w:val="left" w:pos="0"/>
          <w:tab w:val="left" w:pos="1276"/>
          <w:tab w:val="left" w:pos="8789"/>
          <w:tab w:val="left" w:pos="9072"/>
        </w:tabs>
        <w:autoSpaceDE w:val="0"/>
        <w:autoSpaceDN w:val="0"/>
        <w:spacing w:after="0" w:line="240" w:lineRule="auto"/>
        <w:ind w:left="1276" w:right="-1" w:hanging="709"/>
        <w:jc w:val="both"/>
        <w:rPr>
          <w:rFonts w:ascii="Times New Roman" w:hAnsi="Times New Roman" w:cs="Times New Roman"/>
          <w:sz w:val="24"/>
          <w:szCs w:val="24"/>
          <w:lang w:val="lv-LV"/>
        </w:rPr>
      </w:pPr>
      <w:r w:rsidRPr="00043010">
        <w:rPr>
          <w:rFonts w:ascii="Times New Roman" w:hAnsi="Times New Roman" w:cs="Times New Roman"/>
          <w:w w:val="105"/>
          <w:sz w:val="24"/>
          <w:szCs w:val="24"/>
          <w:lang w:val="lv-LV"/>
        </w:rPr>
        <w:t>kurai ir maksājumu parādi pašvaldības</w:t>
      </w:r>
      <w:r w:rsidRPr="00043010">
        <w:rPr>
          <w:rFonts w:ascii="Times New Roman" w:hAnsi="Times New Roman" w:cs="Times New Roman"/>
          <w:spacing w:val="-8"/>
          <w:w w:val="105"/>
          <w:sz w:val="24"/>
          <w:szCs w:val="24"/>
          <w:lang w:val="lv-LV"/>
        </w:rPr>
        <w:t xml:space="preserve"> </w:t>
      </w:r>
      <w:r w:rsidRPr="00043010">
        <w:rPr>
          <w:rFonts w:ascii="Times New Roman" w:hAnsi="Times New Roman" w:cs="Times New Roman"/>
          <w:w w:val="105"/>
          <w:sz w:val="24"/>
          <w:szCs w:val="24"/>
          <w:lang w:val="lv-LV"/>
        </w:rPr>
        <w:t>budžetā;</w:t>
      </w:r>
    </w:p>
    <w:p w14:paraId="72736AFD" w14:textId="77777777" w:rsidR="00043010" w:rsidRPr="00043010" w:rsidRDefault="00043010" w:rsidP="00043010">
      <w:pPr>
        <w:widowControl w:val="0"/>
        <w:numPr>
          <w:ilvl w:val="2"/>
          <w:numId w:val="4"/>
        </w:numPr>
        <w:tabs>
          <w:tab w:val="left" w:pos="0"/>
          <w:tab w:val="left" w:pos="1276"/>
          <w:tab w:val="left" w:pos="8789"/>
          <w:tab w:val="left" w:pos="9072"/>
        </w:tabs>
        <w:autoSpaceDE w:val="0"/>
        <w:autoSpaceDN w:val="0"/>
        <w:spacing w:after="0" w:line="240" w:lineRule="auto"/>
        <w:ind w:left="1276" w:right="-1" w:hanging="709"/>
        <w:jc w:val="both"/>
        <w:rPr>
          <w:rFonts w:ascii="Times New Roman" w:hAnsi="Times New Roman" w:cs="Times New Roman"/>
          <w:sz w:val="24"/>
          <w:szCs w:val="24"/>
          <w:lang w:val="lv-LV"/>
        </w:rPr>
      </w:pPr>
      <w:r w:rsidRPr="00043010">
        <w:rPr>
          <w:rFonts w:ascii="Times New Roman" w:hAnsi="Times New Roman" w:cs="Times New Roman"/>
          <w:w w:val="105"/>
          <w:sz w:val="24"/>
          <w:szCs w:val="24"/>
          <w:lang w:val="lv-LV"/>
        </w:rPr>
        <w:t>kura sniegusi nepatiesas</w:t>
      </w:r>
      <w:r w:rsidRPr="00043010">
        <w:rPr>
          <w:rFonts w:ascii="Times New Roman" w:hAnsi="Times New Roman" w:cs="Times New Roman"/>
          <w:spacing w:val="20"/>
          <w:w w:val="105"/>
          <w:sz w:val="24"/>
          <w:szCs w:val="24"/>
          <w:lang w:val="lv-LV"/>
        </w:rPr>
        <w:t xml:space="preserve"> </w:t>
      </w:r>
      <w:r w:rsidRPr="00043010">
        <w:rPr>
          <w:rFonts w:ascii="Times New Roman" w:hAnsi="Times New Roman" w:cs="Times New Roman"/>
          <w:w w:val="105"/>
          <w:sz w:val="24"/>
          <w:szCs w:val="24"/>
          <w:lang w:val="lv-LV"/>
        </w:rPr>
        <w:t>ziņas;</w:t>
      </w:r>
    </w:p>
    <w:p w14:paraId="50DC649E" w14:textId="77777777" w:rsidR="00043010" w:rsidRPr="00043010" w:rsidRDefault="00043010" w:rsidP="00043010">
      <w:pPr>
        <w:widowControl w:val="0"/>
        <w:numPr>
          <w:ilvl w:val="2"/>
          <w:numId w:val="4"/>
        </w:numPr>
        <w:tabs>
          <w:tab w:val="left" w:pos="0"/>
          <w:tab w:val="left" w:pos="1276"/>
          <w:tab w:val="left" w:pos="8789"/>
          <w:tab w:val="left" w:pos="9072"/>
        </w:tabs>
        <w:autoSpaceDE w:val="0"/>
        <w:autoSpaceDN w:val="0"/>
        <w:spacing w:after="0" w:line="240" w:lineRule="auto"/>
        <w:ind w:left="1276" w:right="-1" w:hanging="709"/>
        <w:jc w:val="both"/>
        <w:rPr>
          <w:rFonts w:ascii="Times New Roman" w:hAnsi="Times New Roman" w:cs="Times New Roman"/>
          <w:sz w:val="24"/>
          <w:szCs w:val="24"/>
          <w:lang w:val="lv-LV"/>
        </w:rPr>
      </w:pPr>
      <w:r w:rsidRPr="00043010">
        <w:rPr>
          <w:rFonts w:ascii="Times New Roman" w:hAnsi="Times New Roman" w:cs="Times New Roman"/>
          <w:w w:val="105"/>
          <w:sz w:val="24"/>
          <w:szCs w:val="24"/>
          <w:lang w:val="lv-LV"/>
        </w:rPr>
        <w:t>kura neatbilst šo noteikumu</w:t>
      </w:r>
      <w:r w:rsidRPr="00043010">
        <w:rPr>
          <w:rFonts w:ascii="Times New Roman" w:hAnsi="Times New Roman" w:cs="Times New Roman"/>
          <w:spacing w:val="25"/>
          <w:w w:val="105"/>
          <w:sz w:val="24"/>
          <w:szCs w:val="24"/>
          <w:lang w:val="lv-LV"/>
        </w:rPr>
        <w:t xml:space="preserve"> </w:t>
      </w:r>
      <w:r w:rsidRPr="00043010">
        <w:rPr>
          <w:rFonts w:ascii="Times New Roman" w:hAnsi="Times New Roman" w:cs="Times New Roman"/>
          <w:w w:val="105"/>
          <w:sz w:val="24"/>
          <w:szCs w:val="24"/>
          <w:lang w:val="lv-LV"/>
        </w:rPr>
        <w:t>prasībām;</w:t>
      </w:r>
    </w:p>
    <w:p w14:paraId="320CF337" w14:textId="77777777" w:rsidR="00043010" w:rsidRPr="00043010" w:rsidRDefault="00043010" w:rsidP="00043010">
      <w:pPr>
        <w:widowControl w:val="0"/>
        <w:numPr>
          <w:ilvl w:val="2"/>
          <w:numId w:val="4"/>
        </w:numPr>
        <w:tabs>
          <w:tab w:val="left" w:pos="0"/>
          <w:tab w:val="left" w:pos="1276"/>
          <w:tab w:val="left" w:pos="8789"/>
          <w:tab w:val="left" w:pos="9072"/>
        </w:tabs>
        <w:autoSpaceDE w:val="0"/>
        <w:autoSpaceDN w:val="0"/>
        <w:spacing w:after="0" w:line="240" w:lineRule="auto"/>
        <w:ind w:left="1276" w:right="-1" w:hanging="709"/>
        <w:jc w:val="both"/>
        <w:rPr>
          <w:rFonts w:ascii="Times New Roman" w:hAnsi="Times New Roman" w:cs="Times New Roman"/>
          <w:sz w:val="24"/>
          <w:szCs w:val="24"/>
          <w:lang w:val="lv-LV"/>
        </w:rPr>
      </w:pPr>
      <w:r w:rsidRPr="00043010">
        <w:rPr>
          <w:rFonts w:ascii="Times New Roman" w:hAnsi="Times New Roman" w:cs="Times New Roman"/>
          <w:w w:val="105"/>
          <w:sz w:val="24"/>
          <w:szCs w:val="24"/>
          <w:lang w:val="lv-LV"/>
        </w:rPr>
        <w:t>kurai Valsts ieņēmumu dienesta administrēto nodokļu (nodevu) parāda kopsumma pārsniedz EUR 150,00 (viens simts piecdesmit</w:t>
      </w:r>
      <w:r w:rsidRPr="00043010">
        <w:rPr>
          <w:rFonts w:ascii="Times New Roman" w:hAnsi="Times New Roman" w:cs="Times New Roman"/>
          <w:spacing w:val="35"/>
          <w:w w:val="105"/>
          <w:sz w:val="24"/>
          <w:szCs w:val="24"/>
          <w:lang w:val="lv-LV"/>
        </w:rPr>
        <w:t xml:space="preserve"> </w:t>
      </w:r>
      <w:r w:rsidRPr="00043010">
        <w:rPr>
          <w:rFonts w:ascii="Times New Roman" w:hAnsi="Times New Roman" w:cs="Times New Roman"/>
          <w:i/>
          <w:w w:val="105"/>
          <w:sz w:val="24"/>
          <w:szCs w:val="24"/>
          <w:lang w:val="lv-LV"/>
        </w:rPr>
        <w:t>euro, 00 centi</w:t>
      </w:r>
      <w:r w:rsidRPr="00043010">
        <w:rPr>
          <w:rFonts w:ascii="Times New Roman" w:hAnsi="Times New Roman" w:cs="Times New Roman"/>
          <w:w w:val="105"/>
          <w:sz w:val="24"/>
          <w:szCs w:val="24"/>
          <w:lang w:val="lv-LV"/>
        </w:rPr>
        <w:t>);</w:t>
      </w:r>
    </w:p>
    <w:p w14:paraId="35DB5B73" w14:textId="77777777" w:rsidR="00043010" w:rsidRPr="00043010" w:rsidRDefault="00043010" w:rsidP="00043010">
      <w:pPr>
        <w:widowControl w:val="0"/>
        <w:numPr>
          <w:ilvl w:val="2"/>
          <w:numId w:val="4"/>
        </w:numPr>
        <w:tabs>
          <w:tab w:val="left" w:pos="0"/>
          <w:tab w:val="left" w:pos="1276"/>
          <w:tab w:val="left" w:pos="8789"/>
          <w:tab w:val="left" w:pos="9072"/>
        </w:tabs>
        <w:autoSpaceDE w:val="0"/>
        <w:autoSpaceDN w:val="0"/>
        <w:spacing w:after="0" w:line="240" w:lineRule="auto"/>
        <w:ind w:left="1276" w:right="-1" w:hanging="709"/>
        <w:jc w:val="both"/>
        <w:rPr>
          <w:rFonts w:ascii="Times New Roman" w:hAnsi="Times New Roman" w:cs="Times New Roman"/>
          <w:sz w:val="24"/>
          <w:szCs w:val="24"/>
          <w:lang w:val="lv-LV"/>
        </w:rPr>
      </w:pPr>
      <w:r w:rsidRPr="00043010">
        <w:rPr>
          <w:rFonts w:ascii="Times New Roman" w:hAnsi="Times New Roman" w:cs="Times New Roman"/>
          <w:w w:val="105"/>
          <w:sz w:val="24"/>
          <w:szCs w:val="24"/>
          <w:lang w:val="lv-LV"/>
        </w:rPr>
        <w:t>kuras saimnieciskā darbība saistīta (</w:t>
      </w:r>
      <w:r w:rsidRPr="00043010">
        <w:rPr>
          <w:rFonts w:ascii="Times New Roman" w:eastAsia="Times New Roman" w:hAnsi="Times New Roman" w:cs="Times New Roman"/>
          <w:sz w:val="24"/>
          <w:szCs w:val="24"/>
          <w:lang w:val="lv-LV" w:eastAsia="lv-LV"/>
        </w:rPr>
        <w:t xml:space="preserve">komersanta pamatdarbībā pārsniedz 50 procentus no neto apgrozījuma) </w:t>
      </w:r>
      <w:r w:rsidRPr="00043010">
        <w:rPr>
          <w:rFonts w:ascii="Times New Roman" w:hAnsi="Times New Roman" w:cs="Times New Roman"/>
          <w:w w:val="105"/>
          <w:sz w:val="24"/>
          <w:szCs w:val="24"/>
          <w:lang w:val="lv-LV"/>
        </w:rPr>
        <w:t xml:space="preserve">ar šādām tautsaimniecības nozarēm saskaņā ar Saimniecisko darbību statistisko klasifikāciju Eiropas Kopienā, 2. redakcija (NACE 2 red) </w:t>
      </w:r>
      <w:r w:rsidRPr="00043010">
        <w:rPr>
          <w:rFonts w:ascii="Times New Roman" w:eastAsia="Times New Roman" w:hAnsi="Times New Roman" w:cs="Times New Roman"/>
          <w:sz w:val="24"/>
          <w:szCs w:val="24"/>
          <w:lang w:val="lv-LV" w:eastAsia="lv-LV"/>
        </w:rPr>
        <w:t>projekta īstenošanas vietā</w:t>
      </w:r>
      <w:r w:rsidRPr="00043010">
        <w:rPr>
          <w:rFonts w:ascii="Times New Roman" w:hAnsi="Times New Roman" w:cs="Times New Roman"/>
          <w:w w:val="105"/>
          <w:sz w:val="24"/>
          <w:szCs w:val="24"/>
          <w:lang w:val="lv-LV"/>
        </w:rPr>
        <w:t>: elektroenerģija, gāzes apgāde, siltumapgāde, izņemot gaisa kondicionēšanu (NACE kods: D); ūdensapgāde, kā arī 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0); azartspēles un derības (NACE kods: R92); tabakas audzēšana (NACE kods: A01.15) un tabakas izstrādājumu ražošana (NACE kods: C12); ārpusteritoriālo organizāciju un institūciju darbība (NACE kods:</w:t>
      </w:r>
      <w:r w:rsidRPr="00043010">
        <w:rPr>
          <w:rFonts w:ascii="Times New Roman" w:hAnsi="Times New Roman" w:cs="Times New Roman"/>
          <w:spacing w:val="-9"/>
          <w:w w:val="105"/>
          <w:sz w:val="24"/>
          <w:szCs w:val="24"/>
          <w:lang w:val="lv-LV"/>
        </w:rPr>
        <w:t xml:space="preserve"> </w:t>
      </w:r>
      <w:r w:rsidRPr="00043010">
        <w:rPr>
          <w:rFonts w:ascii="Times New Roman" w:hAnsi="Times New Roman" w:cs="Times New Roman"/>
          <w:w w:val="105"/>
          <w:sz w:val="24"/>
          <w:szCs w:val="24"/>
          <w:lang w:val="lv-LV"/>
        </w:rPr>
        <w:t>U);</w:t>
      </w:r>
    </w:p>
    <w:p w14:paraId="3B5015C8" w14:textId="77777777" w:rsidR="00043010" w:rsidRPr="00043010" w:rsidRDefault="00043010" w:rsidP="00043010">
      <w:pPr>
        <w:widowControl w:val="0"/>
        <w:numPr>
          <w:ilvl w:val="2"/>
          <w:numId w:val="4"/>
        </w:numPr>
        <w:tabs>
          <w:tab w:val="left" w:pos="0"/>
          <w:tab w:val="left" w:pos="1276"/>
          <w:tab w:val="left" w:pos="8789"/>
          <w:tab w:val="left" w:pos="9072"/>
        </w:tabs>
        <w:autoSpaceDE w:val="0"/>
        <w:autoSpaceDN w:val="0"/>
        <w:spacing w:after="0" w:line="240" w:lineRule="auto"/>
        <w:ind w:left="1276" w:right="-1" w:hanging="709"/>
        <w:jc w:val="both"/>
        <w:rPr>
          <w:rFonts w:ascii="Times New Roman" w:hAnsi="Times New Roman" w:cs="Times New Roman"/>
          <w:sz w:val="24"/>
          <w:szCs w:val="24"/>
          <w:lang w:val="lv-LV"/>
        </w:rPr>
      </w:pPr>
      <w:r w:rsidRPr="00043010">
        <w:rPr>
          <w:rFonts w:ascii="Times New Roman" w:hAnsi="Times New Roman" w:cs="Times New Roman"/>
          <w:w w:val="105"/>
          <w:sz w:val="24"/>
          <w:szCs w:val="24"/>
          <w:lang w:val="lv-LV"/>
        </w:rPr>
        <w:t>kura nav iesniegusi šo noteikumu 5.punktā noteiktos</w:t>
      </w:r>
      <w:r w:rsidRPr="00043010">
        <w:rPr>
          <w:rFonts w:ascii="Times New Roman" w:hAnsi="Times New Roman" w:cs="Times New Roman"/>
          <w:spacing w:val="38"/>
          <w:w w:val="105"/>
          <w:sz w:val="24"/>
          <w:szCs w:val="24"/>
          <w:lang w:val="lv-LV"/>
        </w:rPr>
        <w:t xml:space="preserve"> </w:t>
      </w:r>
      <w:r w:rsidRPr="00043010">
        <w:rPr>
          <w:rFonts w:ascii="Times New Roman" w:hAnsi="Times New Roman" w:cs="Times New Roman"/>
          <w:w w:val="105"/>
          <w:sz w:val="24"/>
          <w:szCs w:val="24"/>
          <w:lang w:val="lv-LV"/>
        </w:rPr>
        <w:t>dokumentus;</w:t>
      </w:r>
    </w:p>
    <w:p w14:paraId="0A606CAE" w14:textId="77777777" w:rsidR="00043010" w:rsidRPr="00043010" w:rsidRDefault="00043010" w:rsidP="00043010">
      <w:pPr>
        <w:widowControl w:val="0"/>
        <w:numPr>
          <w:ilvl w:val="2"/>
          <w:numId w:val="4"/>
        </w:numPr>
        <w:tabs>
          <w:tab w:val="left" w:pos="0"/>
          <w:tab w:val="left" w:pos="1276"/>
          <w:tab w:val="left" w:pos="8789"/>
          <w:tab w:val="left" w:pos="9072"/>
        </w:tabs>
        <w:autoSpaceDE w:val="0"/>
        <w:autoSpaceDN w:val="0"/>
        <w:spacing w:after="0" w:line="240" w:lineRule="auto"/>
        <w:ind w:left="1276" w:right="-1" w:hanging="709"/>
        <w:jc w:val="both"/>
        <w:rPr>
          <w:rFonts w:ascii="Times New Roman" w:hAnsi="Times New Roman" w:cs="Times New Roman"/>
          <w:sz w:val="24"/>
          <w:szCs w:val="24"/>
          <w:lang w:val="lv-LV"/>
        </w:rPr>
      </w:pPr>
      <w:r w:rsidRPr="00043010">
        <w:rPr>
          <w:rFonts w:ascii="Times New Roman" w:hAnsi="Times New Roman" w:cs="Times New Roman"/>
          <w:w w:val="105"/>
          <w:sz w:val="24"/>
          <w:szCs w:val="24"/>
          <w:lang w:val="lv-LV"/>
        </w:rPr>
        <w:t>kurai pasludināts maksātnespējas process, apturēta vai pārtraukta tās saimnieciskā darbība, uzsākta tiesvedība par tā bankrotu vai tā tiek</w:t>
      </w:r>
      <w:r w:rsidRPr="00043010">
        <w:rPr>
          <w:rFonts w:ascii="Times New Roman" w:hAnsi="Times New Roman" w:cs="Times New Roman"/>
          <w:spacing w:val="30"/>
          <w:w w:val="105"/>
          <w:sz w:val="24"/>
          <w:szCs w:val="24"/>
          <w:lang w:val="lv-LV"/>
        </w:rPr>
        <w:t xml:space="preserve"> </w:t>
      </w:r>
      <w:r w:rsidRPr="00043010">
        <w:rPr>
          <w:rFonts w:ascii="Times New Roman" w:hAnsi="Times New Roman" w:cs="Times New Roman"/>
          <w:w w:val="105"/>
          <w:sz w:val="24"/>
          <w:szCs w:val="24"/>
          <w:lang w:val="lv-LV"/>
        </w:rPr>
        <w:t>likvidēta.</w:t>
      </w:r>
    </w:p>
    <w:p w14:paraId="30360C94" w14:textId="77777777" w:rsidR="00043010" w:rsidRPr="00043010" w:rsidRDefault="00043010" w:rsidP="00043010">
      <w:pPr>
        <w:tabs>
          <w:tab w:val="left" w:pos="0"/>
          <w:tab w:val="left" w:pos="567"/>
          <w:tab w:val="left" w:pos="8789"/>
          <w:tab w:val="left" w:pos="9072"/>
        </w:tabs>
        <w:spacing w:after="0" w:line="240" w:lineRule="auto"/>
        <w:ind w:left="426" w:right="-1" w:hanging="426"/>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3.3.Persona uzskatāma par pretendentu ar brīdi, kad ir saņemts pretendenta pieteikums un tas ir reģistrēts nolikuma noteiktajā kārtībā</w:t>
      </w:r>
    </w:p>
    <w:p w14:paraId="248D5A8A" w14:textId="77777777" w:rsidR="00043010" w:rsidRPr="00043010" w:rsidRDefault="00043010" w:rsidP="00043010">
      <w:pPr>
        <w:tabs>
          <w:tab w:val="left" w:pos="0"/>
          <w:tab w:val="left" w:pos="567"/>
          <w:tab w:val="left" w:pos="8789"/>
          <w:tab w:val="left" w:pos="9072"/>
        </w:tabs>
        <w:spacing w:after="0" w:line="240" w:lineRule="auto"/>
        <w:ind w:right="-1"/>
        <w:jc w:val="both"/>
        <w:rPr>
          <w:rFonts w:ascii="Times New Roman" w:eastAsia="Times New Roman" w:hAnsi="Times New Roman" w:cs="Times New Roman"/>
          <w:b/>
          <w:sz w:val="24"/>
          <w:szCs w:val="24"/>
          <w:lang w:val="lv-LV" w:eastAsia="lv-LV"/>
        </w:rPr>
      </w:pPr>
    </w:p>
    <w:p w14:paraId="5DD732A1" w14:textId="77777777" w:rsidR="00043010" w:rsidRPr="00043010" w:rsidRDefault="00043010" w:rsidP="00043010">
      <w:pPr>
        <w:tabs>
          <w:tab w:val="left" w:pos="0"/>
          <w:tab w:val="left" w:pos="567"/>
          <w:tab w:val="left" w:pos="8789"/>
          <w:tab w:val="left" w:pos="9072"/>
        </w:tabs>
        <w:spacing w:after="0" w:line="240" w:lineRule="auto"/>
        <w:ind w:left="360" w:right="-1"/>
        <w:jc w:val="center"/>
        <w:rPr>
          <w:rFonts w:ascii="Times New Roman" w:eastAsia="Times New Roman" w:hAnsi="Times New Roman" w:cs="Times New Roman"/>
          <w:b/>
          <w:sz w:val="24"/>
          <w:szCs w:val="24"/>
          <w:lang w:val="lv-LV" w:eastAsia="lv-LV"/>
        </w:rPr>
      </w:pPr>
      <w:r w:rsidRPr="00043010">
        <w:rPr>
          <w:rFonts w:ascii="Times New Roman" w:eastAsia="Times New Roman" w:hAnsi="Times New Roman" w:cs="Times New Roman"/>
          <w:b/>
          <w:sz w:val="24"/>
          <w:szCs w:val="24"/>
          <w:lang w:val="lv-LV" w:eastAsia="lv-LV"/>
        </w:rPr>
        <w:t>4. Nomas īpašie nosacījumi</w:t>
      </w:r>
    </w:p>
    <w:p w14:paraId="23BE23CE" w14:textId="77777777" w:rsidR="00043010" w:rsidRPr="00043010" w:rsidRDefault="00043010" w:rsidP="00043010">
      <w:pPr>
        <w:tabs>
          <w:tab w:val="left" w:pos="0"/>
          <w:tab w:val="left" w:pos="567"/>
          <w:tab w:val="left" w:pos="8789"/>
          <w:tab w:val="left" w:pos="9072"/>
        </w:tabs>
        <w:spacing w:after="0" w:line="240" w:lineRule="auto"/>
        <w:ind w:left="720" w:right="-1"/>
        <w:rPr>
          <w:rFonts w:ascii="Times New Roman" w:eastAsia="Times New Roman" w:hAnsi="Times New Roman" w:cs="Times New Roman"/>
          <w:b/>
          <w:sz w:val="24"/>
          <w:szCs w:val="24"/>
          <w:lang w:val="lv-LV" w:eastAsia="lv-LV"/>
        </w:rPr>
      </w:pPr>
    </w:p>
    <w:p w14:paraId="50705D18"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4.1. Nomas līgums (pielikums Nr.1) tiek slēgts uz 20 (divdesmit) gadiem. Nomas maksas par objektu jāsāk maksāt no nomas pieņemšanas nodošanas akta parakstīšanas dienas, nomas līgumā noteiktajā kārtībā</w:t>
      </w:r>
      <w:r w:rsidRPr="00043010">
        <w:rPr>
          <w:rFonts w:ascii="Times New Roman" w:eastAsia="Times New Roman" w:hAnsi="Times New Roman" w:cs="Times New Roman"/>
          <w:color w:val="0070C0"/>
          <w:sz w:val="24"/>
          <w:szCs w:val="24"/>
          <w:lang w:val="lv-LV" w:eastAsia="lv-LV"/>
        </w:rPr>
        <w:t>.</w:t>
      </w:r>
    </w:p>
    <w:p w14:paraId="01B03199"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Lucida Sans Unicode" w:hAnsi="Times New Roman" w:cs="Times New Roman"/>
          <w:kern w:val="2"/>
          <w:sz w:val="24"/>
          <w:szCs w:val="24"/>
          <w:lang w:val="lv-LV"/>
        </w:rPr>
      </w:pPr>
      <w:r w:rsidRPr="00043010">
        <w:rPr>
          <w:rFonts w:ascii="Times New Roman" w:eastAsia="Times New Roman" w:hAnsi="Times New Roman" w:cs="Times New Roman"/>
          <w:sz w:val="24"/>
          <w:szCs w:val="24"/>
          <w:lang w:val="lv-LV" w:eastAsia="lv-LV"/>
        </w:rPr>
        <w:t xml:space="preserve">4.2. Objekti Nr.1, Nr.2, Nr.3 un Nr.4 tiek iznomāti Nomniekam paredzētās komercdarbības veikšanai </w:t>
      </w:r>
      <w:r w:rsidRPr="00043010">
        <w:rPr>
          <w:rFonts w:ascii="Times New Roman" w:eastAsia="Lucida Sans Unicode" w:hAnsi="Times New Roman" w:cs="Times New Roman"/>
          <w:kern w:val="2"/>
          <w:sz w:val="24"/>
          <w:szCs w:val="24"/>
          <w:lang w:val="lv-LV"/>
        </w:rPr>
        <w:t>saskaņā ar Eiropas Komisijas regulā Nr.651/2014</w:t>
      </w:r>
      <w:r w:rsidRPr="00043010">
        <w:rPr>
          <w:rFonts w:ascii="Times New Roman" w:eastAsia="Times New Roman" w:hAnsi="Times New Roman" w:cs="Times New Roman"/>
          <w:sz w:val="24"/>
          <w:szCs w:val="24"/>
          <w:lang w:val="lv-LV" w:eastAsia="lv-LV"/>
        </w:rPr>
        <w:t xml:space="preserve"> (</w:t>
      </w:r>
      <w:hyperlink r:id="rId14" w:history="1">
        <w:r w:rsidRPr="00043010">
          <w:rPr>
            <w:rFonts w:ascii="Times New Roman" w:eastAsia="Lucida Sans Unicode" w:hAnsi="Times New Roman" w:cs="Times New Roman"/>
            <w:color w:val="0000FF"/>
            <w:kern w:val="2"/>
            <w:sz w:val="24"/>
            <w:szCs w:val="24"/>
            <w:u w:val="single"/>
            <w:lang w:val="lv-LV"/>
          </w:rPr>
          <w:t>https://eur-lex.europa.eu/legal-content/LV/TXT/?uri=CELEX%3A32014R0651</w:t>
        </w:r>
      </w:hyperlink>
      <w:r w:rsidRPr="00043010">
        <w:rPr>
          <w:rFonts w:ascii="Times New Roman" w:eastAsia="Lucida Sans Unicode" w:hAnsi="Times New Roman" w:cs="Times New Roman"/>
          <w:kern w:val="2"/>
          <w:sz w:val="24"/>
          <w:szCs w:val="24"/>
          <w:lang w:val="lv-LV"/>
        </w:rPr>
        <w:t xml:space="preserve">) noteikto, kura saimnieciskā darbība saskaņā ar Saimniecisko darbību statistisko klasifikāciju Eiropas Kopienā, 2.redakcija (NACE 2. red.) nav saistīta ar šādām tautsaimniecības nozarēm: </w:t>
      </w:r>
    </w:p>
    <w:p w14:paraId="5F6B5FD2" w14:textId="77777777" w:rsidR="00043010" w:rsidRPr="00043010" w:rsidRDefault="00043010" w:rsidP="00043010">
      <w:pPr>
        <w:tabs>
          <w:tab w:val="left" w:pos="0"/>
          <w:tab w:val="left" w:pos="8789"/>
          <w:tab w:val="left" w:pos="9072"/>
        </w:tabs>
        <w:spacing w:after="0" w:line="240" w:lineRule="auto"/>
        <w:ind w:left="993" w:right="-1" w:hanging="567"/>
        <w:jc w:val="both"/>
        <w:rPr>
          <w:rFonts w:ascii="Times New Roman" w:eastAsia="Lucida Sans Unicode" w:hAnsi="Times New Roman" w:cs="Times New Roman"/>
          <w:kern w:val="2"/>
          <w:sz w:val="24"/>
          <w:szCs w:val="24"/>
          <w:lang w:val="lv-LV"/>
        </w:rPr>
      </w:pPr>
      <w:r w:rsidRPr="00043010">
        <w:rPr>
          <w:rFonts w:ascii="Times New Roman" w:eastAsia="Lucida Sans Unicode" w:hAnsi="Times New Roman" w:cs="Times New Roman"/>
          <w:kern w:val="2"/>
          <w:sz w:val="24"/>
          <w:szCs w:val="24"/>
          <w:lang w:val="lv-LV"/>
        </w:rPr>
        <w:t>4.2.1.elektroenerģija, gāzes apgāde, siltumapgāde, izņemot gaisa kondicionēšanu (NACE kods: D);</w:t>
      </w:r>
    </w:p>
    <w:p w14:paraId="3547DFB2" w14:textId="77777777" w:rsidR="00043010" w:rsidRPr="00043010" w:rsidRDefault="00043010" w:rsidP="00043010">
      <w:pPr>
        <w:tabs>
          <w:tab w:val="left" w:pos="0"/>
          <w:tab w:val="left" w:pos="8789"/>
          <w:tab w:val="left" w:pos="9072"/>
        </w:tabs>
        <w:spacing w:after="0" w:line="240" w:lineRule="auto"/>
        <w:ind w:left="993" w:right="-1" w:hanging="567"/>
        <w:jc w:val="both"/>
        <w:rPr>
          <w:rFonts w:ascii="Times New Roman" w:eastAsia="Lucida Sans Unicode" w:hAnsi="Times New Roman" w:cs="Times New Roman"/>
          <w:kern w:val="2"/>
          <w:sz w:val="24"/>
          <w:szCs w:val="24"/>
          <w:lang w:val="lv-LV"/>
        </w:rPr>
      </w:pPr>
      <w:r w:rsidRPr="00043010">
        <w:rPr>
          <w:rFonts w:ascii="Times New Roman" w:eastAsia="Lucida Sans Unicode" w:hAnsi="Times New Roman" w:cs="Times New Roman"/>
          <w:kern w:val="2"/>
          <w:sz w:val="24"/>
          <w:szCs w:val="24"/>
          <w:lang w:val="lv-LV"/>
        </w:rPr>
        <w:t xml:space="preserve">4.2.2. ūdensapgāde, kā arī notekūdeņu, atkritumu apsaimniekošana un sanācija, izņemot otrreizējo pārstrādi (NACE kods: E); </w:t>
      </w:r>
    </w:p>
    <w:p w14:paraId="215D896E" w14:textId="77777777" w:rsidR="00043010" w:rsidRPr="00043010" w:rsidRDefault="00043010" w:rsidP="00043010">
      <w:pPr>
        <w:tabs>
          <w:tab w:val="left" w:pos="0"/>
          <w:tab w:val="left" w:pos="8789"/>
          <w:tab w:val="left" w:pos="9072"/>
        </w:tabs>
        <w:spacing w:after="0" w:line="240" w:lineRule="auto"/>
        <w:ind w:left="993" w:right="-1" w:hanging="567"/>
        <w:jc w:val="both"/>
        <w:rPr>
          <w:rFonts w:ascii="Times New Roman" w:eastAsia="Lucida Sans Unicode" w:hAnsi="Times New Roman" w:cs="Times New Roman"/>
          <w:kern w:val="2"/>
          <w:sz w:val="24"/>
          <w:szCs w:val="24"/>
          <w:lang w:val="lv-LV"/>
        </w:rPr>
      </w:pPr>
      <w:r w:rsidRPr="00043010">
        <w:rPr>
          <w:rFonts w:ascii="Times New Roman" w:eastAsia="Lucida Sans Unicode" w:hAnsi="Times New Roman" w:cs="Times New Roman"/>
          <w:kern w:val="2"/>
          <w:sz w:val="24"/>
          <w:szCs w:val="24"/>
          <w:lang w:val="lv-LV"/>
        </w:rPr>
        <w:t xml:space="preserve">4.2.3.vairumtirdzniecība un mazumtirdzniecība, izņemot automobiļu un motociklu remontu (NACE kods: G); </w:t>
      </w:r>
    </w:p>
    <w:p w14:paraId="1C6E0BAB" w14:textId="77777777" w:rsidR="00043010" w:rsidRPr="00043010" w:rsidRDefault="00043010" w:rsidP="00043010">
      <w:pPr>
        <w:tabs>
          <w:tab w:val="left" w:pos="0"/>
          <w:tab w:val="left" w:pos="8789"/>
          <w:tab w:val="left" w:pos="9072"/>
        </w:tabs>
        <w:spacing w:after="0" w:line="240" w:lineRule="auto"/>
        <w:ind w:left="993" w:right="-1" w:hanging="567"/>
        <w:jc w:val="both"/>
        <w:rPr>
          <w:rFonts w:ascii="Times New Roman" w:eastAsia="Lucida Sans Unicode" w:hAnsi="Times New Roman" w:cs="Times New Roman"/>
          <w:kern w:val="2"/>
          <w:sz w:val="24"/>
          <w:szCs w:val="24"/>
          <w:lang w:val="lv-LV"/>
        </w:rPr>
      </w:pPr>
      <w:r w:rsidRPr="00043010">
        <w:rPr>
          <w:rFonts w:ascii="Times New Roman" w:eastAsia="Lucida Sans Unicode" w:hAnsi="Times New Roman" w:cs="Times New Roman"/>
          <w:kern w:val="2"/>
          <w:sz w:val="24"/>
          <w:szCs w:val="24"/>
          <w:lang w:val="lv-LV"/>
        </w:rPr>
        <w:t xml:space="preserve">4.2.4.finanšu un apdrošināšanas darbības (NACE kods: K); </w:t>
      </w:r>
    </w:p>
    <w:p w14:paraId="44C25645" w14:textId="77777777" w:rsidR="00043010" w:rsidRPr="00043010" w:rsidRDefault="00043010" w:rsidP="00043010">
      <w:pPr>
        <w:tabs>
          <w:tab w:val="left" w:pos="0"/>
          <w:tab w:val="left" w:pos="8789"/>
          <w:tab w:val="left" w:pos="9072"/>
        </w:tabs>
        <w:spacing w:after="0" w:line="240" w:lineRule="auto"/>
        <w:ind w:left="993" w:right="-1" w:hanging="567"/>
        <w:jc w:val="both"/>
        <w:rPr>
          <w:rFonts w:ascii="Times New Roman" w:eastAsia="Lucida Sans Unicode" w:hAnsi="Times New Roman" w:cs="Times New Roman"/>
          <w:kern w:val="2"/>
          <w:sz w:val="24"/>
          <w:szCs w:val="24"/>
          <w:lang w:val="lv-LV"/>
        </w:rPr>
      </w:pPr>
      <w:r w:rsidRPr="00043010">
        <w:rPr>
          <w:rFonts w:ascii="Times New Roman" w:eastAsia="Lucida Sans Unicode" w:hAnsi="Times New Roman" w:cs="Times New Roman"/>
          <w:kern w:val="2"/>
          <w:sz w:val="24"/>
          <w:szCs w:val="24"/>
          <w:lang w:val="lv-LV"/>
        </w:rPr>
        <w:t xml:space="preserve">4.2.5.operācijas ar nekustamo īpašumu (NACE kods: L); </w:t>
      </w:r>
    </w:p>
    <w:p w14:paraId="6E7462EA" w14:textId="77777777" w:rsidR="00043010" w:rsidRPr="00043010" w:rsidRDefault="00043010" w:rsidP="00043010">
      <w:pPr>
        <w:tabs>
          <w:tab w:val="left" w:pos="0"/>
          <w:tab w:val="left" w:pos="8789"/>
          <w:tab w:val="left" w:pos="9072"/>
        </w:tabs>
        <w:spacing w:after="0" w:line="240" w:lineRule="auto"/>
        <w:ind w:left="993" w:right="-1" w:hanging="567"/>
        <w:jc w:val="both"/>
        <w:rPr>
          <w:rFonts w:ascii="Times New Roman" w:eastAsia="Lucida Sans Unicode" w:hAnsi="Times New Roman" w:cs="Times New Roman"/>
          <w:kern w:val="2"/>
          <w:sz w:val="24"/>
          <w:szCs w:val="24"/>
          <w:lang w:val="lv-LV"/>
        </w:rPr>
      </w:pPr>
      <w:r w:rsidRPr="00043010">
        <w:rPr>
          <w:rFonts w:ascii="Times New Roman" w:eastAsia="Lucida Sans Unicode" w:hAnsi="Times New Roman" w:cs="Times New Roman"/>
          <w:kern w:val="2"/>
          <w:sz w:val="24"/>
          <w:szCs w:val="24"/>
          <w:lang w:val="lv-LV"/>
        </w:rPr>
        <w:t>4.2.6.valsts pārvalde un aizsardzība, obligātā sociālā apdrošināšana (NACE kods: O);</w:t>
      </w:r>
    </w:p>
    <w:p w14:paraId="0203A0A6" w14:textId="77777777" w:rsidR="00043010" w:rsidRPr="00043010" w:rsidRDefault="00043010" w:rsidP="00043010">
      <w:pPr>
        <w:tabs>
          <w:tab w:val="left" w:pos="0"/>
          <w:tab w:val="left" w:pos="8789"/>
          <w:tab w:val="left" w:pos="9072"/>
        </w:tabs>
        <w:spacing w:after="0" w:line="240" w:lineRule="auto"/>
        <w:ind w:left="993" w:right="-1" w:hanging="567"/>
        <w:jc w:val="both"/>
        <w:rPr>
          <w:rFonts w:ascii="Times New Roman" w:eastAsia="Lucida Sans Unicode" w:hAnsi="Times New Roman" w:cs="Times New Roman"/>
          <w:kern w:val="2"/>
          <w:sz w:val="24"/>
          <w:szCs w:val="24"/>
          <w:lang w:val="lv-LV"/>
        </w:rPr>
      </w:pPr>
      <w:r w:rsidRPr="00043010">
        <w:rPr>
          <w:rFonts w:ascii="Times New Roman" w:eastAsia="Lucida Sans Unicode" w:hAnsi="Times New Roman" w:cs="Times New Roman"/>
          <w:kern w:val="2"/>
          <w:sz w:val="24"/>
          <w:szCs w:val="24"/>
          <w:lang w:val="lv-LV"/>
        </w:rPr>
        <w:t xml:space="preserve">4.2.7.azartspēles un derības (NACE kods: R92); </w:t>
      </w:r>
    </w:p>
    <w:p w14:paraId="6036BAAC" w14:textId="77777777" w:rsidR="00043010" w:rsidRPr="00043010" w:rsidRDefault="00043010" w:rsidP="00043010">
      <w:pPr>
        <w:tabs>
          <w:tab w:val="left" w:pos="0"/>
          <w:tab w:val="left" w:pos="8789"/>
          <w:tab w:val="left" w:pos="9072"/>
        </w:tabs>
        <w:spacing w:after="0" w:line="240" w:lineRule="auto"/>
        <w:ind w:left="993" w:right="-1" w:hanging="567"/>
        <w:jc w:val="both"/>
        <w:rPr>
          <w:rFonts w:ascii="Times New Roman" w:eastAsia="Lucida Sans Unicode" w:hAnsi="Times New Roman" w:cs="Times New Roman"/>
          <w:kern w:val="2"/>
          <w:sz w:val="24"/>
          <w:szCs w:val="24"/>
          <w:lang w:val="lv-LV"/>
        </w:rPr>
      </w:pPr>
      <w:r w:rsidRPr="00043010">
        <w:rPr>
          <w:rFonts w:ascii="Times New Roman" w:eastAsia="Lucida Sans Unicode" w:hAnsi="Times New Roman" w:cs="Times New Roman"/>
          <w:kern w:val="2"/>
          <w:sz w:val="24"/>
          <w:szCs w:val="24"/>
          <w:lang w:val="lv-LV"/>
        </w:rPr>
        <w:t>4.2.8.tabakas audzēšana (NACE kods: A01.15) un tabakas izstrādājumu ražošana (NACE kods: C12);</w:t>
      </w:r>
    </w:p>
    <w:p w14:paraId="2EA4456F" w14:textId="77777777" w:rsidR="00043010" w:rsidRPr="00043010" w:rsidRDefault="00043010" w:rsidP="00043010">
      <w:pPr>
        <w:tabs>
          <w:tab w:val="left" w:pos="0"/>
          <w:tab w:val="left" w:pos="8789"/>
          <w:tab w:val="left" w:pos="9072"/>
        </w:tabs>
        <w:spacing w:after="0" w:line="240" w:lineRule="auto"/>
        <w:ind w:left="993" w:right="-1" w:hanging="567"/>
        <w:jc w:val="both"/>
        <w:rPr>
          <w:rFonts w:ascii="Times New Roman" w:eastAsia="Lucida Sans Unicode" w:hAnsi="Times New Roman" w:cs="Times New Roman"/>
          <w:kern w:val="2"/>
          <w:sz w:val="24"/>
          <w:szCs w:val="24"/>
          <w:lang w:val="lv-LV"/>
        </w:rPr>
      </w:pPr>
      <w:r w:rsidRPr="00043010">
        <w:rPr>
          <w:rFonts w:ascii="Times New Roman" w:eastAsia="Lucida Sans Unicode" w:hAnsi="Times New Roman" w:cs="Times New Roman"/>
          <w:kern w:val="2"/>
          <w:sz w:val="24"/>
          <w:szCs w:val="24"/>
          <w:lang w:val="lv-LV"/>
        </w:rPr>
        <w:lastRenderedPageBreak/>
        <w:t>4.2.9. ārpusteritoriālo organizāciju un institūciju darbība (NACE kods: U);</w:t>
      </w:r>
    </w:p>
    <w:p w14:paraId="6F0881D9" w14:textId="77777777" w:rsidR="00043010" w:rsidRPr="00043010" w:rsidRDefault="00043010" w:rsidP="00043010">
      <w:pPr>
        <w:tabs>
          <w:tab w:val="left" w:pos="0"/>
          <w:tab w:val="left" w:pos="8789"/>
          <w:tab w:val="left" w:pos="9072"/>
        </w:tabs>
        <w:spacing w:after="0" w:line="240" w:lineRule="auto"/>
        <w:ind w:left="142" w:right="-1" w:hanging="142"/>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  4.3.Nomnieks apņemas patstāvīgi saņemt visus nepieciešamos saskaņojumus, atļaujas, citus nepieciešamos dokumentus, ja tādi nepieciešami, lai izmantotu Objektu Nr.1, Nr.2, Nr.3 un Nr.4 nomas līgumā norādītajam mērķim.</w:t>
      </w:r>
    </w:p>
    <w:p w14:paraId="346A4975" w14:textId="77777777" w:rsidR="00043010" w:rsidRPr="00043010" w:rsidRDefault="00043010" w:rsidP="00043010">
      <w:pPr>
        <w:tabs>
          <w:tab w:val="left" w:pos="0"/>
          <w:tab w:val="left" w:pos="142"/>
          <w:tab w:val="left" w:pos="8789"/>
          <w:tab w:val="left" w:pos="9072"/>
        </w:tabs>
        <w:spacing w:after="0" w:line="240" w:lineRule="auto"/>
        <w:ind w:left="142" w:right="-1" w:hanging="142"/>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  4.4. Objekti Nr.1, Nr.2, Nr.3 un Nr.4 tiek iznomāti realizējot Eiropas Reģionālās attīstības fonda projektu “Investīcijas uzņēmējdarbības dažādošanai un konkurētspējas uzlabošana novadā”, Nr. 3.3.1.0/17/I/038. </w:t>
      </w:r>
    </w:p>
    <w:p w14:paraId="6C90EF6F" w14:textId="77777777" w:rsidR="00043010" w:rsidRPr="00043010" w:rsidRDefault="00043010" w:rsidP="00043010">
      <w:pPr>
        <w:widowControl w:val="0"/>
        <w:tabs>
          <w:tab w:val="left" w:pos="0"/>
          <w:tab w:val="left" w:pos="9072"/>
        </w:tabs>
        <w:autoSpaceDE w:val="0"/>
        <w:autoSpaceDN w:val="0"/>
        <w:spacing w:after="0" w:line="240" w:lineRule="auto"/>
        <w:ind w:left="142" w:right="-1" w:hanging="1"/>
        <w:jc w:val="both"/>
        <w:rPr>
          <w:rFonts w:ascii="Times New Roman" w:hAnsi="Times New Roman" w:cs="Times New Roman"/>
          <w:sz w:val="24"/>
          <w:szCs w:val="24"/>
          <w:lang w:val="lv-LV"/>
        </w:rPr>
      </w:pPr>
      <w:r w:rsidRPr="00043010">
        <w:rPr>
          <w:rFonts w:ascii="Times New Roman" w:eastAsia="Times New Roman" w:hAnsi="Times New Roman" w:cs="Times New Roman"/>
          <w:sz w:val="24"/>
          <w:szCs w:val="24"/>
          <w:lang w:val="lv-LV" w:eastAsia="lv-LV"/>
        </w:rPr>
        <w:t>4.5.</w:t>
      </w:r>
      <w:r w:rsidRPr="00043010">
        <w:rPr>
          <w:rFonts w:ascii="Times New Roman" w:hAnsi="Times New Roman" w:cs="Times New Roman"/>
          <w:sz w:val="24"/>
          <w:szCs w:val="24"/>
          <w:lang w:val="lv-LV"/>
        </w:rPr>
        <w:t xml:space="preserve"> Nomniekam iznomātajā īpašumā atbilstoši </w:t>
      </w:r>
      <w:r w:rsidRPr="00043010">
        <w:rPr>
          <w:rFonts w:ascii="Times New Roman" w:eastAsia="Times New Roman" w:hAnsi="Times New Roman" w:cs="Times New Roman"/>
          <w:sz w:val="24"/>
          <w:szCs w:val="24"/>
          <w:lang w:val="lv-LV" w:eastAsia="lv-LV"/>
        </w:rPr>
        <w:t>2015.gada 13.oktobra Ministru kabineta noteikumiem Nr.593 “Darbības programmas „</w:t>
      </w:r>
      <w:r w:rsidRPr="00043010">
        <w:rPr>
          <w:rFonts w:ascii="Times New Roman" w:hAnsi="Times New Roman" w:cs="Times New Roman"/>
          <w:sz w:val="24"/>
          <w:szCs w:val="24"/>
          <w:lang w:val="lv-LV"/>
        </w:rPr>
        <w:t>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noteikumiem”(</w:t>
      </w:r>
      <w:hyperlink r:id="rId15" w:history="1">
        <w:r w:rsidRPr="00043010">
          <w:rPr>
            <w:rFonts w:ascii="Times New Roman" w:eastAsia="Times New Roman" w:hAnsi="Times New Roman" w:cs="Times New Roman"/>
            <w:color w:val="0000FF"/>
            <w:sz w:val="24"/>
            <w:szCs w:val="24"/>
            <w:u w:val="single"/>
            <w:lang w:val="lv-LV" w:eastAsia="lv-LV"/>
          </w:rPr>
          <w:t>https://likumi.lv/ta/id/277959-darbibas-programmas-izaugsme-un-nodarbinatiba-3-3-1-specifiska-atbalsta-merka-palielinat-privato-investiciju-apjomu-regionos</w:t>
        </w:r>
      </w:hyperlink>
      <w:r w:rsidRPr="00043010">
        <w:rPr>
          <w:rFonts w:ascii="Times New Roman" w:eastAsia="Times New Roman" w:hAnsi="Times New Roman" w:cs="Times New Roman"/>
          <w:sz w:val="24"/>
          <w:szCs w:val="24"/>
          <w:lang w:val="lv-LV" w:eastAsia="lv-LV"/>
        </w:rPr>
        <w:t xml:space="preserve">) </w:t>
      </w:r>
      <w:r w:rsidRPr="00043010">
        <w:rPr>
          <w:rFonts w:ascii="Times New Roman" w:hAnsi="Times New Roman" w:cs="Times New Roman"/>
          <w:sz w:val="24"/>
          <w:szCs w:val="24"/>
          <w:lang w:val="lv-LV"/>
        </w:rPr>
        <w:t xml:space="preserve">un Balvu novada pašvaldības īstenota projekta </w:t>
      </w:r>
      <w:r w:rsidRPr="00043010">
        <w:rPr>
          <w:rFonts w:ascii="Times New Roman" w:eastAsia="Times New Roman" w:hAnsi="Times New Roman" w:cs="Times New Roman"/>
          <w:sz w:val="24"/>
          <w:szCs w:val="24"/>
          <w:lang w:val="lv-LV" w:eastAsia="lv-LV"/>
        </w:rPr>
        <w:t>“Investīcijas uzņēmējdarbības dažādošanai un konkurētspējas uzlabošana novadā”, Nr. 3.3.1.0/17/I/038</w:t>
      </w:r>
      <w:r w:rsidRPr="00043010">
        <w:rPr>
          <w:rFonts w:ascii="Times New Roman" w:hAnsi="Times New Roman" w:cs="Times New Roman"/>
          <w:sz w:val="24"/>
          <w:szCs w:val="24"/>
          <w:lang w:val="lv-LV"/>
        </w:rPr>
        <w:t xml:space="preserve"> (turpmāk tekstā – Projekts) ietvaros paredzētajam laikā līdz 2023.gada 31.decembrim jānodrošina:</w:t>
      </w:r>
    </w:p>
    <w:p w14:paraId="0F3E5EAD" w14:textId="77777777" w:rsidR="00043010" w:rsidRPr="00043010" w:rsidRDefault="00043010" w:rsidP="00043010">
      <w:pPr>
        <w:widowControl w:val="0"/>
        <w:tabs>
          <w:tab w:val="left" w:pos="0"/>
          <w:tab w:val="left" w:pos="9072"/>
        </w:tabs>
        <w:autoSpaceDE w:val="0"/>
        <w:autoSpaceDN w:val="0"/>
        <w:spacing w:after="0" w:line="240" w:lineRule="auto"/>
        <w:ind w:left="142" w:right="-1" w:hanging="1"/>
        <w:jc w:val="both"/>
        <w:rPr>
          <w:rFonts w:ascii="Times New Roman" w:hAnsi="Times New Roman" w:cs="Times New Roman"/>
          <w:color w:val="7030A0"/>
          <w:sz w:val="24"/>
          <w:szCs w:val="24"/>
          <w:lang w:val="lv-LV"/>
        </w:rPr>
      </w:pPr>
      <w:r w:rsidRPr="00043010">
        <w:rPr>
          <w:rFonts w:ascii="Times New Roman" w:hAnsi="Times New Roman" w:cs="Times New Roman"/>
          <w:sz w:val="24"/>
          <w:szCs w:val="24"/>
          <w:lang w:val="lv-LV"/>
        </w:rPr>
        <w:t>4.5.1. Objektam Nr.1:</w:t>
      </w:r>
    </w:p>
    <w:p w14:paraId="66C2D54F" w14:textId="77777777" w:rsidR="00043010" w:rsidRPr="00043010" w:rsidRDefault="00043010" w:rsidP="00043010">
      <w:pPr>
        <w:widowControl w:val="0"/>
        <w:tabs>
          <w:tab w:val="left" w:pos="0"/>
          <w:tab w:val="left" w:pos="9072"/>
        </w:tabs>
        <w:autoSpaceDE w:val="0"/>
        <w:autoSpaceDN w:val="0"/>
        <w:spacing w:after="0" w:line="240" w:lineRule="auto"/>
        <w:ind w:left="851" w:right="-1" w:hanging="567"/>
        <w:jc w:val="both"/>
        <w:rPr>
          <w:rFonts w:ascii="Times New Roman" w:hAnsi="Times New Roman" w:cs="Times New Roman"/>
          <w:sz w:val="24"/>
          <w:szCs w:val="24"/>
          <w:lang w:val="lv-LV"/>
        </w:rPr>
      </w:pPr>
      <w:r w:rsidRPr="00043010">
        <w:rPr>
          <w:rFonts w:ascii="Times New Roman" w:hAnsi="Times New Roman" w:cs="Times New Roman"/>
          <w:sz w:val="24"/>
          <w:szCs w:val="24"/>
          <w:lang w:val="lv-LV"/>
        </w:rPr>
        <w:t>4.5.1.1. jaunu darba vietu izveide – ne mazāk kā 1 (vienu) jaunizveidotu darba vietu;</w:t>
      </w:r>
    </w:p>
    <w:p w14:paraId="5B7E15F5" w14:textId="77777777" w:rsidR="00043010" w:rsidRPr="00043010" w:rsidRDefault="00043010" w:rsidP="00043010">
      <w:pPr>
        <w:widowControl w:val="0"/>
        <w:tabs>
          <w:tab w:val="left" w:pos="0"/>
          <w:tab w:val="left" w:pos="9072"/>
        </w:tabs>
        <w:autoSpaceDE w:val="0"/>
        <w:autoSpaceDN w:val="0"/>
        <w:spacing w:after="0" w:line="240" w:lineRule="auto"/>
        <w:ind w:left="851" w:right="-1" w:hanging="567"/>
        <w:jc w:val="both"/>
        <w:rPr>
          <w:rFonts w:ascii="Times New Roman" w:eastAsia="Times New Roman" w:hAnsi="Times New Roman" w:cs="Times New Roman"/>
          <w:sz w:val="24"/>
          <w:szCs w:val="24"/>
          <w:lang w:val="lv-LV" w:eastAsia="lv-LV"/>
        </w:rPr>
      </w:pPr>
      <w:r w:rsidRPr="00043010">
        <w:rPr>
          <w:rFonts w:ascii="Times New Roman" w:hAnsi="Times New Roman" w:cs="Times New Roman"/>
          <w:sz w:val="24"/>
          <w:szCs w:val="24"/>
          <w:lang w:val="lv-LV"/>
        </w:rPr>
        <w:t xml:space="preserve">4.5.1.2. nefinanšu investīcijas pašu nemateriālajos ieguldījumos un pamatlīdzekļos – vismaz  108952,00 </w:t>
      </w:r>
      <w:r w:rsidRPr="00043010">
        <w:rPr>
          <w:rFonts w:ascii="Times New Roman" w:hAnsi="Times New Roman" w:cs="Times New Roman"/>
          <w:iCs/>
          <w:sz w:val="24"/>
          <w:szCs w:val="24"/>
          <w:lang w:val="lv-LV"/>
        </w:rPr>
        <w:t xml:space="preserve">EUR (viens simts astoņi tūkstoši deviņi simti piecdesmit divi </w:t>
      </w:r>
      <w:r w:rsidRPr="00043010">
        <w:rPr>
          <w:rFonts w:ascii="Times New Roman" w:hAnsi="Times New Roman" w:cs="Times New Roman"/>
          <w:i/>
          <w:iCs/>
          <w:sz w:val="24"/>
          <w:szCs w:val="24"/>
          <w:lang w:val="lv-LV"/>
        </w:rPr>
        <w:t>euro,</w:t>
      </w:r>
      <w:r w:rsidRPr="00043010">
        <w:rPr>
          <w:rFonts w:ascii="Times New Roman" w:hAnsi="Times New Roman" w:cs="Times New Roman"/>
          <w:iCs/>
          <w:sz w:val="24"/>
          <w:szCs w:val="24"/>
          <w:lang w:val="lv-LV"/>
        </w:rPr>
        <w:t xml:space="preserve"> 00 centi). </w:t>
      </w:r>
      <w:r w:rsidRPr="00043010">
        <w:rPr>
          <w:rFonts w:ascii="Times New Roman" w:eastAsia="Times New Roman" w:hAnsi="Times New Roman" w:cs="Times New Roman"/>
          <w:sz w:val="24"/>
          <w:szCs w:val="24"/>
          <w:lang w:val="lv-LV" w:eastAsia="lv-LV"/>
        </w:rPr>
        <w:t>Rādītāji var tikt ieskaitīti, ja tie radušies pirms nomas līguma slēgšanas, bet ne agrāk kā 2017.gadā un ir saistīti ar komercdarbības teritoriju.</w:t>
      </w:r>
    </w:p>
    <w:p w14:paraId="0F1D452E" w14:textId="77777777" w:rsidR="00043010" w:rsidRPr="00043010" w:rsidRDefault="00043010" w:rsidP="00043010">
      <w:pPr>
        <w:widowControl w:val="0"/>
        <w:tabs>
          <w:tab w:val="left" w:pos="0"/>
          <w:tab w:val="left" w:pos="9072"/>
        </w:tabs>
        <w:autoSpaceDE w:val="0"/>
        <w:autoSpaceDN w:val="0"/>
        <w:spacing w:after="0" w:line="240" w:lineRule="auto"/>
        <w:ind w:left="142" w:right="-1" w:hanging="1"/>
        <w:jc w:val="both"/>
        <w:rPr>
          <w:rFonts w:ascii="Times New Roman" w:hAnsi="Times New Roman" w:cs="Times New Roman"/>
          <w:color w:val="7030A0"/>
          <w:sz w:val="24"/>
          <w:szCs w:val="24"/>
          <w:lang w:val="lv-LV"/>
        </w:rPr>
      </w:pPr>
      <w:r w:rsidRPr="00043010">
        <w:rPr>
          <w:rFonts w:ascii="Times New Roman" w:hAnsi="Times New Roman" w:cs="Times New Roman"/>
          <w:sz w:val="24"/>
          <w:szCs w:val="24"/>
          <w:lang w:val="lv-LV"/>
        </w:rPr>
        <w:t>4.5.2. Objektam Nr.2:</w:t>
      </w:r>
    </w:p>
    <w:p w14:paraId="70F39BC6" w14:textId="77777777" w:rsidR="00043010" w:rsidRPr="00043010" w:rsidRDefault="00043010" w:rsidP="00043010">
      <w:pPr>
        <w:widowControl w:val="0"/>
        <w:tabs>
          <w:tab w:val="left" w:pos="0"/>
          <w:tab w:val="left" w:pos="9072"/>
        </w:tabs>
        <w:autoSpaceDE w:val="0"/>
        <w:autoSpaceDN w:val="0"/>
        <w:spacing w:after="0" w:line="240" w:lineRule="auto"/>
        <w:ind w:left="851" w:right="-1" w:hanging="567"/>
        <w:jc w:val="both"/>
        <w:rPr>
          <w:rFonts w:ascii="Times New Roman" w:hAnsi="Times New Roman" w:cs="Times New Roman"/>
          <w:sz w:val="24"/>
          <w:szCs w:val="24"/>
          <w:lang w:val="lv-LV"/>
        </w:rPr>
      </w:pPr>
      <w:r w:rsidRPr="00043010">
        <w:rPr>
          <w:rFonts w:ascii="Times New Roman" w:hAnsi="Times New Roman" w:cs="Times New Roman"/>
          <w:sz w:val="24"/>
          <w:szCs w:val="24"/>
          <w:lang w:val="lv-LV"/>
        </w:rPr>
        <w:t>4.5.2.1. jaunu darba vietu izveide – ne mazāk kā 1 (vienu) jaunizveidotu darba vietu;</w:t>
      </w:r>
    </w:p>
    <w:p w14:paraId="4CABDF42" w14:textId="77777777" w:rsidR="00043010" w:rsidRPr="00043010" w:rsidRDefault="00043010" w:rsidP="00043010">
      <w:pPr>
        <w:widowControl w:val="0"/>
        <w:tabs>
          <w:tab w:val="left" w:pos="0"/>
          <w:tab w:val="left" w:pos="9072"/>
        </w:tabs>
        <w:autoSpaceDE w:val="0"/>
        <w:autoSpaceDN w:val="0"/>
        <w:spacing w:after="0" w:line="240" w:lineRule="auto"/>
        <w:ind w:left="851" w:right="-1" w:hanging="567"/>
        <w:jc w:val="both"/>
        <w:rPr>
          <w:rFonts w:ascii="Times New Roman" w:eastAsia="Times New Roman" w:hAnsi="Times New Roman" w:cs="Times New Roman"/>
          <w:sz w:val="24"/>
          <w:szCs w:val="24"/>
          <w:lang w:val="lv-LV" w:eastAsia="lv-LV"/>
        </w:rPr>
      </w:pPr>
      <w:r w:rsidRPr="00043010">
        <w:rPr>
          <w:rFonts w:ascii="Times New Roman" w:hAnsi="Times New Roman" w:cs="Times New Roman"/>
          <w:sz w:val="24"/>
          <w:szCs w:val="24"/>
          <w:lang w:val="lv-LV"/>
        </w:rPr>
        <w:t xml:space="preserve">4.5.2.2. nefinanšu investīcijas pašu nemateriālajos ieguldījumos un pamatlīdzekļos – vismaz  108952,00 </w:t>
      </w:r>
      <w:r w:rsidRPr="00043010">
        <w:rPr>
          <w:rFonts w:ascii="Times New Roman" w:hAnsi="Times New Roman" w:cs="Times New Roman"/>
          <w:iCs/>
          <w:sz w:val="24"/>
          <w:szCs w:val="24"/>
          <w:lang w:val="lv-LV"/>
        </w:rPr>
        <w:t xml:space="preserve">EUR (viens simts astoņi tūkstoši deviņi simti piecdesmit divi </w:t>
      </w:r>
      <w:r w:rsidRPr="00043010">
        <w:rPr>
          <w:rFonts w:ascii="Times New Roman" w:hAnsi="Times New Roman" w:cs="Times New Roman"/>
          <w:i/>
          <w:iCs/>
          <w:sz w:val="24"/>
          <w:szCs w:val="24"/>
          <w:lang w:val="lv-LV"/>
        </w:rPr>
        <w:t>euro,</w:t>
      </w:r>
      <w:r w:rsidRPr="00043010">
        <w:rPr>
          <w:rFonts w:ascii="Times New Roman" w:hAnsi="Times New Roman" w:cs="Times New Roman"/>
          <w:iCs/>
          <w:sz w:val="24"/>
          <w:szCs w:val="24"/>
          <w:lang w:val="lv-LV"/>
        </w:rPr>
        <w:t xml:space="preserve"> 00 centi). </w:t>
      </w:r>
      <w:r w:rsidRPr="00043010">
        <w:rPr>
          <w:rFonts w:ascii="Times New Roman" w:eastAsia="Times New Roman" w:hAnsi="Times New Roman" w:cs="Times New Roman"/>
          <w:sz w:val="24"/>
          <w:szCs w:val="24"/>
          <w:lang w:val="lv-LV" w:eastAsia="lv-LV"/>
        </w:rPr>
        <w:t>Rādītāji var tikt ieskaitīti, ja tie radušies pirms nomas līguma slēgšanas, bet ne agrāk kā 2017.gadā un ir saistīti ar komercdarbības teritoriju.</w:t>
      </w:r>
    </w:p>
    <w:p w14:paraId="78A0C934" w14:textId="77777777" w:rsidR="00043010" w:rsidRPr="00043010" w:rsidRDefault="00043010" w:rsidP="00043010">
      <w:pPr>
        <w:widowControl w:val="0"/>
        <w:tabs>
          <w:tab w:val="left" w:pos="0"/>
          <w:tab w:val="left" w:pos="9072"/>
        </w:tabs>
        <w:autoSpaceDE w:val="0"/>
        <w:autoSpaceDN w:val="0"/>
        <w:spacing w:after="0" w:line="240" w:lineRule="auto"/>
        <w:ind w:left="142" w:right="-1" w:hanging="1"/>
        <w:jc w:val="both"/>
        <w:rPr>
          <w:rFonts w:ascii="Times New Roman" w:hAnsi="Times New Roman" w:cs="Times New Roman"/>
          <w:color w:val="7030A0"/>
          <w:sz w:val="24"/>
          <w:szCs w:val="24"/>
          <w:lang w:val="lv-LV"/>
        </w:rPr>
      </w:pPr>
      <w:r w:rsidRPr="00043010">
        <w:rPr>
          <w:rFonts w:ascii="Times New Roman" w:hAnsi="Times New Roman" w:cs="Times New Roman"/>
          <w:sz w:val="24"/>
          <w:szCs w:val="24"/>
          <w:lang w:val="lv-LV"/>
        </w:rPr>
        <w:t>4.5.3. Objektam Nr.3:</w:t>
      </w:r>
    </w:p>
    <w:p w14:paraId="4B53D51D" w14:textId="77777777" w:rsidR="00043010" w:rsidRPr="00043010" w:rsidRDefault="00043010" w:rsidP="00043010">
      <w:pPr>
        <w:widowControl w:val="0"/>
        <w:tabs>
          <w:tab w:val="left" w:pos="0"/>
          <w:tab w:val="left" w:pos="9072"/>
        </w:tabs>
        <w:autoSpaceDE w:val="0"/>
        <w:autoSpaceDN w:val="0"/>
        <w:spacing w:after="0" w:line="240" w:lineRule="auto"/>
        <w:ind w:left="851" w:right="-1" w:hanging="567"/>
        <w:jc w:val="both"/>
        <w:rPr>
          <w:rFonts w:ascii="Times New Roman" w:hAnsi="Times New Roman" w:cs="Times New Roman"/>
          <w:sz w:val="24"/>
          <w:szCs w:val="24"/>
          <w:lang w:val="lv-LV"/>
        </w:rPr>
      </w:pPr>
      <w:r w:rsidRPr="00043010">
        <w:rPr>
          <w:rFonts w:ascii="Times New Roman" w:hAnsi="Times New Roman" w:cs="Times New Roman"/>
          <w:sz w:val="24"/>
          <w:szCs w:val="24"/>
          <w:lang w:val="lv-LV"/>
        </w:rPr>
        <w:t>4.5.3.1. jaunu darba vietu izveide – ne mazāk kā 1 (vienu) jaunizveidotu darba vietu;</w:t>
      </w:r>
    </w:p>
    <w:p w14:paraId="6A2391E0" w14:textId="77777777" w:rsidR="00043010" w:rsidRPr="00043010" w:rsidRDefault="00043010" w:rsidP="00043010">
      <w:pPr>
        <w:widowControl w:val="0"/>
        <w:tabs>
          <w:tab w:val="left" w:pos="0"/>
          <w:tab w:val="left" w:pos="9072"/>
        </w:tabs>
        <w:autoSpaceDE w:val="0"/>
        <w:autoSpaceDN w:val="0"/>
        <w:spacing w:after="0" w:line="240" w:lineRule="auto"/>
        <w:ind w:left="851" w:right="-1" w:hanging="567"/>
        <w:jc w:val="both"/>
        <w:rPr>
          <w:rFonts w:ascii="Times New Roman" w:eastAsia="Times New Roman" w:hAnsi="Times New Roman" w:cs="Times New Roman"/>
          <w:sz w:val="24"/>
          <w:szCs w:val="24"/>
          <w:lang w:val="lv-LV" w:eastAsia="lv-LV"/>
        </w:rPr>
      </w:pPr>
      <w:r w:rsidRPr="00043010">
        <w:rPr>
          <w:rFonts w:ascii="Times New Roman" w:hAnsi="Times New Roman" w:cs="Times New Roman"/>
          <w:sz w:val="24"/>
          <w:szCs w:val="24"/>
          <w:lang w:val="lv-LV"/>
        </w:rPr>
        <w:t xml:space="preserve">4.5.3.2. </w:t>
      </w:r>
      <w:r w:rsidRPr="00043010">
        <w:rPr>
          <w:rFonts w:ascii="Times New Roman" w:hAnsi="Times New Roman" w:cs="Times New Roman"/>
          <w:sz w:val="24"/>
          <w:szCs w:val="24"/>
          <w:shd w:val="clear" w:color="auto" w:fill="FFFFFF"/>
          <w:lang w:val="lv-LV"/>
        </w:rPr>
        <w:t xml:space="preserve">nefinanšu investīcijas pašu nemateriālajos ieguldījumos un pamatlīdzekļos – vismaz  54476,00 </w:t>
      </w:r>
      <w:r w:rsidRPr="00043010">
        <w:rPr>
          <w:rFonts w:ascii="Times New Roman" w:hAnsi="Times New Roman" w:cs="Times New Roman"/>
          <w:iCs/>
          <w:sz w:val="24"/>
          <w:szCs w:val="24"/>
          <w:shd w:val="clear" w:color="auto" w:fill="FFFFFF"/>
          <w:lang w:val="lv-LV"/>
        </w:rPr>
        <w:t xml:space="preserve">EUR (piecdesmit četri tūkstoši četri simti septiņdesmit seši </w:t>
      </w:r>
      <w:r w:rsidRPr="00043010">
        <w:rPr>
          <w:rFonts w:ascii="Times New Roman" w:hAnsi="Times New Roman" w:cs="Times New Roman"/>
          <w:i/>
          <w:iCs/>
          <w:sz w:val="24"/>
          <w:szCs w:val="24"/>
          <w:shd w:val="clear" w:color="auto" w:fill="FFFFFF"/>
          <w:lang w:val="lv-LV"/>
        </w:rPr>
        <w:t>euro,</w:t>
      </w:r>
      <w:r w:rsidRPr="00043010">
        <w:rPr>
          <w:rFonts w:ascii="Times New Roman" w:hAnsi="Times New Roman" w:cs="Times New Roman"/>
          <w:iCs/>
          <w:sz w:val="24"/>
          <w:szCs w:val="24"/>
          <w:shd w:val="clear" w:color="auto" w:fill="FFFFFF"/>
          <w:lang w:val="lv-LV"/>
        </w:rPr>
        <w:t xml:space="preserve"> 00 centi). </w:t>
      </w:r>
      <w:r w:rsidRPr="00043010">
        <w:rPr>
          <w:rFonts w:ascii="Times New Roman" w:eastAsia="Times New Roman" w:hAnsi="Times New Roman" w:cs="Times New Roman"/>
          <w:sz w:val="24"/>
          <w:szCs w:val="24"/>
          <w:shd w:val="clear" w:color="auto" w:fill="FFFFFF"/>
          <w:lang w:val="lv-LV" w:eastAsia="lv-LV"/>
        </w:rPr>
        <w:t>Rādītāji var tikt ieskaitīti, ja tie radušies pirms nomas līguma slēgšanas, bet ne agrāk kā 2017.gadā</w:t>
      </w:r>
      <w:r w:rsidRPr="00043010">
        <w:rPr>
          <w:rFonts w:ascii="Times New Roman" w:eastAsia="Times New Roman" w:hAnsi="Times New Roman" w:cs="Times New Roman"/>
          <w:sz w:val="24"/>
          <w:szCs w:val="24"/>
          <w:lang w:val="lv-LV" w:eastAsia="lv-LV"/>
        </w:rPr>
        <w:t xml:space="preserve"> un ir saistīti ar komercdarbības teritoriju.</w:t>
      </w:r>
    </w:p>
    <w:p w14:paraId="71A01E21" w14:textId="77777777" w:rsidR="00043010" w:rsidRPr="00043010" w:rsidRDefault="00043010" w:rsidP="00043010">
      <w:pPr>
        <w:widowControl w:val="0"/>
        <w:tabs>
          <w:tab w:val="left" w:pos="0"/>
          <w:tab w:val="left" w:pos="9072"/>
        </w:tabs>
        <w:autoSpaceDE w:val="0"/>
        <w:autoSpaceDN w:val="0"/>
        <w:spacing w:after="0" w:line="240" w:lineRule="auto"/>
        <w:ind w:left="142" w:right="-1" w:hanging="1"/>
        <w:jc w:val="both"/>
        <w:rPr>
          <w:rFonts w:ascii="Times New Roman" w:hAnsi="Times New Roman" w:cs="Times New Roman"/>
          <w:color w:val="7030A0"/>
          <w:sz w:val="24"/>
          <w:szCs w:val="24"/>
          <w:lang w:val="lv-LV"/>
        </w:rPr>
      </w:pPr>
      <w:r w:rsidRPr="00043010">
        <w:rPr>
          <w:rFonts w:ascii="Times New Roman" w:hAnsi="Times New Roman" w:cs="Times New Roman"/>
          <w:sz w:val="24"/>
          <w:szCs w:val="24"/>
          <w:lang w:val="lv-LV"/>
        </w:rPr>
        <w:t>4.5.4. Objektam Nr.4:</w:t>
      </w:r>
    </w:p>
    <w:p w14:paraId="26B0DD70" w14:textId="77777777" w:rsidR="00043010" w:rsidRPr="00043010" w:rsidRDefault="00043010" w:rsidP="00043010">
      <w:pPr>
        <w:widowControl w:val="0"/>
        <w:tabs>
          <w:tab w:val="left" w:pos="0"/>
          <w:tab w:val="left" w:pos="9072"/>
        </w:tabs>
        <w:autoSpaceDE w:val="0"/>
        <w:autoSpaceDN w:val="0"/>
        <w:spacing w:after="0" w:line="240" w:lineRule="auto"/>
        <w:ind w:left="851" w:right="-1" w:hanging="567"/>
        <w:jc w:val="both"/>
        <w:rPr>
          <w:rFonts w:ascii="Times New Roman" w:hAnsi="Times New Roman" w:cs="Times New Roman"/>
          <w:sz w:val="24"/>
          <w:szCs w:val="24"/>
          <w:lang w:val="lv-LV"/>
        </w:rPr>
      </w:pPr>
      <w:r w:rsidRPr="00043010">
        <w:rPr>
          <w:rFonts w:ascii="Times New Roman" w:hAnsi="Times New Roman" w:cs="Times New Roman"/>
          <w:sz w:val="24"/>
          <w:szCs w:val="24"/>
          <w:lang w:val="lv-LV"/>
        </w:rPr>
        <w:t>4.5.4.1. jaunu darba vietu izveide – ne mazāk kā 1 (vienu) jaunizveidotu darba vietu;</w:t>
      </w:r>
    </w:p>
    <w:p w14:paraId="6A2BD87E" w14:textId="77777777" w:rsidR="00043010" w:rsidRPr="00043010" w:rsidRDefault="00043010" w:rsidP="00043010">
      <w:pPr>
        <w:widowControl w:val="0"/>
        <w:tabs>
          <w:tab w:val="left" w:pos="0"/>
          <w:tab w:val="left" w:pos="9072"/>
        </w:tabs>
        <w:autoSpaceDE w:val="0"/>
        <w:autoSpaceDN w:val="0"/>
        <w:spacing w:after="0" w:line="240" w:lineRule="auto"/>
        <w:ind w:left="851" w:right="-1" w:hanging="567"/>
        <w:jc w:val="both"/>
        <w:rPr>
          <w:rFonts w:ascii="Times New Roman" w:eastAsia="Times New Roman" w:hAnsi="Times New Roman" w:cs="Times New Roman"/>
          <w:sz w:val="24"/>
          <w:szCs w:val="24"/>
          <w:lang w:val="lv-LV" w:eastAsia="lv-LV"/>
        </w:rPr>
      </w:pPr>
      <w:r w:rsidRPr="00043010">
        <w:rPr>
          <w:rFonts w:ascii="Times New Roman" w:hAnsi="Times New Roman" w:cs="Times New Roman"/>
          <w:sz w:val="24"/>
          <w:szCs w:val="24"/>
          <w:lang w:val="lv-LV"/>
        </w:rPr>
        <w:t xml:space="preserve">4.5.4.2. nefinanšu investīcijas pašu nemateriālajos ieguldījumos un pamatlīdzekļos – vismaz  54476,00 </w:t>
      </w:r>
      <w:r w:rsidRPr="00043010">
        <w:rPr>
          <w:rFonts w:ascii="Times New Roman" w:hAnsi="Times New Roman" w:cs="Times New Roman"/>
          <w:iCs/>
          <w:sz w:val="24"/>
          <w:szCs w:val="24"/>
          <w:lang w:val="lv-LV"/>
        </w:rPr>
        <w:t xml:space="preserve">EUR (piecdesmit četri tūkstoši četri simti septiņdesmit seši </w:t>
      </w:r>
      <w:r w:rsidRPr="00043010">
        <w:rPr>
          <w:rFonts w:ascii="Times New Roman" w:hAnsi="Times New Roman" w:cs="Times New Roman"/>
          <w:i/>
          <w:iCs/>
          <w:sz w:val="24"/>
          <w:szCs w:val="24"/>
          <w:lang w:val="lv-LV"/>
        </w:rPr>
        <w:t>euro,</w:t>
      </w:r>
      <w:r w:rsidRPr="00043010">
        <w:rPr>
          <w:rFonts w:ascii="Times New Roman" w:hAnsi="Times New Roman" w:cs="Times New Roman"/>
          <w:iCs/>
          <w:sz w:val="24"/>
          <w:szCs w:val="24"/>
          <w:lang w:val="lv-LV"/>
        </w:rPr>
        <w:t xml:space="preserve"> 00 centi). </w:t>
      </w:r>
      <w:r w:rsidRPr="00043010">
        <w:rPr>
          <w:rFonts w:ascii="Times New Roman" w:eastAsia="Times New Roman" w:hAnsi="Times New Roman" w:cs="Times New Roman"/>
          <w:sz w:val="24"/>
          <w:szCs w:val="24"/>
          <w:lang w:val="lv-LV" w:eastAsia="lv-LV"/>
        </w:rPr>
        <w:t>Rādītāji var tikt ieskaitīti, ja tie radušies pirms nomas līguma slēgšanas, bet ne agrāk kā 2017.gadā un ir saistīti ar komercdarbības teritoriju.</w:t>
      </w:r>
    </w:p>
    <w:p w14:paraId="2F1D4C91" w14:textId="77777777" w:rsidR="00043010" w:rsidRPr="00043010" w:rsidRDefault="00043010" w:rsidP="00043010">
      <w:pPr>
        <w:widowControl w:val="0"/>
        <w:tabs>
          <w:tab w:val="left" w:pos="0"/>
          <w:tab w:val="left" w:pos="8789"/>
          <w:tab w:val="left" w:pos="9072"/>
        </w:tabs>
        <w:autoSpaceDE w:val="0"/>
        <w:autoSpaceDN w:val="0"/>
        <w:spacing w:after="0" w:line="240" w:lineRule="auto"/>
        <w:ind w:left="142" w:right="-1" w:hanging="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4.6. Noteikumu 4.5. punktā norādīto sasniedzamo rādītāju vērtības ir attiecināmas, ja tās atbilst </w:t>
      </w:r>
      <w:bookmarkStart w:id="4" w:name="_Hlk78191638"/>
      <w:r w:rsidRPr="00043010">
        <w:rPr>
          <w:rFonts w:ascii="Times New Roman" w:eastAsia="Times New Roman" w:hAnsi="Times New Roman" w:cs="Times New Roman"/>
          <w:sz w:val="24"/>
          <w:szCs w:val="24"/>
          <w:lang w:val="lv-LV" w:eastAsia="lv-LV"/>
        </w:rPr>
        <w:t>2015.gada 13.oktobra Ministru kabineta noteikumiem Nr.593 “Darbības programmas „</w:t>
      </w:r>
      <w:r w:rsidRPr="00043010">
        <w:rPr>
          <w:rFonts w:ascii="Times New Roman" w:hAnsi="Times New Roman" w:cs="Times New Roman"/>
          <w:sz w:val="24"/>
          <w:szCs w:val="24"/>
          <w:lang w:val="lv-LV"/>
        </w:rPr>
        <w:t>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noteikumiem”(</w:t>
      </w:r>
      <w:hyperlink r:id="rId16" w:history="1">
        <w:r w:rsidRPr="00043010">
          <w:rPr>
            <w:rFonts w:ascii="Times New Roman" w:eastAsia="Times New Roman" w:hAnsi="Times New Roman" w:cs="Times New Roman"/>
            <w:color w:val="0000FF"/>
            <w:sz w:val="24"/>
            <w:szCs w:val="24"/>
            <w:u w:val="single"/>
            <w:lang w:val="lv-LV" w:eastAsia="lv-LV"/>
          </w:rPr>
          <w:t>https://likumi.lv/ta/id/277959-darbibas-programmas-izaugsme-un-nodarbinatiba-3-3-1-specifiska-atbalsta-merka-palielinat-privato-investiciju-apjomu-regionos</w:t>
        </w:r>
      </w:hyperlink>
      <w:r w:rsidRPr="00043010">
        <w:rPr>
          <w:rFonts w:ascii="Times New Roman" w:eastAsia="Times New Roman" w:hAnsi="Times New Roman" w:cs="Times New Roman"/>
          <w:sz w:val="24"/>
          <w:szCs w:val="24"/>
          <w:lang w:val="lv-LV" w:eastAsia="lv-LV"/>
        </w:rPr>
        <w:t>)</w:t>
      </w:r>
      <w:bookmarkEnd w:id="4"/>
      <w:r w:rsidRPr="00043010">
        <w:rPr>
          <w:rFonts w:ascii="Times New Roman" w:eastAsia="Times New Roman" w:hAnsi="Times New Roman" w:cs="Times New Roman"/>
          <w:sz w:val="24"/>
          <w:szCs w:val="24"/>
          <w:lang w:val="lv-LV" w:eastAsia="lv-LV"/>
        </w:rPr>
        <w:t xml:space="preserve"> 10. un 10.</w:t>
      </w:r>
      <w:r w:rsidRPr="00043010">
        <w:rPr>
          <w:rFonts w:ascii="Times New Roman" w:eastAsia="Times New Roman" w:hAnsi="Times New Roman" w:cs="Times New Roman"/>
          <w:sz w:val="24"/>
          <w:szCs w:val="24"/>
          <w:vertAlign w:val="superscript"/>
          <w:lang w:val="lv-LV" w:eastAsia="lv-LV"/>
        </w:rPr>
        <w:t>1</w:t>
      </w:r>
      <w:r w:rsidRPr="00043010">
        <w:rPr>
          <w:rFonts w:ascii="Times New Roman" w:eastAsia="Times New Roman" w:hAnsi="Times New Roman" w:cs="Times New Roman"/>
          <w:sz w:val="24"/>
          <w:szCs w:val="24"/>
          <w:lang w:val="lv-LV" w:eastAsia="lv-LV"/>
        </w:rPr>
        <w:t>punktam. Par noteikumu 4.5.punktā norādītajiem sasniedzamajiem rādītājiem informēt Iznomātāju.</w:t>
      </w:r>
    </w:p>
    <w:p w14:paraId="120F14A5"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4.7. Noteikumu 4.5. punktā norādīto saistību neizpildes gadījumā nomas līgums tiks lauzt, un atlīdzība par veiktajiem ieguldījumiem konkrētajā objektā netiks atgriezta.</w:t>
      </w:r>
    </w:p>
    <w:p w14:paraId="6797B9BB"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lastRenderedPageBreak/>
        <w:t>4.8.Ar Iznomātāja rakstveida saskaņojumu un Ministru kabineta 2018.gada 20.februāra noteikumu Nr.97 „Publiskas personas mantas iznomāšanas noteikumi”</w:t>
      </w:r>
      <w:r w:rsidRPr="00043010">
        <w:rPr>
          <w:rFonts w:ascii="Times New Roman" w:eastAsia="Times New Roman" w:hAnsi="Times New Roman" w:cs="Times New Roman"/>
          <w:color w:val="FF0000"/>
          <w:sz w:val="24"/>
          <w:szCs w:val="24"/>
          <w:lang w:val="lv-LV" w:eastAsia="lv-LV"/>
        </w:rPr>
        <w:t xml:space="preserve">  </w:t>
      </w:r>
      <w:r w:rsidRPr="00043010">
        <w:rPr>
          <w:rFonts w:ascii="Times New Roman" w:eastAsia="Times New Roman" w:hAnsi="Times New Roman" w:cs="Times New Roman"/>
          <w:color w:val="0D0D0D"/>
          <w:sz w:val="24"/>
          <w:szCs w:val="24"/>
          <w:lang w:val="lv-LV" w:eastAsia="lv-LV"/>
        </w:rPr>
        <w:t>(</w:t>
      </w:r>
      <w:hyperlink r:id="rId17" w:history="1">
        <w:r w:rsidRPr="00043010">
          <w:rPr>
            <w:rFonts w:ascii="Times New Roman" w:eastAsia="Times New Roman" w:hAnsi="Times New Roman" w:cs="Times New Roman"/>
            <w:color w:val="0000FF"/>
            <w:sz w:val="24"/>
            <w:szCs w:val="24"/>
            <w:u w:val="single"/>
            <w:lang w:val="lv-LV" w:eastAsia="lv-LV"/>
          </w:rPr>
          <w:t>https://likumi.lv/ta/id/297295-publiskas-personas-mantas-iznomasanas-noteikumi</w:t>
        </w:r>
      </w:hyperlink>
      <w:r w:rsidRPr="00043010">
        <w:rPr>
          <w:rFonts w:ascii="Times New Roman" w:eastAsia="Times New Roman" w:hAnsi="Times New Roman" w:cs="Times New Roman"/>
          <w:color w:val="7030A0"/>
          <w:sz w:val="24"/>
          <w:szCs w:val="24"/>
          <w:lang w:val="lv-LV" w:eastAsia="lv-LV"/>
        </w:rPr>
        <w:t>)</w:t>
      </w:r>
      <w:r w:rsidRPr="00043010">
        <w:rPr>
          <w:rFonts w:ascii="Times New Roman" w:eastAsia="Times New Roman" w:hAnsi="Times New Roman" w:cs="Times New Roman"/>
          <w:color w:val="FF0000"/>
          <w:sz w:val="24"/>
          <w:szCs w:val="24"/>
          <w:lang w:val="lv-LV" w:eastAsia="lv-LV"/>
        </w:rPr>
        <w:t xml:space="preserve"> </w:t>
      </w:r>
      <w:r w:rsidRPr="00043010">
        <w:rPr>
          <w:rFonts w:ascii="Times New Roman" w:eastAsia="Times New Roman" w:hAnsi="Times New Roman" w:cs="Times New Roman"/>
          <w:sz w:val="24"/>
          <w:szCs w:val="24"/>
          <w:lang w:val="lv-LV" w:eastAsia="lv-LV"/>
        </w:rPr>
        <w:t>109.punktu Nomniekam ir tiesības nodot Objektu vai tā daļu apakšnomā.</w:t>
      </w:r>
    </w:p>
    <w:p w14:paraId="42BD3930"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p>
    <w:p w14:paraId="7047C2BF" w14:textId="77777777" w:rsidR="00043010" w:rsidRPr="00043010" w:rsidRDefault="00043010" w:rsidP="00043010">
      <w:pPr>
        <w:tabs>
          <w:tab w:val="left" w:pos="0"/>
          <w:tab w:val="left" w:pos="567"/>
          <w:tab w:val="left" w:pos="8789"/>
          <w:tab w:val="left" w:pos="9072"/>
        </w:tabs>
        <w:spacing w:after="0" w:line="240" w:lineRule="auto"/>
        <w:ind w:left="426" w:right="-1" w:hanging="426"/>
        <w:jc w:val="center"/>
        <w:rPr>
          <w:rFonts w:ascii="Times New Roman" w:eastAsia="Times New Roman" w:hAnsi="Times New Roman" w:cs="Times New Roman"/>
          <w:b/>
          <w:bCs/>
          <w:iCs/>
          <w:sz w:val="24"/>
          <w:szCs w:val="24"/>
          <w:lang w:val="lv-LV" w:eastAsia="lv-LV"/>
        </w:rPr>
      </w:pPr>
      <w:r w:rsidRPr="00043010">
        <w:rPr>
          <w:rFonts w:ascii="Times New Roman" w:eastAsia="Times New Roman" w:hAnsi="Times New Roman" w:cs="Times New Roman"/>
          <w:b/>
          <w:bCs/>
          <w:iCs/>
          <w:sz w:val="24"/>
          <w:szCs w:val="24"/>
          <w:lang w:val="lv-LV" w:eastAsia="lv-LV"/>
        </w:rPr>
        <w:t>5.Izsoles pretendentu pieteikumu iesniegšana</w:t>
      </w:r>
    </w:p>
    <w:p w14:paraId="0C071133" w14:textId="77777777" w:rsidR="00043010" w:rsidRPr="00043010" w:rsidRDefault="00043010" w:rsidP="00043010">
      <w:pPr>
        <w:tabs>
          <w:tab w:val="left" w:pos="0"/>
          <w:tab w:val="left" w:pos="567"/>
          <w:tab w:val="left" w:pos="8789"/>
          <w:tab w:val="left" w:pos="9072"/>
        </w:tabs>
        <w:spacing w:after="0" w:line="240" w:lineRule="auto"/>
        <w:ind w:left="426" w:right="-1" w:hanging="426"/>
        <w:jc w:val="center"/>
        <w:rPr>
          <w:rFonts w:ascii="Times New Roman" w:eastAsia="Times New Roman" w:hAnsi="Times New Roman" w:cs="Times New Roman"/>
          <w:b/>
          <w:bCs/>
          <w:iCs/>
          <w:sz w:val="24"/>
          <w:szCs w:val="24"/>
          <w:lang w:val="lv-LV" w:eastAsia="lv-LV"/>
        </w:rPr>
      </w:pPr>
    </w:p>
    <w:p w14:paraId="062B9617" w14:textId="77777777" w:rsidR="00043010" w:rsidRPr="00043010" w:rsidRDefault="00043010" w:rsidP="00043010">
      <w:pPr>
        <w:tabs>
          <w:tab w:val="left" w:pos="0"/>
          <w:tab w:val="left" w:pos="567"/>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5.1.Pieteikumi iesniedzami Balvu novada pašvaldībā Bērzpils ielā 1A, Balvos, Balvu novadā, pēc pieraksta, iepriekš sazinoties ar Nekustamā īpašuma speciālisti A.Ķerģi mob.t. 22410478 vai e-pastu </w:t>
      </w:r>
      <w:hyperlink r:id="rId18" w:history="1">
        <w:r w:rsidRPr="00043010">
          <w:rPr>
            <w:rFonts w:ascii="Times New Roman" w:eastAsia="Times New Roman" w:hAnsi="Times New Roman" w:cs="Times New Roman"/>
            <w:sz w:val="24"/>
            <w:szCs w:val="24"/>
            <w:u w:val="single"/>
            <w:lang w:val="lv-LV" w:eastAsia="lv-LV"/>
          </w:rPr>
          <w:t>arta.kerge@balvi.lv</w:t>
        </w:r>
      </w:hyperlink>
      <w:r w:rsidRPr="00043010">
        <w:rPr>
          <w:rFonts w:ascii="Times New Roman" w:eastAsia="Times New Roman" w:hAnsi="Times New Roman" w:cs="Times New Roman"/>
          <w:sz w:val="24"/>
          <w:szCs w:val="24"/>
          <w:lang w:val="lv-LV" w:eastAsia="lv-LV"/>
        </w:rPr>
        <w:t xml:space="preserve">. Pieteikumu pieņemšana notiek </w:t>
      </w:r>
      <w:r w:rsidRPr="00043010">
        <w:rPr>
          <w:rFonts w:ascii="Times New Roman" w:eastAsia="Times New Roman" w:hAnsi="Times New Roman" w:cs="Times New Roman"/>
          <w:b/>
          <w:bCs/>
          <w:sz w:val="24"/>
          <w:szCs w:val="24"/>
          <w:lang w:val="lv-LV" w:eastAsia="lv-LV"/>
        </w:rPr>
        <w:t>līdz 2021.gada 13.decembra plkst.16.00</w:t>
      </w:r>
      <w:r w:rsidRPr="00043010">
        <w:rPr>
          <w:rFonts w:ascii="Times New Roman" w:eastAsia="Times New Roman" w:hAnsi="Times New Roman" w:cs="Times New Roman"/>
          <w:b/>
          <w:sz w:val="24"/>
          <w:szCs w:val="24"/>
          <w:lang w:val="lv-LV" w:eastAsia="lv-LV"/>
        </w:rPr>
        <w:t>.</w:t>
      </w:r>
    </w:p>
    <w:p w14:paraId="5129AB8C" w14:textId="77777777" w:rsidR="00043010" w:rsidRPr="00043010" w:rsidRDefault="00043010" w:rsidP="00043010">
      <w:pPr>
        <w:tabs>
          <w:tab w:val="left" w:pos="0"/>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5.2.Dalībai izsolē pretendents iesniedz šādus dokumentus:</w:t>
      </w:r>
    </w:p>
    <w:p w14:paraId="46A706BB" w14:textId="77777777" w:rsidR="00043010" w:rsidRPr="00043010" w:rsidRDefault="00043010" w:rsidP="00043010">
      <w:pPr>
        <w:tabs>
          <w:tab w:val="left" w:pos="0"/>
          <w:tab w:val="left" w:pos="8789"/>
          <w:tab w:val="left" w:pos="9072"/>
        </w:tabs>
        <w:spacing w:after="0" w:line="240" w:lineRule="auto"/>
        <w:ind w:left="1134" w:right="-1" w:hanging="567"/>
        <w:contextualSpacing/>
        <w:jc w:val="both"/>
        <w:rPr>
          <w:rFonts w:ascii="Times New Roman" w:eastAsia="Times New Roman" w:hAnsi="Times New Roman" w:cs="Times New Roman"/>
          <w:color w:val="0070C0"/>
          <w:sz w:val="24"/>
          <w:szCs w:val="24"/>
          <w:lang w:val="lv-LV" w:eastAsia="lv-LV"/>
        </w:rPr>
      </w:pPr>
      <w:r w:rsidRPr="00043010">
        <w:rPr>
          <w:rFonts w:ascii="Times New Roman" w:eastAsia="Times New Roman" w:hAnsi="Times New Roman" w:cs="Times New Roman"/>
          <w:sz w:val="24"/>
          <w:szCs w:val="24"/>
          <w:lang w:val="lv-LV" w:eastAsia="lv-LV"/>
        </w:rPr>
        <w:t>5.2.1.Komisijai adresētu pieteikumu (saskaņā ar pielikumu Nr.2), kas satur apliecinājumu, ka izsoles pretendentam uz pieteikuma iesniegšanas dienu nav neizpildītu maksājumu saistību par līgumiem, izsoles pretendents apliecina, ka tas nav atzīstams par nelabticīgu nomnieku, ievērojot 5.3.punktā noteikto, apliecinājumu, ka izsoles pretendentam uz pieteikuma iesniegšanas brīdi nav pasludināts maksātnespējas process, tiesiskās aizsardzības process vai ārpustiesas tiesiskās aizsardzības process, nav apturēta vai izbeigta saimnieciskā darbība, nav uzsākts likvidācijas process, nav nodokļu parāda, tostarp, nekustamā īpašuma nodokļa parādu, kā arī izsoles pretendents piekrīt, ka personas dati tiks izmantoti, lai pārliecinātos par sniegtās informācijas patiesīgumu un kurā norādīts komersanta nosaukums, vienotais reģistrācijas numurs, juridiskā adrese, kontaktinformācijas, e-pasts elektroniskajai saziņai.</w:t>
      </w:r>
    </w:p>
    <w:p w14:paraId="10BA0ADB" w14:textId="77777777" w:rsidR="00043010" w:rsidRPr="00043010" w:rsidRDefault="00043010" w:rsidP="00043010">
      <w:pPr>
        <w:tabs>
          <w:tab w:val="left" w:pos="0"/>
          <w:tab w:val="left" w:pos="8789"/>
          <w:tab w:val="left" w:pos="9072"/>
        </w:tabs>
        <w:spacing w:after="0" w:line="240" w:lineRule="auto"/>
        <w:ind w:left="1134" w:right="-1" w:hanging="567"/>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5.2.2.dalības maksas veiktā maksājuma apliecinošu dokumentu</w:t>
      </w:r>
    </w:p>
    <w:p w14:paraId="4C3F1BA5" w14:textId="77777777" w:rsidR="00043010" w:rsidRPr="00043010" w:rsidRDefault="00043010" w:rsidP="00043010">
      <w:pPr>
        <w:tabs>
          <w:tab w:val="left" w:pos="0"/>
          <w:tab w:val="left" w:pos="8789"/>
          <w:tab w:val="left" w:pos="9072"/>
        </w:tabs>
        <w:spacing w:after="0" w:line="240" w:lineRule="auto"/>
        <w:ind w:left="1134" w:right="-1" w:hanging="567"/>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5.2.3.pilnvaru pārstāvēt komersantu izsolē un parakstīt nomas līgumu, ja komersantu pārstāv persona, kuras pārstāvības tiesības nav norādītas uzņēmuma reģistra izziņā.</w:t>
      </w:r>
    </w:p>
    <w:p w14:paraId="2C14699A" w14:textId="77777777" w:rsidR="00043010" w:rsidRPr="00043010" w:rsidRDefault="00043010" w:rsidP="00043010">
      <w:pPr>
        <w:tabs>
          <w:tab w:val="left" w:pos="0"/>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5.3.Par nelabticīgu nomnieku atzīstama persona, kurai pieteikuma iesniegšanas dienā ir ar noslēgtajiem līgumiem Balvu novada pašvaldību vai tās iestādi (struktūrvienību), vai kapitālsabiedrību saistītas neizpildītas maksājumu saistības, kurām ir iestājies samaksas termiņš vai ir nodarīti citi zaudējumi.</w:t>
      </w:r>
    </w:p>
    <w:p w14:paraId="2623F890" w14:textId="77777777" w:rsidR="00043010" w:rsidRPr="00043010" w:rsidRDefault="00043010" w:rsidP="00043010">
      <w:pPr>
        <w:tabs>
          <w:tab w:val="left" w:pos="0"/>
          <w:tab w:val="left" w:pos="1276"/>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5.5. Visi dokumenti iesniedzami latviešu valodā. Ja dokuments ir citā valodā, tam pievieno notariāli apliecinātu tulkojumu latviešu valodā.</w:t>
      </w:r>
    </w:p>
    <w:p w14:paraId="4D0367F4" w14:textId="77777777" w:rsidR="00043010" w:rsidRPr="00043010" w:rsidRDefault="00043010" w:rsidP="00043010">
      <w:pPr>
        <w:tabs>
          <w:tab w:val="left" w:pos="0"/>
          <w:tab w:val="left" w:pos="1276"/>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5.6. Visiem iesniegtajiem dokumentiem jābūt noformētiem atbilstoši Dokumentu juridiskā spēka likumam (</w:t>
      </w:r>
      <w:hyperlink r:id="rId19" w:history="1">
        <w:r w:rsidRPr="00043010">
          <w:rPr>
            <w:rFonts w:ascii="Times New Roman" w:eastAsia="Times New Roman" w:hAnsi="Times New Roman" w:cs="Times New Roman"/>
            <w:color w:val="0000FF"/>
            <w:sz w:val="24"/>
            <w:szCs w:val="24"/>
            <w:u w:val="single"/>
            <w:lang w:val="lv-LV" w:eastAsia="lv-LV"/>
          </w:rPr>
          <w:t>https://likumi.lv/ta/id/210205-dokumentu-juridiska-speka-likums</w:t>
        </w:r>
      </w:hyperlink>
      <w:r w:rsidRPr="00043010">
        <w:rPr>
          <w:rFonts w:ascii="Times New Roman" w:eastAsia="Times New Roman" w:hAnsi="Times New Roman" w:cs="Times New Roman"/>
          <w:sz w:val="24"/>
          <w:szCs w:val="24"/>
          <w:lang w:val="lv-LV" w:eastAsia="lv-LV"/>
        </w:rPr>
        <w:t>), 2018.gada 4.septembra Ministru kabineta noteikumiem Nr. 558 “Dokumentu izstrādāšanas un noformēšanas kārtība” (</w:t>
      </w:r>
      <w:hyperlink r:id="rId20" w:history="1">
        <w:r w:rsidRPr="00043010">
          <w:rPr>
            <w:rFonts w:ascii="Times New Roman" w:eastAsia="Times New Roman" w:hAnsi="Times New Roman" w:cs="Times New Roman"/>
            <w:color w:val="0000FF"/>
            <w:sz w:val="24"/>
            <w:szCs w:val="24"/>
            <w:u w:val="single"/>
            <w:lang w:val="lv-LV" w:eastAsia="lv-LV"/>
          </w:rPr>
          <w:t>https://likumi.lv/ta/id/301436-dokumentu-izstradasanas-un-noformesanas-kartiba</w:t>
        </w:r>
      </w:hyperlink>
      <w:r w:rsidRPr="00043010">
        <w:rPr>
          <w:rFonts w:ascii="Times New Roman" w:eastAsia="Times New Roman" w:hAnsi="Times New Roman" w:cs="Times New Roman"/>
          <w:sz w:val="24"/>
          <w:szCs w:val="24"/>
          <w:lang w:val="lv-LV" w:eastAsia="lv-LV"/>
        </w:rPr>
        <w:t>), kā arī saskaņā ar izsoles noteikumiem.</w:t>
      </w:r>
    </w:p>
    <w:p w14:paraId="16B7EBF6" w14:textId="77777777" w:rsidR="00043010" w:rsidRPr="00043010" w:rsidRDefault="00043010" w:rsidP="00043010">
      <w:pPr>
        <w:tabs>
          <w:tab w:val="left" w:pos="0"/>
          <w:tab w:val="left" w:pos="1276"/>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5.7. Ar pieteikuma iesniegšanu ir uzskatāms, ka izsoles pretendents:</w:t>
      </w:r>
    </w:p>
    <w:p w14:paraId="28E3FA8F" w14:textId="77777777" w:rsidR="00043010" w:rsidRPr="00043010" w:rsidRDefault="00043010" w:rsidP="00043010">
      <w:pPr>
        <w:tabs>
          <w:tab w:val="left" w:pos="0"/>
          <w:tab w:val="left" w:pos="1276"/>
          <w:tab w:val="left" w:pos="8789"/>
          <w:tab w:val="left" w:pos="9072"/>
        </w:tabs>
        <w:spacing w:after="0" w:line="240" w:lineRule="auto"/>
        <w:ind w:left="851" w:right="-1" w:hanging="567"/>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5.7.1. piekrīt izsoles  noteikumiem;</w:t>
      </w:r>
    </w:p>
    <w:p w14:paraId="4D1010A6" w14:textId="77777777" w:rsidR="00043010" w:rsidRPr="00043010" w:rsidRDefault="00043010" w:rsidP="00043010">
      <w:pPr>
        <w:tabs>
          <w:tab w:val="left" w:pos="0"/>
          <w:tab w:val="left" w:pos="1276"/>
          <w:tab w:val="left" w:pos="8789"/>
          <w:tab w:val="left" w:pos="9072"/>
        </w:tabs>
        <w:spacing w:after="0" w:line="240" w:lineRule="auto"/>
        <w:ind w:left="851" w:right="-1" w:hanging="567"/>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5.7.2.piekrīt Iznomātāja un Komisijas veiktajai personu datu apstrādei nomas līguma noslēgšanas mērķim;</w:t>
      </w:r>
    </w:p>
    <w:p w14:paraId="7C5B7BD4" w14:textId="77777777" w:rsidR="00043010" w:rsidRPr="00043010" w:rsidRDefault="00043010" w:rsidP="00043010">
      <w:pPr>
        <w:tabs>
          <w:tab w:val="left" w:pos="0"/>
          <w:tab w:val="left" w:pos="1276"/>
          <w:tab w:val="left" w:pos="8789"/>
          <w:tab w:val="left" w:pos="9072"/>
        </w:tabs>
        <w:spacing w:after="0" w:line="240" w:lineRule="auto"/>
        <w:ind w:left="851" w:right="-1" w:hanging="567"/>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5.7.3. piekrīt, ka Komisija saziņai ar pretendentu izmantos pretendenta pieteikumā norādīto e-pasta adresi.</w:t>
      </w:r>
    </w:p>
    <w:p w14:paraId="5CAA77D0" w14:textId="77777777" w:rsidR="00043010" w:rsidRPr="00043010" w:rsidRDefault="00043010" w:rsidP="00043010">
      <w:pPr>
        <w:tabs>
          <w:tab w:val="left" w:pos="0"/>
          <w:tab w:val="left" w:pos="1276"/>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5.8. Komisija slēgtā sēdē bez izsoles pretendentu piedalīšanās izvērtē izsoles pretendentu pieteikumu atbilstību izsoles noteikumiem, ņemot vērā izsoles pretendentu iesniegtos dokumentus. Komisijas lēmums par pretendenta iekļaušanu vai neiekļaušanu izsoles dalībnieku sarakstā tiks nosūtīts uz izsoles pretendenta norādīto e-pasta adresi. Komisija sastāda izsoles dalībnieku sarakstu, iekļaujot tajā izsoles pretendentus, kuri ir izpildījuši izsoles priekšnoteikumus (noteikumu 5.1.-5.7.punkts). Izsoles dalībnieku sarakstā norāda šādas ziņas: dalībnieka kārtas numurs, komersanta pilnu nosaukumu un reģistrācijas numuru.</w:t>
      </w:r>
    </w:p>
    <w:p w14:paraId="12C353E3" w14:textId="77777777" w:rsidR="00043010" w:rsidRPr="00043010" w:rsidRDefault="00043010" w:rsidP="00043010">
      <w:pPr>
        <w:tabs>
          <w:tab w:val="left" w:pos="0"/>
          <w:tab w:val="left" w:pos="1276"/>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lastRenderedPageBreak/>
        <w:t>5.9. Ja  izsoles pretendents nav izpildījis izsoles priekšnoteikumus (nolikuma 5.1-5.7 punktus), viņu neiekļauj izsoles dalībnieku sarakstā.</w:t>
      </w:r>
    </w:p>
    <w:p w14:paraId="6A75DF76" w14:textId="77777777" w:rsidR="00043010" w:rsidRPr="00043010" w:rsidRDefault="00043010" w:rsidP="00043010">
      <w:pPr>
        <w:tabs>
          <w:tab w:val="left" w:pos="0"/>
          <w:tab w:val="left" w:pos="1276"/>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5.10. Komisija ir tiesīga jebkurā laikā pārbaudīt izsoles pretendentu vai dalībnieku sniegtās ziņas. Ja tiek atklāts, ka izsoles pretendents vai dalībnieks ir sniedzis nepatiesas ziņas, izsoles pretendents netiek iekļauts izsoles dalībniekus sarakstā vai dalībnieks tiek no tā izslēgts, zaudējot tiesības piedalīties izsolē. Komisijas lēmums par izsoles dalībnieka izslēgšanu no dalībnieka saraksta, tiks nosūtīts uz izsoles pretendenta vai dalībnieka norādīto e-pasta adresei.</w:t>
      </w:r>
    </w:p>
    <w:p w14:paraId="470AB451" w14:textId="77777777" w:rsidR="00043010" w:rsidRPr="00043010" w:rsidRDefault="00043010" w:rsidP="00043010">
      <w:pPr>
        <w:tabs>
          <w:tab w:val="left" w:pos="0"/>
          <w:tab w:val="left" w:pos="1276"/>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5.12. Ziņas par saņemtajiem izsoles pretendentu pieteikumiem, kā arī par izsoles dalībniekiem, kas ir reģistrēti izsolei, neizpauž līdz izsoles sākumam, izpaužams ir tikai to skaists.</w:t>
      </w:r>
    </w:p>
    <w:p w14:paraId="00B46A56" w14:textId="77777777" w:rsidR="00043010" w:rsidRPr="00043010" w:rsidRDefault="00043010" w:rsidP="00043010">
      <w:pPr>
        <w:tabs>
          <w:tab w:val="left" w:pos="0"/>
          <w:tab w:val="left" w:pos="567"/>
          <w:tab w:val="left" w:pos="8789"/>
          <w:tab w:val="left" w:pos="9072"/>
        </w:tabs>
        <w:spacing w:after="0" w:line="240" w:lineRule="auto"/>
        <w:ind w:left="360" w:right="-1"/>
        <w:contextualSpacing/>
        <w:jc w:val="center"/>
        <w:rPr>
          <w:rFonts w:ascii="Times New Roman" w:eastAsia="Times New Roman" w:hAnsi="Times New Roman" w:cs="Times New Roman"/>
          <w:b/>
          <w:bCs/>
          <w:iCs/>
          <w:sz w:val="24"/>
          <w:szCs w:val="24"/>
          <w:lang w:val="lv-LV" w:eastAsia="lv-LV"/>
        </w:rPr>
      </w:pPr>
      <w:r w:rsidRPr="00043010">
        <w:rPr>
          <w:rFonts w:ascii="Times New Roman" w:eastAsia="Times New Roman" w:hAnsi="Times New Roman" w:cs="Times New Roman"/>
          <w:b/>
          <w:bCs/>
          <w:iCs/>
          <w:sz w:val="24"/>
          <w:szCs w:val="24"/>
          <w:lang w:val="lv-LV" w:eastAsia="lv-LV"/>
        </w:rPr>
        <w:t>6.Izsoles norise</w:t>
      </w:r>
    </w:p>
    <w:p w14:paraId="24600FBB" w14:textId="77777777" w:rsidR="00043010" w:rsidRPr="00043010" w:rsidRDefault="00043010" w:rsidP="00043010">
      <w:pPr>
        <w:tabs>
          <w:tab w:val="left" w:pos="0"/>
          <w:tab w:val="left" w:pos="142"/>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6.1. Izsole notiek:</w:t>
      </w:r>
    </w:p>
    <w:p w14:paraId="14482C0A" w14:textId="77777777" w:rsidR="00043010" w:rsidRPr="00043010" w:rsidRDefault="00043010" w:rsidP="00043010">
      <w:pPr>
        <w:tabs>
          <w:tab w:val="left" w:pos="142"/>
          <w:tab w:val="left" w:pos="567"/>
          <w:tab w:val="left" w:pos="8789"/>
          <w:tab w:val="left" w:pos="9072"/>
        </w:tabs>
        <w:spacing w:after="0" w:line="240" w:lineRule="auto"/>
        <w:ind w:left="1134" w:right="-1" w:hanging="567"/>
        <w:contextualSpacing/>
        <w:jc w:val="both"/>
        <w:rPr>
          <w:rFonts w:ascii="Times New Roman" w:eastAsia="Times New Roman" w:hAnsi="Times New Roman" w:cs="Times New Roman"/>
          <w:b/>
          <w:bCs/>
          <w:sz w:val="24"/>
          <w:szCs w:val="24"/>
          <w:lang w:val="lv-LV" w:eastAsia="lv-LV"/>
        </w:rPr>
      </w:pPr>
      <w:r w:rsidRPr="00043010">
        <w:rPr>
          <w:rFonts w:ascii="Times New Roman" w:eastAsia="Times New Roman" w:hAnsi="Times New Roman" w:cs="Times New Roman"/>
          <w:b/>
          <w:bCs/>
          <w:sz w:val="24"/>
          <w:szCs w:val="24"/>
          <w:lang w:val="lv-LV" w:eastAsia="lv-LV"/>
        </w:rPr>
        <w:t>6.1.1.</w:t>
      </w:r>
      <w:r w:rsidRPr="00043010">
        <w:rPr>
          <w:rFonts w:ascii="Times New Roman" w:eastAsia="Times New Roman" w:hAnsi="Times New Roman" w:cs="Times New Roman"/>
          <w:sz w:val="24"/>
          <w:szCs w:val="24"/>
          <w:lang w:val="lv-LV" w:eastAsia="lv-LV"/>
        </w:rPr>
        <w:t xml:space="preserve"> </w:t>
      </w:r>
      <w:r w:rsidRPr="00043010">
        <w:rPr>
          <w:rFonts w:ascii="Times New Roman" w:eastAsia="Times New Roman" w:hAnsi="Times New Roman" w:cs="Times New Roman"/>
          <w:b/>
          <w:bCs/>
          <w:sz w:val="24"/>
          <w:szCs w:val="24"/>
          <w:lang w:val="lv-LV" w:eastAsia="lv-LV"/>
        </w:rPr>
        <w:t>Objekts Nr.1</w:t>
      </w:r>
      <w:r w:rsidRPr="00043010">
        <w:rPr>
          <w:rFonts w:ascii="Times New Roman" w:eastAsia="Times New Roman" w:hAnsi="Times New Roman" w:cs="Times New Roman"/>
          <w:sz w:val="24"/>
          <w:szCs w:val="24"/>
          <w:lang w:val="lv-LV" w:eastAsia="lv-LV"/>
        </w:rPr>
        <w:t xml:space="preserve"> </w:t>
      </w:r>
      <w:r w:rsidRPr="00043010">
        <w:rPr>
          <w:rFonts w:ascii="Times New Roman" w:eastAsia="Times New Roman" w:hAnsi="Times New Roman" w:cs="Times New Roman"/>
          <w:b/>
          <w:bCs/>
          <w:sz w:val="24"/>
          <w:szCs w:val="24"/>
          <w:lang w:val="lv-LV" w:eastAsia="lv-LV"/>
        </w:rPr>
        <w:t xml:space="preserve">2021.gada 15.decembrī, plkst. 10.00, Balvu novada pašvaldībā,  Bērzpils ielā 1A, Balvos, Balvu novadā, 3.stāvā sēžu zālē; </w:t>
      </w:r>
    </w:p>
    <w:p w14:paraId="2FCE35F7" w14:textId="77777777" w:rsidR="00043010" w:rsidRPr="00043010" w:rsidRDefault="00043010" w:rsidP="00043010">
      <w:pPr>
        <w:tabs>
          <w:tab w:val="left" w:pos="142"/>
          <w:tab w:val="left" w:pos="567"/>
          <w:tab w:val="left" w:pos="8789"/>
          <w:tab w:val="left" w:pos="9072"/>
        </w:tabs>
        <w:spacing w:after="0" w:line="240" w:lineRule="auto"/>
        <w:ind w:left="1134" w:right="-1" w:hanging="567"/>
        <w:contextualSpacing/>
        <w:jc w:val="both"/>
        <w:rPr>
          <w:rFonts w:ascii="Times New Roman" w:eastAsia="Times New Roman" w:hAnsi="Times New Roman" w:cs="Times New Roman"/>
          <w:b/>
          <w:bCs/>
          <w:sz w:val="24"/>
          <w:szCs w:val="24"/>
          <w:lang w:val="lv-LV" w:eastAsia="lv-LV"/>
        </w:rPr>
      </w:pPr>
      <w:r w:rsidRPr="00043010">
        <w:rPr>
          <w:rFonts w:ascii="Times New Roman" w:eastAsia="Times New Roman" w:hAnsi="Times New Roman" w:cs="Times New Roman"/>
          <w:b/>
          <w:bCs/>
          <w:sz w:val="24"/>
          <w:szCs w:val="24"/>
          <w:lang w:val="lv-LV" w:eastAsia="lv-LV"/>
        </w:rPr>
        <w:t xml:space="preserve">6.1.2. Objekts Nr.2 2021.gada 15.decembrī, plkst. 10.15, Balvu novada pašvaldībā,  Bērzpils ielā 1A, Balvos, Balvu novadā, 3.stāvā sēžu zālē; </w:t>
      </w:r>
    </w:p>
    <w:p w14:paraId="14F91B03" w14:textId="77777777" w:rsidR="00043010" w:rsidRPr="00043010" w:rsidRDefault="00043010" w:rsidP="00043010">
      <w:pPr>
        <w:tabs>
          <w:tab w:val="left" w:pos="142"/>
          <w:tab w:val="left" w:pos="567"/>
          <w:tab w:val="left" w:pos="8789"/>
          <w:tab w:val="left" w:pos="9072"/>
        </w:tabs>
        <w:spacing w:after="0" w:line="240" w:lineRule="auto"/>
        <w:ind w:left="1134" w:right="-1" w:hanging="567"/>
        <w:contextualSpacing/>
        <w:jc w:val="both"/>
        <w:rPr>
          <w:rFonts w:ascii="Times New Roman" w:eastAsia="Times New Roman" w:hAnsi="Times New Roman" w:cs="Times New Roman"/>
          <w:b/>
          <w:bCs/>
          <w:sz w:val="24"/>
          <w:szCs w:val="24"/>
          <w:lang w:val="lv-LV" w:eastAsia="lv-LV"/>
        </w:rPr>
      </w:pPr>
      <w:r w:rsidRPr="00043010">
        <w:rPr>
          <w:rFonts w:ascii="Times New Roman" w:eastAsia="Times New Roman" w:hAnsi="Times New Roman" w:cs="Times New Roman"/>
          <w:b/>
          <w:bCs/>
          <w:sz w:val="24"/>
          <w:szCs w:val="24"/>
          <w:lang w:val="lv-LV" w:eastAsia="lv-LV"/>
        </w:rPr>
        <w:t xml:space="preserve">6.1.3. Objekts Nr.3 2021.gada 15.decembrī, plkst. 10.30, Balvu novada pašvaldībā,  Bērzpils ielā 1A, Balvos, Balvu novadā, 3.stāvā sēžu zālē; </w:t>
      </w:r>
    </w:p>
    <w:p w14:paraId="338E0EDB" w14:textId="77777777" w:rsidR="00043010" w:rsidRPr="00043010" w:rsidRDefault="00043010" w:rsidP="00043010">
      <w:pPr>
        <w:tabs>
          <w:tab w:val="left" w:pos="142"/>
          <w:tab w:val="left" w:pos="8789"/>
          <w:tab w:val="left" w:pos="9072"/>
        </w:tabs>
        <w:spacing w:after="0" w:line="240" w:lineRule="auto"/>
        <w:ind w:left="1134" w:right="-1" w:hanging="567"/>
        <w:contextualSpacing/>
        <w:jc w:val="both"/>
        <w:rPr>
          <w:rFonts w:ascii="Times New Roman" w:eastAsia="Times New Roman" w:hAnsi="Times New Roman" w:cs="Times New Roman"/>
          <w:b/>
          <w:bCs/>
          <w:sz w:val="24"/>
          <w:szCs w:val="24"/>
          <w:lang w:val="lv-LV" w:eastAsia="lv-LV"/>
        </w:rPr>
      </w:pPr>
      <w:r w:rsidRPr="00043010">
        <w:rPr>
          <w:rFonts w:ascii="Times New Roman" w:eastAsia="Times New Roman" w:hAnsi="Times New Roman" w:cs="Times New Roman"/>
          <w:b/>
          <w:bCs/>
          <w:sz w:val="24"/>
          <w:szCs w:val="24"/>
          <w:lang w:val="lv-LV" w:eastAsia="lv-LV"/>
        </w:rPr>
        <w:t xml:space="preserve">6.1.4. Objekts Nr.4, 2021.gada 15.decembrī, plkst. 10.45, Balvu novada pašvaldībā, Bērzpils ielā 1A, Balvos, Balvu novadā, 3.stāvā sēžu zālē. </w:t>
      </w:r>
    </w:p>
    <w:p w14:paraId="6BDCB1B3" w14:textId="77777777" w:rsidR="00043010" w:rsidRPr="00043010" w:rsidRDefault="00043010" w:rsidP="00043010">
      <w:pPr>
        <w:tabs>
          <w:tab w:val="left" w:pos="0"/>
          <w:tab w:val="left" w:pos="142"/>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r w:rsidRPr="00043010">
        <w:rPr>
          <w:rFonts w:ascii="Times New Roman" w:eastAsia="Times New Roman" w:hAnsi="Times New Roman" w:cs="Times New Roman"/>
          <w:bCs/>
          <w:sz w:val="24"/>
          <w:szCs w:val="24"/>
          <w:lang w:val="lv-LV" w:eastAsia="lv-LV"/>
        </w:rPr>
        <w:t>6.2. Izsole notiek latviešu valodā. Izsoles dalībniekiem, kuri nepārvalda latviešu valodu, jānodrošina pārstāvis, kas pārvalda latviešu valodu, vai jānodrošina sava pārstāvība izsolē ar tulka palīdzību. Par tulka piedalīšanos izsolē pretendentam jāinformē izsoles vadītājs, norādot tulka vārdu, uzvārdu, personas kods.</w:t>
      </w:r>
    </w:p>
    <w:p w14:paraId="0C9A02D3" w14:textId="77777777" w:rsidR="00043010" w:rsidRPr="00043010" w:rsidRDefault="00043010" w:rsidP="0004301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6.3.Izsole notiek Komisijas atklātā sēdē, kurā var piedalīties jebkurš interesents, netraucējot izsoles gaitu. Izsoles rezultāti tiek publiski paziņoti uzreiz pēc solīšanas pabeigšanas. </w:t>
      </w:r>
    </w:p>
    <w:p w14:paraId="0B6B0BFB" w14:textId="77777777" w:rsidR="00043010" w:rsidRPr="00043010" w:rsidRDefault="00043010" w:rsidP="0004301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6.4.Pirms izsoles sākuma izsoles dalībnieki vai to pilnvarotās personas izsoles telpā uzrāda pasi vai citu personu apliecinošu dokumentu, pilnvarotās personas papildus uzrāda pilnvaru. Izsoles dalībnieks (pilnvarotais pārstāvis) paraksta rakstveida apliecinājumu par viņa piekrišanu izsoles noteikumiem. Ja izsoles dalībnieks vai tā pilnvarotā persona izsoles telpā nevar uzrādīt pasi vai citu personu apliecinošu dokumentu (pilnvarotā persona arī pilnvaru), tiek uzskatīts, ka izsoles dalībnieks nav ieradies uz izsoli. </w:t>
      </w:r>
    </w:p>
    <w:p w14:paraId="24B75FEC" w14:textId="77777777" w:rsidR="00043010" w:rsidRPr="00043010" w:rsidRDefault="00043010" w:rsidP="0004301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6.5.Izsoli vada un kārtību izsoles laikā nodrošina izsoles vadītājs.</w:t>
      </w:r>
    </w:p>
    <w:p w14:paraId="29E79C01" w14:textId="77777777" w:rsidR="00043010" w:rsidRPr="00043010" w:rsidRDefault="00043010" w:rsidP="0004301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6.6.Pirms izsoles sākuma izsoles vadītājs pārliecinās par sarakstā iekļauto personu ierašanos, pārbauda reģistrācijas lapas. Izsoles vadītājs paziņo par izsoles atklāšanu un īsi paskaidro izsoles noteikumus, atbild uz pretendentu jautājumiem, ja tādi ir.</w:t>
      </w:r>
    </w:p>
    <w:p w14:paraId="35589FD7" w14:textId="77777777" w:rsidR="00043010" w:rsidRPr="00043010" w:rsidRDefault="00043010" w:rsidP="0004301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6.7.Izsolei nomas tiesību vairāksolīšanā tiek pielaisti tikai tie pretendenti, kas ar Komisijas lēmumu tiek pielaisti dalībai solīšanā.</w:t>
      </w:r>
    </w:p>
    <w:p w14:paraId="23F8CDE7" w14:textId="77777777" w:rsidR="00043010" w:rsidRPr="00043010" w:rsidRDefault="00043010" w:rsidP="0004301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6.8. Gadījumā, ja 15 minūšu laikā pēc izsoles sākuma neierodas neviens no reģistrētajiem dalībniekiem, izsole tiek uzskatīta par nenotikušu. </w:t>
      </w:r>
    </w:p>
    <w:p w14:paraId="1AFFE5BF" w14:textId="77777777" w:rsidR="00043010" w:rsidRPr="00043010" w:rsidRDefault="00043010" w:rsidP="0004301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6.9.Izsoles vadītājs paziņo izsolei piedāvāto nomas objektu, nomas maksas nosacīto maksu, kā arī nosauc izsoles soli.</w:t>
      </w:r>
    </w:p>
    <w:p w14:paraId="661D8728" w14:textId="77777777" w:rsidR="00043010" w:rsidRPr="00043010" w:rsidRDefault="00043010" w:rsidP="0004301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6.10.Izsoles dalībnieki ar reģistrācijas kartītes starpniecību apliecina savu gatavību vairāksolīšanai. </w:t>
      </w:r>
    </w:p>
    <w:p w14:paraId="15D70145" w14:textId="77777777" w:rsidR="00043010" w:rsidRPr="00043010" w:rsidRDefault="00043010" w:rsidP="0004301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b/>
          <w:bCs/>
          <w:sz w:val="24"/>
          <w:szCs w:val="24"/>
          <w:lang w:val="lv-LV" w:eastAsia="lv-LV"/>
        </w:rPr>
      </w:pPr>
      <w:r w:rsidRPr="00043010">
        <w:rPr>
          <w:rFonts w:ascii="Times New Roman" w:eastAsia="Times New Roman" w:hAnsi="Times New Roman" w:cs="Times New Roman"/>
          <w:sz w:val="24"/>
          <w:szCs w:val="24"/>
          <w:lang w:val="lv-LV" w:eastAsia="lv-LV"/>
        </w:rPr>
        <w:t>6.11.Ja uz konkrētā objekta nomas tiesībām pretendē tikai viens izsoles dalībnieks, nomas tiesības iegūst šis vienīgais izsoles dalībnieks par summu, ko veido nomas maksas nosacīto maksu.</w:t>
      </w:r>
      <w:r w:rsidRPr="00043010">
        <w:rPr>
          <w:rFonts w:ascii="Times New Roman" w:eastAsia="Times New Roman" w:hAnsi="Times New Roman" w:cs="Times New Roman"/>
          <w:b/>
          <w:bCs/>
          <w:sz w:val="24"/>
          <w:szCs w:val="24"/>
          <w:lang w:val="lv-LV" w:eastAsia="lv-LV"/>
        </w:rPr>
        <w:t xml:space="preserve"> </w:t>
      </w:r>
    </w:p>
    <w:p w14:paraId="74587194" w14:textId="77777777" w:rsidR="00043010" w:rsidRPr="00043010" w:rsidRDefault="00043010" w:rsidP="0004301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6.12.Solītāji solīšanas procesā paceļ savu dalībnieka reģistrācijas numuru. Solīšana notiek tikai pa vienam izsoles solim.</w:t>
      </w:r>
    </w:p>
    <w:p w14:paraId="000A3FD8" w14:textId="77777777" w:rsidR="00043010" w:rsidRPr="00043010" w:rsidRDefault="00043010" w:rsidP="00043010">
      <w:pPr>
        <w:widowControl w:val="0"/>
        <w:tabs>
          <w:tab w:val="left" w:pos="0"/>
          <w:tab w:val="left" w:pos="567"/>
          <w:tab w:val="left" w:pos="8505"/>
          <w:tab w:val="left" w:pos="8647"/>
          <w:tab w:val="left" w:pos="8789"/>
          <w:tab w:val="left" w:pos="9072"/>
        </w:tabs>
        <w:suppressAutoHyphens/>
        <w:spacing w:after="0" w:line="240" w:lineRule="auto"/>
        <w:ind w:right="-1"/>
        <w:contextualSpacing/>
        <w:jc w:val="both"/>
        <w:rPr>
          <w:rFonts w:ascii="Times New Roman" w:eastAsia="Lucida Sans Unicode" w:hAnsi="Times New Roman" w:cs="Times New Roman"/>
          <w:kern w:val="2"/>
          <w:sz w:val="24"/>
          <w:szCs w:val="24"/>
          <w:lang w:val="fr-FR"/>
        </w:rPr>
      </w:pPr>
      <w:r w:rsidRPr="00043010">
        <w:rPr>
          <w:rFonts w:ascii="Times New Roman" w:eastAsia="Times New Roman" w:hAnsi="Times New Roman" w:cs="Times New Roman"/>
          <w:sz w:val="24"/>
          <w:szCs w:val="24"/>
          <w:lang w:val="lv-LV"/>
        </w:rPr>
        <w:t xml:space="preserve">6.13.Solīšanas laikā izsoles vadītājs atkārto piedāvāto nomas maksu. </w:t>
      </w:r>
      <w:r w:rsidRPr="00043010">
        <w:rPr>
          <w:rFonts w:ascii="Times New Roman" w:eastAsia="Lucida Sans Unicode" w:hAnsi="Times New Roman" w:cs="Times New Roman"/>
          <w:kern w:val="2"/>
          <w:sz w:val="24"/>
          <w:szCs w:val="24"/>
          <w:lang w:val="lv-LV"/>
        </w:rPr>
        <w:t xml:space="preserve">Ja neviens no dalībniekiem vairs augstāku nomas cenu nepiedāvā, izsoles vadītājs 3 (trīs) reizes atkārto pēdējo augstāko nomas cenu un fiksē to ar āmura piesitienu. </w:t>
      </w:r>
      <w:r w:rsidRPr="00043010">
        <w:rPr>
          <w:rFonts w:ascii="Times New Roman" w:eastAsia="Lucida Sans Unicode" w:hAnsi="Times New Roman" w:cs="Times New Roman"/>
          <w:kern w:val="2"/>
          <w:sz w:val="24"/>
          <w:szCs w:val="24"/>
          <w:lang w:val="fr-FR"/>
        </w:rPr>
        <w:t>Pēc āmura piesitiena nomas tiesības ir nodotas pretendentam, kas solījis pēdējo augstāko nomas cenu</w:t>
      </w:r>
      <w:r w:rsidRPr="00043010">
        <w:rPr>
          <w:rFonts w:ascii="Times New Roman" w:eastAsia="Times New Roman" w:hAnsi="Times New Roman" w:cs="Times New Roman"/>
          <w:sz w:val="24"/>
          <w:szCs w:val="24"/>
          <w:lang w:val="fr-FR"/>
        </w:rPr>
        <w:t xml:space="preserve">. Ar to noslēdzas </w:t>
      </w:r>
      <w:r w:rsidRPr="00043010">
        <w:rPr>
          <w:rFonts w:ascii="Times New Roman" w:eastAsia="Times New Roman" w:hAnsi="Times New Roman" w:cs="Times New Roman"/>
          <w:sz w:val="24"/>
          <w:szCs w:val="24"/>
          <w:lang w:val="fr-FR"/>
        </w:rPr>
        <w:lastRenderedPageBreak/>
        <w:t>nomas tiesību iegūšanu.</w:t>
      </w:r>
    </w:p>
    <w:p w14:paraId="243FE55D" w14:textId="77777777" w:rsidR="00043010" w:rsidRPr="00043010" w:rsidRDefault="00043010" w:rsidP="0004301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6.14.Ja vairāki solītāji reizē sola vienādu nomas maksu un neviens to nepārsola, tad priekšroka dodama solītājam, kas reģistrējies pirmais (ar mazāko kārtas numuru).</w:t>
      </w:r>
    </w:p>
    <w:p w14:paraId="424ED47D" w14:textId="77777777" w:rsidR="00043010" w:rsidRPr="00043010" w:rsidRDefault="00043010" w:rsidP="0004301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6.15.Katrs solītājs ar parakstu apstiprina izsoles dalībnieku sarakstā savu pēdējo solīto nomas maksu. Ja tas netiek izdarīts, viņš tiek svītrots no izsoles dalībnieku saraksta.</w:t>
      </w:r>
    </w:p>
    <w:p w14:paraId="653A8D42" w14:textId="77777777" w:rsidR="00043010" w:rsidRPr="00043010" w:rsidRDefault="00043010" w:rsidP="0004301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6.16.Izsolei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14:paraId="124A129E" w14:textId="77777777" w:rsidR="00043010" w:rsidRPr="00043010" w:rsidRDefault="00043010" w:rsidP="0004301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6.17.Solītājs, kurš piedāvājis visaugstāko nomas maksu, pēc nosolīšanas nekavējoties ar savu parakstu apliecina norādītās nomas maksas atbilstību nosolītajai nomas maksai izsoles dalībnieku sarakstā. Ja tas netiek izdarīts, uzskatāms, ka nosolītājs atteicies no nomas tiesībām, viņš tiek svītrots no izsoles dalībnieku saraksta</w:t>
      </w:r>
      <w:r w:rsidRPr="00043010">
        <w:rPr>
          <w:rFonts w:ascii="Times New Roman" w:eastAsia="Times New Roman" w:hAnsi="Times New Roman" w:cs="Times New Roman"/>
          <w:color w:val="4472C4"/>
          <w:sz w:val="24"/>
          <w:szCs w:val="24"/>
          <w:lang w:val="lv-LV" w:eastAsia="lv-LV"/>
        </w:rPr>
        <w:t xml:space="preserve">. </w:t>
      </w:r>
      <w:r w:rsidRPr="00043010">
        <w:rPr>
          <w:rFonts w:ascii="Times New Roman" w:eastAsia="Times New Roman" w:hAnsi="Times New Roman" w:cs="Times New Roman"/>
          <w:sz w:val="24"/>
          <w:szCs w:val="24"/>
          <w:lang w:val="lv-LV" w:eastAsia="lv-LV"/>
        </w:rPr>
        <w:t>Par nomas tiesību uzvarētāju kļūst nākamais dalībnieks, kas nosolījis nākamo augstāko nomas tiesību cenu.</w:t>
      </w:r>
    </w:p>
    <w:p w14:paraId="3EB8F19E" w14:textId="77777777" w:rsidR="00043010" w:rsidRPr="00043010" w:rsidRDefault="00043010" w:rsidP="0004301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6.18. Komisijas sekretārs protokolē izsoles gaitu. Izsoles protokolam kā pielikumu pievieno izsoles dalībnieku sarakstu.</w:t>
      </w:r>
    </w:p>
    <w:p w14:paraId="581A1968" w14:textId="77777777" w:rsidR="00043010" w:rsidRPr="00043010" w:rsidRDefault="00043010" w:rsidP="0004301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6.19. Komisija izsoles gaitas protokola kopiju izsniedz pretendenta, kas nosolīja augstāko nomas maksu.</w:t>
      </w:r>
    </w:p>
    <w:p w14:paraId="7C4D90E8" w14:textId="77777777" w:rsidR="00043010" w:rsidRPr="00043010" w:rsidRDefault="00043010" w:rsidP="0004301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6.20. Izsoles pretendents, kas nosolījis augstāko nomas maksu, neparaksta nomas līgumu, ir uzskatāmas, ka ir atteicies no nomas līguma slēgšanas un zaudē nomas tiesības saskaņā ar nolikumu. attiecīgi Iznomātājs piedāvā slēgt nomas līgumu nākamajam izsoles dalībniekam, kurš piedāvājis nākamo augstāko nomas maksu.</w:t>
      </w:r>
    </w:p>
    <w:p w14:paraId="46BD0439" w14:textId="77777777" w:rsidR="00043010" w:rsidRPr="00043010" w:rsidRDefault="00043010" w:rsidP="00043010">
      <w:pPr>
        <w:tabs>
          <w:tab w:val="left" w:pos="0"/>
          <w:tab w:val="left" w:pos="567"/>
          <w:tab w:val="left" w:pos="8789"/>
          <w:tab w:val="left" w:pos="9072"/>
        </w:tabs>
        <w:spacing w:after="0" w:line="240" w:lineRule="auto"/>
        <w:ind w:left="360" w:right="-1"/>
        <w:contextualSpacing/>
        <w:rPr>
          <w:rFonts w:ascii="Times New Roman" w:eastAsia="Times New Roman" w:hAnsi="Times New Roman" w:cs="Times New Roman"/>
          <w:b/>
          <w:bCs/>
          <w:iCs/>
          <w:sz w:val="24"/>
          <w:szCs w:val="24"/>
          <w:lang w:val="lv-LV" w:eastAsia="lv-LV"/>
        </w:rPr>
      </w:pPr>
    </w:p>
    <w:p w14:paraId="5C57E6EE" w14:textId="77777777" w:rsidR="00043010" w:rsidRPr="00043010" w:rsidRDefault="00043010" w:rsidP="00043010">
      <w:pPr>
        <w:tabs>
          <w:tab w:val="left" w:pos="0"/>
          <w:tab w:val="left" w:pos="567"/>
          <w:tab w:val="left" w:pos="8789"/>
          <w:tab w:val="left" w:pos="9072"/>
        </w:tabs>
        <w:spacing w:after="0" w:line="240" w:lineRule="auto"/>
        <w:ind w:left="360" w:right="-1"/>
        <w:contextualSpacing/>
        <w:rPr>
          <w:rFonts w:ascii="Times New Roman" w:eastAsia="Times New Roman" w:hAnsi="Times New Roman" w:cs="Times New Roman"/>
          <w:b/>
          <w:bCs/>
          <w:iCs/>
          <w:sz w:val="24"/>
          <w:szCs w:val="24"/>
          <w:lang w:val="lv-LV" w:eastAsia="lv-LV"/>
        </w:rPr>
      </w:pPr>
      <w:r w:rsidRPr="00043010">
        <w:rPr>
          <w:rFonts w:ascii="Times New Roman" w:eastAsia="Times New Roman" w:hAnsi="Times New Roman" w:cs="Times New Roman"/>
          <w:b/>
          <w:bCs/>
          <w:iCs/>
          <w:sz w:val="24"/>
          <w:szCs w:val="24"/>
          <w:lang w:val="lv-LV" w:eastAsia="lv-LV"/>
        </w:rPr>
        <w:t>7.Izsoles rezultātu apstiprināšana un nomas līguma spēkā stāšanās kārtība</w:t>
      </w:r>
    </w:p>
    <w:p w14:paraId="33432BB4" w14:textId="77777777" w:rsidR="00043010" w:rsidRPr="00043010" w:rsidRDefault="00043010" w:rsidP="0004301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p>
    <w:p w14:paraId="32F059CE" w14:textId="77777777" w:rsidR="00043010" w:rsidRPr="00043010" w:rsidRDefault="00043010" w:rsidP="0004301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7.1.Izsoles protokolu 2 (divu) dienu laikā no izsoles dienas apstiprina izsoles Komisija.</w:t>
      </w:r>
    </w:p>
    <w:p w14:paraId="49B1FD44" w14:textId="77777777" w:rsidR="00043010" w:rsidRPr="00043010" w:rsidRDefault="00043010" w:rsidP="0004301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7.2.Atbildīgais darbinieks sagatavo un iesniedz apstiprināšanai Balvu novada domei lēmuma projektu par izsoles rezultātu apstiprināšanu.</w:t>
      </w:r>
    </w:p>
    <w:p w14:paraId="4C4DF3D7" w14:textId="77777777" w:rsidR="00043010" w:rsidRPr="00043010" w:rsidRDefault="00043010" w:rsidP="0004301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7.3.Rīkotās izsoles rezultātus apstiprina Balvu novada dome.</w:t>
      </w:r>
    </w:p>
    <w:p w14:paraId="65906CA6" w14:textId="77777777" w:rsidR="00043010" w:rsidRPr="00043010" w:rsidRDefault="00043010" w:rsidP="0004301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7.4.Sūdzības par Komisijas darbu iesniedzamas Balvu novada domes priekšsēdētājam ne vēlāk kā 5 (piecu) dienu laikā no izsoles dienas. Vēlāk iesniegtās sūdzības netiek skatītas. </w:t>
      </w:r>
    </w:p>
    <w:p w14:paraId="70A50B92" w14:textId="77777777" w:rsidR="00043010" w:rsidRPr="00043010" w:rsidRDefault="00043010" w:rsidP="0004301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7.5.Nosolītājs 10 (desmit) darba dienu laikā no nomas līguma projekta nosūtīšanas dienas paraksta nomas līgumu vai rakstiski paziņo par atteikumu slēgt nomas līgumu. </w:t>
      </w:r>
    </w:p>
    <w:p w14:paraId="06B9D621" w14:textId="77777777" w:rsidR="00043010" w:rsidRPr="00043010" w:rsidRDefault="00043010" w:rsidP="0004301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7.6. Ja Nosolītājs neparaksta nomas līgumu noteiktajā termiņā, ir uzskatāms, ka Nosolītājs ir atteicies no nomas līguma slēgšanas. Šādā gadījumā Nosolītājs zaudē nomas tiesības saskaņā ar noteikumos noteiktajiem nosacījumiem. </w:t>
      </w:r>
    </w:p>
    <w:p w14:paraId="22586DA8" w14:textId="77777777" w:rsidR="00043010" w:rsidRPr="00043010" w:rsidRDefault="00043010" w:rsidP="0004301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7.7. Gadījumā, ja Nosolītājs no nomas līguma slēgšanas atsakās, tad pēdējais pārsolītais Izsoles dalībnieks stājas Nosolītāja vietā un attiecīgi tam tiek piedāvāts slēgt nomas līgumu. Šo principu piemēro attiecībā uz katru nākamo pārsolīto izsoles dalībnieku, ja par Nosolītāju atzītais neveic šajā nodaļā minētos pienākumus. </w:t>
      </w:r>
    </w:p>
    <w:p w14:paraId="35738C51" w14:textId="77777777" w:rsidR="00043010" w:rsidRPr="00043010" w:rsidRDefault="00043010" w:rsidP="0004301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7.8. Izsoles dalībnieks, kurš piedāvājis nākamo augstāko nomas maksu un kurš stājies Nosolītāja vietā 10 (desmit) darba dienu laikā no nomas līguma projekta nosūtīšanas dienas paraksta nomas līgumu vai rakstiski paziņo par atteikumu slēgt nomas līgumu. Ja Izsoles dalībnieks, kurš piedāvājis nākamo augstāko nomas maksu un kurš stājies Nosolītāja vietā neparaksta nomas līgumu noteiktajā termiņā, ir uzskatāms, ka tas ir atteicies no nomas līguma slēgšanas. Šādā gadījumā Nosolītājs zaudē nomas tiesības saskaņā ar noteikumos noteiktajiem nosacījumiem.</w:t>
      </w:r>
    </w:p>
    <w:p w14:paraId="2CDAC170" w14:textId="77777777" w:rsidR="00043010" w:rsidRPr="00043010" w:rsidRDefault="00043010" w:rsidP="0004301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 7.9. Šīs nodaļas noteiktās darbības atkārto ar katru nākamo pārsolītāju, līdz tiek noslēgts nomas līgums. </w:t>
      </w:r>
    </w:p>
    <w:p w14:paraId="5F3BC080" w14:textId="77777777" w:rsidR="00043010" w:rsidRPr="00043010" w:rsidRDefault="00043010" w:rsidP="00043010">
      <w:pPr>
        <w:tabs>
          <w:tab w:val="left" w:pos="0"/>
          <w:tab w:val="left" w:pos="567"/>
          <w:tab w:val="left" w:pos="8789"/>
          <w:tab w:val="left" w:pos="9072"/>
        </w:tabs>
        <w:spacing w:after="0" w:line="240" w:lineRule="auto"/>
        <w:ind w:left="360" w:right="-1"/>
        <w:contextualSpacing/>
        <w:jc w:val="center"/>
        <w:rPr>
          <w:rFonts w:ascii="Times New Roman" w:eastAsia="Times New Roman" w:hAnsi="Times New Roman" w:cs="Times New Roman"/>
          <w:b/>
          <w:bCs/>
          <w:iCs/>
          <w:sz w:val="24"/>
          <w:szCs w:val="24"/>
          <w:lang w:val="lv-LV" w:eastAsia="lv-LV"/>
        </w:rPr>
      </w:pPr>
    </w:p>
    <w:p w14:paraId="1254CE09" w14:textId="77777777" w:rsidR="00043010" w:rsidRPr="00043010" w:rsidRDefault="00043010" w:rsidP="00043010">
      <w:pPr>
        <w:tabs>
          <w:tab w:val="left" w:pos="0"/>
          <w:tab w:val="left" w:pos="567"/>
          <w:tab w:val="left" w:pos="8789"/>
          <w:tab w:val="left" w:pos="9072"/>
        </w:tabs>
        <w:spacing w:after="0" w:line="240" w:lineRule="auto"/>
        <w:ind w:left="360" w:right="-1"/>
        <w:contextualSpacing/>
        <w:jc w:val="center"/>
        <w:rPr>
          <w:rFonts w:ascii="Times New Roman" w:eastAsia="Times New Roman" w:hAnsi="Times New Roman" w:cs="Times New Roman"/>
          <w:b/>
          <w:bCs/>
          <w:iCs/>
          <w:sz w:val="24"/>
          <w:szCs w:val="24"/>
          <w:lang w:val="lv-LV" w:eastAsia="lv-LV"/>
        </w:rPr>
      </w:pPr>
      <w:r w:rsidRPr="00043010">
        <w:rPr>
          <w:rFonts w:ascii="Times New Roman" w:eastAsia="Times New Roman" w:hAnsi="Times New Roman" w:cs="Times New Roman"/>
          <w:b/>
          <w:bCs/>
          <w:iCs/>
          <w:sz w:val="24"/>
          <w:szCs w:val="24"/>
          <w:lang w:val="lv-LV" w:eastAsia="lv-LV"/>
        </w:rPr>
        <w:t>8.Nenotikusi izsole, spēkā neesoša izsole un atkārtota izsole</w:t>
      </w:r>
    </w:p>
    <w:p w14:paraId="5A70F972" w14:textId="77777777" w:rsidR="00043010" w:rsidRPr="00043010" w:rsidRDefault="00043010" w:rsidP="00043010">
      <w:pPr>
        <w:tabs>
          <w:tab w:val="left" w:pos="0"/>
          <w:tab w:val="left" w:pos="8789"/>
          <w:tab w:val="left" w:pos="9072"/>
        </w:tabs>
        <w:autoSpaceDE w:val="0"/>
        <w:spacing w:after="0" w:line="240" w:lineRule="auto"/>
        <w:ind w:right="-1"/>
        <w:rPr>
          <w:rFonts w:ascii="Times New Roman" w:eastAsia="Times New Roman" w:hAnsi="Times New Roman" w:cs="Times New Roman"/>
          <w:b/>
          <w:bCs/>
          <w:iCs/>
          <w:sz w:val="24"/>
          <w:szCs w:val="24"/>
          <w:lang w:val="lv-LV" w:eastAsia="lv-LV"/>
        </w:rPr>
      </w:pPr>
    </w:p>
    <w:p w14:paraId="3B1E83E0" w14:textId="77777777" w:rsidR="00043010" w:rsidRPr="00043010" w:rsidRDefault="00043010" w:rsidP="00043010">
      <w:pPr>
        <w:tabs>
          <w:tab w:val="left" w:pos="0"/>
          <w:tab w:val="left" w:pos="567"/>
          <w:tab w:val="left" w:pos="8789"/>
          <w:tab w:val="left" w:pos="9072"/>
        </w:tabs>
        <w:spacing w:after="0" w:line="240" w:lineRule="auto"/>
        <w:ind w:left="142"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8.1.Izsole var tikt uzskatīta par nenotikušu:</w:t>
      </w:r>
    </w:p>
    <w:p w14:paraId="1CB5ECB6" w14:textId="77777777" w:rsidR="00043010" w:rsidRPr="00043010" w:rsidRDefault="00043010" w:rsidP="00043010">
      <w:pPr>
        <w:tabs>
          <w:tab w:val="left" w:pos="0"/>
          <w:tab w:val="left" w:pos="567"/>
          <w:tab w:val="left" w:pos="8789"/>
          <w:tab w:val="left" w:pos="9072"/>
        </w:tabs>
        <w:spacing w:after="0" w:line="240" w:lineRule="auto"/>
        <w:ind w:left="568"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lastRenderedPageBreak/>
        <w:t>8.1.1.ja izsoles dalībnieku sarakstā nav iekļauts vai uz izsoli nav ieradies neviens izsoles dalībnieks;</w:t>
      </w:r>
    </w:p>
    <w:p w14:paraId="0A46CEC6" w14:textId="77777777" w:rsidR="00043010" w:rsidRPr="00043010" w:rsidRDefault="00043010" w:rsidP="00043010">
      <w:pPr>
        <w:tabs>
          <w:tab w:val="left" w:pos="0"/>
          <w:tab w:val="left" w:pos="567"/>
          <w:tab w:val="left" w:pos="8789"/>
          <w:tab w:val="left" w:pos="9072"/>
        </w:tabs>
        <w:spacing w:after="0" w:line="240" w:lineRule="auto"/>
        <w:ind w:left="568"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8.1.2. ja neviens no izsoles dalībniekiem, kurš atzīts par nosolītāju, nenoslēdz nomas līgumu noteiktajā termiņā;</w:t>
      </w:r>
    </w:p>
    <w:p w14:paraId="59772E70" w14:textId="77777777" w:rsidR="00043010" w:rsidRPr="00043010" w:rsidRDefault="00043010" w:rsidP="0004301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8.2. Izsole tiek atzīta par spēkā neesošu un tiek rīkota atkārtota izsole:</w:t>
      </w:r>
    </w:p>
    <w:p w14:paraId="4C3D547B" w14:textId="77777777" w:rsidR="00043010" w:rsidRPr="00043010" w:rsidRDefault="00043010" w:rsidP="00043010">
      <w:pPr>
        <w:tabs>
          <w:tab w:val="left" w:pos="0"/>
          <w:tab w:val="left" w:pos="567"/>
          <w:tab w:val="left" w:pos="8789"/>
          <w:tab w:val="left" w:pos="9072"/>
        </w:tabs>
        <w:spacing w:after="0" w:line="240" w:lineRule="auto"/>
        <w:ind w:left="1134" w:right="-1" w:hanging="567"/>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8.2.1.ja izsole tikusi izziņota pārkāpjot izsoles noteikumus;</w:t>
      </w:r>
    </w:p>
    <w:p w14:paraId="67DECBB2" w14:textId="77777777" w:rsidR="00043010" w:rsidRPr="00043010" w:rsidRDefault="00043010" w:rsidP="00043010">
      <w:pPr>
        <w:tabs>
          <w:tab w:val="left" w:pos="0"/>
          <w:tab w:val="left" w:pos="567"/>
          <w:tab w:val="left" w:pos="8789"/>
          <w:tab w:val="left" w:pos="9072"/>
        </w:tabs>
        <w:spacing w:after="0" w:line="240" w:lineRule="auto"/>
        <w:ind w:left="1134" w:right="-1" w:hanging="567"/>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8.2.2.ja tiek konstatēts, ka bijusi noruna kādu atturēt no piedalīšanās izsolē vai ja izsolē starp dalībniekiem konstatēta vienošanās, kas ietekmējusi izsoles rezultātus vai tās gaitu;</w:t>
      </w:r>
    </w:p>
    <w:p w14:paraId="693963C6" w14:textId="77777777" w:rsidR="00043010" w:rsidRPr="00043010" w:rsidRDefault="00043010" w:rsidP="00043010">
      <w:pPr>
        <w:tabs>
          <w:tab w:val="left" w:pos="0"/>
          <w:tab w:val="left" w:pos="567"/>
          <w:tab w:val="left" w:pos="8789"/>
          <w:tab w:val="left" w:pos="9072"/>
        </w:tabs>
        <w:spacing w:after="0" w:line="240" w:lineRule="auto"/>
        <w:ind w:left="1134" w:right="-1" w:hanging="567"/>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8.2.3.ja izsolāmo objektu – nomas tiesības, iegūst persona, kurai nav bijušas tiesības piedalīties izsolē.</w:t>
      </w:r>
    </w:p>
    <w:p w14:paraId="59B58349" w14:textId="77777777" w:rsidR="00043010" w:rsidRPr="00043010" w:rsidRDefault="00043010" w:rsidP="00043010">
      <w:pPr>
        <w:tabs>
          <w:tab w:val="left" w:pos="0"/>
          <w:tab w:val="left" w:pos="567"/>
          <w:tab w:val="left" w:pos="8789"/>
          <w:tab w:val="left" w:pos="9072"/>
        </w:tabs>
        <w:spacing w:after="0" w:line="240" w:lineRule="auto"/>
        <w:ind w:left="1134" w:right="-1" w:hanging="567"/>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8.2.4. ja izsole notikusi citā vietā un laikā, nekā norādīts sludinājumā;</w:t>
      </w:r>
    </w:p>
    <w:p w14:paraId="237A77FD" w14:textId="77777777" w:rsidR="00043010" w:rsidRPr="00043010" w:rsidRDefault="00043010" w:rsidP="0004301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8.3. Ja tiek rīkota atkārtota izsole un iepriekšējās izsoles dalībnieks iesniedz pieteikumu par velēšanos iegūt nomas tiesības saskaņā ar izsoles noteikumiem, viņu iekļauj atkārtotās izsoles dalībniekus sarakstā, bez izsoles noteikumu 5.2 punktā minēto dokumentu (izņemot dokumentus ar aprobežotu termiņu) atkārtotas iesniegšanas.</w:t>
      </w:r>
    </w:p>
    <w:p w14:paraId="2C59F10A" w14:textId="77777777" w:rsidR="00043010" w:rsidRPr="00043010" w:rsidRDefault="00043010" w:rsidP="00043010">
      <w:pPr>
        <w:tabs>
          <w:tab w:val="left" w:pos="0"/>
          <w:tab w:val="left" w:pos="8789"/>
          <w:tab w:val="left" w:pos="9072"/>
        </w:tabs>
        <w:autoSpaceDE w:val="0"/>
        <w:spacing w:after="0" w:line="240" w:lineRule="auto"/>
        <w:ind w:right="-1"/>
        <w:rPr>
          <w:rFonts w:ascii="Times New Roman" w:eastAsia="TimesNewRoman,Bold" w:hAnsi="Times New Roman" w:cs="Times New Roman"/>
          <w:b/>
          <w:sz w:val="24"/>
          <w:szCs w:val="24"/>
          <w:lang w:val="lv-LV"/>
        </w:rPr>
      </w:pPr>
    </w:p>
    <w:p w14:paraId="1180D517" w14:textId="77777777" w:rsidR="00043010" w:rsidRPr="00043010" w:rsidRDefault="00043010" w:rsidP="00043010">
      <w:pPr>
        <w:tabs>
          <w:tab w:val="left" w:pos="0"/>
          <w:tab w:val="left" w:pos="8789"/>
          <w:tab w:val="left" w:pos="9072"/>
        </w:tabs>
        <w:autoSpaceDE w:val="0"/>
        <w:spacing w:after="0" w:line="240" w:lineRule="auto"/>
        <w:ind w:right="-1"/>
        <w:jc w:val="center"/>
        <w:rPr>
          <w:rFonts w:ascii="Times New Roman" w:eastAsia="TimesNewRoman,Bold" w:hAnsi="Times New Roman" w:cs="Times New Roman"/>
          <w:b/>
          <w:sz w:val="24"/>
          <w:szCs w:val="24"/>
          <w:lang w:val="lv-LV"/>
        </w:rPr>
      </w:pPr>
      <w:r w:rsidRPr="00043010">
        <w:rPr>
          <w:rFonts w:ascii="Times New Roman" w:eastAsia="TimesNewRoman,Bold" w:hAnsi="Times New Roman" w:cs="Times New Roman"/>
          <w:b/>
          <w:sz w:val="24"/>
          <w:szCs w:val="24"/>
          <w:lang w:val="lv-LV"/>
        </w:rPr>
        <w:t>9. Komisijas tiesības un pienākumi, lēmuma pārsūdzēšana</w:t>
      </w:r>
    </w:p>
    <w:p w14:paraId="167B9FA3" w14:textId="77777777" w:rsidR="00043010" w:rsidRPr="00043010" w:rsidRDefault="00043010" w:rsidP="00043010">
      <w:pPr>
        <w:tabs>
          <w:tab w:val="left" w:pos="0"/>
          <w:tab w:val="left" w:pos="8789"/>
          <w:tab w:val="left" w:pos="9072"/>
        </w:tabs>
        <w:autoSpaceDE w:val="0"/>
        <w:spacing w:after="0" w:line="240" w:lineRule="auto"/>
        <w:ind w:right="-1"/>
        <w:jc w:val="center"/>
        <w:rPr>
          <w:rFonts w:ascii="Times New Roman" w:eastAsia="Times New Roman" w:hAnsi="Times New Roman" w:cs="Times New Roman"/>
          <w:b/>
          <w:bCs/>
          <w:iCs/>
          <w:sz w:val="24"/>
          <w:szCs w:val="24"/>
          <w:lang w:val="lv-LV" w:eastAsia="lv-LV"/>
        </w:rPr>
      </w:pPr>
    </w:p>
    <w:p w14:paraId="1FA7E03F" w14:textId="77777777" w:rsidR="00043010" w:rsidRPr="00043010" w:rsidRDefault="00043010" w:rsidP="00043010">
      <w:pPr>
        <w:tabs>
          <w:tab w:val="left" w:pos="0"/>
          <w:tab w:val="left" w:pos="8789"/>
          <w:tab w:val="left" w:pos="9072"/>
        </w:tabs>
        <w:autoSpaceDE w:val="0"/>
        <w:spacing w:after="0" w:line="240" w:lineRule="auto"/>
        <w:ind w:right="-1"/>
        <w:rPr>
          <w:rFonts w:ascii="Times New Roman" w:eastAsia="Times New Roman" w:hAnsi="Times New Roman" w:cs="Times New Roman"/>
          <w:bCs/>
          <w:iCs/>
          <w:sz w:val="24"/>
          <w:szCs w:val="24"/>
          <w:lang w:val="lv-LV" w:eastAsia="lv-LV"/>
        </w:rPr>
      </w:pPr>
      <w:r w:rsidRPr="00043010">
        <w:rPr>
          <w:rFonts w:ascii="Times New Roman" w:eastAsia="Times New Roman" w:hAnsi="Times New Roman" w:cs="Times New Roman"/>
          <w:bCs/>
          <w:iCs/>
          <w:sz w:val="24"/>
          <w:szCs w:val="24"/>
          <w:lang w:val="lv-LV" w:eastAsia="lv-LV"/>
        </w:rPr>
        <w:t xml:space="preserve">9.1.Komisijas darbu vada tās priekšsēdētājs. Komisijas priekšsēdētājs nosaka Komisijas sēžu vietu, laiku un kārtību, sasauc un vada Komisijas sēdis. Komisijas darbu, tai skaitā izsoles norises dokumentēšanu nodrošina Komisijas sekretārs. </w:t>
      </w:r>
    </w:p>
    <w:p w14:paraId="065294ED"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rPr>
      </w:pPr>
      <w:r w:rsidRPr="00043010">
        <w:rPr>
          <w:rFonts w:ascii="Times New Roman" w:eastAsia="Times New Roman" w:hAnsi="Times New Roman" w:cs="Times New Roman"/>
          <w:sz w:val="24"/>
          <w:szCs w:val="24"/>
          <w:lang w:val="lv-LV"/>
        </w:rPr>
        <w:t>9.2. Pirms mutiskas izsoles sākuma Komisijas locekļi paraksta apliecinājumu, ka nav tādu apstākļu, kuru dēļ varētu uzskatīt, ka viņi ir ieinteresēti kāda konkrēta pretendenta izvēlē vai darbībā, vai ka viņi ir saistīti ar tiem.</w:t>
      </w:r>
    </w:p>
    <w:p w14:paraId="2927F8E1"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rPr>
      </w:pPr>
      <w:r w:rsidRPr="00043010">
        <w:rPr>
          <w:rFonts w:ascii="Times New Roman" w:eastAsia="Times New Roman" w:hAnsi="Times New Roman" w:cs="Times New Roman"/>
          <w:sz w:val="24"/>
          <w:szCs w:val="24"/>
          <w:lang w:val="lv-LV"/>
        </w:rPr>
        <w:t>9.3.Komisija ir tiesīga pieņemt lēmumu, ja tās sēdē piedalās vismaz puse no Komisijas locekļiem.</w:t>
      </w:r>
    </w:p>
    <w:p w14:paraId="7D838CBA"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rPr>
      </w:pPr>
      <w:r w:rsidRPr="00043010">
        <w:rPr>
          <w:rFonts w:ascii="Times New Roman" w:eastAsia="Times New Roman" w:hAnsi="Times New Roman" w:cs="Times New Roman"/>
          <w:sz w:val="24"/>
          <w:szCs w:val="24"/>
          <w:lang w:val="lv-LV"/>
        </w:rPr>
        <w:t>9.4. Komisija pieņem lēmumu ar vienkāršu balsu vairākumu. Ja Komisijas locekļu balsis sadalās vienādi, izšķirošā ir priekšsēdētāja balss.</w:t>
      </w:r>
    </w:p>
    <w:p w14:paraId="3ABAB63B"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bCs/>
          <w:sz w:val="24"/>
          <w:szCs w:val="24"/>
          <w:lang w:val="lv-LV"/>
        </w:rPr>
      </w:pPr>
      <w:r w:rsidRPr="00043010">
        <w:rPr>
          <w:rFonts w:ascii="Times New Roman" w:eastAsia="Times New Roman" w:hAnsi="Times New Roman" w:cs="Times New Roman"/>
          <w:bCs/>
          <w:sz w:val="24"/>
          <w:szCs w:val="24"/>
          <w:lang w:val="lv-LV"/>
        </w:rPr>
        <w:t>9.5. Izsoles noslēguma protokolā norāda šādu informāciju:</w:t>
      </w:r>
    </w:p>
    <w:p w14:paraId="27EDB640" w14:textId="77777777" w:rsidR="00043010" w:rsidRPr="00043010" w:rsidRDefault="00043010" w:rsidP="00043010">
      <w:pPr>
        <w:tabs>
          <w:tab w:val="left" w:pos="0"/>
          <w:tab w:val="left" w:pos="8789"/>
          <w:tab w:val="left" w:pos="9072"/>
        </w:tabs>
        <w:spacing w:after="0" w:line="240" w:lineRule="auto"/>
        <w:ind w:left="851" w:right="-1" w:hanging="567"/>
        <w:jc w:val="both"/>
        <w:rPr>
          <w:rFonts w:ascii="Times New Roman" w:eastAsia="Times New Roman" w:hAnsi="Times New Roman" w:cs="Times New Roman"/>
          <w:bCs/>
          <w:sz w:val="24"/>
          <w:szCs w:val="24"/>
          <w:lang w:val="lv-LV"/>
        </w:rPr>
      </w:pPr>
      <w:r w:rsidRPr="00043010">
        <w:rPr>
          <w:rFonts w:ascii="Times New Roman" w:eastAsia="Times New Roman" w:hAnsi="Times New Roman" w:cs="Times New Roman"/>
          <w:bCs/>
          <w:sz w:val="24"/>
          <w:szCs w:val="24"/>
          <w:lang w:val="lv-LV"/>
        </w:rPr>
        <w:t>9.5.1. Iznomātajā nosaukums un adrese, izsoles veids, nomas tiesību priekšmets;</w:t>
      </w:r>
    </w:p>
    <w:p w14:paraId="65756D4B" w14:textId="77777777" w:rsidR="00043010" w:rsidRPr="00043010" w:rsidRDefault="00043010" w:rsidP="00043010">
      <w:pPr>
        <w:tabs>
          <w:tab w:val="left" w:pos="0"/>
          <w:tab w:val="left" w:pos="8789"/>
          <w:tab w:val="left" w:pos="9072"/>
        </w:tabs>
        <w:spacing w:after="0" w:line="240" w:lineRule="auto"/>
        <w:ind w:left="851" w:right="-1" w:hanging="567"/>
        <w:jc w:val="both"/>
        <w:rPr>
          <w:rFonts w:ascii="Times New Roman" w:eastAsia="Times New Roman" w:hAnsi="Times New Roman" w:cs="Times New Roman"/>
          <w:bCs/>
          <w:sz w:val="24"/>
          <w:szCs w:val="24"/>
          <w:lang w:val="lv-LV"/>
        </w:rPr>
      </w:pPr>
      <w:r w:rsidRPr="00043010">
        <w:rPr>
          <w:rFonts w:ascii="Times New Roman" w:eastAsia="Times New Roman" w:hAnsi="Times New Roman" w:cs="Times New Roman"/>
          <w:bCs/>
          <w:sz w:val="24"/>
          <w:szCs w:val="24"/>
          <w:lang w:val="lv-LV"/>
        </w:rPr>
        <w:t>9.5.2.datums kad publicēts paziņojums;</w:t>
      </w:r>
    </w:p>
    <w:p w14:paraId="64EED15A" w14:textId="77777777" w:rsidR="00043010" w:rsidRPr="00043010" w:rsidRDefault="00043010" w:rsidP="00043010">
      <w:pPr>
        <w:tabs>
          <w:tab w:val="left" w:pos="0"/>
          <w:tab w:val="left" w:pos="8789"/>
          <w:tab w:val="left" w:pos="9072"/>
        </w:tabs>
        <w:spacing w:after="0" w:line="240" w:lineRule="auto"/>
        <w:ind w:left="851" w:right="-1" w:hanging="567"/>
        <w:jc w:val="both"/>
        <w:rPr>
          <w:rFonts w:ascii="Times New Roman" w:eastAsia="Times New Roman" w:hAnsi="Times New Roman" w:cs="Times New Roman"/>
          <w:bCs/>
          <w:sz w:val="24"/>
          <w:szCs w:val="24"/>
          <w:lang w:val="lv-LV"/>
        </w:rPr>
      </w:pPr>
      <w:r w:rsidRPr="00043010">
        <w:rPr>
          <w:rFonts w:ascii="Times New Roman" w:eastAsia="Times New Roman" w:hAnsi="Times New Roman" w:cs="Times New Roman"/>
          <w:bCs/>
          <w:sz w:val="24"/>
          <w:szCs w:val="24"/>
          <w:lang w:val="lv-LV"/>
        </w:rPr>
        <w:t>9.5.3.izsoles komisijas sastāvs;</w:t>
      </w:r>
    </w:p>
    <w:p w14:paraId="38E2543E" w14:textId="77777777" w:rsidR="00043010" w:rsidRPr="00043010" w:rsidRDefault="00043010" w:rsidP="00043010">
      <w:pPr>
        <w:tabs>
          <w:tab w:val="left" w:pos="0"/>
          <w:tab w:val="left" w:pos="8789"/>
          <w:tab w:val="left" w:pos="9072"/>
        </w:tabs>
        <w:spacing w:after="0" w:line="240" w:lineRule="auto"/>
        <w:ind w:left="851" w:right="-1" w:hanging="567"/>
        <w:jc w:val="both"/>
        <w:rPr>
          <w:rFonts w:ascii="Times New Roman" w:eastAsia="Times New Roman" w:hAnsi="Times New Roman" w:cs="Times New Roman"/>
          <w:bCs/>
          <w:sz w:val="24"/>
          <w:szCs w:val="24"/>
          <w:lang w:val="lv-LV"/>
        </w:rPr>
      </w:pPr>
      <w:r w:rsidRPr="00043010">
        <w:rPr>
          <w:rFonts w:ascii="Times New Roman" w:eastAsia="Times New Roman" w:hAnsi="Times New Roman" w:cs="Times New Roman"/>
          <w:bCs/>
          <w:sz w:val="24"/>
          <w:szCs w:val="24"/>
          <w:lang w:val="lv-LV"/>
        </w:rPr>
        <w:t>9.5.4. izsoles nosacīta maksa;</w:t>
      </w:r>
    </w:p>
    <w:p w14:paraId="5DC6B39A" w14:textId="77777777" w:rsidR="00043010" w:rsidRPr="00043010" w:rsidRDefault="00043010" w:rsidP="00043010">
      <w:pPr>
        <w:tabs>
          <w:tab w:val="left" w:pos="0"/>
          <w:tab w:val="left" w:pos="8789"/>
          <w:tab w:val="left" w:pos="9072"/>
        </w:tabs>
        <w:spacing w:after="0" w:line="240" w:lineRule="auto"/>
        <w:ind w:left="851" w:right="-1" w:hanging="567"/>
        <w:jc w:val="both"/>
        <w:rPr>
          <w:rFonts w:ascii="Times New Roman" w:eastAsia="Times New Roman" w:hAnsi="Times New Roman" w:cs="Times New Roman"/>
          <w:bCs/>
          <w:sz w:val="24"/>
          <w:szCs w:val="24"/>
          <w:lang w:val="lv-LV"/>
        </w:rPr>
      </w:pPr>
      <w:r w:rsidRPr="00043010">
        <w:rPr>
          <w:rFonts w:ascii="Times New Roman" w:eastAsia="Times New Roman" w:hAnsi="Times New Roman" w:cs="Times New Roman"/>
          <w:bCs/>
          <w:sz w:val="24"/>
          <w:szCs w:val="24"/>
          <w:lang w:val="lv-LV"/>
        </w:rPr>
        <w:t>9.5.5.pieteikuma iesniegšanas termiņš un mutiskas izsoles vieta datums un laiks;</w:t>
      </w:r>
    </w:p>
    <w:p w14:paraId="2AE4F60F" w14:textId="77777777" w:rsidR="00043010" w:rsidRPr="00043010" w:rsidRDefault="00043010" w:rsidP="00043010">
      <w:pPr>
        <w:tabs>
          <w:tab w:val="left" w:pos="0"/>
          <w:tab w:val="left" w:pos="8789"/>
          <w:tab w:val="left" w:pos="9072"/>
        </w:tabs>
        <w:spacing w:after="0" w:line="240" w:lineRule="auto"/>
        <w:ind w:left="851" w:right="-1" w:hanging="567"/>
        <w:jc w:val="both"/>
        <w:rPr>
          <w:rFonts w:ascii="Times New Roman" w:eastAsia="Times New Roman" w:hAnsi="Times New Roman" w:cs="Times New Roman"/>
          <w:bCs/>
          <w:sz w:val="24"/>
          <w:szCs w:val="24"/>
          <w:lang w:val="lv-LV"/>
        </w:rPr>
      </w:pPr>
      <w:r w:rsidRPr="00043010">
        <w:rPr>
          <w:rFonts w:ascii="Times New Roman" w:eastAsia="Times New Roman" w:hAnsi="Times New Roman" w:cs="Times New Roman"/>
          <w:bCs/>
          <w:sz w:val="24"/>
          <w:szCs w:val="24"/>
          <w:lang w:val="lv-LV"/>
        </w:rPr>
        <w:t>9.5.6.pretendenta nosaukums ar kuru slēgt nomas līgumu, nomas maksa un līguma darbības termiņš;</w:t>
      </w:r>
    </w:p>
    <w:p w14:paraId="2CC0727F"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bCs/>
          <w:sz w:val="24"/>
          <w:szCs w:val="24"/>
          <w:lang w:val="lv-LV"/>
        </w:rPr>
      </w:pPr>
      <w:r w:rsidRPr="00043010">
        <w:rPr>
          <w:rFonts w:ascii="Times New Roman" w:eastAsia="Times New Roman" w:hAnsi="Times New Roman" w:cs="Times New Roman"/>
          <w:bCs/>
          <w:sz w:val="24"/>
          <w:szCs w:val="24"/>
          <w:lang w:val="lv-LV"/>
        </w:rPr>
        <w:t>9.6. Komisijas pienākumi:</w:t>
      </w:r>
    </w:p>
    <w:p w14:paraId="6DF52BD4" w14:textId="77777777" w:rsidR="00043010" w:rsidRPr="00043010" w:rsidRDefault="00043010" w:rsidP="00043010">
      <w:pPr>
        <w:tabs>
          <w:tab w:val="left" w:pos="0"/>
          <w:tab w:val="left" w:pos="8789"/>
          <w:tab w:val="left" w:pos="9072"/>
        </w:tabs>
        <w:spacing w:after="0" w:line="240" w:lineRule="auto"/>
        <w:ind w:left="993" w:right="-1" w:hanging="709"/>
        <w:jc w:val="both"/>
        <w:rPr>
          <w:rFonts w:ascii="Times New Roman" w:eastAsia="Times New Roman" w:hAnsi="Times New Roman" w:cs="Times New Roman"/>
          <w:bCs/>
          <w:sz w:val="24"/>
          <w:szCs w:val="24"/>
          <w:lang w:val="lv-LV"/>
        </w:rPr>
      </w:pPr>
      <w:r w:rsidRPr="00043010">
        <w:rPr>
          <w:rFonts w:ascii="Times New Roman" w:eastAsia="Times New Roman" w:hAnsi="Times New Roman" w:cs="Times New Roman"/>
          <w:bCs/>
          <w:sz w:val="24"/>
          <w:szCs w:val="24"/>
          <w:lang w:val="lv-LV"/>
        </w:rPr>
        <w:t>9.6.1. nodrošināt izsoles dokumentu izstrādāšanu, izsoles gaitas protokolēšanu un atbildēt par tās norisi;</w:t>
      </w:r>
    </w:p>
    <w:p w14:paraId="719F5EF8" w14:textId="77777777" w:rsidR="00043010" w:rsidRPr="00043010" w:rsidRDefault="00043010" w:rsidP="00043010">
      <w:pPr>
        <w:tabs>
          <w:tab w:val="left" w:pos="0"/>
          <w:tab w:val="left" w:pos="8789"/>
          <w:tab w:val="left" w:pos="9072"/>
        </w:tabs>
        <w:spacing w:after="0" w:line="240" w:lineRule="auto"/>
        <w:ind w:left="993" w:right="-1" w:hanging="709"/>
        <w:jc w:val="both"/>
        <w:rPr>
          <w:rFonts w:ascii="Times New Roman" w:eastAsia="Times New Roman" w:hAnsi="Times New Roman" w:cs="Times New Roman"/>
          <w:bCs/>
          <w:sz w:val="24"/>
          <w:szCs w:val="24"/>
          <w:lang w:val="lv-LV"/>
        </w:rPr>
      </w:pPr>
      <w:r w:rsidRPr="00043010">
        <w:rPr>
          <w:rFonts w:ascii="Times New Roman" w:eastAsia="Times New Roman" w:hAnsi="Times New Roman" w:cs="Times New Roman"/>
          <w:bCs/>
          <w:sz w:val="24"/>
          <w:szCs w:val="24"/>
          <w:lang w:val="lv-LV"/>
        </w:rPr>
        <w:t>9.6.2.vērtēt pretendentus un to iesnigtos pieteikumus saskaņā ar izsoles noteikumu, kā arī citiem normatīvajiem aktiem;</w:t>
      </w:r>
    </w:p>
    <w:p w14:paraId="0A0B5326" w14:textId="77777777" w:rsidR="00043010" w:rsidRPr="00043010" w:rsidRDefault="00043010" w:rsidP="00043010">
      <w:pPr>
        <w:tabs>
          <w:tab w:val="left" w:pos="0"/>
          <w:tab w:val="left" w:pos="8789"/>
          <w:tab w:val="left" w:pos="9072"/>
        </w:tabs>
        <w:spacing w:after="0" w:line="240" w:lineRule="auto"/>
        <w:ind w:left="993" w:right="-1" w:hanging="709"/>
        <w:jc w:val="both"/>
        <w:rPr>
          <w:rFonts w:ascii="Times New Roman" w:eastAsia="Times New Roman" w:hAnsi="Times New Roman" w:cs="Times New Roman"/>
          <w:bCs/>
          <w:sz w:val="24"/>
          <w:szCs w:val="24"/>
          <w:lang w:val="lv-LV"/>
        </w:rPr>
      </w:pPr>
      <w:r w:rsidRPr="00043010">
        <w:rPr>
          <w:rFonts w:ascii="Times New Roman" w:eastAsia="Times New Roman" w:hAnsi="Times New Roman" w:cs="Times New Roman"/>
          <w:bCs/>
          <w:sz w:val="24"/>
          <w:szCs w:val="24"/>
          <w:lang w:val="lv-LV"/>
        </w:rPr>
        <w:t>9.6.3. pieņemt lēmumu par izsoles rezultātu, pieteikumu iesniegšanas termiņu pagarinājumu vai tās izbeigšanu;</w:t>
      </w:r>
    </w:p>
    <w:p w14:paraId="6F818070" w14:textId="77777777" w:rsidR="00043010" w:rsidRPr="00043010" w:rsidRDefault="00043010" w:rsidP="00043010">
      <w:pPr>
        <w:tabs>
          <w:tab w:val="left" w:pos="0"/>
          <w:tab w:val="left" w:pos="8789"/>
          <w:tab w:val="left" w:pos="9072"/>
        </w:tabs>
        <w:spacing w:after="0" w:line="240" w:lineRule="auto"/>
        <w:ind w:left="993" w:right="-1" w:hanging="709"/>
        <w:jc w:val="both"/>
        <w:rPr>
          <w:rFonts w:ascii="Times New Roman" w:eastAsia="Times New Roman" w:hAnsi="Times New Roman" w:cs="Times New Roman"/>
          <w:bCs/>
          <w:sz w:val="24"/>
          <w:szCs w:val="24"/>
          <w:lang w:val="lv-LV"/>
        </w:rPr>
      </w:pPr>
      <w:r w:rsidRPr="00043010">
        <w:rPr>
          <w:rFonts w:ascii="Times New Roman" w:eastAsia="Times New Roman" w:hAnsi="Times New Roman" w:cs="Times New Roman"/>
          <w:bCs/>
          <w:sz w:val="24"/>
          <w:szCs w:val="24"/>
          <w:lang w:val="lv-LV"/>
        </w:rPr>
        <w:t>9.6.4. atbildēt uz pretendentu jautājumiem.</w:t>
      </w:r>
    </w:p>
    <w:p w14:paraId="56294C43" w14:textId="77777777" w:rsidR="00043010" w:rsidRPr="00043010" w:rsidRDefault="00043010" w:rsidP="00043010">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095F7EAF" w14:textId="77777777" w:rsidR="00043010" w:rsidRPr="00043010" w:rsidRDefault="00043010" w:rsidP="00043010">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r w:rsidRPr="00043010">
        <w:rPr>
          <w:rFonts w:ascii="Times New Roman" w:eastAsia="Times New Roman" w:hAnsi="Times New Roman" w:cs="Times New Roman"/>
          <w:bCs/>
          <w:sz w:val="24"/>
          <w:szCs w:val="24"/>
          <w:lang w:val="lv-LV" w:eastAsia="lv-LV"/>
        </w:rPr>
        <w:t xml:space="preserve">Pielikumā: </w:t>
      </w:r>
    </w:p>
    <w:p w14:paraId="2F8BB8F8" w14:textId="77777777" w:rsidR="00043010" w:rsidRPr="00043010" w:rsidRDefault="00043010" w:rsidP="00043010">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bCs/>
          <w:sz w:val="24"/>
          <w:szCs w:val="24"/>
          <w:lang w:val="lv-LV" w:eastAsia="lv-LV"/>
        </w:rPr>
        <w:t>1.</w:t>
      </w:r>
      <w:r w:rsidRPr="00043010">
        <w:rPr>
          <w:rFonts w:ascii="Times New Roman" w:eastAsia="Times New Roman" w:hAnsi="Times New Roman" w:cs="Times New Roman"/>
          <w:sz w:val="24"/>
          <w:szCs w:val="24"/>
          <w:lang w:val="lv-LV" w:eastAsia="lv-LV"/>
        </w:rPr>
        <w:t>Nekustamā īpašuma nomas līguma Projekts uz 5 (piecām) lapām;</w:t>
      </w:r>
    </w:p>
    <w:p w14:paraId="1E43E12E" w14:textId="77777777" w:rsidR="00043010" w:rsidRPr="00043010" w:rsidRDefault="00043010" w:rsidP="00043010">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2.Pieteikums dalībai mutiskā izsolē uz 2 (divām) lapām.</w:t>
      </w:r>
    </w:p>
    <w:p w14:paraId="2D226872" w14:textId="77777777" w:rsidR="00043010" w:rsidRPr="00043010" w:rsidRDefault="00043010" w:rsidP="00043010">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1C0DA2E0" w14:textId="77777777" w:rsidR="00043010" w:rsidRPr="00043010" w:rsidRDefault="00043010" w:rsidP="00043010">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538C2FBC" w14:textId="44103083" w:rsidR="00043010" w:rsidRPr="00043010" w:rsidRDefault="00043010" w:rsidP="00043010">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bookmarkStart w:id="5" w:name="_Hlk509177365"/>
      <w:r w:rsidRPr="008C31CF">
        <w:rPr>
          <w:rFonts w:ascii="Times New Roman" w:eastAsia="Times New Roman" w:hAnsi="Times New Roman" w:cs="Times New Roman"/>
          <w:bCs/>
          <w:sz w:val="24"/>
          <w:szCs w:val="24"/>
          <w:lang w:val="lv-LV" w:eastAsia="lv-LV"/>
        </w:rPr>
        <w:t>Domes priekšsēdētājs                      (personiskais paraksts)                                            S.Maksimovs</w:t>
      </w:r>
    </w:p>
    <w:p w14:paraId="0B2941A2" w14:textId="77777777" w:rsidR="00043010" w:rsidRPr="00043010" w:rsidRDefault="00043010" w:rsidP="00043010">
      <w:pPr>
        <w:tabs>
          <w:tab w:val="left" w:pos="0"/>
          <w:tab w:val="left" w:pos="8789"/>
          <w:tab w:val="left" w:pos="9072"/>
        </w:tabs>
        <w:spacing w:after="0" w:line="247" w:lineRule="auto"/>
        <w:ind w:left="4962" w:right="-1"/>
        <w:jc w:val="right"/>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lastRenderedPageBreak/>
        <w:t>Pielikums Nr.1</w:t>
      </w:r>
    </w:p>
    <w:p w14:paraId="48C79395" w14:textId="77777777" w:rsidR="00043010" w:rsidRPr="00043010" w:rsidRDefault="00043010" w:rsidP="00043010">
      <w:pPr>
        <w:tabs>
          <w:tab w:val="left" w:pos="0"/>
          <w:tab w:val="left" w:pos="9072"/>
        </w:tabs>
        <w:autoSpaceDE w:val="0"/>
        <w:spacing w:after="0" w:line="240" w:lineRule="auto"/>
        <w:ind w:right="-1"/>
        <w:jc w:val="right"/>
        <w:rPr>
          <w:rFonts w:ascii="Times New Roman" w:eastAsia="Times New Roman" w:hAnsi="Times New Roman" w:cs="Times New Roman"/>
          <w:bCs/>
          <w:sz w:val="24"/>
          <w:szCs w:val="24"/>
          <w:lang w:val="lv-LV" w:eastAsia="lv-LV"/>
        </w:rPr>
      </w:pPr>
      <w:r w:rsidRPr="00043010">
        <w:rPr>
          <w:rFonts w:ascii="Times New Roman" w:eastAsia="Times New Roman" w:hAnsi="Times New Roman" w:cs="Times New Roman"/>
          <w:bCs/>
          <w:sz w:val="24"/>
          <w:szCs w:val="24"/>
          <w:lang w:val="lv-LV" w:eastAsia="lv-LV"/>
        </w:rPr>
        <w:t xml:space="preserve">Par Balvu novada pašvaldības </w:t>
      </w:r>
      <w:r w:rsidRPr="00043010">
        <w:rPr>
          <w:rFonts w:ascii="Times New Roman" w:eastAsia="Times New Roman" w:hAnsi="Times New Roman" w:cs="Times New Roman"/>
          <w:sz w:val="24"/>
          <w:szCs w:val="24"/>
          <w:lang w:val="lv-LV" w:eastAsia="lv-LV"/>
        </w:rPr>
        <w:t>nekustamā īpašuma “Mežaine”, Krišjāņu pagastā, Balvu novadā, nedzīvojamās ēkas  - noliktavas daļu un tām pieguļošo teritoriju</w:t>
      </w:r>
      <w:r w:rsidRPr="00043010">
        <w:rPr>
          <w:rFonts w:ascii="Times New Roman" w:eastAsia="Times New Roman" w:hAnsi="Times New Roman" w:cs="Times New Roman"/>
          <w:bCs/>
          <w:sz w:val="24"/>
          <w:szCs w:val="24"/>
          <w:lang w:val="lv-LV"/>
        </w:rPr>
        <w:t xml:space="preserve"> atkārtotas </w:t>
      </w:r>
      <w:r w:rsidRPr="00043010">
        <w:rPr>
          <w:rFonts w:ascii="Times New Roman" w:eastAsia="Times New Roman" w:hAnsi="Times New Roman" w:cs="Times New Roman"/>
          <w:bCs/>
          <w:sz w:val="24"/>
          <w:szCs w:val="24"/>
          <w:lang w:val="lv-LV" w:eastAsia="lv-LV"/>
        </w:rPr>
        <w:t>nomas tiesību izsoles noteikumiem</w:t>
      </w:r>
    </w:p>
    <w:p w14:paraId="2B7589A8" w14:textId="77777777" w:rsidR="00043010" w:rsidRPr="00043010" w:rsidRDefault="00043010" w:rsidP="00043010">
      <w:pPr>
        <w:tabs>
          <w:tab w:val="left" w:pos="0"/>
          <w:tab w:val="left" w:pos="9072"/>
        </w:tabs>
        <w:autoSpaceDE w:val="0"/>
        <w:spacing w:after="0" w:line="240" w:lineRule="auto"/>
        <w:ind w:right="-1"/>
        <w:jc w:val="right"/>
        <w:rPr>
          <w:rFonts w:ascii="Times New Roman" w:eastAsia="Times New Roman" w:hAnsi="Times New Roman" w:cs="Times New Roman"/>
          <w:bCs/>
          <w:sz w:val="24"/>
          <w:szCs w:val="24"/>
          <w:lang w:val="lv-LV" w:eastAsia="lv-LV"/>
        </w:rPr>
      </w:pPr>
    </w:p>
    <w:p w14:paraId="572EB34B" w14:textId="77777777" w:rsidR="00043010" w:rsidRPr="00043010" w:rsidRDefault="00043010" w:rsidP="00043010">
      <w:pPr>
        <w:tabs>
          <w:tab w:val="left" w:pos="0"/>
          <w:tab w:val="left" w:pos="8789"/>
          <w:tab w:val="left" w:pos="9072"/>
        </w:tabs>
        <w:spacing w:after="0" w:line="240" w:lineRule="auto"/>
        <w:ind w:right="-1"/>
        <w:jc w:val="center"/>
        <w:rPr>
          <w:rFonts w:ascii="Times New Roman" w:eastAsia="Times New Roman" w:hAnsi="Times New Roman" w:cs="Times New Roman"/>
          <w:b/>
          <w:caps/>
          <w:sz w:val="24"/>
          <w:szCs w:val="24"/>
          <w:lang w:val="lv-LV" w:eastAsia="lv-LV"/>
        </w:rPr>
      </w:pPr>
      <w:r w:rsidRPr="00043010">
        <w:rPr>
          <w:rFonts w:ascii="Times New Roman" w:eastAsia="Times New Roman" w:hAnsi="Times New Roman" w:cs="Times New Roman"/>
          <w:b/>
          <w:caps/>
          <w:sz w:val="24"/>
          <w:szCs w:val="24"/>
          <w:lang w:val="lv-LV" w:eastAsia="lv-LV"/>
        </w:rPr>
        <w:t>Nekustamā īpašuma nomas Līgums Nr.__________</w:t>
      </w:r>
    </w:p>
    <w:p w14:paraId="35A1261A" w14:textId="77777777" w:rsidR="00043010" w:rsidRPr="00043010" w:rsidRDefault="00043010" w:rsidP="00043010">
      <w:pPr>
        <w:tabs>
          <w:tab w:val="left" w:pos="0"/>
          <w:tab w:val="left" w:pos="8789"/>
          <w:tab w:val="left" w:pos="9072"/>
        </w:tabs>
        <w:spacing w:after="0" w:line="240" w:lineRule="auto"/>
        <w:ind w:right="-1"/>
        <w:jc w:val="center"/>
        <w:rPr>
          <w:rFonts w:ascii="Times New Roman" w:eastAsia="Times New Roman" w:hAnsi="Times New Roman" w:cs="Times New Roman"/>
          <w:b/>
          <w:caps/>
          <w:sz w:val="24"/>
          <w:szCs w:val="24"/>
          <w:lang w:val="lv-LV" w:eastAsia="lv-LV"/>
        </w:rPr>
      </w:pPr>
    </w:p>
    <w:p w14:paraId="023F95D5" w14:textId="77777777" w:rsidR="00043010" w:rsidRPr="00043010" w:rsidRDefault="00043010" w:rsidP="00043010">
      <w:pPr>
        <w:tabs>
          <w:tab w:val="left" w:pos="0"/>
          <w:tab w:val="left" w:pos="7088"/>
          <w:tab w:val="left" w:pos="8789"/>
          <w:tab w:val="left" w:pos="9072"/>
        </w:tabs>
        <w:spacing w:after="0" w:line="240" w:lineRule="auto"/>
        <w:ind w:right="-1"/>
        <w:jc w:val="both"/>
        <w:rPr>
          <w:rFonts w:ascii="Times New Roman" w:eastAsia="Times New Roman" w:hAnsi="Times New Roman" w:cs="Times New Roman"/>
          <w:sz w:val="24"/>
          <w:szCs w:val="24"/>
          <w:lang w:val="lv-LV"/>
        </w:rPr>
      </w:pPr>
      <w:r w:rsidRPr="00043010">
        <w:rPr>
          <w:rFonts w:ascii="Times New Roman" w:eastAsia="Times New Roman" w:hAnsi="Times New Roman" w:cs="Times New Roman"/>
          <w:sz w:val="24"/>
          <w:szCs w:val="24"/>
          <w:lang w:val="lv-LV"/>
        </w:rPr>
        <w:t>Balvos,                                                                                                 2021.gada _____.______</w:t>
      </w:r>
    </w:p>
    <w:p w14:paraId="5C63AC72"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rPr>
      </w:pPr>
    </w:p>
    <w:p w14:paraId="76DB87BA" w14:textId="77777777" w:rsidR="00043010" w:rsidRPr="00043010" w:rsidRDefault="00043010" w:rsidP="00043010">
      <w:pPr>
        <w:tabs>
          <w:tab w:val="left" w:pos="0"/>
          <w:tab w:val="left" w:pos="8789"/>
          <w:tab w:val="left" w:pos="9072"/>
        </w:tabs>
        <w:spacing w:after="0" w:line="240" w:lineRule="auto"/>
        <w:ind w:right="-1" w:firstLine="567"/>
        <w:jc w:val="both"/>
        <w:rPr>
          <w:rFonts w:ascii="Times New Roman" w:eastAsia="Times New Roman" w:hAnsi="Times New Roman" w:cs="Times New Roman"/>
          <w:sz w:val="24"/>
          <w:szCs w:val="24"/>
          <w:lang w:val="lv-LV"/>
        </w:rPr>
      </w:pPr>
      <w:r w:rsidRPr="00043010">
        <w:rPr>
          <w:rFonts w:ascii="Times New Roman" w:eastAsia="Times New Roman" w:hAnsi="Times New Roman" w:cs="Times New Roman"/>
          <w:b/>
          <w:bCs/>
          <w:sz w:val="24"/>
          <w:szCs w:val="24"/>
          <w:lang w:val="lv-LV"/>
        </w:rPr>
        <w:t>Balvu novada pašvaldība</w:t>
      </w:r>
      <w:r w:rsidRPr="00043010">
        <w:rPr>
          <w:rFonts w:ascii="Times New Roman" w:eastAsia="Times New Roman" w:hAnsi="Times New Roman" w:cs="Times New Roman"/>
          <w:sz w:val="24"/>
          <w:szCs w:val="24"/>
          <w:lang w:val="lv-LV"/>
        </w:rPr>
        <w:t xml:space="preserve">, nodokļu maksātāja reģistrācijas Nr.90009115622, juridiskā adrese: Bērzpils iela 1A, Balvi, Balvu novads, LV-4501, tās _____________ personā, kura rīkojas saskaņā Balvu novada pašvaldības nolikumu, turpmāk tekstā – </w:t>
      </w:r>
      <w:r w:rsidRPr="00043010">
        <w:rPr>
          <w:rFonts w:ascii="Times New Roman" w:eastAsia="Times New Roman" w:hAnsi="Times New Roman" w:cs="Times New Roman"/>
          <w:b/>
          <w:bCs/>
          <w:sz w:val="24"/>
          <w:szCs w:val="24"/>
          <w:lang w:val="lv-LV"/>
        </w:rPr>
        <w:t>Iznomātājs</w:t>
      </w:r>
      <w:r w:rsidRPr="00043010">
        <w:rPr>
          <w:rFonts w:ascii="Times New Roman" w:eastAsia="Times New Roman" w:hAnsi="Times New Roman" w:cs="Times New Roman"/>
          <w:sz w:val="24"/>
          <w:szCs w:val="24"/>
          <w:lang w:val="lv-LV"/>
        </w:rPr>
        <w:t>, no vienas puses, un</w:t>
      </w:r>
    </w:p>
    <w:p w14:paraId="5EF2D425" w14:textId="77777777" w:rsidR="00043010" w:rsidRPr="00043010" w:rsidRDefault="00043010" w:rsidP="00043010">
      <w:pPr>
        <w:tabs>
          <w:tab w:val="left" w:pos="0"/>
          <w:tab w:val="left" w:pos="8789"/>
          <w:tab w:val="left" w:pos="9072"/>
        </w:tabs>
        <w:spacing w:after="0" w:line="240" w:lineRule="auto"/>
        <w:ind w:right="-1" w:firstLine="567"/>
        <w:jc w:val="both"/>
        <w:rPr>
          <w:rFonts w:ascii="Times New Roman" w:eastAsia="Times New Roman" w:hAnsi="Times New Roman" w:cs="Times New Roman"/>
          <w:sz w:val="24"/>
          <w:szCs w:val="24"/>
          <w:lang w:val="lv-LV"/>
        </w:rPr>
      </w:pPr>
      <w:r w:rsidRPr="00043010">
        <w:rPr>
          <w:rFonts w:ascii="Times New Roman" w:eastAsia="Times New Roman" w:hAnsi="Times New Roman" w:cs="Times New Roman"/>
          <w:bCs/>
          <w:caps/>
          <w:sz w:val="24"/>
          <w:szCs w:val="24"/>
          <w:lang w:val="lv-LV"/>
        </w:rPr>
        <w:t>___________________________________</w:t>
      </w:r>
      <w:r w:rsidRPr="00043010">
        <w:rPr>
          <w:rFonts w:ascii="Times New Roman" w:eastAsia="Times New Roman" w:hAnsi="Times New Roman" w:cs="Times New Roman"/>
          <w:sz w:val="24"/>
          <w:szCs w:val="24"/>
          <w:lang w:val="lv-LV" w:eastAsia="lv-LV"/>
        </w:rPr>
        <w:t xml:space="preserve">, </w:t>
      </w:r>
      <w:r w:rsidRPr="00043010">
        <w:rPr>
          <w:rFonts w:ascii="Times New Roman" w:eastAsia="Times New Roman" w:hAnsi="Times New Roman" w:cs="Times New Roman"/>
          <w:sz w:val="24"/>
          <w:szCs w:val="24"/>
          <w:lang w:val="lv-LV"/>
        </w:rPr>
        <w:t xml:space="preserve">turpmāk tekstā – </w:t>
      </w:r>
      <w:r w:rsidRPr="00043010">
        <w:rPr>
          <w:rFonts w:ascii="Times New Roman" w:eastAsia="Times New Roman" w:hAnsi="Times New Roman" w:cs="Times New Roman"/>
          <w:b/>
          <w:bCs/>
          <w:sz w:val="24"/>
          <w:szCs w:val="24"/>
          <w:lang w:val="lv-LV"/>
        </w:rPr>
        <w:t>Nomnieks</w:t>
      </w:r>
      <w:r w:rsidRPr="00043010">
        <w:rPr>
          <w:rFonts w:ascii="Times New Roman" w:eastAsia="Times New Roman" w:hAnsi="Times New Roman" w:cs="Times New Roman"/>
          <w:sz w:val="24"/>
          <w:szCs w:val="24"/>
          <w:lang w:val="lv-LV"/>
        </w:rPr>
        <w:t xml:space="preserve">, no otras puses, </w:t>
      </w:r>
    </w:p>
    <w:p w14:paraId="24C166BC"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rPr>
      </w:pPr>
      <w:r w:rsidRPr="00043010">
        <w:rPr>
          <w:rFonts w:ascii="Times New Roman" w:eastAsia="Times New Roman" w:hAnsi="Times New Roman" w:cs="Times New Roman"/>
          <w:sz w:val="24"/>
          <w:szCs w:val="24"/>
          <w:lang w:val="lv-LV"/>
        </w:rPr>
        <w:t xml:space="preserve">abi kopā turpmāk tekstā saukti – Līdzēji, katrs atsevišķi – </w:t>
      </w:r>
      <w:r w:rsidRPr="00043010">
        <w:rPr>
          <w:rFonts w:ascii="Times New Roman" w:eastAsia="Times New Roman" w:hAnsi="Times New Roman" w:cs="Times New Roman"/>
          <w:iCs/>
          <w:sz w:val="24"/>
          <w:szCs w:val="24"/>
          <w:lang w:val="lv-LV"/>
        </w:rPr>
        <w:t>Līdzējs</w:t>
      </w:r>
      <w:r w:rsidRPr="00043010">
        <w:rPr>
          <w:rFonts w:ascii="Times New Roman" w:eastAsia="Times New Roman" w:hAnsi="Times New Roman" w:cs="Times New Roman"/>
          <w:sz w:val="24"/>
          <w:szCs w:val="24"/>
          <w:lang w:val="lv-LV"/>
        </w:rPr>
        <w:t>, bez maldiem, viltus un spaidiem, savstarpēji vienojoties  un pamatojoties uz Balvu novada Domes 20__.gada ___._______ lēmumu “____________________” (protokols Nr. __, ___.§), noslēdz šādu nekustamā īpašuma nomas līgumu, turpmāk tekstā – Līgums</w:t>
      </w:r>
      <w:r w:rsidRPr="00043010">
        <w:rPr>
          <w:rFonts w:ascii="Times New Roman" w:eastAsia="Times New Roman" w:hAnsi="Times New Roman" w:cs="Times New Roman"/>
          <w:sz w:val="24"/>
          <w:szCs w:val="24"/>
          <w:lang w:val="lv-LV" w:eastAsia="lv-LV"/>
        </w:rPr>
        <w:t>:</w:t>
      </w:r>
    </w:p>
    <w:p w14:paraId="2A8F053A"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 </w:t>
      </w:r>
    </w:p>
    <w:p w14:paraId="4BC84E1F" w14:textId="77777777" w:rsidR="00043010" w:rsidRPr="00043010" w:rsidRDefault="00043010" w:rsidP="00043010">
      <w:pPr>
        <w:numPr>
          <w:ilvl w:val="0"/>
          <w:numId w:val="1"/>
        </w:numPr>
        <w:tabs>
          <w:tab w:val="left" w:pos="0"/>
          <w:tab w:val="left" w:pos="8789"/>
          <w:tab w:val="left" w:pos="9072"/>
        </w:tabs>
        <w:spacing w:after="0" w:line="240" w:lineRule="auto"/>
        <w:ind w:right="-1"/>
        <w:rPr>
          <w:rFonts w:ascii="Times New Roman" w:eastAsia="Times New Roman" w:hAnsi="Times New Roman" w:cs="Times New Roman"/>
          <w:b/>
          <w:sz w:val="24"/>
          <w:szCs w:val="24"/>
          <w:lang w:val="lv-LV" w:eastAsia="lv-LV"/>
        </w:rPr>
      </w:pPr>
      <w:r w:rsidRPr="00043010">
        <w:rPr>
          <w:rFonts w:ascii="Times New Roman" w:eastAsia="Times New Roman" w:hAnsi="Times New Roman" w:cs="Times New Roman"/>
          <w:b/>
          <w:sz w:val="24"/>
          <w:szCs w:val="24"/>
          <w:lang w:val="lv-LV" w:eastAsia="lv-LV"/>
        </w:rPr>
        <w:t>Līguma priekšmets</w:t>
      </w:r>
    </w:p>
    <w:p w14:paraId="5E69E31C" w14:textId="77777777" w:rsidR="00043010" w:rsidRPr="00043010" w:rsidRDefault="00043010" w:rsidP="00043010">
      <w:pPr>
        <w:tabs>
          <w:tab w:val="left" w:pos="0"/>
          <w:tab w:val="left" w:pos="8789"/>
          <w:tab w:val="left" w:pos="9072"/>
        </w:tabs>
        <w:spacing w:after="0" w:line="240" w:lineRule="auto"/>
        <w:ind w:right="-1"/>
        <w:jc w:val="both"/>
        <w:rPr>
          <w:rFonts w:ascii="Times New Roman" w:hAnsi="Times New Roman" w:cs="Times New Roman"/>
          <w:sz w:val="24"/>
          <w:szCs w:val="24"/>
          <w:lang w:val="lv-LV"/>
        </w:rPr>
      </w:pPr>
      <w:r w:rsidRPr="00043010">
        <w:rPr>
          <w:rFonts w:ascii="Times New Roman" w:hAnsi="Times New Roman" w:cs="Times New Roman"/>
          <w:sz w:val="24"/>
          <w:szCs w:val="24"/>
          <w:lang w:val="lv-LV"/>
        </w:rPr>
        <w:t xml:space="preserve">1.1.Iznomātājs nodod un Nomnieks pieņem nomas lietošanā </w:t>
      </w:r>
      <w:r w:rsidRPr="00043010">
        <w:rPr>
          <w:rFonts w:ascii="Times New Roman" w:eastAsia="Times New Roman" w:hAnsi="Times New Roman" w:cs="Times New Roman"/>
          <w:bCs/>
          <w:sz w:val="24"/>
          <w:szCs w:val="24"/>
          <w:lang w:val="lv-LV" w:eastAsia="lv-LV"/>
        </w:rPr>
        <w:t xml:space="preserve">Balvu novada pašvaldības </w:t>
      </w:r>
      <w:r w:rsidRPr="00043010">
        <w:rPr>
          <w:rFonts w:ascii="Times New Roman" w:eastAsia="Times New Roman" w:hAnsi="Times New Roman" w:cs="Times New Roman"/>
          <w:sz w:val="24"/>
          <w:szCs w:val="24"/>
          <w:lang w:val="lv-LV" w:eastAsia="lv-LV"/>
        </w:rPr>
        <w:t xml:space="preserve">nekustamā īpašuma “Mežaine”, Krišjāņu pagastā, Balvu novadā (kadastra numurs 3856 002 0295), </w:t>
      </w:r>
      <w:r w:rsidRPr="00043010">
        <w:rPr>
          <w:rFonts w:ascii="Times New Roman" w:eastAsia="Times New Roman" w:hAnsi="Times New Roman" w:cs="Times New Roman"/>
          <w:bCs/>
          <w:sz w:val="24"/>
          <w:szCs w:val="24"/>
          <w:lang w:val="lv-LV" w:eastAsia="lv-LV"/>
        </w:rPr>
        <w:t>Nedzīvojamās ēkas daļu un zemes vienības ar kadastra apzīmējumu 3856 002 0295, 0,75 ha platībā daļa – zemes lietošanas mērķis – 1001 – rūpnieciskās ražošanas uzņēmumu apbūve (t.sk. nedzīvojamās ēkas daļa ____ m</w:t>
      </w:r>
      <w:r w:rsidRPr="00043010">
        <w:rPr>
          <w:rFonts w:ascii="Times New Roman" w:eastAsia="Times New Roman" w:hAnsi="Times New Roman" w:cs="Times New Roman"/>
          <w:bCs/>
          <w:sz w:val="24"/>
          <w:szCs w:val="24"/>
          <w:vertAlign w:val="superscript"/>
          <w:lang w:val="lv-LV" w:eastAsia="lv-LV"/>
        </w:rPr>
        <w:t>2</w:t>
      </w:r>
      <w:r w:rsidRPr="00043010">
        <w:rPr>
          <w:rFonts w:ascii="Times New Roman" w:eastAsia="Times New Roman" w:hAnsi="Times New Roman" w:cs="Times New Roman"/>
          <w:bCs/>
          <w:sz w:val="24"/>
          <w:szCs w:val="24"/>
          <w:lang w:val="lv-LV" w:eastAsia="lv-LV"/>
        </w:rPr>
        <w:t xml:space="preserve"> (angārs), 7,35 m</w:t>
      </w:r>
      <w:r w:rsidRPr="00043010">
        <w:rPr>
          <w:rFonts w:ascii="Times New Roman" w:eastAsia="Times New Roman" w:hAnsi="Times New Roman" w:cs="Times New Roman"/>
          <w:bCs/>
          <w:sz w:val="24"/>
          <w:szCs w:val="24"/>
          <w:vertAlign w:val="superscript"/>
          <w:lang w:val="lv-LV" w:eastAsia="lv-LV"/>
        </w:rPr>
        <w:t>2</w:t>
      </w:r>
      <w:r w:rsidRPr="00043010">
        <w:rPr>
          <w:rFonts w:ascii="Times New Roman" w:eastAsia="Times New Roman" w:hAnsi="Times New Roman" w:cs="Times New Roman"/>
          <w:bCs/>
          <w:sz w:val="24"/>
          <w:szCs w:val="24"/>
          <w:lang w:val="lv-LV" w:eastAsia="lv-LV"/>
        </w:rPr>
        <w:t xml:space="preserve"> (ofiss ar labierīcībām) kopā ____ m</w:t>
      </w:r>
      <w:r w:rsidRPr="00043010">
        <w:rPr>
          <w:rFonts w:ascii="Times New Roman" w:eastAsia="Times New Roman" w:hAnsi="Times New Roman" w:cs="Times New Roman"/>
          <w:bCs/>
          <w:sz w:val="24"/>
          <w:szCs w:val="24"/>
          <w:vertAlign w:val="superscript"/>
          <w:lang w:val="lv-LV" w:eastAsia="lv-LV"/>
        </w:rPr>
        <w:t>2</w:t>
      </w:r>
      <w:r w:rsidRPr="00043010">
        <w:rPr>
          <w:rFonts w:ascii="Times New Roman" w:eastAsia="Times New Roman" w:hAnsi="Times New Roman" w:cs="Times New Roman"/>
          <w:bCs/>
          <w:sz w:val="24"/>
          <w:szCs w:val="24"/>
          <w:lang w:val="lv-LV" w:eastAsia="lv-LV"/>
        </w:rPr>
        <w:t xml:space="preserve"> platībā; iekopta zemes gabala daļa ______ m</w:t>
      </w:r>
      <w:r w:rsidRPr="00043010">
        <w:rPr>
          <w:rFonts w:ascii="Times New Roman" w:eastAsia="Times New Roman" w:hAnsi="Times New Roman" w:cs="Times New Roman"/>
          <w:bCs/>
          <w:sz w:val="24"/>
          <w:szCs w:val="24"/>
          <w:vertAlign w:val="superscript"/>
          <w:lang w:val="lv-LV" w:eastAsia="lv-LV"/>
        </w:rPr>
        <w:t>2</w:t>
      </w:r>
      <w:r w:rsidRPr="00043010">
        <w:rPr>
          <w:rFonts w:ascii="Times New Roman" w:eastAsia="Times New Roman" w:hAnsi="Times New Roman" w:cs="Times New Roman"/>
          <w:bCs/>
          <w:sz w:val="24"/>
          <w:szCs w:val="24"/>
          <w:lang w:val="lv-LV" w:eastAsia="lv-LV"/>
        </w:rPr>
        <w:t xml:space="preserve"> platībā; šķembu seguma laukums ______ m</w:t>
      </w:r>
      <w:r w:rsidRPr="00043010">
        <w:rPr>
          <w:rFonts w:ascii="Times New Roman" w:eastAsia="Times New Roman" w:hAnsi="Times New Roman" w:cs="Times New Roman"/>
          <w:bCs/>
          <w:sz w:val="24"/>
          <w:szCs w:val="24"/>
          <w:vertAlign w:val="superscript"/>
          <w:lang w:val="lv-LV" w:eastAsia="lv-LV"/>
        </w:rPr>
        <w:t>2</w:t>
      </w:r>
      <w:r w:rsidRPr="00043010">
        <w:rPr>
          <w:rFonts w:ascii="Times New Roman" w:eastAsia="Times New Roman" w:hAnsi="Times New Roman" w:cs="Times New Roman"/>
          <w:bCs/>
          <w:sz w:val="24"/>
          <w:szCs w:val="24"/>
          <w:lang w:val="lv-LV" w:eastAsia="lv-LV"/>
        </w:rPr>
        <w:t xml:space="preserve"> platībā </w:t>
      </w:r>
      <w:r w:rsidRPr="00043010">
        <w:rPr>
          <w:rFonts w:ascii="Times New Roman" w:eastAsia="Times New Roman" w:hAnsi="Times New Roman" w:cs="Times New Roman"/>
          <w:sz w:val="24"/>
          <w:szCs w:val="24"/>
          <w:lang w:val="lv-LV" w:eastAsia="lv-LV"/>
        </w:rPr>
        <w:t>(</w:t>
      </w:r>
      <w:r w:rsidRPr="00043010">
        <w:rPr>
          <w:rFonts w:ascii="Times New Roman" w:hAnsi="Times New Roman" w:cs="Times New Roman"/>
          <w:spacing w:val="-3"/>
          <w:sz w:val="24"/>
          <w:szCs w:val="24"/>
          <w:lang w:val="lv-LV"/>
        </w:rPr>
        <w:t xml:space="preserve">turpmāk tekstā </w:t>
      </w:r>
      <w:r w:rsidRPr="00043010">
        <w:rPr>
          <w:rFonts w:ascii="Times New Roman" w:hAnsi="Times New Roman" w:cs="Times New Roman"/>
          <w:sz w:val="24"/>
          <w:szCs w:val="24"/>
          <w:lang w:val="lv-LV"/>
        </w:rPr>
        <w:t>– Objekts).</w:t>
      </w:r>
    </w:p>
    <w:p w14:paraId="1F3A9FEF" w14:textId="77777777" w:rsidR="00043010" w:rsidRPr="00043010" w:rsidRDefault="00043010" w:rsidP="00043010">
      <w:pPr>
        <w:tabs>
          <w:tab w:val="left" w:pos="0"/>
          <w:tab w:val="left" w:pos="8789"/>
          <w:tab w:val="left" w:pos="9072"/>
        </w:tabs>
        <w:spacing w:after="0" w:line="240" w:lineRule="auto"/>
        <w:ind w:right="-1"/>
        <w:jc w:val="both"/>
        <w:rPr>
          <w:rFonts w:ascii="Times New Roman" w:hAnsi="Times New Roman" w:cs="Times New Roman"/>
          <w:sz w:val="24"/>
          <w:szCs w:val="24"/>
          <w:lang w:val="lv-LV"/>
        </w:rPr>
      </w:pPr>
      <w:r w:rsidRPr="00043010">
        <w:rPr>
          <w:rFonts w:ascii="Times New Roman" w:hAnsi="Times New Roman" w:cs="Times New Roman"/>
          <w:sz w:val="24"/>
          <w:szCs w:val="24"/>
          <w:lang w:val="lv-LV"/>
        </w:rPr>
        <w:t xml:space="preserve">1.2.Iznomātājs iznomā Objektu Nomniekam tā </w:t>
      </w:r>
      <w:r w:rsidRPr="00043010">
        <w:rPr>
          <w:rFonts w:ascii="Times New Roman" w:hAnsi="Times New Roman" w:cs="Times New Roman"/>
          <w:bCs/>
          <w:sz w:val="24"/>
          <w:szCs w:val="24"/>
          <w:lang w:val="lv-LV"/>
        </w:rPr>
        <w:t xml:space="preserve">darbības nodrošināšanai – </w:t>
      </w:r>
      <w:r w:rsidRPr="00043010">
        <w:rPr>
          <w:rFonts w:ascii="Times New Roman" w:hAnsi="Times New Roman" w:cs="Times New Roman"/>
          <w:sz w:val="24"/>
          <w:szCs w:val="24"/>
          <w:lang w:val="lv-LV"/>
        </w:rPr>
        <w:t xml:space="preserve">_______________________________. </w:t>
      </w:r>
    </w:p>
    <w:p w14:paraId="271669D8"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hAnsi="Times New Roman" w:cs="Times New Roman"/>
          <w:sz w:val="24"/>
          <w:szCs w:val="24"/>
          <w:lang w:val="lv-LV"/>
        </w:rPr>
        <w:t>1.3.Objekta</w:t>
      </w:r>
      <w:r w:rsidRPr="00043010">
        <w:rPr>
          <w:rFonts w:ascii="Times New Roman" w:eastAsia="Times New Roman" w:hAnsi="Times New Roman" w:cs="Times New Roman"/>
          <w:sz w:val="24"/>
          <w:szCs w:val="24"/>
          <w:lang w:val="lv-LV" w:eastAsia="lv-LV"/>
        </w:rPr>
        <w:t xml:space="preserve"> faktiskais stāvoklis Nomniekam ir zināms un Nomniekam pret to nav pretenziju.</w:t>
      </w:r>
    </w:p>
    <w:p w14:paraId="21E74B07"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1.4. Objekts tiek iznomāts nomniekam komercdarbības veikšanai. Nomniekam ir tiesības veikt arī cita veida komercdarbību, ja tas nav pretrunā ar šā līguma nosacījumiem.</w:t>
      </w:r>
    </w:p>
    <w:p w14:paraId="413610ED"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1.5. Nomnieks apņemas patstāvīgi saņemt visus nepieciešamos saskaņojumus, atļaujas, citus nepieciešamos dokumentus, ja tādi nepieciešami, lai izmantotu Objektu Līguma 1.2.punktā norādītajam mērķim. </w:t>
      </w:r>
    </w:p>
    <w:p w14:paraId="52343594" w14:textId="77777777" w:rsidR="00043010" w:rsidRPr="00043010" w:rsidRDefault="00043010" w:rsidP="00043010">
      <w:pPr>
        <w:tabs>
          <w:tab w:val="left" w:pos="0"/>
          <w:tab w:val="left" w:pos="142"/>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1.6.Objekts tiek iznomāts ar mērķi realizējot Iznomātāja Eiropas reģionālās attīstības fonda projektu “Investīcijas uzņēmējdarbības dažādošanai un konkurētspējas uzlabošana novadā”, Nr. 3.3.1.0/17/I/038”.</w:t>
      </w:r>
    </w:p>
    <w:p w14:paraId="37F854AB" w14:textId="77777777" w:rsidR="00043010" w:rsidRPr="00043010" w:rsidRDefault="00043010" w:rsidP="00043010">
      <w:pPr>
        <w:widowControl w:val="0"/>
        <w:tabs>
          <w:tab w:val="left" w:pos="0"/>
          <w:tab w:val="left" w:pos="9072"/>
        </w:tabs>
        <w:autoSpaceDE w:val="0"/>
        <w:autoSpaceDN w:val="0"/>
        <w:spacing w:after="0" w:line="240" w:lineRule="auto"/>
        <w:ind w:right="-1"/>
        <w:jc w:val="both"/>
        <w:rPr>
          <w:rFonts w:ascii="Times New Roman" w:hAnsi="Times New Roman" w:cs="Times New Roman"/>
          <w:color w:val="7030A0"/>
          <w:sz w:val="24"/>
          <w:szCs w:val="24"/>
          <w:lang w:val="lv-LV"/>
        </w:rPr>
      </w:pPr>
      <w:r w:rsidRPr="00043010">
        <w:rPr>
          <w:rFonts w:ascii="Times New Roman" w:hAnsi="Times New Roman" w:cs="Times New Roman"/>
          <w:sz w:val="24"/>
          <w:szCs w:val="24"/>
          <w:lang w:val="lv-LV"/>
        </w:rPr>
        <w:t xml:space="preserve">1.7. Nomniekam iznomātajā īpašumā atbilstoši </w:t>
      </w:r>
      <w:r w:rsidRPr="00043010">
        <w:rPr>
          <w:rFonts w:ascii="Times New Roman" w:eastAsia="Times New Roman" w:hAnsi="Times New Roman" w:cs="Times New Roman"/>
          <w:sz w:val="24"/>
          <w:szCs w:val="24"/>
          <w:lang w:val="lv-LV" w:eastAsia="lv-LV"/>
        </w:rPr>
        <w:t>2015.gada 13.oktobra Ministru kabineta noteikumiem Nr.593 “Darbības programmas „</w:t>
      </w:r>
      <w:r w:rsidRPr="00043010">
        <w:rPr>
          <w:rFonts w:ascii="Times New Roman" w:hAnsi="Times New Roman" w:cs="Times New Roman"/>
          <w:sz w:val="24"/>
          <w:szCs w:val="24"/>
          <w:lang w:val="lv-LV"/>
        </w:rPr>
        <w:t>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noteikumiem”(</w:t>
      </w:r>
      <w:hyperlink r:id="rId21" w:history="1">
        <w:r w:rsidRPr="00043010">
          <w:rPr>
            <w:rFonts w:ascii="Times New Roman" w:eastAsia="Times New Roman" w:hAnsi="Times New Roman" w:cs="Times New Roman"/>
            <w:color w:val="0000FF"/>
            <w:sz w:val="24"/>
            <w:szCs w:val="24"/>
            <w:u w:val="single"/>
            <w:lang w:val="lv-LV" w:eastAsia="lv-LV"/>
          </w:rPr>
          <w:t>https://likumi.lv/ta/id/277959-darbibas-programmas-izaugsme-un-nodarbinatiba-3-3-1-specifiska-atbalsta-merka-palielinat-privato-investiciju-apjomu-regionos</w:t>
        </w:r>
      </w:hyperlink>
      <w:r w:rsidRPr="00043010">
        <w:rPr>
          <w:rFonts w:ascii="Times New Roman" w:eastAsia="Times New Roman" w:hAnsi="Times New Roman" w:cs="Times New Roman"/>
          <w:sz w:val="24"/>
          <w:szCs w:val="24"/>
          <w:lang w:val="lv-LV" w:eastAsia="lv-LV"/>
        </w:rPr>
        <w:t xml:space="preserve">) </w:t>
      </w:r>
      <w:r w:rsidRPr="00043010">
        <w:rPr>
          <w:rFonts w:ascii="Times New Roman" w:hAnsi="Times New Roman" w:cs="Times New Roman"/>
          <w:sz w:val="24"/>
          <w:szCs w:val="24"/>
          <w:lang w:val="lv-LV"/>
        </w:rPr>
        <w:t xml:space="preserve">un Balvu novada pašvaldības īstenota projekta </w:t>
      </w:r>
      <w:r w:rsidRPr="00043010">
        <w:rPr>
          <w:rFonts w:ascii="Times New Roman" w:eastAsia="Times New Roman" w:hAnsi="Times New Roman" w:cs="Times New Roman"/>
          <w:sz w:val="24"/>
          <w:szCs w:val="24"/>
          <w:lang w:val="lv-LV" w:eastAsia="lv-LV"/>
        </w:rPr>
        <w:t>“Investīcijas uzņēmējdarbības dažādošanai un konkurētspējas uzlabošana novadā”, Nr. 3.3.1.0/17/I/038</w:t>
      </w:r>
      <w:r w:rsidRPr="00043010">
        <w:rPr>
          <w:rFonts w:ascii="Times New Roman" w:hAnsi="Times New Roman" w:cs="Times New Roman"/>
          <w:sz w:val="24"/>
          <w:szCs w:val="24"/>
          <w:lang w:val="lv-LV"/>
        </w:rPr>
        <w:t xml:space="preserve"> (turpmāk tekstā – Projekts) ietvaros paredzētajam laikā līdz 2023.gada 31.decembrim jānodrošina:</w:t>
      </w:r>
    </w:p>
    <w:p w14:paraId="4CD4FF29" w14:textId="77777777" w:rsidR="00043010" w:rsidRPr="00043010" w:rsidRDefault="00043010" w:rsidP="00043010">
      <w:pPr>
        <w:widowControl w:val="0"/>
        <w:tabs>
          <w:tab w:val="left" w:pos="0"/>
          <w:tab w:val="left" w:pos="9072"/>
        </w:tabs>
        <w:autoSpaceDE w:val="0"/>
        <w:autoSpaceDN w:val="0"/>
        <w:spacing w:after="0" w:line="240" w:lineRule="auto"/>
        <w:ind w:left="851" w:right="-1" w:hanging="567"/>
        <w:jc w:val="both"/>
        <w:rPr>
          <w:rFonts w:ascii="Times New Roman" w:hAnsi="Times New Roman" w:cs="Times New Roman"/>
          <w:sz w:val="24"/>
          <w:szCs w:val="24"/>
          <w:lang w:val="lv-LV"/>
        </w:rPr>
      </w:pPr>
      <w:r w:rsidRPr="00043010">
        <w:rPr>
          <w:rFonts w:ascii="Times New Roman" w:hAnsi="Times New Roman" w:cs="Times New Roman"/>
          <w:sz w:val="24"/>
          <w:szCs w:val="24"/>
          <w:lang w:val="lv-LV"/>
        </w:rPr>
        <w:t>1.7.1.jaunu darba vietu izveide – ne mazāk kā 1 (viena) jaunizveidota darba vieta;</w:t>
      </w:r>
    </w:p>
    <w:p w14:paraId="224D95F9" w14:textId="77777777" w:rsidR="00043010" w:rsidRPr="00043010" w:rsidRDefault="00043010" w:rsidP="00043010">
      <w:pPr>
        <w:widowControl w:val="0"/>
        <w:tabs>
          <w:tab w:val="left" w:pos="0"/>
          <w:tab w:val="left" w:pos="9072"/>
        </w:tabs>
        <w:autoSpaceDE w:val="0"/>
        <w:autoSpaceDN w:val="0"/>
        <w:spacing w:after="0" w:line="240" w:lineRule="auto"/>
        <w:ind w:left="851" w:right="-1" w:hanging="567"/>
        <w:jc w:val="both"/>
        <w:rPr>
          <w:rFonts w:ascii="Times New Roman" w:eastAsia="Times New Roman" w:hAnsi="Times New Roman" w:cs="Times New Roman"/>
          <w:sz w:val="24"/>
          <w:szCs w:val="24"/>
          <w:lang w:val="lv-LV" w:eastAsia="lv-LV"/>
        </w:rPr>
      </w:pPr>
      <w:r w:rsidRPr="00043010">
        <w:rPr>
          <w:rFonts w:ascii="Times New Roman" w:hAnsi="Times New Roman" w:cs="Times New Roman"/>
          <w:sz w:val="24"/>
          <w:szCs w:val="24"/>
          <w:lang w:val="lv-LV"/>
        </w:rPr>
        <w:t xml:space="preserve">1.7.2.nefinanšu investīcijas pašu nemateriālajos ieguldījumos un pamatlīdzekļos – vismaz  __________ </w:t>
      </w:r>
      <w:r w:rsidRPr="00043010">
        <w:rPr>
          <w:rFonts w:ascii="Times New Roman" w:hAnsi="Times New Roman" w:cs="Times New Roman"/>
          <w:iCs/>
          <w:sz w:val="24"/>
          <w:szCs w:val="24"/>
          <w:lang w:val="lv-LV"/>
        </w:rPr>
        <w:t xml:space="preserve">EUR (_______________ </w:t>
      </w:r>
      <w:r w:rsidRPr="00043010">
        <w:rPr>
          <w:rFonts w:ascii="Times New Roman" w:hAnsi="Times New Roman" w:cs="Times New Roman"/>
          <w:i/>
          <w:iCs/>
          <w:sz w:val="24"/>
          <w:szCs w:val="24"/>
          <w:lang w:val="lv-LV"/>
        </w:rPr>
        <w:t>euro,</w:t>
      </w:r>
      <w:r w:rsidRPr="00043010">
        <w:rPr>
          <w:rFonts w:ascii="Times New Roman" w:hAnsi="Times New Roman" w:cs="Times New Roman"/>
          <w:iCs/>
          <w:sz w:val="24"/>
          <w:szCs w:val="24"/>
          <w:lang w:val="lv-LV"/>
        </w:rPr>
        <w:t xml:space="preserve"> __ centi). </w:t>
      </w:r>
      <w:r w:rsidRPr="00043010">
        <w:rPr>
          <w:rFonts w:ascii="Times New Roman" w:eastAsia="Times New Roman" w:hAnsi="Times New Roman" w:cs="Times New Roman"/>
          <w:sz w:val="24"/>
          <w:szCs w:val="24"/>
          <w:lang w:val="lv-LV" w:eastAsia="lv-LV"/>
        </w:rPr>
        <w:t xml:space="preserve">Rādītāji var tikt ieskaitīti, ja tie radušies pirms nomas līguma slēgšanas, bet ne agrāk kā 2017.gadā un </w:t>
      </w:r>
      <w:r w:rsidRPr="00043010">
        <w:rPr>
          <w:rFonts w:ascii="Times New Roman" w:eastAsia="Times New Roman" w:hAnsi="Times New Roman" w:cs="Times New Roman"/>
          <w:sz w:val="24"/>
          <w:szCs w:val="24"/>
          <w:lang w:val="lv-LV" w:eastAsia="lv-LV"/>
        </w:rPr>
        <w:lastRenderedPageBreak/>
        <w:t>ir saistīti ar projekta teritoriju.</w:t>
      </w:r>
    </w:p>
    <w:p w14:paraId="157F2F47" w14:textId="77777777" w:rsidR="00043010" w:rsidRPr="00043010" w:rsidRDefault="00043010" w:rsidP="00043010">
      <w:pPr>
        <w:tabs>
          <w:tab w:val="left" w:pos="0"/>
          <w:tab w:val="left" w:pos="142"/>
          <w:tab w:val="left" w:pos="8789"/>
          <w:tab w:val="left" w:pos="9072"/>
        </w:tabs>
        <w:spacing w:after="0" w:line="240" w:lineRule="auto"/>
        <w:ind w:right="-1"/>
        <w:jc w:val="both"/>
        <w:rPr>
          <w:rFonts w:ascii="Times New Roman" w:eastAsia="Times New Roman" w:hAnsi="Times New Roman" w:cs="Times New Roman"/>
          <w:b/>
          <w:sz w:val="24"/>
          <w:szCs w:val="24"/>
          <w:lang w:val="lv-LV" w:eastAsia="lv-LV"/>
        </w:rPr>
      </w:pPr>
      <w:r w:rsidRPr="00043010">
        <w:rPr>
          <w:rFonts w:ascii="Times New Roman" w:eastAsia="Times New Roman" w:hAnsi="Times New Roman" w:cs="Times New Roman"/>
          <w:sz w:val="24"/>
          <w:szCs w:val="24"/>
          <w:lang w:val="lv-LV" w:eastAsia="lv-LV"/>
        </w:rPr>
        <w:t>1.8. Līguma 1.7. punktā norādīto sasniedzamo rādītāju vērtības ir attiecināmas, ja tās atbilst 2015.gada 13.oktobra Ministru kabineta noteikumiem Nr.593 “Darbības programmas „</w:t>
      </w:r>
      <w:r w:rsidRPr="00043010">
        <w:rPr>
          <w:rFonts w:ascii="Times New Roman" w:hAnsi="Times New Roman" w:cs="Times New Roman"/>
          <w:sz w:val="24"/>
          <w:szCs w:val="24"/>
          <w:lang w:val="lv-LV"/>
        </w:rPr>
        <w:t>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noteikumiem”(</w:t>
      </w:r>
      <w:hyperlink r:id="rId22" w:history="1">
        <w:r w:rsidRPr="00043010">
          <w:rPr>
            <w:rFonts w:ascii="Times New Roman" w:eastAsia="Times New Roman" w:hAnsi="Times New Roman" w:cs="Times New Roman"/>
            <w:color w:val="0000FF"/>
            <w:sz w:val="24"/>
            <w:szCs w:val="24"/>
            <w:u w:val="single"/>
            <w:lang w:val="lv-LV" w:eastAsia="lv-LV"/>
          </w:rPr>
          <w:t>https://likumi.lv/ta/id/277959-darbibas-programmas-izaugsme-un-nodarbinatiba-3-3-1-specifiska-atbalsta-merka-palielinat-privato-investiciju-apjomu-regionos</w:t>
        </w:r>
      </w:hyperlink>
      <w:r w:rsidRPr="00043010">
        <w:rPr>
          <w:rFonts w:ascii="Times New Roman" w:eastAsia="Times New Roman" w:hAnsi="Times New Roman" w:cs="Times New Roman"/>
          <w:sz w:val="24"/>
          <w:szCs w:val="24"/>
          <w:lang w:val="lv-LV" w:eastAsia="lv-LV"/>
        </w:rPr>
        <w:t>) 10. un 10.</w:t>
      </w:r>
      <w:r w:rsidRPr="00043010">
        <w:rPr>
          <w:rFonts w:ascii="Times New Roman" w:eastAsia="Times New Roman" w:hAnsi="Times New Roman" w:cs="Times New Roman"/>
          <w:sz w:val="24"/>
          <w:szCs w:val="24"/>
          <w:vertAlign w:val="superscript"/>
          <w:lang w:val="lv-LV" w:eastAsia="lv-LV"/>
        </w:rPr>
        <w:t>1</w:t>
      </w:r>
      <w:r w:rsidRPr="00043010">
        <w:rPr>
          <w:rFonts w:ascii="Times New Roman" w:eastAsia="Times New Roman" w:hAnsi="Times New Roman" w:cs="Times New Roman"/>
          <w:sz w:val="24"/>
          <w:szCs w:val="24"/>
          <w:lang w:val="lv-LV" w:eastAsia="lv-LV"/>
        </w:rPr>
        <w:t xml:space="preserve">punktam. </w:t>
      </w:r>
    </w:p>
    <w:p w14:paraId="4B4564A6" w14:textId="77777777" w:rsidR="00043010" w:rsidRPr="00043010" w:rsidRDefault="00043010" w:rsidP="00043010">
      <w:pPr>
        <w:tabs>
          <w:tab w:val="left" w:pos="0"/>
          <w:tab w:val="left" w:pos="8505"/>
          <w:tab w:val="left" w:pos="8789"/>
          <w:tab w:val="left" w:pos="9072"/>
        </w:tabs>
        <w:spacing w:after="0" w:line="240" w:lineRule="auto"/>
        <w:ind w:right="-1"/>
        <w:rPr>
          <w:rFonts w:ascii="Times New Roman" w:eastAsia="Times New Roman" w:hAnsi="Times New Roman" w:cs="Times New Roman"/>
          <w:b/>
          <w:sz w:val="24"/>
          <w:szCs w:val="24"/>
          <w:lang w:val="lv-LV" w:eastAsia="lv-LV"/>
        </w:rPr>
      </w:pPr>
      <w:r w:rsidRPr="00043010">
        <w:rPr>
          <w:rFonts w:ascii="Times New Roman" w:eastAsia="Times New Roman" w:hAnsi="Times New Roman" w:cs="Times New Roman"/>
          <w:b/>
          <w:sz w:val="24"/>
          <w:szCs w:val="24"/>
          <w:lang w:val="lv-LV" w:eastAsia="lv-LV"/>
        </w:rPr>
        <w:t>2.Līguma darbības termiņš</w:t>
      </w:r>
    </w:p>
    <w:p w14:paraId="40331470" w14:textId="77777777" w:rsidR="00043010" w:rsidRPr="00043010" w:rsidRDefault="00043010" w:rsidP="00043010">
      <w:pPr>
        <w:tabs>
          <w:tab w:val="left" w:pos="0"/>
          <w:tab w:val="left" w:pos="8505"/>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2.1.Līgums stājas spēkā pēc Līguma abpusējas parakstīšanas brīža un Nomas objekta nodošanas pieņemšanas akta parakstīšanas.</w:t>
      </w:r>
    </w:p>
    <w:p w14:paraId="02A3E841" w14:textId="77777777" w:rsidR="00043010" w:rsidRPr="00043010" w:rsidRDefault="00043010" w:rsidP="00043010">
      <w:pPr>
        <w:tabs>
          <w:tab w:val="left" w:pos="0"/>
          <w:tab w:val="left" w:pos="8505"/>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2.2. Līguma termiņš ir 20 (divdesmit) gadi no </w:t>
      </w:r>
      <w:r w:rsidRPr="00043010">
        <w:rPr>
          <w:rFonts w:ascii="Times New Roman" w:hAnsi="Times New Roman" w:cs="Times New Roman"/>
          <w:sz w:val="24"/>
          <w:szCs w:val="24"/>
          <w:lang w:val="lv-LV"/>
        </w:rPr>
        <w:t>Līguma spēkā stāšanās dienas.</w:t>
      </w:r>
    </w:p>
    <w:p w14:paraId="6511B7BD" w14:textId="77777777" w:rsidR="00043010" w:rsidRPr="00043010" w:rsidRDefault="00043010" w:rsidP="00043010">
      <w:pPr>
        <w:tabs>
          <w:tab w:val="left" w:pos="0"/>
          <w:tab w:val="left" w:pos="8505"/>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2.3.Nomas līguma termiņš var tikt pagarināts līdz 10 (desmit) gadiem, Līdzējiem rakstiski vienojoties pēc Līguma 2.2. punktā minētā nomas termiņa izbeigšanās.</w:t>
      </w:r>
    </w:p>
    <w:p w14:paraId="73C2BB5B" w14:textId="77777777" w:rsidR="00043010" w:rsidRPr="00043010" w:rsidRDefault="00043010" w:rsidP="00043010">
      <w:pPr>
        <w:tabs>
          <w:tab w:val="left" w:pos="0"/>
          <w:tab w:val="left" w:pos="8505"/>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b/>
          <w:sz w:val="24"/>
          <w:szCs w:val="24"/>
          <w:lang w:val="lv-LV" w:eastAsia="lv-LV"/>
        </w:rPr>
        <w:t>3.Nomas maksa un norēķinu kārtība</w:t>
      </w:r>
    </w:p>
    <w:p w14:paraId="109A7FE8" w14:textId="77777777" w:rsidR="00043010" w:rsidRPr="00043010" w:rsidRDefault="00043010" w:rsidP="00043010">
      <w:pPr>
        <w:tabs>
          <w:tab w:val="left" w:pos="0"/>
          <w:tab w:val="left" w:pos="8505"/>
          <w:tab w:val="left" w:pos="8789"/>
          <w:tab w:val="left" w:pos="9072"/>
        </w:tabs>
        <w:spacing w:after="0" w:line="240" w:lineRule="auto"/>
        <w:ind w:right="-1"/>
        <w:jc w:val="both"/>
        <w:rPr>
          <w:rFonts w:ascii="Times New Roman" w:eastAsia="Times New Roman" w:hAnsi="Times New Roman" w:cs="Times New Roman"/>
          <w:sz w:val="24"/>
          <w:szCs w:val="24"/>
          <w:lang w:val="lv-LV"/>
        </w:rPr>
      </w:pPr>
      <w:r w:rsidRPr="00043010">
        <w:rPr>
          <w:rFonts w:ascii="Times New Roman" w:eastAsia="Times New Roman" w:hAnsi="Times New Roman" w:cs="Times New Roman"/>
          <w:sz w:val="24"/>
          <w:szCs w:val="24"/>
          <w:lang w:val="lv-LV" w:eastAsia="lv-LV"/>
        </w:rPr>
        <w:t xml:space="preserve">3.1.Nomas maksa mēnesī tiek noteikta </w:t>
      </w:r>
      <w:r w:rsidRPr="00043010">
        <w:rPr>
          <w:rFonts w:ascii="Times New Roman" w:eastAsia="Times New Roman" w:hAnsi="Times New Roman" w:cs="Times New Roman"/>
          <w:bCs/>
          <w:sz w:val="24"/>
          <w:szCs w:val="24"/>
          <w:u w:val="single"/>
          <w:lang w:val="lv-LV" w:eastAsia="lv-LV"/>
        </w:rPr>
        <w:t xml:space="preserve">_______ </w:t>
      </w:r>
      <w:r w:rsidRPr="00043010">
        <w:rPr>
          <w:rFonts w:ascii="Times New Roman" w:eastAsia="Times New Roman" w:hAnsi="Times New Roman" w:cs="Times New Roman"/>
          <w:bCs/>
          <w:sz w:val="24"/>
          <w:szCs w:val="24"/>
          <w:lang w:val="lv-LV" w:eastAsia="lv-LV"/>
        </w:rPr>
        <w:t>EUR (</w:t>
      </w:r>
      <w:r w:rsidRPr="00043010">
        <w:rPr>
          <w:rFonts w:ascii="Times New Roman" w:eastAsia="Times New Roman" w:hAnsi="Times New Roman" w:cs="Times New Roman"/>
          <w:bCs/>
          <w:sz w:val="24"/>
          <w:szCs w:val="24"/>
          <w:u w:val="single"/>
          <w:lang w:val="lv-LV" w:eastAsia="lv-LV"/>
        </w:rPr>
        <w:t>______</w:t>
      </w:r>
      <w:r w:rsidRPr="00043010">
        <w:rPr>
          <w:rFonts w:ascii="Times New Roman" w:eastAsia="Times New Roman" w:hAnsi="Times New Roman" w:cs="Times New Roman"/>
          <w:bCs/>
          <w:sz w:val="24"/>
          <w:szCs w:val="24"/>
          <w:lang w:val="lv-LV" w:eastAsia="lv-LV"/>
        </w:rPr>
        <w:t xml:space="preserve"> </w:t>
      </w:r>
      <w:r w:rsidRPr="00043010">
        <w:rPr>
          <w:rFonts w:ascii="Times New Roman" w:eastAsia="Times New Roman" w:hAnsi="Times New Roman" w:cs="Times New Roman"/>
          <w:bCs/>
          <w:i/>
          <w:sz w:val="24"/>
          <w:szCs w:val="24"/>
          <w:lang w:val="lv-LV" w:eastAsia="lv-LV"/>
        </w:rPr>
        <w:t>euro</w:t>
      </w:r>
      <w:r w:rsidRPr="00043010">
        <w:rPr>
          <w:rFonts w:ascii="Times New Roman" w:eastAsia="Times New Roman" w:hAnsi="Times New Roman" w:cs="Times New Roman"/>
          <w:bCs/>
          <w:sz w:val="24"/>
          <w:szCs w:val="24"/>
          <w:lang w:val="lv-LV" w:eastAsia="lv-LV"/>
        </w:rPr>
        <w:t xml:space="preserve">, ___ centi), bez </w:t>
      </w:r>
      <w:r w:rsidRPr="00043010">
        <w:rPr>
          <w:rFonts w:ascii="Times New Roman" w:eastAsia="Times New Roman" w:hAnsi="Times New Roman" w:cs="Times New Roman"/>
          <w:sz w:val="24"/>
          <w:szCs w:val="24"/>
          <w:lang w:val="lv-LV" w:eastAsia="lv-LV"/>
        </w:rPr>
        <w:t>pievienotās vērtības nodokļa, pamatojoties uz</w:t>
      </w:r>
      <w:r w:rsidRPr="00043010">
        <w:rPr>
          <w:rFonts w:ascii="Times New Roman" w:eastAsia="Times New Roman" w:hAnsi="Times New Roman" w:cs="Times New Roman"/>
          <w:sz w:val="24"/>
          <w:szCs w:val="24"/>
          <w:lang w:val="lv-LV"/>
        </w:rPr>
        <w:t xml:space="preserve"> Balvu novada Domes 20__.gada ___._______ lēmumu “____________________” (protokols Nr. __, ___.§).</w:t>
      </w:r>
    </w:p>
    <w:p w14:paraId="1229A5D9" w14:textId="77777777" w:rsidR="00043010" w:rsidRPr="00043010" w:rsidRDefault="00043010" w:rsidP="00043010">
      <w:pPr>
        <w:tabs>
          <w:tab w:val="left" w:pos="0"/>
          <w:tab w:val="left" w:pos="993"/>
          <w:tab w:val="left" w:pos="8505"/>
          <w:tab w:val="left" w:pos="8789"/>
          <w:tab w:val="left" w:pos="9072"/>
        </w:tabs>
        <w:spacing w:after="0" w:line="240" w:lineRule="auto"/>
        <w:ind w:right="-1"/>
        <w:jc w:val="both"/>
        <w:rPr>
          <w:rFonts w:ascii="Times New Roman" w:eastAsia="Times New Roman" w:hAnsi="Times New Roman" w:cs="Times New Roman"/>
          <w:bCs/>
          <w:sz w:val="24"/>
          <w:szCs w:val="24"/>
          <w:lang w:val="lv-LV" w:eastAsia="lv-LV"/>
        </w:rPr>
      </w:pPr>
      <w:r w:rsidRPr="00043010">
        <w:rPr>
          <w:rFonts w:ascii="Times New Roman" w:eastAsia="Times New Roman" w:hAnsi="Times New Roman" w:cs="Times New Roman"/>
          <w:bCs/>
          <w:sz w:val="24"/>
          <w:szCs w:val="24"/>
          <w:lang w:val="lv-LV" w:eastAsia="lv-LV"/>
        </w:rPr>
        <w:t xml:space="preserve">3.2.Izsoles uzvarētājs papildus maksai par nomas tiesības piešķiršanu veic vienreizēju maksājumu EUR 127,00 </w:t>
      </w:r>
      <w:r w:rsidRPr="00043010">
        <w:rPr>
          <w:rFonts w:ascii="Times New Roman" w:eastAsia="Times New Roman" w:hAnsi="Times New Roman" w:cs="Times New Roman"/>
          <w:bCs/>
          <w:i/>
          <w:iCs/>
          <w:sz w:val="24"/>
          <w:szCs w:val="24"/>
          <w:lang w:val="lv-LV" w:eastAsia="lv-LV"/>
        </w:rPr>
        <w:t>euro</w:t>
      </w:r>
      <w:r w:rsidRPr="00043010">
        <w:rPr>
          <w:rFonts w:ascii="Times New Roman" w:eastAsia="Times New Roman" w:hAnsi="Times New Roman" w:cs="Times New Roman"/>
          <w:bCs/>
          <w:sz w:val="24"/>
          <w:szCs w:val="24"/>
          <w:lang w:val="lv-LV" w:eastAsia="lv-LV"/>
        </w:rPr>
        <w:t xml:space="preserve"> (viens simts divdesmit septiņi </w:t>
      </w:r>
      <w:r w:rsidRPr="00043010">
        <w:rPr>
          <w:rFonts w:ascii="Times New Roman" w:eastAsia="Times New Roman" w:hAnsi="Times New Roman" w:cs="Times New Roman"/>
          <w:bCs/>
          <w:i/>
          <w:iCs/>
          <w:sz w:val="24"/>
          <w:szCs w:val="24"/>
          <w:lang w:val="lv-LV" w:eastAsia="lv-LV"/>
        </w:rPr>
        <w:t>euro,</w:t>
      </w:r>
      <w:r w:rsidRPr="00043010">
        <w:rPr>
          <w:rFonts w:ascii="Times New Roman" w:eastAsia="Times New Roman" w:hAnsi="Times New Roman" w:cs="Times New Roman"/>
          <w:bCs/>
          <w:sz w:val="24"/>
          <w:szCs w:val="24"/>
          <w:lang w:val="lv-LV" w:eastAsia="lv-LV"/>
        </w:rPr>
        <w:t xml:space="preserve"> 00 centi), pievienotās vērtības nodoklis EUR 26,67 (divdesmit seši </w:t>
      </w:r>
      <w:r w:rsidRPr="00043010">
        <w:rPr>
          <w:rFonts w:ascii="Times New Roman" w:eastAsia="Times New Roman" w:hAnsi="Times New Roman" w:cs="Times New Roman"/>
          <w:bCs/>
          <w:i/>
          <w:iCs/>
          <w:sz w:val="24"/>
          <w:szCs w:val="24"/>
          <w:lang w:val="lv-LV" w:eastAsia="lv-LV"/>
        </w:rPr>
        <w:t>euro,</w:t>
      </w:r>
      <w:r w:rsidRPr="00043010">
        <w:rPr>
          <w:rFonts w:ascii="Times New Roman" w:eastAsia="Times New Roman" w:hAnsi="Times New Roman" w:cs="Times New Roman"/>
          <w:bCs/>
          <w:sz w:val="24"/>
          <w:szCs w:val="24"/>
          <w:lang w:val="lv-LV" w:eastAsia="lv-LV"/>
        </w:rPr>
        <w:t xml:space="preserve"> 67 centi), kopējā summa kopā ar pievienotās vērtības nodokli EUR 153,67 </w:t>
      </w:r>
      <w:r w:rsidRPr="00043010">
        <w:rPr>
          <w:rFonts w:ascii="Times New Roman" w:eastAsia="Times New Roman" w:hAnsi="Times New Roman" w:cs="Times New Roman"/>
          <w:bCs/>
          <w:i/>
          <w:iCs/>
          <w:sz w:val="24"/>
          <w:szCs w:val="24"/>
          <w:lang w:val="lv-LV" w:eastAsia="lv-LV"/>
        </w:rPr>
        <w:t>euro</w:t>
      </w:r>
      <w:r w:rsidRPr="00043010">
        <w:rPr>
          <w:rFonts w:ascii="Times New Roman" w:eastAsia="Times New Roman" w:hAnsi="Times New Roman" w:cs="Times New Roman"/>
          <w:bCs/>
          <w:sz w:val="24"/>
          <w:szCs w:val="24"/>
          <w:lang w:val="lv-LV" w:eastAsia="lv-LV"/>
        </w:rPr>
        <w:t xml:space="preserve"> (viens simts piecdesmit trīs </w:t>
      </w:r>
      <w:r w:rsidRPr="00043010">
        <w:rPr>
          <w:rFonts w:ascii="Times New Roman" w:eastAsia="Times New Roman" w:hAnsi="Times New Roman" w:cs="Times New Roman"/>
          <w:bCs/>
          <w:i/>
          <w:iCs/>
          <w:sz w:val="24"/>
          <w:szCs w:val="24"/>
          <w:lang w:val="lv-LV" w:eastAsia="lv-LV"/>
        </w:rPr>
        <w:t>euro,</w:t>
      </w:r>
      <w:r w:rsidRPr="00043010">
        <w:rPr>
          <w:rFonts w:ascii="Times New Roman" w:eastAsia="Times New Roman" w:hAnsi="Times New Roman" w:cs="Times New Roman"/>
          <w:bCs/>
          <w:sz w:val="24"/>
          <w:szCs w:val="24"/>
          <w:lang w:val="lv-LV" w:eastAsia="lv-LV"/>
        </w:rPr>
        <w:t xml:space="preserve"> 67 centi) apmērā, lai kompensētu Pašvaldībai pieaicinātā sertificēta vērtētāja atlīdzības summu par Izsoles nomas tiesības gada maksas noteikšanu. </w:t>
      </w:r>
    </w:p>
    <w:p w14:paraId="62CC4302" w14:textId="77777777" w:rsidR="00043010" w:rsidRPr="00043010" w:rsidRDefault="00043010" w:rsidP="00043010">
      <w:pPr>
        <w:tabs>
          <w:tab w:val="left" w:pos="0"/>
          <w:tab w:val="left" w:pos="993"/>
          <w:tab w:val="left" w:pos="8505"/>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3.3.Līguma 3.1.punktā noteikto nomas maksu, pieskaitot normatīvajos aktos noteikto pievienotās vērtības nodokli, </w:t>
      </w:r>
      <w:r w:rsidRPr="00043010">
        <w:rPr>
          <w:rFonts w:ascii="Times New Roman" w:eastAsia="Times New Roman" w:hAnsi="Times New Roman" w:cs="Times New Roman"/>
          <w:sz w:val="24"/>
          <w:szCs w:val="24"/>
          <w:shd w:val="clear" w:color="auto" w:fill="FFFFFF"/>
          <w:lang w:val="lv-LV" w:eastAsia="lv-LV"/>
        </w:rPr>
        <w:t>Nomnieks, pamatojoties uz Iznomātāja sastādītajiem rēķiniem par Īpašuma nomu, kas Nomniekam izsūtāmi ne vēlāk kā līdz kārtējā mēneša 10.(desmitajam) datumam, Iznomātājam maksā vienu reizi</w:t>
      </w:r>
      <w:r w:rsidRPr="00043010">
        <w:rPr>
          <w:rFonts w:ascii="Times New Roman" w:eastAsia="Times New Roman" w:hAnsi="Times New Roman" w:cs="Times New Roman"/>
          <w:sz w:val="24"/>
          <w:szCs w:val="24"/>
          <w:lang w:val="lv-LV" w:eastAsia="lv-LV"/>
        </w:rPr>
        <w:t xml:space="preserve"> mēnesī, maksājumus veicot par kārtējo mēnesi līdz mēneša 25.(divdesmit piektajam) datumam, maksājumus ieskaitot Līgumā norādītajā Iznomātāja bankas norēķinu kontā.</w:t>
      </w:r>
    </w:p>
    <w:p w14:paraId="51338103"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b/>
          <w:bCs/>
          <w:sz w:val="24"/>
          <w:szCs w:val="24"/>
          <w:lang w:val="lv-LV" w:eastAsia="lv-LV"/>
        </w:rPr>
      </w:pPr>
      <w:r w:rsidRPr="00043010">
        <w:rPr>
          <w:rFonts w:ascii="Times New Roman" w:eastAsia="Times New Roman" w:hAnsi="Times New Roman" w:cs="Times New Roman"/>
          <w:sz w:val="24"/>
          <w:szCs w:val="24"/>
          <w:lang w:val="lv-LV" w:eastAsia="lv-LV"/>
        </w:rPr>
        <w:t>3.4.Par maksājuma veikšanas dienu tiek uzskatīta diena, kurā maksājuma summa faktiski tikusi pārskaitīta uz Iznomātāja bankas norēķinu kontu.</w:t>
      </w:r>
    </w:p>
    <w:p w14:paraId="3FE92F66"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3.5.Gadījumā, ja Iznomātāja vai trešo personu vainas dēļ Nomnieks ar nokavēšanos saņem Iznomātāja sastādīto rēķinu un līdz ar to pārkāpj šī Līguma 3.3.punktā noteikto samaksas termiņu, Nomnieks nav saucams pie atbildības par konkrēto maksājumu rēķinu saistību nesavlaicīgo izpildi. </w:t>
      </w:r>
    </w:p>
    <w:p w14:paraId="6FCC37B0"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3.5.Nomas laikā Nomnieks veic nekustamā īpašuma nodokļa apmaksu par </w:t>
      </w:r>
      <w:r w:rsidRPr="00043010">
        <w:rPr>
          <w:rFonts w:ascii="Times New Roman" w:hAnsi="Times New Roman" w:cs="Times New Roman"/>
          <w:sz w:val="24"/>
          <w:szCs w:val="24"/>
          <w:lang w:val="lv-LV"/>
        </w:rPr>
        <w:t>Īpašumu</w:t>
      </w:r>
      <w:r w:rsidRPr="00043010">
        <w:rPr>
          <w:rFonts w:ascii="Times New Roman" w:eastAsia="Times New Roman" w:hAnsi="Times New Roman" w:cs="Times New Roman"/>
          <w:sz w:val="24"/>
          <w:szCs w:val="24"/>
          <w:lang w:val="lv-LV" w:eastAsia="lv-LV"/>
        </w:rPr>
        <w:t>.</w:t>
      </w:r>
    </w:p>
    <w:p w14:paraId="088160C3"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3.6.Nomnieks patstāvīgi veic samaksu par citiem pakalpojumiem, pamatojoties uz Nomnieka noslēgtajiem līgumiem ar konkrēto pakalpojumu sniedzējiem. </w:t>
      </w:r>
    </w:p>
    <w:p w14:paraId="6669DC33"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3.7. Nomnieks atsevišķi apmaksā maksājumus par saņemtajiem pakalpojumiem (piemēram, aukstais un karstais ūdens, kanalizācija, atkritumu izvešana, apkure, elektrība, sanitārtehniskie un tehniskie pakalpojumi), sakaru, apsardzes pakalpojumiem, patstāvīgi slēdzot līgumus ar pakalpojumu sniedzēju organizācijām.</w:t>
      </w:r>
    </w:p>
    <w:p w14:paraId="063175AF"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3.8. Par visiem pakalpojumiem, par kuru saņemšanu Nomnieks ir noslēdzis līgumu tieši ar pakalpojumu sniedzēju organizāciju, Nomnieks norēķinās patstāvīgi, bez atlīdzības prasījuma tiesībām pret Iznomātāju.</w:t>
      </w:r>
    </w:p>
    <w:p w14:paraId="327C764B" w14:textId="77777777" w:rsidR="00043010" w:rsidRPr="00043010" w:rsidRDefault="00043010" w:rsidP="00043010">
      <w:pPr>
        <w:tabs>
          <w:tab w:val="left" w:pos="0"/>
          <w:tab w:val="left" w:pos="8505"/>
          <w:tab w:val="left" w:pos="8789"/>
          <w:tab w:val="left" w:pos="9072"/>
        </w:tabs>
        <w:spacing w:after="0" w:line="240" w:lineRule="auto"/>
        <w:ind w:right="-1"/>
        <w:rPr>
          <w:rFonts w:ascii="Times New Roman" w:eastAsia="Times New Roman" w:hAnsi="Times New Roman" w:cs="Times New Roman"/>
          <w:b/>
          <w:sz w:val="24"/>
          <w:szCs w:val="24"/>
          <w:lang w:val="lv-LV" w:eastAsia="lv-LV"/>
        </w:rPr>
      </w:pPr>
    </w:p>
    <w:p w14:paraId="6BD2EC2B" w14:textId="77777777" w:rsidR="00043010" w:rsidRPr="00043010" w:rsidRDefault="00043010" w:rsidP="00043010">
      <w:pPr>
        <w:tabs>
          <w:tab w:val="left" w:pos="0"/>
          <w:tab w:val="left" w:pos="8505"/>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b/>
          <w:sz w:val="24"/>
          <w:szCs w:val="24"/>
          <w:lang w:val="lv-LV" w:eastAsia="lv-LV"/>
        </w:rPr>
        <w:t>4.Nomas maksas pārskatīšanas kārtība</w:t>
      </w:r>
    </w:p>
    <w:p w14:paraId="15BB0E0F" w14:textId="77777777" w:rsidR="00043010" w:rsidRPr="00043010" w:rsidRDefault="00043010" w:rsidP="00043010">
      <w:pPr>
        <w:tabs>
          <w:tab w:val="left" w:pos="0"/>
          <w:tab w:val="left" w:pos="8505"/>
          <w:tab w:val="left" w:pos="8789"/>
          <w:tab w:val="left" w:pos="9072"/>
        </w:tabs>
        <w:spacing w:after="0" w:line="240" w:lineRule="auto"/>
        <w:ind w:right="-1"/>
        <w:jc w:val="both"/>
        <w:rPr>
          <w:rFonts w:ascii="Times New Roman" w:eastAsia="Times New Roman" w:hAnsi="Times New Roman" w:cs="Times New Roman"/>
          <w:bCs/>
          <w:sz w:val="24"/>
          <w:szCs w:val="24"/>
          <w:lang w:val="lv-LV" w:eastAsia="lv-LV"/>
        </w:rPr>
      </w:pPr>
      <w:r w:rsidRPr="00043010">
        <w:rPr>
          <w:rFonts w:ascii="Times New Roman" w:eastAsia="Times New Roman" w:hAnsi="Times New Roman" w:cs="Times New Roman"/>
          <w:sz w:val="24"/>
          <w:szCs w:val="24"/>
          <w:lang w:val="lv-LV" w:eastAsia="lv-LV"/>
        </w:rPr>
        <w:t>4.1.Iznomātājs nomas maksas apmēru pārskata abpusēji vienojoties un, ja nepieciešams, maina atbilstoši tirgus izmaiņām ne biežāk kā reizi sešos gados normatīvajos aktos noteiktajā kārtībā.</w:t>
      </w:r>
    </w:p>
    <w:p w14:paraId="4417003C" w14:textId="77777777" w:rsidR="00043010" w:rsidRPr="00043010" w:rsidRDefault="00043010" w:rsidP="00043010">
      <w:pPr>
        <w:tabs>
          <w:tab w:val="left" w:pos="0"/>
          <w:tab w:val="left" w:pos="8505"/>
          <w:tab w:val="left" w:pos="8789"/>
          <w:tab w:val="left" w:pos="9072"/>
        </w:tabs>
        <w:spacing w:after="0" w:line="240" w:lineRule="auto"/>
        <w:ind w:right="-1"/>
        <w:jc w:val="both"/>
        <w:rPr>
          <w:rFonts w:ascii="Times New Roman" w:eastAsia="Times New Roman" w:hAnsi="Times New Roman" w:cs="Times New Roman"/>
          <w:bCs/>
          <w:sz w:val="24"/>
          <w:szCs w:val="24"/>
          <w:lang w:val="lv-LV" w:eastAsia="lv-LV"/>
        </w:rPr>
      </w:pPr>
      <w:r w:rsidRPr="00043010">
        <w:rPr>
          <w:rFonts w:ascii="Times New Roman" w:eastAsia="Times New Roman" w:hAnsi="Times New Roman" w:cs="Times New Roman"/>
          <w:sz w:val="24"/>
          <w:szCs w:val="24"/>
          <w:lang w:val="lv-LV" w:eastAsia="lv-LV"/>
        </w:rPr>
        <w:lastRenderedPageBreak/>
        <w:t>4.2.Iznomātājam ir tiesības, rakstiski nosūtot Nomniekam attiecīgu paziņojumu, vienpusēji mainīt nomas maksas apmēru bez grozījumu izdarīšanas Līgumā, ja saskaņā ar normatīvajiem aktiem tiek no jauna ieviesti vai palielināti nodokļi, nodevas, kas attiecināmi uz objektu un rada papildu izdevumus Iznomātājam</w:t>
      </w:r>
      <w:r w:rsidRPr="00043010">
        <w:rPr>
          <w:rFonts w:ascii="Times New Roman" w:eastAsia="Times New Roman" w:hAnsi="Times New Roman" w:cs="Times New Roman"/>
          <w:bCs/>
          <w:sz w:val="24"/>
          <w:szCs w:val="24"/>
          <w:lang w:val="lv-LV" w:eastAsia="lv-LV"/>
        </w:rPr>
        <w:t xml:space="preserve">. </w:t>
      </w:r>
    </w:p>
    <w:p w14:paraId="4170CCC6"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4.3.Iznomātājam un Nomniekam savstarpēji vienojoties par atbalsta sniegšanas sākuma datumu, uz noteiktu laikposmu, kas nepārsniedz 5 (piecus) gadus, nomas maksu var samazināt līdz 50 procentiem no noteiktā nomas maksas apmēra, ja nomnieks papildus veic nozīmīgus finansiālos ieguldījumus, kas nodrošinās saimnieciskās darbības paplašināšanu vai dažādošanu. Nomas maksas kopējais samazinājums finansiālā izteiksmē nedrīkst pārsniegt 50% no Nomnieka veikto nozīmīgo finansiālo ieguldījumu kopsummas.</w:t>
      </w:r>
    </w:p>
    <w:p w14:paraId="1F6C8CA4"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p>
    <w:p w14:paraId="225C38B6" w14:textId="77777777" w:rsidR="00043010" w:rsidRPr="00043010" w:rsidRDefault="00043010" w:rsidP="00043010">
      <w:pPr>
        <w:tabs>
          <w:tab w:val="left" w:pos="0"/>
          <w:tab w:val="left" w:pos="8789"/>
          <w:tab w:val="left" w:pos="9072"/>
        </w:tabs>
        <w:spacing w:after="0" w:line="240" w:lineRule="auto"/>
        <w:ind w:right="-1"/>
        <w:rPr>
          <w:rFonts w:ascii="Times New Roman" w:eastAsia="Times New Roman" w:hAnsi="Times New Roman" w:cs="Times New Roman"/>
          <w:b/>
          <w:sz w:val="24"/>
          <w:szCs w:val="24"/>
          <w:lang w:val="lv-LV" w:eastAsia="lv-LV"/>
        </w:rPr>
      </w:pPr>
      <w:r w:rsidRPr="00043010">
        <w:rPr>
          <w:rFonts w:ascii="Times New Roman" w:eastAsia="Times New Roman" w:hAnsi="Times New Roman" w:cs="Times New Roman"/>
          <w:b/>
          <w:sz w:val="24"/>
          <w:szCs w:val="24"/>
          <w:lang w:val="lv-LV" w:eastAsia="lv-LV"/>
        </w:rPr>
        <w:t>5.Nomnieka pienākumi un tiesības</w:t>
      </w:r>
    </w:p>
    <w:p w14:paraId="46F85C62"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5.1.Izmantojot </w:t>
      </w:r>
      <w:r w:rsidRPr="00043010">
        <w:rPr>
          <w:rFonts w:ascii="Times New Roman" w:hAnsi="Times New Roman" w:cs="Times New Roman"/>
          <w:sz w:val="24"/>
          <w:szCs w:val="24"/>
          <w:lang w:val="lv-LV"/>
        </w:rPr>
        <w:t>Īpašumu</w:t>
      </w:r>
      <w:r w:rsidRPr="00043010">
        <w:rPr>
          <w:rFonts w:ascii="Times New Roman" w:eastAsia="Times New Roman" w:hAnsi="Times New Roman" w:cs="Times New Roman"/>
          <w:sz w:val="24"/>
          <w:szCs w:val="24"/>
          <w:lang w:val="lv-LV" w:eastAsia="lv-LV"/>
        </w:rPr>
        <w:t>, Nomnieks apņemas:</w:t>
      </w:r>
    </w:p>
    <w:p w14:paraId="40FCF345" w14:textId="77777777" w:rsidR="00043010" w:rsidRPr="00043010" w:rsidRDefault="00043010" w:rsidP="00043010">
      <w:pPr>
        <w:tabs>
          <w:tab w:val="left" w:pos="0"/>
          <w:tab w:val="left" w:pos="8789"/>
          <w:tab w:val="left" w:pos="9072"/>
        </w:tabs>
        <w:spacing w:after="0" w:line="240" w:lineRule="auto"/>
        <w:ind w:left="851" w:right="-1" w:hanging="567"/>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5.1.1.izmantot </w:t>
      </w:r>
      <w:r w:rsidRPr="00043010">
        <w:rPr>
          <w:rFonts w:ascii="Times New Roman" w:hAnsi="Times New Roman" w:cs="Times New Roman"/>
          <w:sz w:val="24"/>
          <w:szCs w:val="24"/>
          <w:lang w:val="lv-LV"/>
        </w:rPr>
        <w:t>Īpašumu</w:t>
      </w:r>
      <w:r w:rsidRPr="00043010">
        <w:rPr>
          <w:rFonts w:ascii="Times New Roman" w:eastAsia="Times New Roman" w:hAnsi="Times New Roman" w:cs="Times New Roman"/>
          <w:sz w:val="24"/>
          <w:szCs w:val="24"/>
          <w:lang w:val="lv-LV" w:eastAsia="lv-LV"/>
        </w:rPr>
        <w:t xml:space="preserve"> tikai Līguma 1.2.punktā paredzētajam mērķim; </w:t>
      </w:r>
    </w:p>
    <w:p w14:paraId="430D6579" w14:textId="77777777" w:rsidR="00043010" w:rsidRPr="00043010" w:rsidRDefault="00043010" w:rsidP="00043010">
      <w:pPr>
        <w:tabs>
          <w:tab w:val="left" w:pos="0"/>
          <w:tab w:val="left" w:pos="8789"/>
          <w:tab w:val="left" w:pos="9072"/>
        </w:tabs>
        <w:spacing w:after="0" w:line="240" w:lineRule="auto"/>
        <w:ind w:left="851" w:right="-1" w:hanging="567"/>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5.1.2.ievērot vispārējos namīpašumu ekspluatācijas noteikumus, drošības tehnikas, sanitāri – higiēniskās un ugunsdrošības prasības, darba drošības, veselības, apkārtējās vides aizsardzības, kā arī citus normatīvos aktus, kas regulē Nomnieka veikto darbību </w:t>
      </w:r>
      <w:r w:rsidRPr="00043010">
        <w:rPr>
          <w:rFonts w:ascii="Times New Roman" w:hAnsi="Times New Roman" w:cs="Times New Roman"/>
          <w:sz w:val="24"/>
          <w:szCs w:val="24"/>
          <w:lang w:val="lv-LV"/>
        </w:rPr>
        <w:t>Īpašumā</w:t>
      </w:r>
      <w:r w:rsidRPr="00043010">
        <w:rPr>
          <w:rFonts w:ascii="Times New Roman" w:eastAsia="Times New Roman" w:hAnsi="Times New Roman" w:cs="Times New Roman"/>
          <w:sz w:val="24"/>
          <w:szCs w:val="24"/>
          <w:lang w:val="lv-LV" w:eastAsia="lv-LV"/>
        </w:rPr>
        <w:t>;</w:t>
      </w:r>
    </w:p>
    <w:p w14:paraId="73FAB0C4" w14:textId="77777777" w:rsidR="00043010" w:rsidRPr="00043010" w:rsidRDefault="00043010" w:rsidP="00043010">
      <w:pPr>
        <w:tabs>
          <w:tab w:val="left" w:pos="0"/>
          <w:tab w:val="left" w:pos="8789"/>
          <w:tab w:val="left" w:pos="9072"/>
        </w:tabs>
        <w:spacing w:after="0" w:line="240" w:lineRule="auto"/>
        <w:ind w:left="851" w:right="-1" w:hanging="567"/>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5.1.3.uzturēt </w:t>
      </w:r>
      <w:r w:rsidRPr="00043010">
        <w:rPr>
          <w:rFonts w:ascii="Times New Roman" w:hAnsi="Times New Roman" w:cs="Times New Roman"/>
          <w:sz w:val="24"/>
          <w:szCs w:val="24"/>
          <w:lang w:val="lv-LV"/>
        </w:rPr>
        <w:t>Īpašumu</w:t>
      </w:r>
      <w:r w:rsidRPr="00043010">
        <w:rPr>
          <w:rFonts w:ascii="Times New Roman" w:eastAsia="Times New Roman" w:hAnsi="Times New Roman" w:cs="Times New Roman"/>
          <w:sz w:val="24"/>
          <w:szCs w:val="24"/>
          <w:lang w:val="lv-LV" w:eastAsia="lv-LV"/>
        </w:rPr>
        <w:t xml:space="preserve"> atbilstošā kārtībā un nepieciešamības gadījumā, ja </w:t>
      </w:r>
      <w:r w:rsidRPr="00043010">
        <w:rPr>
          <w:rFonts w:ascii="Times New Roman" w:hAnsi="Times New Roman" w:cs="Times New Roman"/>
          <w:sz w:val="24"/>
          <w:szCs w:val="24"/>
          <w:lang w:val="lv-LV"/>
        </w:rPr>
        <w:t>Īpašuma</w:t>
      </w:r>
      <w:r w:rsidRPr="00043010">
        <w:rPr>
          <w:rFonts w:ascii="Times New Roman" w:eastAsia="Times New Roman" w:hAnsi="Times New Roman" w:cs="Times New Roman"/>
          <w:sz w:val="24"/>
          <w:szCs w:val="24"/>
          <w:lang w:val="lv-LV" w:eastAsia="lv-LV"/>
        </w:rPr>
        <w:t xml:space="preserve"> nolietojums Nomnieka rīcības rezultātā pārsniedz </w:t>
      </w:r>
      <w:r w:rsidRPr="00043010">
        <w:rPr>
          <w:rFonts w:ascii="Times New Roman" w:hAnsi="Times New Roman" w:cs="Times New Roman"/>
          <w:sz w:val="24"/>
          <w:szCs w:val="24"/>
          <w:lang w:val="lv-LV"/>
        </w:rPr>
        <w:t>Īpašuma</w:t>
      </w:r>
      <w:r w:rsidRPr="00043010">
        <w:rPr>
          <w:rFonts w:ascii="Times New Roman" w:eastAsia="Times New Roman" w:hAnsi="Times New Roman" w:cs="Times New Roman"/>
          <w:sz w:val="24"/>
          <w:szCs w:val="24"/>
          <w:lang w:val="lv-LV" w:eastAsia="lv-LV"/>
        </w:rPr>
        <w:t xml:space="preserve"> dabisko nolietojumu, uz sava rēķina un par saviem līdzekļiem veikt kārtējo </w:t>
      </w:r>
      <w:r w:rsidRPr="00043010">
        <w:rPr>
          <w:rFonts w:ascii="Times New Roman" w:hAnsi="Times New Roman" w:cs="Times New Roman"/>
          <w:sz w:val="24"/>
          <w:szCs w:val="24"/>
          <w:lang w:val="lv-LV"/>
        </w:rPr>
        <w:t>Īpašuma</w:t>
      </w:r>
      <w:r w:rsidRPr="00043010">
        <w:rPr>
          <w:rFonts w:ascii="Times New Roman" w:eastAsia="Times New Roman" w:hAnsi="Times New Roman" w:cs="Times New Roman"/>
          <w:sz w:val="24"/>
          <w:szCs w:val="24"/>
          <w:lang w:val="lv-LV" w:eastAsia="lv-LV"/>
        </w:rPr>
        <w:t xml:space="preserve"> remontu;</w:t>
      </w:r>
    </w:p>
    <w:p w14:paraId="735C38ED" w14:textId="77777777" w:rsidR="00043010" w:rsidRPr="00043010" w:rsidRDefault="00043010" w:rsidP="00043010">
      <w:pPr>
        <w:tabs>
          <w:tab w:val="left" w:pos="0"/>
          <w:tab w:val="left" w:pos="8789"/>
          <w:tab w:val="left" w:pos="9072"/>
        </w:tabs>
        <w:spacing w:after="0" w:line="240" w:lineRule="auto"/>
        <w:ind w:left="851" w:right="-1" w:hanging="567"/>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5.1.4.nenodot </w:t>
      </w:r>
      <w:r w:rsidRPr="00043010">
        <w:rPr>
          <w:rFonts w:ascii="Times New Roman" w:hAnsi="Times New Roman" w:cs="Times New Roman"/>
          <w:sz w:val="24"/>
          <w:szCs w:val="24"/>
          <w:lang w:val="lv-LV"/>
        </w:rPr>
        <w:t>Īpašumu</w:t>
      </w:r>
      <w:r w:rsidRPr="00043010">
        <w:rPr>
          <w:rFonts w:ascii="Times New Roman" w:eastAsia="Times New Roman" w:hAnsi="Times New Roman" w:cs="Times New Roman"/>
          <w:sz w:val="24"/>
          <w:szCs w:val="24"/>
          <w:lang w:val="lv-LV" w:eastAsia="lv-LV"/>
        </w:rPr>
        <w:t xml:space="preserve"> apakšnomā trešajām personām bez Iznomātāja rakstiska saskaņojuma;</w:t>
      </w:r>
    </w:p>
    <w:p w14:paraId="3400C154" w14:textId="77777777" w:rsidR="00043010" w:rsidRPr="00043010" w:rsidRDefault="00043010" w:rsidP="00043010">
      <w:pPr>
        <w:tabs>
          <w:tab w:val="left" w:pos="0"/>
          <w:tab w:val="left" w:pos="8789"/>
          <w:tab w:val="left" w:pos="9072"/>
        </w:tabs>
        <w:spacing w:after="0" w:line="240" w:lineRule="auto"/>
        <w:ind w:left="851" w:right="-1" w:hanging="567"/>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5.1.5. 10 (desmit) darba dienu laikā pēc Iznomātāja rēķina saņemšanas, apmaksāt Iznomātāja veikto Īpašuma visu veidu risku (ieskaitot civiltiesisko) apdrošināšanu. Iestājoties apdrošināšanas gadījumam, Nomnieks apņemas 30 (trīsdesmit) dienu laikā samaksāt Iznomātājam starpību starp radītiem zaudējumiem un apdrošināšanas kompānijas izmaksāto summu;</w:t>
      </w:r>
    </w:p>
    <w:p w14:paraId="1C057647" w14:textId="77777777" w:rsidR="00043010" w:rsidRPr="00043010" w:rsidRDefault="00043010" w:rsidP="00043010">
      <w:pPr>
        <w:tabs>
          <w:tab w:val="left" w:pos="0"/>
          <w:tab w:val="left" w:pos="8789"/>
          <w:tab w:val="left" w:pos="9072"/>
        </w:tabs>
        <w:spacing w:after="0" w:line="240" w:lineRule="auto"/>
        <w:ind w:left="851" w:right="-1" w:hanging="567"/>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5.1.6.veikt Līgumā noteiktos maksājumus Līgumā noteiktajos termiņos un kārtībā;</w:t>
      </w:r>
    </w:p>
    <w:p w14:paraId="18975591" w14:textId="77777777" w:rsidR="00043010" w:rsidRPr="00043010" w:rsidRDefault="00043010" w:rsidP="00043010">
      <w:pPr>
        <w:tabs>
          <w:tab w:val="left" w:pos="0"/>
          <w:tab w:val="left" w:pos="8789"/>
          <w:tab w:val="left" w:pos="9072"/>
        </w:tabs>
        <w:spacing w:after="0" w:line="240" w:lineRule="auto"/>
        <w:ind w:left="851" w:right="-1" w:hanging="567"/>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5.1.7.ūdensapgādes, kanalizācijas un/vai siltumapgādes sistēmu avārijas gadījumos </w:t>
      </w:r>
      <w:r w:rsidRPr="00043010">
        <w:rPr>
          <w:rFonts w:ascii="Times New Roman" w:hAnsi="Times New Roman" w:cs="Times New Roman"/>
          <w:sz w:val="24"/>
          <w:szCs w:val="24"/>
          <w:lang w:val="lv-LV"/>
        </w:rPr>
        <w:t>Īpašumā,</w:t>
      </w:r>
      <w:r w:rsidRPr="00043010">
        <w:rPr>
          <w:rFonts w:ascii="Times New Roman" w:eastAsia="Times New Roman" w:hAnsi="Times New Roman" w:cs="Times New Roman"/>
          <w:sz w:val="24"/>
          <w:szCs w:val="24"/>
          <w:lang w:val="lv-LV" w:eastAsia="lv-LV"/>
        </w:rPr>
        <w:t xml:space="preserve"> nekavējoties par to informēt Iznomātāju un attiecīgos specializētos dienestus, kā arī savu iespēju robežās veikt nepieciešamos pasākumus avārijas seku likvidēšanai;</w:t>
      </w:r>
    </w:p>
    <w:p w14:paraId="00BA5201" w14:textId="77777777" w:rsidR="00043010" w:rsidRPr="00043010" w:rsidRDefault="00043010" w:rsidP="00043010">
      <w:pPr>
        <w:tabs>
          <w:tab w:val="left" w:pos="0"/>
          <w:tab w:val="left" w:pos="8789"/>
          <w:tab w:val="left" w:pos="9072"/>
        </w:tabs>
        <w:spacing w:after="0" w:line="240" w:lineRule="auto"/>
        <w:ind w:left="851" w:right="-1" w:hanging="567"/>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5.1.8.Līguma izbeigšanas gadījumā nodot Iznomātājam </w:t>
      </w:r>
      <w:r w:rsidRPr="00043010">
        <w:rPr>
          <w:rFonts w:ascii="Times New Roman" w:hAnsi="Times New Roman" w:cs="Times New Roman"/>
          <w:sz w:val="24"/>
          <w:szCs w:val="24"/>
          <w:lang w:val="lv-LV"/>
        </w:rPr>
        <w:t>Īpašumu</w:t>
      </w:r>
      <w:r w:rsidRPr="00043010">
        <w:rPr>
          <w:rFonts w:ascii="Times New Roman" w:eastAsia="Times New Roman" w:hAnsi="Times New Roman" w:cs="Times New Roman"/>
          <w:sz w:val="24"/>
          <w:szCs w:val="24"/>
          <w:lang w:val="lv-LV" w:eastAsia="lv-LV"/>
        </w:rPr>
        <w:t xml:space="preserve"> atbilstošā stāvoklī, ievērojot </w:t>
      </w:r>
      <w:r w:rsidRPr="00043010">
        <w:rPr>
          <w:rFonts w:ascii="Times New Roman" w:hAnsi="Times New Roman" w:cs="Times New Roman"/>
          <w:sz w:val="24"/>
          <w:szCs w:val="24"/>
          <w:lang w:val="lv-LV"/>
        </w:rPr>
        <w:t>Īpašuma</w:t>
      </w:r>
      <w:r w:rsidRPr="00043010">
        <w:rPr>
          <w:rFonts w:ascii="Times New Roman" w:eastAsia="Times New Roman" w:hAnsi="Times New Roman" w:cs="Times New Roman"/>
          <w:sz w:val="24"/>
          <w:szCs w:val="24"/>
          <w:lang w:val="lv-LV" w:eastAsia="lv-LV"/>
        </w:rPr>
        <w:t xml:space="preserve"> dabisko nolietojumu, kā arī atbrīvot </w:t>
      </w:r>
      <w:r w:rsidRPr="00043010">
        <w:rPr>
          <w:rFonts w:ascii="Times New Roman" w:hAnsi="Times New Roman" w:cs="Times New Roman"/>
          <w:sz w:val="24"/>
          <w:szCs w:val="24"/>
          <w:lang w:val="lv-LV"/>
        </w:rPr>
        <w:t>Īpašumu</w:t>
      </w:r>
      <w:r w:rsidRPr="00043010">
        <w:rPr>
          <w:rFonts w:ascii="Times New Roman" w:eastAsia="Times New Roman" w:hAnsi="Times New Roman" w:cs="Times New Roman"/>
          <w:sz w:val="24"/>
          <w:szCs w:val="24"/>
          <w:lang w:val="lv-LV" w:eastAsia="lv-LV"/>
        </w:rPr>
        <w:t xml:space="preserve"> no Nomniekam piederošām mantām (tajā skaitā noņemt reklāmas un informatīvos materiālus no ēkām un tai piegulošās teritorijas, izlabot to radītos bojājumus, ja tādi radušies);</w:t>
      </w:r>
    </w:p>
    <w:p w14:paraId="06E897EE" w14:textId="77777777" w:rsidR="00043010" w:rsidRPr="00043010" w:rsidRDefault="00043010" w:rsidP="00043010">
      <w:pPr>
        <w:widowControl w:val="0"/>
        <w:tabs>
          <w:tab w:val="left" w:pos="0"/>
          <w:tab w:val="left" w:pos="8789"/>
          <w:tab w:val="left" w:pos="9072"/>
        </w:tabs>
        <w:autoSpaceDE w:val="0"/>
        <w:autoSpaceDN w:val="0"/>
        <w:spacing w:after="0" w:line="240" w:lineRule="auto"/>
        <w:ind w:right="-1" w:firstLine="14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   5.1.9. Apņemas sasniegt Līguma 1.7.punktā norādītos sasniedzamos rādītājus un par to informēt Iznomātāju.</w:t>
      </w:r>
    </w:p>
    <w:p w14:paraId="24193558"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hAnsi="Times New Roman" w:cs="Times New Roman"/>
          <w:sz w:val="24"/>
          <w:szCs w:val="24"/>
          <w:lang w:val="lv-LV"/>
        </w:rPr>
        <w:t>5.2.Īpašuma</w:t>
      </w:r>
      <w:r w:rsidRPr="00043010">
        <w:rPr>
          <w:rFonts w:ascii="Times New Roman" w:eastAsia="Times New Roman" w:hAnsi="Times New Roman" w:cs="Times New Roman"/>
          <w:sz w:val="24"/>
          <w:szCs w:val="24"/>
          <w:lang w:val="lv-LV" w:eastAsia="lv-LV"/>
        </w:rPr>
        <w:t xml:space="preserve"> apgrūtinātas lietošanas gadījumā Nomnieka pienākums ir nekavējoties informēt Iznomātāju par šo faktu un apgrūtinājuma raksturu, ka arī kopīgi piedalīties apsekošanas akta sastādīšanā un parakstīšanā.</w:t>
      </w:r>
    </w:p>
    <w:p w14:paraId="76203291"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5.3.Nomniekam ir pienākums ļaut Iznomātāja pārstāvjiem veikt iznomātā </w:t>
      </w:r>
      <w:r w:rsidRPr="00043010">
        <w:rPr>
          <w:rFonts w:ascii="Times New Roman" w:hAnsi="Times New Roman" w:cs="Times New Roman"/>
          <w:sz w:val="24"/>
          <w:szCs w:val="24"/>
          <w:lang w:val="lv-LV"/>
        </w:rPr>
        <w:t>Īpašuma</w:t>
      </w:r>
      <w:r w:rsidRPr="00043010">
        <w:rPr>
          <w:rFonts w:ascii="Times New Roman" w:eastAsia="Times New Roman" w:hAnsi="Times New Roman" w:cs="Times New Roman"/>
          <w:sz w:val="24"/>
          <w:szCs w:val="24"/>
          <w:lang w:val="lv-LV" w:eastAsia="lv-LV"/>
        </w:rPr>
        <w:t xml:space="preserve"> tehnisko pārbaudi, ja tas ticis rakstiski abpusēji saskaņots ne mazāk kā 3 (trīs) darba dienas iepriekš, kā arī nodrošināt Nomnieka pārstāvja piedalīšanos pārbaudes akta sastādīšanā un parakstīšanā.</w:t>
      </w:r>
    </w:p>
    <w:p w14:paraId="4C40D2B5"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5.4.Nomniekam ir tiesības, noņemt atdalāmos </w:t>
      </w:r>
      <w:r w:rsidRPr="00043010">
        <w:rPr>
          <w:rFonts w:ascii="Times New Roman" w:hAnsi="Times New Roman" w:cs="Times New Roman"/>
          <w:sz w:val="24"/>
          <w:szCs w:val="24"/>
          <w:lang w:val="lv-LV"/>
        </w:rPr>
        <w:t>Īpašuma</w:t>
      </w:r>
      <w:r w:rsidRPr="00043010">
        <w:rPr>
          <w:rFonts w:ascii="Times New Roman" w:eastAsia="Times New Roman" w:hAnsi="Times New Roman" w:cs="Times New Roman"/>
          <w:sz w:val="24"/>
          <w:szCs w:val="24"/>
          <w:lang w:val="lv-LV" w:eastAsia="lv-LV"/>
        </w:rPr>
        <w:t xml:space="preserve"> uzlabojumus, ja tie ir Nomnieka īpašums, atstājot </w:t>
      </w:r>
      <w:r w:rsidRPr="00043010">
        <w:rPr>
          <w:rFonts w:ascii="Times New Roman" w:hAnsi="Times New Roman" w:cs="Times New Roman"/>
          <w:sz w:val="24"/>
          <w:szCs w:val="24"/>
          <w:lang w:val="lv-LV"/>
        </w:rPr>
        <w:t>Īpašumu</w:t>
      </w:r>
      <w:r w:rsidRPr="00043010">
        <w:rPr>
          <w:rFonts w:ascii="Times New Roman" w:eastAsia="Times New Roman" w:hAnsi="Times New Roman" w:cs="Times New Roman"/>
          <w:sz w:val="24"/>
          <w:szCs w:val="24"/>
          <w:lang w:val="lv-LV" w:eastAsia="lv-LV"/>
        </w:rPr>
        <w:t xml:space="preserve"> Līguma izbeigšanas gadījumā.</w:t>
      </w:r>
    </w:p>
    <w:p w14:paraId="6DE04CE2"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5.5.Nomniekam ir tiesības izmantot ēkas fasādi, kā arī piegulošo teritoriju izkārtņu un reklāmas izvietošanai, ievērojot attiecīgos normatīvos aktus un saskaņojot rakstiski ar attiecīgajiem dienestiem un Iznomātāju.</w:t>
      </w:r>
    </w:p>
    <w:p w14:paraId="50F25FDA" w14:textId="3C21FD0A" w:rsid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p>
    <w:p w14:paraId="7EF52E3D" w14:textId="1EFBD08D" w:rsid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p>
    <w:p w14:paraId="3D7C6466"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p>
    <w:p w14:paraId="7D5421CE" w14:textId="77777777" w:rsidR="00043010" w:rsidRPr="00043010" w:rsidRDefault="00043010" w:rsidP="00043010">
      <w:pPr>
        <w:tabs>
          <w:tab w:val="left" w:pos="0"/>
          <w:tab w:val="left" w:pos="8789"/>
          <w:tab w:val="left" w:pos="9072"/>
        </w:tabs>
        <w:spacing w:after="0" w:line="240" w:lineRule="auto"/>
        <w:ind w:right="-1"/>
        <w:rPr>
          <w:rFonts w:ascii="Times New Roman" w:eastAsia="Times New Roman" w:hAnsi="Times New Roman" w:cs="Times New Roman"/>
          <w:b/>
          <w:sz w:val="24"/>
          <w:szCs w:val="24"/>
          <w:lang w:val="lv-LV" w:eastAsia="lv-LV"/>
        </w:rPr>
      </w:pPr>
      <w:r w:rsidRPr="00043010">
        <w:rPr>
          <w:rFonts w:ascii="Times New Roman" w:eastAsia="Times New Roman" w:hAnsi="Times New Roman" w:cs="Times New Roman"/>
          <w:b/>
          <w:sz w:val="24"/>
          <w:szCs w:val="24"/>
          <w:lang w:val="lv-LV" w:eastAsia="lv-LV"/>
        </w:rPr>
        <w:lastRenderedPageBreak/>
        <w:t>6.Iznomātāja pienākumi un tiesības</w:t>
      </w:r>
    </w:p>
    <w:p w14:paraId="1FA1E675"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6.1.Iznomātājam ir pienākums nodrošināt Nomniekam brīvu un netraucētu pieeju </w:t>
      </w:r>
      <w:r w:rsidRPr="00043010">
        <w:rPr>
          <w:rFonts w:ascii="Times New Roman" w:hAnsi="Times New Roman" w:cs="Times New Roman"/>
          <w:sz w:val="24"/>
          <w:szCs w:val="24"/>
          <w:lang w:val="lv-LV"/>
        </w:rPr>
        <w:t>Īpašumam</w:t>
      </w:r>
      <w:r w:rsidRPr="00043010">
        <w:rPr>
          <w:rFonts w:ascii="Times New Roman" w:eastAsia="Times New Roman" w:hAnsi="Times New Roman" w:cs="Times New Roman"/>
          <w:sz w:val="24"/>
          <w:szCs w:val="24"/>
          <w:lang w:val="lv-LV" w:eastAsia="lv-LV"/>
        </w:rPr>
        <w:t xml:space="preserve"> tā nomāšanas laikā.</w:t>
      </w:r>
    </w:p>
    <w:p w14:paraId="2112CB7B"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6.2.Iznomātājs ir atbildīgs par zaudējumiem, kas radušies Nomniekam Iznomātāja vai tā pilnvaroto personu prettiesiskas rīcības rezultātā.</w:t>
      </w:r>
    </w:p>
    <w:p w14:paraId="6914F144"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6.3.Iznomātājs kopā ar Nomnieka pārstāvi ir tiesīgs pārbaudīt </w:t>
      </w:r>
      <w:r w:rsidRPr="00043010">
        <w:rPr>
          <w:rFonts w:ascii="Times New Roman" w:hAnsi="Times New Roman" w:cs="Times New Roman"/>
          <w:sz w:val="24"/>
          <w:szCs w:val="24"/>
          <w:lang w:val="lv-LV"/>
        </w:rPr>
        <w:t>Īpašumu</w:t>
      </w:r>
      <w:r w:rsidRPr="00043010">
        <w:rPr>
          <w:rFonts w:ascii="Times New Roman" w:eastAsia="Times New Roman" w:hAnsi="Times New Roman" w:cs="Times New Roman"/>
          <w:sz w:val="24"/>
          <w:szCs w:val="24"/>
          <w:lang w:val="lv-LV" w:eastAsia="lv-LV"/>
        </w:rPr>
        <w:t xml:space="preserve">, ja ne mazāk kā 3 (trīs) darba dienas iepriekš Iznomātājs ir rakstiski brīdinājis Nomnieku par </w:t>
      </w:r>
      <w:r w:rsidRPr="00043010">
        <w:rPr>
          <w:rFonts w:ascii="Times New Roman" w:hAnsi="Times New Roman" w:cs="Times New Roman"/>
          <w:sz w:val="24"/>
          <w:szCs w:val="24"/>
          <w:lang w:val="lv-LV"/>
        </w:rPr>
        <w:t xml:space="preserve">Īpašuma </w:t>
      </w:r>
      <w:r w:rsidRPr="00043010">
        <w:rPr>
          <w:rFonts w:ascii="Times New Roman" w:eastAsia="Times New Roman" w:hAnsi="Times New Roman" w:cs="Times New Roman"/>
          <w:sz w:val="24"/>
          <w:szCs w:val="24"/>
          <w:lang w:val="lv-LV" w:eastAsia="lv-LV"/>
        </w:rPr>
        <w:t xml:space="preserve">pārbaudes veikšanu. </w:t>
      </w:r>
    </w:p>
    <w:p w14:paraId="6378B7C2"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6.4. iekļūt Būvē ārkārtējos vai avārijas gadījumos un apsekojot izsmeļamo kanalizācijas tvertni un ūdensapgādes sistēmas, iepriekš telefoniski informējot par to Nomnieku (pārstāvja &lt;vārds&gt;, &lt;uzvārds&gt;, &lt; tālr.&gt;, &lt; e-pasts &gt;).</w:t>
      </w:r>
    </w:p>
    <w:p w14:paraId="292E898F"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6.5.Iznomātājs nav atbildīgs par pārtraukumiem elektroenerģijā, kā arī par avārijām un to sekām.</w:t>
      </w:r>
    </w:p>
    <w:p w14:paraId="796004FE" w14:textId="77777777" w:rsidR="00043010" w:rsidRPr="00043010" w:rsidRDefault="00043010" w:rsidP="00043010">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p>
    <w:p w14:paraId="73AC8080" w14:textId="77777777" w:rsidR="00043010" w:rsidRPr="00043010" w:rsidRDefault="00043010" w:rsidP="00043010">
      <w:pPr>
        <w:tabs>
          <w:tab w:val="left" w:pos="0"/>
          <w:tab w:val="left" w:pos="8789"/>
          <w:tab w:val="left" w:pos="9072"/>
        </w:tabs>
        <w:spacing w:after="0" w:line="240" w:lineRule="auto"/>
        <w:ind w:right="-1"/>
        <w:rPr>
          <w:rFonts w:ascii="Times New Roman" w:eastAsia="Times New Roman" w:hAnsi="Times New Roman" w:cs="Times New Roman"/>
          <w:b/>
          <w:sz w:val="24"/>
          <w:szCs w:val="24"/>
          <w:lang w:val="lv-LV" w:eastAsia="lv-LV"/>
        </w:rPr>
      </w:pPr>
      <w:r w:rsidRPr="00043010">
        <w:rPr>
          <w:rFonts w:ascii="Times New Roman" w:eastAsia="Times New Roman" w:hAnsi="Times New Roman" w:cs="Times New Roman"/>
          <w:b/>
          <w:sz w:val="24"/>
          <w:szCs w:val="24"/>
          <w:lang w:val="lv-LV" w:eastAsia="lv-LV"/>
        </w:rPr>
        <w:t>7.Līguma grozīšana un izbeigšana</w:t>
      </w:r>
    </w:p>
    <w:p w14:paraId="3BCAB4FF"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7.1.Iznomātājam ir tiesības, rakstiski informējot Nomnieku 6 (sešus) mēnešus iepriekš, vienpusēji atkāpties no nomas līguma, neatlīdzinot Nomnieka zaudējumus, kas saistīti ar līguma pirmstermiņa izbeigšanu, ja: </w:t>
      </w:r>
    </w:p>
    <w:p w14:paraId="6A8E7646"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7.1.1. Nomniekam ir bijuši vismaz trīs maksājumu kavējumi, kas kopā pārsniedz divu Maksājumu periodu, tai skaitā Nomnieks nemaksā nekustamā īpašuma nodokli, zemes nomas maksu un citas līgumā iekļautās izmaksas vai nenorēķinās par nekustamā īpašuma uzturēšanai nepieciešamajiem pakalpojumiem; </w:t>
      </w:r>
    </w:p>
    <w:p w14:paraId="765C3AE3"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7.1.2. Objekts tiek nodots jebkāda veida lietošanā, t.sk. bezatlīdzības lietošanā vai apakšnomā, citām personām bez Iznomātāja rakstiska saskaņojuma; </w:t>
      </w:r>
    </w:p>
    <w:p w14:paraId="4B4C000A"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7.1.3. Netiek izpildīti Objekta izmantošanas nosacījumi vai netiek sasniegts nomas līguma mērķis, ar kuru Iznomātājam bija tiesības rēķināties; </w:t>
      </w:r>
    </w:p>
    <w:p w14:paraId="3DAA56ED"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7.1.4.Netiek izpildīti šī līguma 1.7.1. un 1.7.2.punkti.</w:t>
      </w:r>
    </w:p>
    <w:p w14:paraId="4AD58D07"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7.2.Nomnieks jebkurā laikā drīkst lauzt šo līgumu vienpusējā kārtībā, rakstiski brīdinot par to Iznomātāju 6 (sešus) mēnesi iepriekš, gadījumā, ja: </w:t>
      </w:r>
    </w:p>
    <w:p w14:paraId="7D901197"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7.2.1. ugunsgrēka vai cita no Nomnieka neatkarīga nelaimes gadījuma rezultātā Objekts kļūst nepiemērots tās turpmākai izmantošanai šajā līgumā paredzētajiem mērķiem; </w:t>
      </w:r>
    </w:p>
    <w:p w14:paraId="1AFFDC12"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color w:val="FF0000"/>
          <w:sz w:val="24"/>
          <w:szCs w:val="24"/>
          <w:lang w:val="lv-LV" w:eastAsia="lv-LV"/>
        </w:rPr>
      </w:pPr>
      <w:r w:rsidRPr="00043010">
        <w:rPr>
          <w:rFonts w:ascii="Times New Roman" w:eastAsia="Times New Roman" w:hAnsi="Times New Roman" w:cs="Times New Roman"/>
          <w:sz w:val="24"/>
          <w:szCs w:val="24"/>
          <w:lang w:val="lv-LV" w:eastAsia="lv-LV"/>
        </w:rPr>
        <w:t>7.2.2. Jebkurā līguma darbības izbeigšanās gadījumā Nomnieks pilnā apmērā ir atbildīgs par Objekta nodošanu Iznomātājam</w:t>
      </w:r>
      <w:r w:rsidRPr="00043010">
        <w:rPr>
          <w:rFonts w:ascii="Times New Roman" w:eastAsia="Times New Roman" w:hAnsi="Times New Roman" w:cs="Times New Roman"/>
          <w:color w:val="FF0000"/>
          <w:sz w:val="24"/>
          <w:szCs w:val="24"/>
          <w:lang w:val="lv-LV" w:eastAsia="lv-LV"/>
        </w:rPr>
        <w:t>.</w:t>
      </w:r>
    </w:p>
    <w:p w14:paraId="64AA6F16"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7.3.</w:t>
      </w:r>
      <w:r w:rsidRPr="00043010">
        <w:rPr>
          <w:rFonts w:ascii="Times New Roman" w:eastAsia="Times New Roman" w:hAnsi="Times New Roman" w:cs="Times New Roman"/>
          <w:b/>
          <w:sz w:val="24"/>
          <w:szCs w:val="24"/>
          <w:lang w:val="lv-LV" w:eastAsia="lv-LV"/>
        </w:rPr>
        <w:t xml:space="preserve"> </w:t>
      </w:r>
      <w:r w:rsidRPr="00043010">
        <w:rPr>
          <w:rFonts w:ascii="Times New Roman" w:eastAsia="Times New Roman" w:hAnsi="Times New Roman" w:cs="Times New Roman"/>
          <w:sz w:val="24"/>
          <w:szCs w:val="24"/>
          <w:lang w:val="lv-LV" w:eastAsia="lv-LV"/>
        </w:rPr>
        <w:t>Līguma 1.7. punktā norādīto saistību neizpildes gadījumā nomas līgums tiks lauzt, un atlīdzība par veiktajiem ieguldījumiem konkrētajā objektā netiks atgriezta.</w:t>
      </w:r>
    </w:p>
    <w:p w14:paraId="797482F1"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7.4. Līgums nevar tikt izbeigts līdz 1.7. punktā minētajam termiņam.</w:t>
      </w:r>
    </w:p>
    <w:p w14:paraId="05D06398" w14:textId="77777777" w:rsidR="00043010" w:rsidRPr="00043010" w:rsidRDefault="00043010" w:rsidP="00043010">
      <w:pPr>
        <w:tabs>
          <w:tab w:val="left" w:pos="0"/>
          <w:tab w:val="left" w:pos="8789"/>
          <w:tab w:val="left" w:pos="9072"/>
        </w:tabs>
        <w:spacing w:after="0" w:line="240" w:lineRule="auto"/>
        <w:ind w:right="-1"/>
        <w:rPr>
          <w:rFonts w:ascii="Times New Roman" w:eastAsia="Times New Roman" w:hAnsi="Times New Roman" w:cs="Times New Roman"/>
          <w:b/>
          <w:sz w:val="24"/>
          <w:szCs w:val="24"/>
          <w:lang w:val="lv-LV" w:eastAsia="lv-LV"/>
        </w:rPr>
      </w:pPr>
    </w:p>
    <w:p w14:paraId="2689846E" w14:textId="77777777" w:rsidR="00043010" w:rsidRPr="00043010" w:rsidRDefault="00043010" w:rsidP="00043010">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b/>
          <w:sz w:val="24"/>
          <w:szCs w:val="24"/>
          <w:lang w:val="lv-LV" w:eastAsia="lv-LV"/>
        </w:rPr>
        <w:t>8.Līdzēju atbildība</w:t>
      </w:r>
    </w:p>
    <w:p w14:paraId="04AA2B02"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bCs/>
          <w:iCs/>
          <w:sz w:val="24"/>
          <w:szCs w:val="24"/>
          <w:lang w:val="lv-LV" w:eastAsia="lv-LV"/>
        </w:rPr>
      </w:pPr>
      <w:r w:rsidRPr="00043010">
        <w:rPr>
          <w:rFonts w:ascii="Times New Roman" w:eastAsia="Times New Roman" w:hAnsi="Times New Roman" w:cs="Times New Roman"/>
          <w:sz w:val="24"/>
          <w:szCs w:val="24"/>
          <w:lang w:val="lv-LV" w:eastAsia="lv-LV"/>
        </w:rPr>
        <w:t xml:space="preserve">8.1.Ja Nomnieks Līgumā noteiktajā termiņā nesamaksā Iznomātājam nomas maksu, Nomnieks par katru nokavēto dienu maksā Iznomātājam līgumsodu 0,1 % (nulle komats pieci procenti) apmērā no nokavētā maksājuma summas, bet ne vairāk kā 10 % (desmit procenti) no </w:t>
      </w:r>
      <w:r w:rsidRPr="00043010">
        <w:rPr>
          <w:rFonts w:ascii="Times New Roman" w:eastAsia="Times New Roman" w:hAnsi="Times New Roman" w:cs="Times New Roman"/>
          <w:bCs/>
          <w:iCs/>
          <w:sz w:val="24"/>
          <w:szCs w:val="24"/>
          <w:lang w:val="lv-LV" w:eastAsia="lv-LV"/>
        </w:rPr>
        <w:t>nokavētā maksājuma summas.</w:t>
      </w:r>
    </w:p>
    <w:p w14:paraId="0F40A44D"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bCs/>
          <w:iCs/>
          <w:sz w:val="24"/>
          <w:szCs w:val="24"/>
          <w:lang w:val="lv-LV" w:eastAsia="lv-LV"/>
        </w:rPr>
      </w:pPr>
      <w:r w:rsidRPr="00043010">
        <w:rPr>
          <w:rFonts w:ascii="Times New Roman" w:eastAsia="Times New Roman" w:hAnsi="Times New Roman" w:cs="Times New Roman"/>
          <w:bCs/>
          <w:iCs/>
          <w:sz w:val="24"/>
          <w:szCs w:val="24"/>
          <w:lang w:val="lv-LV" w:eastAsia="lv-LV"/>
        </w:rPr>
        <w:t>8.2.Nomnieks maksā  līgumsodu 10% apmērā no nomas maksas summas par visu līguma darbības laiku par līguma 1.7.1. un/vai 1.7.2. punkta neizpildi saskaņā ar līguma noteikumiem.</w:t>
      </w:r>
    </w:p>
    <w:p w14:paraId="3DEBD6C5"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bCs/>
          <w:iCs/>
          <w:sz w:val="24"/>
          <w:szCs w:val="24"/>
          <w:lang w:val="lv-LV" w:eastAsia="lv-LV"/>
        </w:rPr>
        <w:t>8.3.Nomnieks maksā līgumsodu 10% apmērā no mēneša Nomas maksas summas par līguma 5.1.9. punkta neizpildi saskaņā ar līguma noteikumiem.</w:t>
      </w:r>
    </w:p>
    <w:p w14:paraId="1B9B1145"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8.4.Līgumsoda samaksa neatbrīvo Līdzēju no pārējo līgumsaistību izpildes.</w:t>
      </w:r>
    </w:p>
    <w:p w14:paraId="26F24568"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8.5.Līdzēji viens pret otru ir mantiski atbildīgi par Līguma saistību pārkāpšanu, kā arī zaudējumu radīšanu otram Līdzējam saskaņā ar Latvijas Republikas normatīvajiem aktiem.</w:t>
      </w:r>
    </w:p>
    <w:p w14:paraId="375D693E"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8.6.Līdzēji nav tiesīgi izpaust citām personām otra Līdzēja konfidenciāla rakstura informāciju, kas nonākusi to rīcībā saistībā ar Līguma izpildi. Šis noteikums neattiecas uz vispārpieejamas </w:t>
      </w:r>
      <w:r w:rsidRPr="00043010">
        <w:rPr>
          <w:rFonts w:ascii="Times New Roman" w:eastAsia="Times New Roman" w:hAnsi="Times New Roman" w:cs="Times New Roman"/>
          <w:sz w:val="24"/>
          <w:szCs w:val="24"/>
          <w:lang w:val="lv-LV" w:eastAsia="lv-LV"/>
        </w:rPr>
        <w:lastRenderedPageBreak/>
        <w:t>informācijas izpaušanu un gadījumiem, kad Līdzējam normatīvajos aktos noteiktā kārtībā uzlikts pienākums sniegt pieprasīto informāciju.</w:t>
      </w:r>
    </w:p>
    <w:p w14:paraId="159B4DC9"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caps/>
          <w:sz w:val="24"/>
          <w:szCs w:val="24"/>
          <w:lang w:val="lv-LV" w:eastAsia="lv-LV"/>
        </w:rPr>
      </w:pPr>
    </w:p>
    <w:p w14:paraId="0203DED5" w14:textId="77777777" w:rsidR="00043010" w:rsidRPr="00043010" w:rsidRDefault="00043010" w:rsidP="00043010">
      <w:pPr>
        <w:tabs>
          <w:tab w:val="left" w:pos="0"/>
          <w:tab w:val="left" w:pos="8505"/>
          <w:tab w:val="left" w:pos="8789"/>
          <w:tab w:val="left" w:pos="9072"/>
        </w:tabs>
        <w:spacing w:after="0" w:line="240" w:lineRule="auto"/>
        <w:ind w:right="-1"/>
        <w:rPr>
          <w:rFonts w:ascii="Times New Roman" w:eastAsia="Times New Roman" w:hAnsi="Times New Roman" w:cs="Times New Roman"/>
          <w:b/>
          <w:bCs/>
          <w:sz w:val="24"/>
          <w:szCs w:val="24"/>
          <w:lang w:val="lv-LV" w:eastAsia="lv-LV"/>
        </w:rPr>
      </w:pPr>
      <w:r w:rsidRPr="00043010">
        <w:rPr>
          <w:rFonts w:ascii="Times New Roman" w:eastAsia="Times New Roman" w:hAnsi="Times New Roman" w:cs="Times New Roman"/>
          <w:b/>
          <w:bCs/>
          <w:sz w:val="24"/>
          <w:szCs w:val="24"/>
          <w:lang w:val="lv-LV" w:eastAsia="lv-LV"/>
        </w:rPr>
        <w:t>9.Nepārvaramas varas apstākļi</w:t>
      </w:r>
    </w:p>
    <w:p w14:paraId="69883771" w14:textId="77777777" w:rsidR="00043010" w:rsidRPr="00043010" w:rsidRDefault="00043010" w:rsidP="00043010">
      <w:pPr>
        <w:tabs>
          <w:tab w:val="left" w:pos="0"/>
          <w:tab w:val="left" w:pos="8505"/>
          <w:tab w:val="left" w:pos="8789"/>
          <w:tab w:val="left" w:pos="9072"/>
        </w:tabs>
        <w:spacing w:after="0" w:line="240" w:lineRule="auto"/>
        <w:ind w:right="-1"/>
        <w:jc w:val="both"/>
        <w:rPr>
          <w:rFonts w:ascii="Times New Roman" w:eastAsia="Times New Roman" w:hAnsi="Times New Roman" w:cs="Times New Roman"/>
          <w:b/>
          <w:bCs/>
          <w:sz w:val="24"/>
          <w:szCs w:val="24"/>
          <w:lang w:val="lv-LV" w:eastAsia="lv-LV"/>
        </w:rPr>
      </w:pPr>
      <w:r w:rsidRPr="00043010">
        <w:rPr>
          <w:rFonts w:ascii="Times New Roman" w:eastAsia="Times New Roman" w:hAnsi="Times New Roman" w:cs="Times New Roman"/>
          <w:sz w:val="24"/>
          <w:szCs w:val="24"/>
          <w:lang w:val="lv-LV" w:eastAsia="lv-LV"/>
        </w:rPr>
        <w:t>9.1.Līdzēji tiek atbrīvoti no atbildības par Līguma daļēju vai pilnīgu nepildīšanu, ja tā radusies nepārvaramas varas apstākļu, t.i., ugunsgrēka, zemestrīces, plūdu vai citu stihisko nelaimju, kara darbības, blokādes, valsts institūciju darbības vai citu Līdzējiem nekontrolējamu apstākļu rezultātā, ja šie apstākļi ir radušies pēc Līguma parakstīšanas un ir tieši ietekmējuši Līguma izpildi.</w:t>
      </w:r>
    </w:p>
    <w:p w14:paraId="29C3CE62" w14:textId="77777777" w:rsidR="00043010" w:rsidRPr="00043010" w:rsidRDefault="00043010" w:rsidP="00043010">
      <w:pPr>
        <w:tabs>
          <w:tab w:val="left" w:pos="0"/>
          <w:tab w:val="left" w:pos="8505"/>
          <w:tab w:val="left" w:pos="8789"/>
          <w:tab w:val="left" w:pos="9072"/>
        </w:tabs>
        <w:spacing w:after="0" w:line="240" w:lineRule="auto"/>
        <w:ind w:right="-1"/>
        <w:jc w:val="both"/>
        <w:rPr>
          <w:rFonts w:ascii="Times New Roman" w:eastAsia="Times New Roman" w:hAnsi="Times New Roman" w:cs="Times New Roman"/>
          <w:b/>
          <w:bCs/>
          <w:sz w:val="24"/>
          <w:szCs w:val="24"/>
          <w:lang w:val="lv-LV" w:eastAsia="lv-LV"/>
        </w:rPr>
      </w:pPr>
      <w:r w:rsidRPr="00043010">
        <w:rPr>
          <w:rFonts w:ascii="Times New Roman" w:eastAsia="Times New Roman" w:hAnsi="Times New Roman" w:cs="Times New Roman"/>
          <w:sz w:val="24"/>
          <w:szCs w:val="24"/>
          <w:lang w:val="lv-LV" w:eastAsia="lv-LV"/>
        </w:rPr>
        <w:t>9.2.Līdzējam, kura saistību izpildi kavē nepārvaramas varas apstākļi, 3 (trīs) dienu laikā rakstiski par tiem jābrīdina otrs Līdzējs, kā arī jānorāda, kādā termiņā paredzama atlikušo saistību izpilde. Nesavlaicīga paziņošana par nepārvaramas varas apstākļiem liedz tiesības attiecīgajam Līdzējam uz tiem atsaukties.</w:t>
      </w:r>
    </w:p>
    <w:p w14:paraId="57D15865" w14:textId="77777777" w:rsidR="00043010" w:rsidRPr="00043010" w:rsidRDefault="00043010" w:rsidP="00043010">
      <w:pPr>
        <w:tabs>
          <w:tab w:val="left" w:pos="0"/>
          <w:tab w:val="left" w:pos="8505"/>
          <w:tab w:val="left" w:pos="8789"/>
          <w:tab w:val="left" w:pos="9072"/>
        </w:tabs>
        <w:spacing w:after="0" w:line="240" w:lineRule="auto"/>
        <w:ind w:right="-1" w:firstLine="567"/>
        <w:jc w:val="both"/>
        <w:rPr>
          <w:rFonts w:ascii="Times New Roman" w:eastAsia="Times New Roman" w:hAnsi="Times New Roman" w:cs="Times New Roman"/>
          <w:b/>
          <w:sz w:val="24"/>
          <w:szCs w:val="24"/>
          <w:lang w:val="lv-LV" w:eastAsia="lv-LV"/>
        </w:rPr>
      </w:pPr>
    </w:p>
    <w:p w14:paraId="15390FE2" w14:textId="77777777" w:rsidR="00043010" w:rsidRPr="00043010" w:rsidRDefault="00043010" w:rsidP="00043010">
      <w:pPr>
        <w:tabs>
          <w:tab w:val="left" w:pos="0"/>
          <w:tab w:val="left" w:pos="8505"/>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b/>
          <w:sz w:val="24"/>
          <w:szCs w:val="24"/>
          <w:lang w:val="lv-LV" w:eastAsia="lv-LV"/>
        </w:rPr>
        <w:t>10.Pārējie noteikumi</w:t>
      </w:r>
    </w:p>
    <w:p w14:paraId="492307E0" w14:textId="77777777" w:rsidR="00043010" w:rsidRPr="00043010" w:rsidRDefault="00043010" w:rsidP="00043010">
      <w:pPr>
        <w:tabs>
          <w:tab w:val="left" w:pos="0"/>
          <w:tab w:val="left" w:pos="8505"/>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10.1.Gadījumā, ja Līgumā nav noregulēts kāds Līdzēju savstarpējo attiecību aspekts, piemērojams Latvijas Republikas Civillikuma un/ vai citu speciālo normatīvo aktu regulējums.</w:t>
      </w:r>
    </w:p>
    <w:p w14:paraId="5FF1EDBF" w14:textId="77777777" w:rsidR="00043010" w:rsidRPr="00043010" w:rsidRDefault="00043010" w:rsidP="00043010">
      <w:pPr>
        <w:tabs>
          <w:tab w:val="left" w:pos="0"/>
          <w:tab w:val="left" w:pos="8505"/>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10.2.Visas domstarpības un strīdi, kas rodas starp Līdzējiem saistībā ar Līguma izpildi, tiek atrisināti savstarpēju pārrunu ceļā, ja nepieciešams, papildinot vai grozot Līguma tekstu.</w:t>
      </w:r>
    </w:p>
    <w:p w14:paraId="5F3A9C44" w14:textId="77777777" w:rsidR="00043010" w:rsidRPr="00043010" w:rsidRDefault="00043010" w:rsidP="00043010">
      <w:pPr>
        <w:tabs>
          <w:tab w:val="left" w:pos="0"/>
          <w:tab w:val="left" w:pos="8505"/>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10.3.Ja Līdzēji nespēj strīdu atrisināt savstarpēju pārrunu rezultātā, tas tiek nodots izskatīšanai tiesā spēkā esošo normatīvo aktu noteiktajā kārtībā.</w:t>
      </w:r>
    </w:p>
    <w:p w14:paraId="6689BB69" w14:textId="77777777" w:rsidR="00043010" w:rsidRPr="00043010" w:rsidRDefault="00043010" w:rsidP="00043010">
      <w:pPr>
        <w:tabs>
          <w:tab w:val="left" w:pos="0"/>
          <w:tab w:val="left" w:pos="8505"/>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10.4.Līgums ir saistošs Līdzējiem, to pārstāvjiem, kā arī Līdzēju juridiskajiem saistību pārņēmējiem.</w:t>
      </w:r>
    </w:p>
    <w:p w14:paraId="4CE79BC3"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10.5.Līgumam ir 2 (divi) pielikumi:</w:t>
      </w:r>
    </w:p>
    <w:p w14:paraId="6C4F61E7"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10.5.1. </w:t>
      </w:r>
      <w:r w:rsidRPr="00043010">
        <w:rPr>
          <w:rFonts w:ascii="Times New Roman" w:hAnsi="Times New Roman" w:cs="Times New Roman"/>
          <w:sz w:val="24"/>
          <w:szCs w:val="24"/>
          <w:lang w:val="lv-LV"/>
        </w:rPr>
        <w:t>Īpašuma</w:t>
      </w:r>
      <w:r w:rsidRPr="00043010">
        <w:rPr>
          <w:rFonts w:ascii="Times New Roman" w:eastAsia="Times New Roman" w:hAnsi="Times New Roman" w:cs="Times New Roman"/>
          <w:sz w:val="24"/>
          <w:szCs w:val="24"/>
          <w:lang w:val="lv-LV" w:eastAsia="lv-LV"/>
        </w:rPr>
        <w:t xml:space="preserve">  robežu plāns uz ___ (__________) lapām;</w:t>
      </w:r>
    </w:p>
    <w:p w14:paraId="3C6BC17F"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10.5.2. Īpašuma pieņemšanas nodošanas akts uz ___ (______) lapām.</w:t>
      </w:r>
    </w:p>
    <w:p w14:paraId="0CEAF23E"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10.6.Līgums sastādīts uz _ (______) lapām, divos eksemplāros, no kuriem viens eksemplārs glabājas pie Iznomātāja, un otrs – pie Nomnieka. Abiem Līguma eksemplāriem ir vienāds juridiskais spēks.</w:t>
      </w:r>
    </w:p>
    <w:p w14:paraId="2C5BE47B" w14:textId="77777777" w:rsidR="00043010" w:rsidRPr="00043010" w:rsidRDefault="00043010" w:rsidP="00043010">
      <w:pPr>
        <w:tabs>
          <w:tab w:val="left" w:pos="0"/>
          <w:tab w:val="left" w:pos="8789"/>
          <w:tab w:val="left" w:pos="9072"/>
        </w:tabs>
        <w:spacing w:after="0" w:line="240" w:lineRule="auto"/>
        <w:ind w:right="-1"/>
        <w:rPr>
          <w:rFonts w:ascii="Times New Roman" w:eastAsia="Times New Roman" w:hAnsi="Times New Roman" w:cs="Times New Roman"/>
          <w:b/>
          <w:sz w:val="24"/>
          <w:szCs w:val="24"/>
          <w:lang w:val="lv-LV" w:eastAsia="lv-LV"/>
        </w:rPr>
      </w:pPr>
      <w:r w:rsidRPr="00043010">
        <w:rPr>
          <w:rFonts w:ascii="Times New Roman" w:eastAsia="Times New Roman" w:hAnsi="Times New Roman" w:cs="Times New Roman"/>
          <w:b/>
          <w:caps/>
          <w:sz w:val="24"/>
          <w:szCs w:val="24"/>
          <w:lang w:val="lv-LV" w:eastAsia="lv-LV"/>
        </w:rPr>
        <w:t>11.L</w:t>
      </w:r>
      <w:r w:rsidRPr="00043010">
        <w:rPr>
          <w:rFonts w:ascii="Times New Roman" w:eastAsia="Times New Roman" w:hAnsi="Times New Roman" w:cs="Times New Roman"/>
          <w:b/>
          <w:sz w:val="24"/>
          <w:szCs w:val="24"/>
          <w:lang w:val="lv-LV" w:eastAsia="lv-LV"/>
        </w:rPr>
        <w:t>īdzēju rekvizīti un paraksti</w:t>
      </w:r>
    </w:p>
    <w:tbl>
      <w:tblPr>
        <w:tblW w:w="9464" w:type="dxa"/>
        <w:tblLayout w:type="fixed"/>
        <w:tblLook w:val="01E0" w:firstRow="1" w:lastRow="1" w:firstColumn="1" w:lastColumn="1" w:noHBand="0" w:noVBand="0"/>
      </w:tblPr>
      <w:tblGrid>
        <w:gridCol w:w="4786"/>
        <w:gridCol w:w="4678"/>
      </w:tblGrid>
      <w:tr w:rsidR="00043010" w:rsidRPr="00043010" w14:paraId="10F358BD" w14:textId="77777777" w:rsidTr="007D4417">
        <w:trPr>
          <w:trHeight w:val="3677"/>
        </w:trPr>
        <w:tc>
          <w:tcPr>
            <w:tcW w:w="4786" w:type="dxa"/>
          </w:tcPr>
          <w:p w14:paraId="5C58FFC0" w14:textId="77777777" w:rsidR="00043010" w:rsidRPr="00043010" w:rsidRDefault="00043010" w:rsidP="00043010">
            <w:pPr>
              <w:tabs>
                <w:tab w:val="left" w:pos="0"/>
                <w:tab w:val="left" w:pos="8789"/>
                <w:tab w:val="left" w:pos="9072"/>
              </w:tabs>
              <w:spacing w:after="0" w:line="240" w:lineRule="auto"/>
              <w:ind w:right="-1"/>
              <w:rPr>
                <w:rFonts w:ascii="Times New Roman" w:eastAsia="Times New Roman" w:hAnsi="Times New Roman" w:cs="Times New Roman"/>
                <w:b/>
                <w:sz w:val="24"/>
                <w:szCs w:val="24"/>
                <w:lang w:val="lv-LV" w:eastAsia="lv-LV"/>
              </w:rPr>
            </w:pPr>
            <w:r w:rsidRPr="00043010">
              <w:rPr>
                <w:rFonts w:ascii="Times New Roman" w:eastAsia="Times New Roman" w:hAnsi="Times New Roman" w:cs="Times New Roman"/>
                <w:b/>
                <w:sz w:val="24"/>
                <w:szCs w:val="24"/>
                <w:lang w:val="lv-LV" w:eastAsia="lv-LV"/>
              </w:rPr>
              <w:t>Iznomātājs</w:t>
            </w:r>
          </w:p>
          <w:p w14:paraId="5D584403" w14:textId="77777777" w:rsidR="00043010" w:rsidRPr="00043010" w:rsidRDefault="00043010" w:rsidP="00043010">
            <w:pPr>
              <w:tabs>
                <w:tab w:val="left" w:pos="0"/>
                <w:tab w:val="left" w:pos="8789"/>
                <w:tab w:val="left" w:pos="9072"/>
              </w:tabs>
              <w:spacing w:after="0" w:line="240" w:lineRule="auto"/>
              <w:ind w:right="-1"/>
              <w:rPr>
                <w:rFonts w:ascii="Times New Roman" w:eastAsia="Times New Roman" w:hAnsi="Times New Roman" w:cs="Times New Roman"/>
                <w:b/>
                <w:sz w:val="24"/>
                <w:szCs w:val="24"/>
                <w:lang w:val="lv-LV" w:eastAsia="lv-LV"/>
              </w:rPr>
            </w:pPr>
            <w:r w:rsidRPr="00043010">
              <w:rPr>
                <w:rFonts w:ascii="Times New Roman" w:eastAsia="Times New Roman" w:hAnsi="Times New Roman" w:cs="Times New Roman"/>
                <w:b/>
                <w:sz w:val="24"/>
                <w:szCs w:val="24"/>
                <w:lang w:val="lv-LV" w:eastAsia="lv-LV"/>
              </w:rPr>
              <w:t>Balvu novada pašvaldība</w:t>
            </w:r>
          </w:p>
          <w:p w14:paraId="1E360A13" w14:textId="77777777" w:rsidR="00043010" w:rsidRPr="00043010" w:rsidRDefault="00043010" w:rsidP="00043010">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Nodokļu maksātāja reģ.Nr.90009115622</w:t>
            </w:r>
          </w:p>
          <w:p w14:paraId="1A2D2C5C" w14:textId="77777777" w:rsidR="00043010" w:rsidRPr="00043010" w:rsidRDefault="00043010" w:rsidP="00043010">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Juridiskā adrese: Bērzpils iela 1A, </w:t>
            </w:r>
          </w:p>
          <w:p w14:paraId="520B7467" w14:textId="77777777" w:rsidR="00043010" w:rsidRPr="00043010" w:rsidRDefault="00043010" w:rsidP="00043010">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Balvi, Balvu novads, LV-4501</w:t>
            </w:r>
          </w:p>
          <w:p w14:paraId="1C7D68FD" w14:textId="77777777" w:rsidR="00043010" w:rsidRPr="00043010" w:rsidRDefault="00043010" w:rsidP="00043010">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Norēķinu rekvizīti:</w:t>
            </w:r>
          </w:p>
          <w:p w14:paraId="12317606" w14:textId="77777777" w:rsidR="00043010" w:rsidRPr="00043010" w:rsidRDefault="00043010" w:rsidP="00043010">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AS „Citadele banka” </w:t>
            </w:r>
          </w:p>
          <w:p w14:paraId="0E897BEE" w14:textId="77777777" w:rsidR="00043010" w:rsidRPr="00043010" w:rsidRDefault="00043010" w:rsidP="00043010">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Konts Nr.LV05PARX0012592970001</w:t>
            </w:r>
          </w:p>
          <w:p w14:paraId="4B641255" w14:textId="77777777" w:rsidR="00043010" w:rsidRPr="00043010" w:rsidRDefault="00043010" w:rsidP="00043010">
            <w:pPr>
              <w:tabs>
                <w:tab w:val="left" w:pos="0"/>
                <w:tab w:val="left" w:pos="8789"/>
                <w:tab w:val="left" w:pos="9072"/>
              </w:tabs>
              <w:spacing w:after="0" w:line="240" w:lineRule="auto"/>
              <w:ind w:right="-1"/>
              <w:rPr>
                <w:rFonts w:ascii="Times New Roman" w:eastAsia="Times New Roman" w:hAnsi="Times New Roman" w:cs="Times New Roman"/>
                <w:sz w:val="24"/>
                <w:szCs w:val="24"/>
                <w:lang w:val="lv-LV"/>
              </w:rPr>
            </w:pPr>
            <w:r w:rsidRPr="00043010">
              <w:rPr>
                <w:rFonts w:ascii="Times New Roman" w:eastAsia="Times New Roman" w:hAnsi="Times New Roman" w:cs="Times New Roman"/>
                <w:sz w:val="24"/>
                <w:szCs w:val="24"/>
                <w:lang w:val="lv-LV"/>
              </w:rPr>
              <w:t>Kods PARXLV2X</w:t>
            </w:r>
          </w:p>
          <w:p w14:paraId="59201B8C" w14:textId="77777777" w:rsidR="00043010" w:rsidRPr="00043010" w:rsidRDefault="00043010" w:rsidP="00043010">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Tālr.: 64522453</w:t>
            </w:r>
          </w:p>
          <w:p w14:paraId="3FCDAD70" w14:textId="77777777" w:rsidR="00043010" w:rsidRPr="00043010" w:rsidRDefault="00043010" w:rsidP="00043010">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e-pasts: </w:t>
            </w:r>
            <w:hyperlink r:id="rId23" w:history="1">
              <w:r w:rsidRPr="00043010">
                <w:rPr>
                  <w:rFonts w:ascii="Times New Roman" w:eastAsia="Times New Roman" w:hAnsi="Times New Roman" w:cs="Times New Roman"/>
                  <w:sz w:val="24"/>
                  <w:szCs w:val="24"/>
                  <w:u w:val="single"/>
                  <w:lang w:val="lv-LV" w:eastAsia="lv-LV"/>
                </w:rPr>
                <w:t>dome@balvi.lv</w:t>
              </w:r>
            </w:hyperlink>
            <w:r w:rsidRPr="00043010">
              <w:rPr>
                <w:rFonts w:ascii="Times New Roman" w:eastAsia="Times New Roman" w:hAnsi="Times New Roman" w:cs="Times New Roman"/>
                <w:sz w:val="24"/>
                <w:szCs w:val="24"/>
                <w:lang w:val="lv-LV" w:eastAsia="lv-LV"/>
              </w:rPr>
              <w:t xml:space="preserve"> </w:t>
            </w:r>
          </w:p>
          <w:p w14:paraId="50838AE3" w14:textId="77777777" w:rsidR="00043010" w:rsidRPr="00043010" w:rsidRDefault="00043010" w:rsidP="00043010">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_______________________________</w:t>
            </w:r>
          </w:p>
          <w:p w14:paraId="61740134" w14:textId="77777777" w:rsidR="00043010" w:rsidRPr="00043010" w:rsidRDefault="00043010" w:rsidP="00043010">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p>
        </w:tc>
        <w:tc>
          <w:tcPr>
            <w:tcW w:w="4678" w:type="dxa"/>
          </w:tcPr>
          <w:p w14:paraId="3A5F0075" w14:textId="77777777" w:rsidR="00043010" w:rsidRPr="00043010" w:rsidRDefault="00043010" w:rsidP="00043010">
            <w:pPr>
              <w:tabs>
                <w:tab w:val="left" w:pos="0"/>
                <w:tab w:val="left" w:pos="8789"/>
                <w:tab w:val="left" w:pos="9072"/>
              </w:tabs>
              <w:spacing w:after="0" w:line="240" w:lineRule="auto"/>
              <w:ind w:right="-1"/>
              <w:rPr>
                <w:rFonts w:ascii="Times New Roman" w:eastAsia="Times New Roman" w:hAnsi="Times New Roman" w:cs="Times New Roman"/>
                <w:b/>
                <w:sz w:val="24"/>
                <w:szCs w:val="24"/>
                <w:lang w:val="lv-LV" w:eastAsia="lv-LV"/>
              </w:rPr>
            </w:pPr>
            <w:r w:rsidRPr="00043010">
              <w:rPr>
                <w:rFonts w:ascii="Times New Roman" w:eastAsia="Times New Roman" w:hAnsi="Times New Roman" w:cs="Times New Roman"/>
                <w:b/>
                <w:sz w:val="24"/>
                <w:szCs w:val="24"/>
                <w:lang w:val="lv-LV" w:eastAsia="lv-LV"/>
              </w:rPr>
              <w:t>Nomnieks</w:t>
            </w:r>
          </w:p>
          <w:p w14:paraId="69A156CD" w14:textId="77777777" w:rsidR="00043010" w:rsidRPr="00043010" w:rsidRDefault="00043010" w:rsidP="00043010">
            <w:pPr>
              <w:tabs>
                <w:tab w:val="left" w:pos="0"/>
                <w:tab w:val="left" w:pos="8789"/>
                <w:tab w:val="left" w:pos="9072"/>
              </w:tabs>
              <w:spacing w:after="0" w:line="240" w:lineRule="auto"/>
              <w:ind w:right="-1"/>
              <w:rPr>
                <w:rFonts w:ascii="Times New Roman" w:eastAsia="Times New Roman" w:hAnsi="Times New Roman" w:cs="Times New Roman"/>
                <w:b/>
                <w:sz w:val="24"/>
                <w:szCs w:val="24"/>
                <w:lang w:val="lv-LV" w:eastAsia="lv-LV"/>
              </w:rPr>
            </w:pPr>
            <w:r w:rsidRPr="00043010">
              <w:rPr>
                <w:rFonts w:ascii="Times New Roman" w:eastAsia="Times New Roman" w:hAnsi="Times New Roman" w:cs="Times New Roman"/>
                <w:b/>
                <w:sz w:val="24"/>
                <w:szCs w:val="24"/>
                <w:lang w:val="lv-LV" w:eastAsia="lv-LV"/>
              </w:rPr>
              <w:t>___________________________________</w:t>
            </w:r>
          </w:p>
          <w:p w14:paraId="6D8BEF8E" w14:textId="77777777" w:rsidR="00043010" w:rsidRPr="00043010" w:rsidRDefault="00043010" w:rsidP="00043010">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Adrese: ____________________________</w:t>
            </w:r>
          </w:p>
          <w:p w14:paraId="2C7208CF" w14:textId="77777777" w:rsidR="00043010" w:rsidRPr="00043010" w:rsidRDefault="00043010" w:rsidP="00043010">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Bankas rekvizīti:</w:t>
            </w:r>
          </w:p>
          <w:p w14:paraId="2DC8A82B" w14:textId="77777777" w:rsidR="00043010" w:rsidRPr="00043010" w:rsidRDefault="00043010" w:rsidP="00043010">
            <w:pPr>
              <w:tabs>
                <w:tab w:val="left" w:pos="0"/>
                <w:tab w:val="left" w:pos="8789"/>
                <w:tab w:val="left" w:pos="9072"/>
              </w:tabs>
              <w:spacing w:after="0" w:line="240" w:lineRule="auto"/>
              <w:ind w:right="-1"/>
              <w:rPr>
                <w:rFonts w:ascii="Times New Roman" w:eastAsia="Times New Roman" w:hAnsi="Times New Roman" w:cs="Times New Roman"/>
                <w:sz w:val="24"/>
                <w:szCs w:val="24"/>
                <w:lang w:val="lv-LV"/>
              </w:rPr>
            </w:pPr>
            <w:r w:rsidRPr="00043010">
              <w:rPr>
                <w:rFonts w:ascii="Times New Roman" w:eastAsia="Times New Roman" w:hAnsi="Times New Roman" w:cs="Times New Roman"/>
                <w:sz w:val="24"/>
                <w:szCs w:val="24"/>
                <w:lang w:val="lv-LV"/>
              </w:rPr>
              <w:t>___________________________________</w:t>
            </w:r>
          </w:p>
          <w:p w14:paraId="05E85197" w14:textId="77777777" w:rsidR="00043010" w:rsidRPr="00043010" w:rsidRDefault="00043010" w:rsidP="0004301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Konts Nr.___________________________</w:t>
            </w:r>
          </w:p>
          <w:p w14:paraId="3C8ECAC6" w14:textId="77777777" w:rsidR="00043010" w:rsidRPr="00043010" w:rsidRDefault="00043010" w:rsidP="00043010">
            <w:pPr>
              <w:tabs>
                <w:tab w:val="left" w:pos="0"/>
                <w:tab w:val="left" w:pos="8789"/>
                <w:tab w:val="left" w:pos="9072"/>
              </w:tabs>
              <w:spacing w:after="0" w:line="240" w:lineRule="auto"/>
              <w:ind w:right="-1"/>
              <w:rPr>
                <w:rFonts w:ascii="Times New Roman" w:eastAsia="Times New Roman" w:hAnsi="Times New Roman" w:cs="Times New Roman"/>
                <w:sz w:val="24"/>
                <w:szCs w:val="24"/>
                <w:lang w:val="lv-LV"/>
              </w:rPr>
            </w:pPr>
            <w:r w:rsidRPr="00043010">
              <w:rPr>
                <w:rFonts w:ascii="Times New Roman" w:eastAsia="Times New Roman" w:hAnsi="Times New Roman" w:cs="Times New Roman"/>
                <w:sz w:val="24"/>
                <w:szCs w:val="24"/>
                <w:lang w:val="lv-LV"/>
              </w:rPr>
              <w:t>Kods ______________________________</w:t>
            </w:r>
          </w:p>
          <w:p w14:paraId="4D05DB41" w14:textId="77777777" w:rsidR="00043010" w:rsidRPr="00043010" w:rsidRDefault="00043010" w:rsidP="00043010">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p>
          <w:p w14:paraId="74B937D5" w14:textId="77777777" w:rsidR="00043010" w:rsidRPr="00043010" w:rsidRDefault="00043010" w:rsidP="00043010">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_______________________________</w:t>
            </w:r>
          </w:p>
          <w:p w14:paraId="009FE3D0" w14:textId="77777777" w:rsidR="00043010" w:rsidRPr="00043010" w:rsidRDefault="00043010" w:rsidP="00043010">
            <w:pPr>
              <w:tabs>
                <w:tab w:val="left" w:pos="0"/>
                <w:tab w:val="left" w:pos="8789"/>
                <w:tab w:val="left" w:pos="9072"/>
              </w:tabs>
              <w:spacing w:after="0" w:line="240" w:lineRule="auto"/>
              <w:ind w:right="-1"/>
              <w:jc w:val="center"/>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rPr>
              <w:t>______________</w:t>
            </w:r>
          </w:p>
        </w:tc>
      </w:tr>
    </w:tbl>
    <w:p w14:paraId="62A00AA6" w14:textId="77777777" w:rsidR="00043010" w:rsidRPr="00043010" w:rsidRDefault="00043010" w:rsidP="00043010">
      <w:pPr>
        <w:tabs>
          <w:tab w:val="left" w:pos="0"/>
          <w:tab w:val="left" w:pos="8789"/>
          <w:tab w:val="left" w:pos="9072"/>
        </w:tabs>
        <w:spacing w:after="0" w:line="240" w:lineRule="auto"/>
        <w:ind w:right="-1"/>
        <w:rPr>
          <w:rFonts w:ascii="Times New Roman" w:eastAsia="Times New Roman" w:hAnsi="Times New Roman" w:cs="Times New Roman"/>
          <w:sz w:val="24"/>
          <w:szCs w:val="24"/>
          <w:lang w:val="lv-LV" w:eastAsia="lv-LV"/>
        </w:rPr>
      </w:pPr>
    </w:p>
    <w:p w14:paraId="30C56C4B" w14:textId="77777777" w:rsidR="00043010" w:rsidRPr="00043010" w:rsidRDefault="00043010" w:rsidP="00043010">
      <w:pPr>
        <w:tabs>
          <w:tab w:val="left" w:pos="0"/>
          <w:tab w:val="left" w:pos="8789"/>
          <w:tab w:val="left" w:pos="9072"/>
        </w:tabs>
        <w:spacing w:after="0" w:line="247" w:lineRule="auto"/>
        <w:ind w:right="-1"/>
        <w:rPr>
          <w:rFonts w:ascii="Times New Roman" w:eastAsia="Times New Roman" w:hAnsi="Times New Roman" w:cs="Times New Roman"/>
          <w:b/>
          <w:sz w:val="24"/>
          <w:szCs w:val="24"/>
          <w:lang w:val="lv-LV" w:eastAsia="lv-LV"/>
        </w:rPr>
      </w:pPr>
    </w:p>
    <w:p w14:paraId="5A4B1CDA" w14:textId="77777777" w:rsidR="00043010" w:rsidRDefault="00043010" w:rsidP="00043010">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val="lv-LV" w:eastAsia="lv-LV"/>
        </w:rPr>
      </w:pPr>
    </w:p>
    <w:p w14:paraId="7CC32C5B" w14:textId="77777777" w:rsidR="00043010" w:rsidRDefault="00043010" w:rsidP="00043010">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val="lv-LV" w:eastAsia="lv-LV"/>
        </w:rPr>
      </w:pPr>
    </w:p>
    <w:p w14:paraId="47764D42" w14:textId="77777777" w:rsidR="00043010" w:rsidRDefault="00043010" w:rsidP="00043010">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val="lv-LV" w:eastAsia="lv-LV"/>
        </w:rPr>
      </w:pPr>
    </w:p>
    <w:p w14:paraId="38915D97" w14:textId="77777777" w:rsidR="00043010" w:rsidRDefault="00043010" w:rsidP="00043010">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val="lv-LV" w:eastAsia="lv-LV"/>
        </w:rPr>
      </w:pPr>
    </w:p>
    <w:p w14:paraId="57FACBF7" w14:textId="77777777" w:rsidR="00043010" w:rsidRDefault="00043010" w:rsidP="00043010">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val="lv-LV" w:eastAsia="lv-LV"/>
        </w:rPr>
      </w:pPr>
    </w:p>
    <w:p w14:paraId="185CCA98" w14:textId="77777777" w:rsidR="00043010" w:rsidRDefault="00043010" w:rsidP="00043010">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val="lv-LV" w:eastAsia="lv-LV"/>
        </w:rPr>
      </w:pPr>
    </w:p>
    <w:p w14:paraId="17259C2B" w14:textId="77777777" w:rsidR="00043010" w:rsidRDefault="00043010" w:rsidP="00043010">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val="lv-LV" w:eastAsia="lv-LV"/>
        </w:rPr>
      </w:pPr>
    </w:p>
    <w:p w14:paraId="20D83D49" w14:textId="3AD4F772" w:rsidR="00043010" w:rsidRPr="00043010" w:rsidRDefault="00043010" w:rsidP="00043010">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val="lv-LV" w:eastAsia="lv-LV"/>
        </w:rPr>
      </w:pPr>
      <w:r w:rsidRPr="00043010">
        <w:rPr>
          <w:rFonts w:ascii="Times New Roman" w:eastAsia="Times New Roman" w:hAnsi="Times New Roman" w:cs="Times New Roman"/>
          <w:b/>
          <w:sz w:val="24"/>
          <w:szCs w:val="24"/>
          <w:lang w:val="lv-LV" w:eastAsia="lv-LV"/>
        </w:rPr>
        <w:lastRenderedPageBreak/>
        <w:t xml:space="preserve">Pielikums Nr.2 </w:t>
      </w:r>
    </w:p>
    <w:p w14:paraId="22B3CA4D" w14:textId="77777777" w:rsidR="00043010" w:rsidRPr="00043010" w:rsidRDefault="00043010" w:rsidP="00043010">
      <w:pPr>
        <w:tabs>
          <w:tab w:val="left" w:pos="0"/>
          <w:tab w:val="left" w:pos="9072"/>
        </w:tabs>
        <w:autoSpaceDE w:val="0"/>
        <w:spacing w:after="0" w:line="240" w:lineRule="auto"/>
        <w:ind w:right="-1"/>
        <w:jc w:val="right"/>
        <w:rPr>
          <w:rFonts w:ascii="Times New Roman" w:eastAsia="Times New Roman" w:hAnsi="Times New Roman" w:cs="Times New Roman"/>
          <w:bCs/>
          <w:sz w:val="24"/>
          <w:szCs w:val="24"/>
          <w:lang w:val="lv-LV" w:eastAsia="lv-LV"/>
        </w:rPr>
      </w:pPr>
      <w:r w:rsidRPr="00043010">
        <w:rPr>
          <w:rFonts w:ascii="Times New Roman" w:eastAsia="Times New Roman" w:hAnsi="Times New Roman" w:cs="Times New Roman"/>
          <w:bCs/>
          <w:sz w:val="24"/>
          <w:szCs w:val="24"/>
          <w:lang w:val="lv-LV" w:eastAsia="lv-LV"/>
        </w:rPr>
        <w:t xml:space="preserve">Par Balvu novada pašvaldības </w:t>
      </w:r>
      <w:r w:rsidRPr="00043010">
        <w:rPr>
          <w:rFonts w:ascii="Times New Roman" w:eastAsia="Times New Roman" w:hAnsi="Times New Roman" w:cs="Times New Roman"/>
          <w:sz w:val="24"/>
          <w:szCs w:val="24"/>
          <w:lang w:val="lv-LV" w:eastAsia="lv-LV"/>
        </w:rPr>
        <w:t>nekustamā īpašuma “Mežaine”, Krišjāņu pagastā, Balvu novadā, nedzīvojamās ēkas  - noliktavas daļu un tām pieguļošo teritoriju</w:t>
      </w:r>
      <w:r w:rsidRPr="00043010">
        <w:rPr>
          <w:rFonts w:ascii="Times New Roman" w:eastAsia="Times New Roman" w:hAnsi="Times New Roman" w:cs="Times New Roman"/>
          <w:bCs/>
          <w:sz w:val="24"/>
          <w:szCs w:val="24"/>
          <w:lang w:val="lv-LV"/>
        </w:rPr>
        <w:t xml:space="preserve"> atkārtotas </w:t>
      </w:r>
      <w:r w:rsidRPr="00043010">
        <w:rPr>
          <w:rFonts w:ascii="Times New Roman" w:eastAsia="Times New Roman" w:hAnsi="Times New Roman" w:cs="Times New Roman"/>
          <w:bCs/>
          <w:sz w:val="24"/>
          <w:szCs w:val="24"/>
          <w:lang w:val="lv-LV" w:eastAsia="lv-LV"/>
        </w:rPr>
        <w:t>nomas tiesību izsoles noteikumiem</w:t>
      </w:r>
    </w:p>
    <w:p w14:paraId="6664A8F6" w14:textId="77777777" w:rsidR="00043010" w:rsidRPr="00043010" w:rsidRDefault="00043010" w:rsidP="00043010">
      <w:pPr>
        <w:tabs>
          <w:tab w:val="left" w:pos="0"/>
          <w:tab w:val="left" w:pos="8789"/>
          <w:tab w:val="left" w:pos="9072"/>
        </w:tabs>
        <w:spacing w:after="0" w:line="247" w:lineRule="auto"/>
        <w:ind w:left="1106" w:right="-1"/>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 </w:t>
      </w:r>
    </w:p>
    <w:p w14:paraId="3EB2E006" w14:textId="77777777" w:rsidR="00043010" w:rsidRPr="00043010" w:rsidRDefault="00043010" w:rsidP="00043010">
      <w:pPr>
        <w:tabs>
          <w:tab w:val="left" w:pos="0"/>
          <w:tab w:val="left" w:pos="8789"/>
          <w:tab w:val="left" w:pos="9072"/>
        </w:tabs>
        <w:spacing w:after="0" w:line="247" w:lineRule="auto"/>
        <w:ind w:left="1106" w:right="-1"/>
        <w:jc w:val="center"/>
        <w:rPr>
          <w:rFonts w:ascii="Times New Roman" w:eastAsia="Times New Roman" w:hAnsi="Times New Roman" w:cs="Times New Roman"/>
          <w:b/>
          <w:bCs/>
          <w:sz w:val="24"/>
          <w:szCs w:val="24"/>
          <w:lang w:val="lv-LV" w:eastAsia="lv-LV"/>
        </w:rPr>
      </w:pPr>
      <w:r w:rsidRPr="00043010">
        <w:rPr>
          <w:rFonts w:ascii="Times New Roman" w:eastAsia="Times New Roman" w:hAnsi="Times New Roman" w:cs="Times New Roman"/>
          <w:b/>
          <w:sz w:val="24"/>
          <w:szCs w:val="24"/>
          <w:lang w:val="lv-LV" w:eastAsia="lv-LV"/>
        </w:rPr>
        <w:t>PIETEIKUMS DALĪBAI MUTISKĀ ATKĀRTOTĀ IZSOLĒ</w:t>
      </w:r>
      <w:r w:rsidRPr="00043010">
        <w:rPr>
          <w:rFonts w:ascii="Times New Roman" w:eastAsia="Times New Roman" w:hAnsi="Times New Roman" w:cs="Times New Roman"/>
          <w:b/>
          <w:bCs/>
          <w:sz w:val="24"/>
          <w:szCs w:val="24"/>
          <w:lang w:val="lv-LV" w:eastAsia="lv-LV"/>
        </w:rPr>
        <w:t xml:space="preserve"> </w:t>
      </w:r>
    </w:p>
    <w:p w14:paraId="6F492D47" w14:textId="77777777" w:rsidR="00043010" w:rsidRPr="00043010" w:rsidRDefault="00043010" w:rsidP="00043010">
      <w:pPr>
        <w:tabs>
          <w:tab w:val="left" w:pos="0"/>
          <w:tab w:val="left" w:pos="8789"/>
          <w:tab w:val="left" w:pos="9072"/>
        </w:tabs>
        <w:spacing w:after="0" w:line="247" w:lineRule="auto"/>
        <w:ind w:left="1106" w:right="-1"/>
        <w:jc w:val="center"/>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b/>
          <w:bCs/>
          <w:sz w:val="24"/>
          <w:szCs w:val="24"/>
          <w:lang w:val="lv-LV" w:eastAsia="lv-LV"/>
        </w:rPr>
        <w:t xml:space="preserve"> Uz Balvu novada pašvaldības </w:t>
      </w:r>
      <w:r w:rsidRPr="00043010">
        <w:rPr>
          <w:rFonts w:ascii="Times New Roman" w:eastAsia="Times New Roman" w:hAnsi="Times New Roman" w:cs="Times New Roman"/>
          <w:b/>
          <w:sz w:val="24"/>
          <w:szCs w:val="24"/>
          <w:lang w:val="lv-LV" w:eastAsia="lv-LV"/>
        </w:rPr>
        <w:t xml:space="preserve">nekustamā īpašuma </w:t>
      </w:r>
      <w:bookmarkEnd w:id="5"/>
      <w:r w:rsidRPr="00043010">
        <w:rPr>
          <w:rFonts w:ascii="Times New Roman" w:eastAsia="Times New Roman" w:hAnsi="Times New Roman" w:cs="Times New Roman"/>
          <w:sz w:val="24"/>
          <w:szCs w:val="24"/>
          <w:lang w:val="lv-LV" w:eastAsia="lv-LV"/>
        </w:rPr>
        <w:t>“Mežaine”, Krišjāņu pagastā, Balvu novadā, nedzīvojamās ēkas  - noliktavas daļu un tām pieguļošo teritoriju</w:t>
      </w:r>
      <w:r w:rsidRPr="00043010">
        <w:rPr>
          <w:rFonts w:ascii="Times New Roman" w:eastAsia="Times New Roman" w:hAnsi="Times New Roman" w:cs="Times New Roman"/>
          <w:bCs/>
          <w:sz w:val="24"/>
          <w:szCs w:val="24"/>
          <w:lang w:val="lv-LV"/>
        </w:rPr>
        <w:t xml:space="preserve"> (Objektam Nr.__) </w:t>
      </w:r>
      <w:r w:rsidRPr="00043010">
        <w:rPr>
          <w:rFonts w:ascii="Times New Roman" w:eastAsia="Times New Roman" w:hAnsi="Times New Roman" w:cs="Times New Roman"/>
          <w:sz w:val="24"/>
          <w:szCs w:val="24"/>
          <w:lang w:val="lv-LV" w:eastAsia="lv-LV"/>
        </w:rPr>
        <w:t xml:space="preserve">Pretendents: </w:t>
      </w:r>
    </w:p>
    <w:p w14:paraId="655AFA98" w14:textId="77777777" w:rsidR="00043010" w:rsidRPr="00043010" w:rsidRDefault="00043010" w:rsidP="00043010">
      <w:pPr>
        <w:tabs>
          <w:tab w:val="left" w:pos="0"/>
          <w:tab w:val="left" w:pos="8789"/>
          <w:tab w:val="left" w:pos="9072"/>
        </w:tabs>
        <w:spacing w:after="0" w:line="247" w:lineRule="auto"/>
        <w:ind w:left="1106" w:right="-1"/>
        <w:rPr>
          <w:rFonts w:ascii="Times New Roman" w:eastAsia="Times New Roman" w:hAnsi="Times New Roman" w:cs="Times New Roman"/>
          <w:sz w:val="24"/>
          <w:szCs w:val="24"/>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043010" w:rsidRPr="00043010" w14:paraId="6584C821" w14:textId="77777777" w:rsidTr="007D4417">
        <w:tc>
          <w:tcPr>
            <w:tcW w:w="4530" w:type="dxa"/>
            <w:shd w:val="clear" w:color="auto" w:fill="auto"/>
          </w:tcPr>
          <w:p w14:paraId="6E4C9885" w14:textId="77777777" w:rsidR="00043010" w:rsidRPr="00043010" w:rsidRDefault="00043010" w:rsidP="00043010">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Nosaukums:</w:t>
            </w:r>
          </w:p>
        </w:tc>
        <w:tc>
          <w:tcPr>
            <w:tcW w:w="4531" w:type="dxa"/>
            <w:shd w:val="clear" w:color="auto" w:fill="auto"/>
          </w:tcPr>
          <w:p w14:paraId="0B841776" w14:textId="77777777" w:rsidR="00043010" w:rsidRPr="00043010" w:rsidRDefault="00043010" w:rsidP="00043010">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p>
        </w:tc>
      </w:tr>
      <w:tr w:rsidR="00043010" w:rsidRPr="00043010" w14:paraId="1026CB85" w14:textId="77777777" w:rsidTr="007D4417">
        <w:tc>
          <w:tcPr>
            <w:tcW w:w="4530" w:type="dxa"/>
            <w:shd w:val="clear" w:color="auto" w:fill="auto"/>
          </w:tcPr>
          <w:p w14:paraId="31FE9805" w14:textId="77777777" w:rsidR="00043010" w:rsidRPr="00043010" w:rsidRDefault="00043010" w:rsidP="00043010">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Reģistrācijas Nr.:</w:t>
            </w:r>
          </w:p>
        </w:tc>
        <w:tc>
          <w:tcPr>
            <w:tcW w:w="4531" w:type="dxa"/>
            <w:shd w:val="clear" w:color="auto" w:fill="auto"/>
          </w:tcPr>
          <w:p w14:paraId="0F1ABF3A" w14:textId="77777777" w:rsidR="00043010" w:rsidRPr="00043010" w:rsidRDefault="00043010" w:rsidP="00043010">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p>
        </w:tc>
      </w:tr>
      <w:tr w:rsidR="00043010" w:rsidRPr="00043010" w14:paraId="2A051C15" w14:textId="77777777" w:rsidTr="007D4417">
        <w:tc>
          <w:tcPr>
            <w:tcW w:w="4530" w:type="dxa"/>
            <w:shd w:val="clear" w:color="auto" w:fill="auto"/>
          </w:tcPr>
          <w:p w14:paraId="3B5A70AD" w14:textId="77777777" w:rsidR="00043010" w:rsidRPr="00043010" w:rsidRDefault="00043010" w:rsidP="00043010">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Juridiskā adrese:</w:t>
            </w:r>
          </w:p>
        </w:tc>
        <w:tc>
          <w:tcPr>
            <w:tcW w:w="4531" w:type="dxa"/>
            <w:shd w:val="clear" w:color="auto" w:fill="auto"/>
          </w:tcPr>
          <w:p w14:paraId="17A18201" w14:textId="77777777" w:rsidR="00043010" w:rsidRPr="00043010" w:rsidRDefault="00043010" w:rsidP="00043010">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p>
        </w:tc>
      </w:tr>
      <w:tr w:rsidR="00043010" w:rsidRPr="00043010" w14:paraId="78C60D1A" w14:textId="77777777" w:rsidTr="007D4417">
        <w:tc>
          <w:tcPr>
            <w:tcW w:w="4530" w:type="dxa"/>
            <w:shd w:val="clear" w:color="auto" w:fill="auto"/>
          </w:tcPr>
          <w:p w14:paraId="2113228E" w14:textId="77777777" w:rsidR="00043010" w:rsidRPr="00043010" w:rsidRDefault="00043010" w:rsidP="00043010">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Faktiskā adrese:</w:t>
            </w:r>
          </w:p>
        </w:tc>
        <w:tc>
          <w:tcPr>
            <w:tcW w:w="4531" w:type="dxa"/>
            <w:shd w:val="clear" w:color="auto" w:fill="auto"/>
          </w:tcPr>
          <w:p w14:paraId="76215BA7" w14:textId="77777777" w:rsidR="00043010" w:rsidRPr="00043010" w:rsidRDefault="00043010" w:rsidP="00043010">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p>
        </w:tc>
      </w:tr>
      <w:tr w:rsidR="00043010" w:rsidRPr="00043010" w14:paraId="489DECE2" w14:textId="77777777" w:rsidTr="007D4417">
        <w:tc>
          <w:tcPr>
            <w:tcW w:w="4530" w:type="dxa"/>
            <w:shd w:val="clear" w:color="auto" w:fill="auto"/>
          </w:tcPr>
          <w:p w14:paraId="60F18CF6" w14:textId="77777777" w:rsidR="00043010" w:rsidRPr="00043010" w:rsidRDefault="00043010" w:rsidP="00043010">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Kontaktpersona:</w:t>
            </w:r>
          </w:p>
        </w:tc>
        <w:tc>
          <w:tcPr>
            <w:tcW w:w="4531" w:type="dxa"/>
            <w:shd w:val="clear" w:color="auto" w:fill="auto"/>
          </w:tcPr>
          <w:p w14:paraId="2DB9B693" w14:textId="77777777" w:rsidR="00043010" w:rsidRPr="00043010" w:rsidRDefault="00043010" w:rsidP="00043010">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p>
        </w:tc>
      </w:tr>
      <w:tr w:rsidR="00043010" w:rsidRPr="00043010" w14:paraId="50BCE622" w14:textId="77777777" w:rsidTr="007D4417">
        <w:tc>
          <w:tcPr>
            <w:tcW w:w="4530" w:type="dxa"/>
            <w:shd w:val="clear" w:color="auto" w:fill="auto"/>
          </w:tcPr>
          <w:p w14:paraId="6D957EE1" w14:textId="77777777" w:rsidR="00043010" w:rsidRPr="00043010" w:rsidRDefault="00043010" w:rsidP="00043010">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Tālrunis:</w:t>
            </w:r>
          </w:p>
        </w:tc>
        <w:tc>
          <w:tcPr>
            <w:tcW w:w="4531" w:type="dxa"/>
            <w:shd w:val="clear" w:color="auto" w:fill="auto"/>
          </w:tcPr>
          <w:p w14:paraId="1B316358" w14:textId="77777777" w:rsidR="00043010" w:rsidRPr="00043010" w:rsidRDefault="00043010" w:rsidP="00043010">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p>
        </w:tc>
      </w:tr>
      <w:tr w:rsidR="00043010" w:rsidRPr="00043010" w14:paraId="5AFD6F88" w14:textId="77777777" w:rsidTr="007D4417">
        <w:tc>
          <w:tcPr>
            <w:tcW w:w="4530" w:type="dxa"/>
            <w:shd w:val="clear" w:color="auto" w:fill="auto"/>
          </w:tcPr>
          <w:p w14:paraId="79D584E8" w14:textId="77777777" w:rsidR="00043010" w:rsidRPr="00043010" w:rsidRDefault="00043010" w:rsidP="00043010">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E-pasts:</w:t>
            </w:r>
          </w:p>
        </w:tc>
        <w:tc>
          <w:tcPr>
            <w:tcW w:w="4531" w:type="dxa"/>
            <w:shd w:val="clear" w:color="auto" w:fill="auto"/>
          </w:tcPr>
          <w:p w14:paraId="0F58C154" w14:textId="77777777" w:rsidR="00043010" w:rsidRPr="00043010" w:rsidRDefault="00043010" w:rsidP="00043010">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p>
        </w:tc>
      </w:tr>
      <w:tr w:rsidR="00043010" w:rsidRPr="00043010" w14:paraId="58EC65AD" w14:textId="77777777" w:rsidTr="007D4417">
        <w:tc>
          <w:tcPr>
            <w:tcW w:w="4530" w:type="dxa"/>
            <w:shd w:val="clear" w:color="auto" w:fill="auto"/>
          </w:tcPr>
          <w:p w14:paraId="47ACA134" w14:textId="77777777" w:rsidR="00043010" w:rsidRPr="00043010" w:rsidRDefault="00043010" w:rsidP="00043010">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Bankas konts:</w:t>
            </w:r>
          </w:p>
        </w:tc>
        <w:tc>
          <w:tcPr>
            <w:tcW w:w="4531" w:type="dxa"/>
            <w:shd w:val="clear" w:color="auto" w:fill="auto"/>
          </w:tcPr>
          <w:p w14:paraId="44B117D7" w14:textId="77777777" w:rsidR="00043010" w:rsidRPr="00043010" w:rsidRDefault="00043010" w:rsidP="00043010">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p>
        </w:tc>
      </w:tr>
      <w:tr w:rsidR="00043010" w:rsidRPr="00043010" w14:paraId="2B7408A9" w14:textId="77777777" w:rsidTr="007D4417">
        <w:tc>
          <w:tcPr>
            <w:tcW w:w="4530" w:type="dxa"/>
            <w:shd w:val="clear" w:color="auto" w:fill="auto"/>
          </w:tcPr>
          <w:p w14:paraId="00057E22" w14:textId="77777777" w:rsidR="00043010" w:rsidRPr="00043010" w:rsidRDefault="00043010" w:rsidP="00043010">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Komersanta veids (plānotā saimnieciskā darbība, NACE kods)</w:t>
            </w:r>
          </w:p>
        </w:tc>
        <w:tc>
          <w:tcPr>
            <w:tcW w:w="4531" w:type="dxa"/>
            <w:shd w:val="clear" w:color="auto" w:fill="auto"/>
          </w:tcPr>
          <w:p w14:paraId="6DC4A17C" w14:textId="77777777" w:rsidR="00043010" w:rsidRPr="00043010" w:rsidRDefault="00043010" w:rsidP="00043010">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p>
        </w:tc>
      </w:tr>
    </w:tbl>
    <w:p w14:paraId="1D7D1157" w14:textId="77777777" w:rsidR="00043010" w:rsidRPr="00043010" w:rsidRDefault="00043010" w:rsidP="00043010">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p>
    <w:p w14:paraId="620EF731" w14:textId="77777777" w:rsidR="00043010" w:rsidRPr="00043010" w:rsidRDefault="00043010" w:rsidP="00043010">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Persona, kura ir tiesīga pārstāvēt </w:t>
      </w:r>
    </w:p>
    <w:p w14:paraId="732E02AA" w14:textId="77777777" w:rsidR="00043010" w:rsidRPr="00043010" w:rsidRDefault="00043010" w:rsidP="00043010">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pretendentu vai  pilnvarotā persona: </w:t>
      </w:r>
      <w:r w:rsidRPr="00043010">
        <w:rPr>
          <w:rFonts w:ascii="Times New Roman" w:eastAsia="Times New Roman" w:hAnsi="Times New Roman" w:cs="Times New Roman"/>
          <w:sz w:val="24"/>
          <w:szCs w:val="24"/>
          <w:lang w:val="lv-LV" w:eastAsia="lv-LV"/>
        </w:rPr>
        <w:tab/>
      </w:r>
      <w:r w:rsidRPr="00043010">
        <w:rPr>
          <w:rFonts w:ascii="Times New Roman" w:eastAsia="Times New Roman" w:hAnsi="Times New Roman" w:cs="Times New Roman"/>
          <w:sz w:val="24"/>
          <w:szCs w:val="24"/>
          <w:u w:val="single"/>
          <w:lang w:val="lv-LV" w:eastAsia="lv-LV"/>
        </w:rPr>
        <w:t xml:space="preserve">                                        (vārds, uzvārds, personas kods).</w:t>
      </w:r>
      <w:r w:rsidRPr="00043010">
        <w:rPr>
          <w:rFonts w:ascii="Times New Roman" w:eastAsia="Times New Roman" w:hAnsi="Times New Roman" w:cs="Times New Roman"/>
          <w:sz w:val="24"/>
          <w:szCs w:val="24"/>
          <w:lang w:val="lv-LV" w:eastAsia="lv-LV"/>
        </w:rPr>
        <w:t xml:space="preserve"> </w:t>
      </w:r>
    </w:p>
    <w:p w14:paraId="47293B3A" w14:textId="77777777" w:rsidR="00043010" w:rsidRPr="00043010" w:rsidRDefault="00043010" w:rsidP="00043010">
      <w:pPr>
        <w:tabs>
          <w:tab w:val="left" w:pos="0"/>
          <w:tab w:val="left" w:pos="8789"/>
          <w:tab w:val="left" w:pos="9072"/>
        </w:tabs>
        <w:spacing w:after="0" w:line="247" w:lineRule="auto"/>
        <w:ind w:right="-1"/>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 </w:t>
      </w:r>
    </w:p>
    <w:p w14:paraId="13D2097F" w14:textId="77777777" w:rsidR="00043010" w:rsidRPr="00043010" w:rsidRDefault="00043010" w:rsidP="00043010">
      <w:pPr>
        <w:tabs>
          <w:tab w:val="left" w:pos="0"/>
          <w:tab w:val="left" w:pos="8789"/>
          <w:tab w:val="left" w:pos="9072"/>
        </w:tabs>
        <w:spacing w:after="0" w:line="247"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Ar šī pieteikuma iesniegšanu </w:t>
      </w:r>
      <w:r w:rsidRPr="00043010">
        <w:rPr>
          <w:rFonts w:ascii="Times New Roman" w:eastAsia="Times New Roman" w:hAnsi="Times New Roman" w:cs="Times New Roman"/>
          <w:sz w:val="24"/>
          <w:szCs w:val="24"/>
          <w:u w:val="single"/>
          <w:lang w:val="lv-LV" w:eastAsia="lv-LV"/>
        </w:rPr>
        <w:t xml:space="preserve">                                (Pretendenta nosaukums)                                 </w:t>
      </w:r>
      <w:r w:rsidRPr="00043010">
        <w:rPr>
          <w:rFonts w:ascii="Times New Roman" w:eastAsia="Times New Roman" w:hAnsi="Times New Roman" w:cs="Times New Roman"/>
          <w:sz w:val="24"/>
          <w:szCs w:val="24"/>
          <w:lang w:val="lv-LV" w:eastAsia="lv-LV"/>
        </w:rPr>
        <w:t xml:space="preserve"> (turpmāk - Pretendents) piesaka savu dalību </w:t>
      </w:r>
      <w:r w:rsidRPr="00043010">
        <w:rPr>
          <w:rFonts w:ascii="Times New Roman" w:eastAsia="Times New Roman" w:hAnsi="Times New Roman" w:cs="Times New Roman"/>
          <w:bCs/>
          <w:sz w:val="24"/>
          <w:szCs w:val="24"/>
          <w:lang w:val="lv-LV" w:eastAsia="lv-LV"/>
        </w:rPr>
        <w:t xml:space="preserve">Balvu novada pašvaldības </w:t>
      </w:r>
      <w:r w:rsidRPr="00043010">
        <w:rPr>
          <w:rFonts w:ascii="Times New Roman" w:eastAsia="Times New Roman" w:hAnsi="Times New Roman" w:cs="Times New Roman"/>
          <w:sz w:val="24"/>
          <w:szCs w:val="24"/>
          <w:lang w:val="lv-LV" w:eastAsia="lv-LV"/>
        </w:rPr>
        <w:t xml:space="preserve">nekustamā īpašuma “Mežaine”, Krišjāņu pagastā, Balvu novadā (kadastra numurs 3856 002 0295), </w:t>
      </w:r>
      <w:r w:rsidRPr="00043010">
        <w:rPr>
          <w:rFonts w:ascii="Times New Roman" w:eastAsia="Times New Roman" w:hAnsi="Times New Roman" w:cs="Times New Roman"/>
          <w:bCs/>
          <w:sz w:val="24"/>
          <w:szCs w:val="24"/>
          <w:lang w:val="lv-LV" w:eastAsia="lv-LV"/>
        </w:rPr>
        <w:t>Nedzīvojamās ēkas daļas un zemes vienības ar kadastra apzīmējumu 3856 002 0295, 0,75 ha platībā daļas – zemes lietošanas mērķis – 1001 – rūpnieciskās ražošanas uzņēmumu apbūve (t.sk. nedzīvojamās ēkas daļa ____ m</w:t>
      </w:r>
      <w:r w:rsidRPr="00043010">
        <w:rPr>
          <w:rFonts w:ascii="Times New Roman" w:eastAsia="Times New Roman" w:hAnsi="Times New Roman" w:cs="Times New Roman"/>
          <w:bCs/>
          <w:sz w:val="24"/>
          <w:szCs w:val="24"/>
          <w:vertAlign w:val="superscript"/>
          <w:lang w:val="lv-LV" w:eastAsia="lv-LV"/>
        </w:rPr>
        <w:t>2</w:t>
      </w:r>
      <w:r w:rsidRPr="00043010">
        <w:rPr>
          <w:rFonts w:ascii="Times New Roman" w:eastAsia="Times New Roman" w:hAnsi="Times New Roman" w:cs="Times New Roman"/>
          <w:bCs/>
          <w:sz w:val="24"/>
          <w:szCs w:val="24"/>
          <w:lang w:val="lv-LV" w:eastAsia="lv-LV"/>
        </w:rPr>
        <w:t xml:space="preserve"> (angārs), 7,35 m</w:t>
      </w:r>
      <w:r w:rsidRPr="00043010">
        <w:rPr>
          <w:rFonts w:ascii="Times New Roman" w:eastAsia="Times New Roman" w:hAnsi="Times New Roman" w:cs="Times New Roman"/>
          <w:bCs/>
          <w:sz w:val="24"/>
          <w:szCs w:val="24"/>
          <w:vertAlign w:val="superscript"/>
          <w:lang w:val="lv-LV" w:eastAsia="lv-LV"/>
        </w:rPr>
        <w:t>2</w:t>
      </w:r>
      <w:r w:rsidRPr="00043010">
        <w:rPr>
          <w:rFonts w:ascii="Times New Roman" w:eastAsia="Times New Roman" w:hAnsi="Times New Roman" w:cs="Times New Roman"/>
          <w:bCs/>
          <w:sz w:val="24"/>
          <w:szCs w:val="24"/>
          <w:lang w:val="lv-LV" w:eastAsia="lv-LV"/>
        </w:rPr>
        <w:t xml:space="preserve"> (ofiss ar labierīcībām) kopā ____ m</w:t>
      </w:r>
      <w:r w:rsidRPr="00043010">
        <w:rPr>
          <w:rFonts w:ascii="Times New Roman" w:eastAsia="Times New Roman" w:hAnsi="Times New Roman" w:cs="Times New Roman"/>
          <w:bCs/>
          <w:sz w:val="24"/>
          <w:szCs w:val="24"/>
          <w:vertAlign w:val="superscript"/>
          <w:lang w:val="lv-LV" w:eastAsia="lv-LV"/>
        </w:rPr>
        <w:t>2</w:t>
      </w:r>
      <w:r w:rsidRPr="00043010">
        <w:rPr>
          <w:rFonts w:ascii="Times New Roman" w:eastAsia="Times New Roman" w:hAnsi="Times New Roman" w:cs="Times New Roman"/>
          <w:bCs/>
          <w:sz w:val="24"/>
          <w:szCs w:val="24"/>
          <w:lang w:val="lv-LV" w:eastAsia="lv-LV"/>
        </w:rPr>
        <w:t xml:space="preserve"> platībā; iekopta zemes gabala daļa ______ m</w:t>
      </w:r>
      <w:r w:rsidRPr="00043010">
        <w:rPr>
          <w:rFonts w:ascii="Times New Roman" w:eastAsia="Times New Roman" w:hAnsi="Times New Roman" w:cs="Times New Roman"/>
          <w:bCs/>
          <w:sz w:val="24"/>
          <w:szCs w:val="24"/>
          <w:vertAlign w:val="superscript"/>
          <w:lang w:val="lv-LV" w:eastAsia="lv-LV"/>
        </w:rPr>
        <w:t>2</w:t>
      </w:r>
      <w:r w:rsidRPr="00043010">
        <w:rPr>
          <w:rFonts w:ascii="Times New Roman" w:eastAsia="Times New Roman" w:hAnsi="Times New Roman" w:cs="Times New Roman"/>
          <w:bCs/>
          <w:sz w:val="24"/>
          <w:szCs w:val="24"/>
          <w:lang w:val="lv-LV" w:eastAsia="lv-LV"/>
        </w:rPr>
        <w:t xml:space="preserve"> platībā; šķembu seguma laukums ______ m</w:t>
      </w:r>
      <w:r w:rsidRPr="00043010">
        <w:rPr>
          <w:rFonts w:ascii="Times New Roman" w:eastAsia="Times New Roman" w:hAnsi="Times New Roman" w:cs="Times New Roman"/>
          <w:bCs/>
          <w:sz w:val="24"/>
          <w:szCs w:val="24"/>
          <w:vertAlign w:val="superscript"/>
          <w:lang w:val="lv-LV" w:eastAsia="lv-LV"/>
        </w:rPr>
        <w:t>2</w:t>
      </w:r>
      <w:r w:rsidRPr="00043010">
        <w:rPr>
          <w:rFonts w:ascii="Times New Roman" w:eastAsia="Times New Roman" w:hAnsi="Times New Roman" w:cs="Times New Roman"/>
          <w:bCs/>
          <w:sz w:val="24"/>
          <w:szCs w:val="24"/>
          <w:lang w:val="lv-LV" w:eastAsia="lv-LV"/>
        </w:rPr>
        <w:t xml:space="preserve"> platībā </w:t>
      </w:r>
      <w:r w:rsidRPr="00043010">
        <w:rPr>
          <w:rFonts w:ascii="Times New Roman" w:eastAsia="Times New Roman" w:hAnsi="Times New Roman" w:cs="Times New Roman"/>
          <w:sz w:val="24"/>
          <w:szCs w:val="24"/>
          <w:lang w:val="lv-LV" w:eastAsia="lv-LV"/>
        </w:rPr>
        <w:t xml:space="preserve">(turpmāk – </w:t>
      </w:r>
      <w:r w:rsidRPr="00043010">
        <w:rPr>
          <w:rFonts w:ascii="Times New Roman" w:eastAsia="Times New Roman" w:hAnsi="Times New Roman" w:cs="Times New Roman"/>
          <w:i/>
          <w:sz w:val="24"/>
          <w:szCs w:val="24"/>
          <w:lang w:val="lv-LV" w:eastAsia="lv-LV"/>
        </w:rPr>
        <w:t>Nomas objekts</w:t>
      </w:r>
      <w:r w:rsidRPr="00043010">
        <w:rPr>
          <w:rFonts w:ascii="Times New Roman" w:eastAsia="Times New Roman" w:hAnsi="Times New Roman" w:cs="Times New Roman"/>
          <w:sz w:val="24"/>
          <w:szCs w:val="24"/>
          <w:lang w:val="lv-LV" w:eastAsia="lv-LV"/>
        </w:rPr>
        <w:t>) nomas tiesību izsolei un apliecina, ka:</w:t>
      </w:r>
      <w:r w:rsidRPr="00043010">
        <w:rPr>
          <w:rFonts w:ascii="Times New Roman" w:eastAsia="Times New Roman" w:hAnsi="Times New Roman" w:cs="Times New Roman"/>
          <w:i/>
          <w:sz w:val="24"/>
          <w:szCs w:val="24"/>
          <w:lang w:val="lv-LV" w:eastAsia="lv-LV"/>
        </w:rPr>
        <w:t xml:space="preserve"> </w:t>
      </w:r>
    </w:p>
    <w:p w14:paraId="7BC3166A" w14:textId="77777777" w:rsidR="00043010" w:rsidRPr="00043010" w:rsidRDefault="00043010" w:rsidP="00043010">
      <w:pPr>
        <w:tabs>
          <w:tab w:val="left" w:pos="0"/>
          <w:tab w:val="left" w:pos="8789"/>
          <w:tab w:val="left" w:pos="9072"/>
        </w:tabs>
        <w:spacing w:after="0" w:line="247"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1.Pretendentam ir skaidras un saprotamas Pretendenta tiesības un pienākumi, kas ir noteikti izsoles noteikumos un normatīvajos aktos; </w:t>
      </w:r>
    </w:p>
    <w:p w14:paraId="063FD314" w14:textId="77777777" w:rsidR="00043010" w:rsidRPr="00043010" w:rsidRDefault="00043010" w:rsidP="00043010">
      <w:pPr>
        <w:tabs>
          <w:tab w:val="left" w:pos="0"/>
          <w:tab w:val="left" w:pos="8789"/>
          <w:tab w:val="left" w:pos="9072"/>
        </w:tabs>
        <w:spacing w:after="120" w:line="247" w:lineRule="auto"/>
        <w:ind w:right="-1"/>
        <w:jc w:val="both"/>
        <w:rPr>
          <w:rFonts w:ascii="Times New Roman" w:eastAsia="Times New Roman" w:hAnsi="Times New Roman" w:cs="Times New Roman"/>
          <w:sz w:val="24"/>
          <w:szCs w:val="24"/>
          <w:lang w:val="lv-LV"/>
        </w:rPr>
      </w:pPr>
      <w:r w:rsidRPr="00043010">
        <w:rPr>
          <w:rFonts w:ascii="Times New Roman" w:eastAsia="Times New Roman" w:hAnsi="Times New Roman" w:cs="Times New Roman"/>
          <w:sz w:val="24"/>
          <w:szCs w:val="24"/>
          <w:lang w:val="lv-LV"/>
        </w:rPr>
        <w:t xml:space="preserve">2.Pretendents ir iepazinies ar izsoles noteikumiem, tai skaitā visu tā pielikumu, saturu, atzīst to par pareizu, saprotamu un atbilstošu un tam piekrīt; </w:t>
      </w:r>
    </w:p>
    <w:p w14:paraId="59914F66" w14:textId="77777777" w:rsidR="00043010" w:rsidRPr="00043010" w:rsidRDefault="00043010" w:rsidP="00043010">
      <w:pPr>
        <w:tabs>
          <w:tab w:val="left" w:pos="0"/>
          <w:tab w:val="left" w:pos="8789"/>
          <w:tab w:val="left" w:pos="9072"/>
        </w:tabs>
        <w:spacing w:after="120" w:line="247" w:lineRule="auto"/>
        <w:ind w:right="-1"/>
        <w:jc w:val="both"/>
        <w:rPr>
          <w:rFonts w:ascii="Times New Roman" w:eastAsia="Times New Roman" w:hAnsi="Times New Roman" w:cs="Times New Roman"/>
          <w:sz w:val="24"/>
          <w:szCs w:val="24"/>
          <w:lang w:val="lv-LV"/>
        </w:rPr>
      </w:pPr>
      <w:r w:rsidRPr="00043010">
        <w:rPr>
          <w:rFonts w:ascii="Times New Roman" w:eastAsia="Times New Roman" w:hAnsi="Times New Roman" w:cs="Times New Roman"/>
          <w:sz w:val="24"/>
          <w:szCs w:val="24"/>
          <w:lang w:val="lv-LV"/>
        </w:rPr>
        <w:t xml:space="preserve">3.Pretendentam ir skaidras un saprotamas izsoles noteikumos noteiktās prasības piedāvājuma sagatavošanai, līguma priekšmets, līguma noteikumi un iznomātāja izvirzītās prasības nomnieka darbībai, līdz ar ko atzīst, ka iznomāšanas komisija ir nodrošinājusi Pretendentam iespēju bez neattaisnojama riska iesniegt savu piedāvājumu izsolei; </w:t>
      </w:r>
    </w:p>
    <w:p w14:paraId="369FF18B" w14:textId="77777777" w:rsidR="00043010" w:rsidRPr="00043010" w:rsidRDefault="00043010" w:rsidP="00043010">
      <w:pPr>
        <w:tabs>
          <w:tab w:val="left" w:pos="0"/>
          <w:tab w:val="left" w:pos="8789"/>
          <w:tab w:val="left" w:pos="9072"/>
        </w:tabs>
        <w:spacing w:after="120" w:line="247" w:lineRule="auto"/>
        <w:ind w:right="-1"/>
        <w:jc w:val="both"/>
        <w:rPr>
          <w:rFonts w:ascii="Times New Roman" w:eastAsia="Times New Roman" w:hAnsi="Times New Roman" w:cs="Times New Roman"/>
          <w:sz w:val="24"/>
          <w:szCs w:val="24"/>
          <w:lang w:val="lv-LV"/>
        </w:rPr>
      </w:pPr>
      <w:r w:rsidRPr="00043010">
        <w:rPr>
          <w:rFonts w:ascii="Times New Roman" w:eastAsia="Times New Roman" w:hAnsi="Times New Roman" w:cs="Times New Roman"/>
          <w:sz w:val="24"/>
          <w:szCs w:val="24"/>
          <w:lang w:val="lv-LV"/>
        </w:rPr>
        <w:t>4.Pretendentam uz pieteikuma iesniegšanas dienu nav neizpildītu maksājumu saistību par līgumiem. Pretendents apliecina, ka tas nav atzīstams par nelabticīgu nomnieku, ievērojot nolikuma 5.3. punktā noteikto.</w:t>
      </w:r>
    </w:p>
    <w:p w14:paraId="31023425" w14:textId="77777777" w:rsidR="00043010" w:rsidRPr="00043010" w:rsidRDefault="00043010" w:rsidP="00043010">
      <w:pPr>
        <w:tabs>
          <w:tab w:val="left" w:pos="0"/>
          <w:tab w:val="left" w:pos="8789"/>
          <w:tab w:val="left" w:pos="9072"/>
        </w:tabs>
        <w:spacing w:after="120" w:line="247" w:lineRule="auto"/>
        <w:ind w:right="-1"/>
        <w:jc w:val="both"/>
        <w:rPr>
          <w:rFonts w:ascii="Times New Roman" w:eastAsia="Times New Roman" w:hAnsi="Times New Roman" w:cs="Times New Roman"/>
          <w:sz w:val="24"/>
          <w:szCs w:val="24"/>
          <w:lang w:val="lv-LV"/>
        </w:rPr>
      </w:pPr>
      <w:r w:rsidRPr="00043010">
        <w:rPr>
          <w:rFonts w:ascii="Times New Roman" w:eastAsia="Times New Roman" w:hAnsi="Times New Roman" w:cs="Times New Roman"/>
          <w:sz w:val="24"/>
          <w:szCs w:val="24"/>
          <w:lang w:val="lv-LV"/>
        </w:rPr>
        <w:t xml:space="preserve">5.Pretendentam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  </w:t>
      </w:r>
    </w:p>
    <w:p w14:paraId="3C973054" w14:textId="77777777" w:rsidR="00043010" w:rsidRPr="00043010" w:rsidRDefault="00043010" w:rsidP="00043010">
      <w:pPr>
        <w:tabs>
          <w:tab w:val="left" w:pos="0"/>
          <w:tab w:val="left" w:pos="8789"/>
          <w:tab w:val="left" w:pos="9072"/>
        </w:tabs>
        <w:spacing w:after="120" w:line="247" w:lineRule="auto"/>
        <w:ind w:right="-1"/>
        <w:jc w:val="both"/>
        <w:rPr>
          <w:rFonts w:ascii="Times New Roman" w:eastAsia="Times New Roman" w:hAnsi="Times New Roman" w:cs="Times New Roman"/>
          <w:sz w:val="24"/>
          <w:szCs w:val="24"/>
          <w:lang w:val="lv-LV"/>
        </w:rPr>
      </w:pPr>
      <w:r w:rsidRPr="00043010">
        <w:rPr>
          <w:rFonts w:ascii="Times New Roman" w:eastAsia="Times New Roman" w:hAnsi="Times New Roman" w:cs="Times New Roman"/>
          <w:sz w:val="24"/>
          <w:szCs w:val="24"/>
          <w:lang w:val="lv-LV"/>
        </w:rPr>
        <w:lastRenderedPageBreak/>
        <w:t xml:space="preserve">6.Pretendents piekrīt, ka personas dati tiks izmantoti, lai pārliecinātos par sniegtās informācijas patiesīgumu; </w:t>
      </w:r>
    </w:p>
    <w:p w14:paraId="0F25EBE6" w14:textId="77777777" w:rsidR="00043010" w:rsidRPr="00043010" w:rsidRDefault="00043010" w:rsidP="00043010">
      <w:pPr>
        <w:tabs>
          <w:tab w:val="left" w:pos="0"/>
          <w:tab w:val="left" w:pos="8789"/>
          <w:tab w:val="left" w:pos="9072"/>
        </w:tabs>
        <w:spacing w:after="120" w:line="247" w:lineRule="auto"/>
        <w:ind w:right="-1"/>
        <w:jc w:val="both"/>
        <w:rPr>
          <w:rFonts w:ascii="Times New Roman" w:eastAsia="Times New Roman" w:hAnsi="Times New Roman" w:cs="Times New Roman"/>
          <w:sz w:val="24"/>
          <w:szCs w:val="24"/>
          <w:lang w:val="lv-LV"/>
        </w:rPr>
      </w:pPr>
      <w:r w:rsidRPr="00043010">
        <w:rPr>
          <w:rFonts w:ascii="Times New Roman" w:eastAsia="Times New Roman" w:hAnsi="Times New Roman" w:cs="Times New Roman"/>
          <w:sz w:val="24"/>
          <w:szCs w:val="24"/>
          <w:lang w:val="lv-LV"/>
        </w:rPr>
        <w:t xml:space="preserve">7.Visas izsoles piedāvājumā sniegtās ziņas par Pretendentu un tā piedāvājumiem ir patiesas; </w:t>
      </w:r>
    </w:p>
    <w:p w14:paraId="3CD780D1" w14:textId="77777777" w:rsidR="00043010" w:rsidRPr="00043010" w:rsidRDefault="00043010" w:rsidP="00043010">
      <w:pPr>
        <w:tabs>
          <w:tab w:val="left" w:pos="0"/>
          <w:tab w:val="left" w:pos="8789"/>
          <w:tab w:val="left" w:pos="9072"/>
        </w:tabs>
        <w:spacing w:after="120" w:line="249" w:lineRule="auto"/>
        <w:ind w:right="-1"/>
        <w:jc w:val="both"/>
        <w:rPr>
          <w:rFonts w:ascii="Times New Roman" w:eastAsia="Times New Roman" w:hAnsi="Times New Roman" w:cs="Times New Roman"/>
          <w:sz w:val="24"/>
          <w:szCs w:val="24"/>
          <w:lang w:val="lv-LV"/>
        </w:rPr>
      </w:pPr>
      <w:r w:rsidRPr="00043010">
        <w:rPr>
          <w:rFonts w:ascii="Times New Roman" w:eastAsia="Times New Roman" w:hAnsi="Times New Roman" w:cs="Times New Roman"/>
          <w:sz w:val="24"/>
          <w:szCs w:val="24"/>
          <w:lang w:val="lv-LV"/>
        </w:rPr>
        <w:t>8.Pretendents nav ieinteresēts citu Pretendentu šai izsolei iesniegtajos piedāvājumos, piedāvājums ir sagatavots individuāli un nav saskaņots ar konkurentiem;</w:t>
      </w:r>
    </w:p>
    <w:p w14:paraId="3275967C" w14:textId="77777777" w:rsidR="00043010" w:rsidRPr="00043010" w:rsidRDefault="00043010" w:rsidP="00043010">
      <w:pPr>
        <w:tabs>
          <w:tab w:val="left" w:pos="0"/>
          <w:tab w:val="left" w:pos="8789"/>
          <w:tab w:val="left" w:pos="9072"/>
        </w:tabs>
        <w:spacing w:after="120" w:line="240"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9</w:t>
      </w:r>
      <w:r w:rsidRPr="00043010">
        <w:rPr>
          <w:rFonts w:ascii="Times New Roman" w:eastAsia="Times New Roman" w:hAnsi="Times New Roman" w:cs="Times New Roman"/>
          <w:color w:val="FF0000"/>
          <w:sz w:val="24"/>
          <w:szCs w:val="24"/>
          <w:lang w:val="lv-LV" w:eastAsia="lv-LV"/>
        </w:rPr>
        <w:t>.</w:t>
      </w:r>
      <w:r w:rsidRPr="00043010">
        <w:rPr>
          <w:rFonts w:ascii="Times New Roman" w:eastAsia="Times New Roman" w:hAnsi="Times New Roman" w:cs="Times New Roman"/>
          <w:sz w:val="24"/>
          <w:szCs w:val="24"/>
          <w:lang w:val="lv-LV" w:eastAsia="lv-LV"/>
        </w:rPr>
        <w:t xml:space="preserve">Pretendents ir informēts un piekrīt, ka izsoles procedūras gaitā saskaņā ar Fizisko personu datu aizsardzības likumu tiks apstrādāti no Valsts iedzīvotāju reģistra iegūtie Pretendenta, personas dati (t.sk. personas kods); </w:t>
      </w:r>
    </w:p>
    <w:p w14:paraId="641AF49A" w14:textId="77777777" w:rsidR="00043010" w:rsidRPr="00043010" w:rsidRDefault="00043010" w:rsidP="00043010">
      <w:pPr>
        <w:tabs>
          <w:tab w:val="left" w:pos="0"/>
          <w:tab w:val="left" w:pos="8789"/>
          <w:tab w:val="left" w:pos="9072"/>
        </w:tabs>
        <w:spacing w:after="120" w:line="247" w:lineRule="auto"/>
        <w:ind w:right="-1"/>
        <w:jc w:val="both"/>
        <w:rPr>
          <w:rFonts w:ascii="Times New Roman" w:eastAsia="Times New Roman" w:hAnsi="Times New Roman" w:cs="Times New Roman"/>
          <w:sz w:val="24"/>
          <w:szCs w:val="24"/>
          <w:lang w:val="lv-LV"/>
        </w:rPr>
      </w:pPr>
      <w:r w:rsidRPr="00043010">
        <w:rPr>
          <w:rFonts w:ascii="Times New Roman" w:eastAsia="Times New Roman" w:hAnsi="Times New Roman" w:cs="Times New Roman"/>
          <w:sz w:val="24"/>
          <w:szCs w:val="24"/>
          <w:lang w:val="lv-LV"/>
        </w:rPr>
        <w:t xml:space="preserve">10.Pretendents piekrīt, ka, ja pēc iznomātāja rīcībā esošās informācijas Pretendents ir atzīstams par nelabticīgu nomnieku vai  ieinteresēto personu attiecībā pret parādā esošo personu iznomātājam un tādējādi netiekot pielaists pie izsoles, jo tas ir sniedzis nepatiesas ziņas aizpildot un iesniedzot pieteikuma veidlapu;  </w:t>
      </w:r>
    </w:p>
    <w:p w14:paraId="7926A4D0" w14:textId="77777777" w:rsidR="00043010" w:rsidRPr="00043010" w:rsidRDefault="00043010" w:rsidP="00043010">
      <w:pPr>
        <w:tabs>
          <w:tab w:val="left" w:pos="0"/>
          <w:tab w:val="left" w:pos="8789"/>
          <w:tab w:val="left" w:pos="9072"/>
        </w:tabs>
        <w:spacing w:after="120" w:line="247" w:lineRule="auto"/>
        <w:ind w:right="-1"/>
        <w:jc w:val="both"/>
        <w:rPr>
          <w:rFonts w:ascii="Times New Roman" w:eastAsia="Times New Roman" w:hAnsi="Times New Roman" w:cs="Times New Roman"/>
          <w:sz w:val="24"/>
          <w:szCs w:val="24"/>
          <w:lang w:val="lv-LV"/>
        </w:rPr>
      </w:pPr>
      <w:r w:rsidRPr="00043010">
        <w:rPr>
          <w:rFonts w:ascii="Times New Roman" w:eastAsia="Times New Roman" w:hAnsi="Times New Roman" w:cs="Times New Roman"/>
          <w:sz w:val="24"/>
          <w:szCs w:val="24"/>
          <w:lang w:val="lv-LV"/>
        </w:rPr>
        <w:t xml:space="preserve">11.Pretendents apliecina, ka Pretendentam ir nevainojama profesionālā reputācija viņa darbības jomā; </w:t>
      </w:r>
    </w:p>
    <w:p w14:paraId="5A8DBCD7" w14:textId="77777777" w:rsidR="00043010" w:rsidRPr="00043010" w:rsidRDefault="00043010" w:rsidP="00043010">
      <w:pPr>
        <w:tabs>
          <w:tab w:val="left" w:pos="0"/>
          <w:tab w:val="left" w:pos="8789"/>
          <w:tab w:val="left" w:pos="9072"/>
        </w:tabs>
        <w:spacing w:after="120" w:line="247" w:lineRule="auto"/>
        <w:ind w:right="-1"/>
        <w:jc w:val="both"/>
        <w:rPr>
          <w:rFonts w:ascii="Times New Roman" w:eastAsia="Times New Roman" w:hAnsi="Times New Roman" w:cs="Times New Roman"/>
          <w:sz w:val="24"/>
          <w:szCs w:val="24"/>
          <w:lang w:val="lv-LV"/>
        </w:rPr>
      </w:pPr>
      <w:r w:rsidRPr="00043010">
        <w:rPr>
          <w:rFonts w:ascii="Times New Roman" w:eastAsia="Times New Roman" w:hAnsi="Times New Roman" w:cs="Times New Roman"/>
          <w:sz w:val="24"/>
          <w:szCs w:val="24"/>
          <w:lang w:val="lv-LV"/>
        </w:rPr>
        <w:t xml:space="preserve">12.Pretendents piekrīt, ka saziņai ar Pretendentu tiek izmantots pieteikumā dalībai izsolē norādītā  e-pasta adrese. </w:t>
      </w:r>
    </w:p>
    <w:p w14:paraId="0A9278EC" w14:textId="77777777" w:rsidR="00043010" w:rsidRPr="00043010" w:rsidRDefault="00043010" w:rsidP="00043010">
      <w:pPr>
        <w:widowControl w:val="0"/>
        <w:tabs>
          <w:tab w:val="left" w:pos="0"/>
          <w:tab w:val="left" w:pos="9072"/>
        </w:tabs>
        <w:autoSpaceDE w:val="0"/>
        <w:autoSpaceDN w:val="0"/>
        <w:spacing w:after="0" w:line="240" w:lineRule="auto"/>
        <w:ind w:right="-1"/>
        <w:jc w:val="both"/>
        <w:rPr>
          <w:rFonts w:ascii="Times New Roman" w:hAnsi="Times New Roman" w:cs="Times New Roman"/>
          <w:color w:val="7030A0"/>
          <w:sz w:val="24"/>
          <w:szCs w:val="24"/>
          <w:lang w:val="lv-LV"/>
        </w:rPr>
      </w:pPr>
      <w:r w:rsidRPr="00043010">
        <w:rPr>
          <w:rFonts w:ascii="Times New Roman" w:eastAsia="Times New Roman" w:hAnsi="Times New Roman" w:cs="Times New Roman"/>
          <w:sz w:val="24"/>
          <w:szCs w:val="24"/>
          <w:lang w:val="lv-LV" w:eastAsia="lv-LV"/>
        </w:rPr>
        <w:t>13.</w:t>
      </w:r>
      <w:r w:rsidRPr="00043010">
        <w:rPr>
          <w:rFonts w:ascii="Times New Roman" w:hAnsi="Times New Roman" w:cs="Times New Roman"/>
          <w:sz w:val="24"/>
          <w:szCs w:val="24"/>
          <w:lang w:val="lv-LV"/>
        </w:rPr>
        <w:t xml:space="preserve"> Nomniekam iznomātajā īpašumā atbilstoši </w:t>
      </w:r>
      <w:r w:rsidRPr="00043010">
        <w:rPr>
          <w:rFonts w:ascii="Times New Roman" w:eastAsia="Times New Roman" w:hAnsi="Times New Roman" w:cs="Times New Roman"/>
          <w:sz w:val="24"/>
          <w:szCs w:val="24"/>
          <w:lang w:val="lv-LV" w:eastAsia="lv-LV"/>
        </w:rPr>
        <w:t>2015.gada 13.oktobra Ministru kabineta noteikumiem Nr.593 “Darbības programmas „</w:t>
      </w:r>
      <w:r w:rsidRPr="00043010">
        <w:rPr>
          <w:rFonts w:ascii="Times New Roman" w:hAnsi="Times New Roman" w:cs="Times New Roman"/>
          <w:sz w:val="24"/>
          <w:szCs w:val="24"/>
          <w:lang w:val="lv-LV"/>
        </w:rPr>
        <w:t>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noteikumiem”(</w:t>
      </w:r>
      <w:hyperlink r:id="rId24" w:history="1">
        <w:r w:rsidRPr="00043010">
          <w:rPr>
            <w:rFonts w:ascii="Times New Roman" w:eastAsia="Times New Roman" w:hAnsi="Times New Roman" w:cs="Times New Roman"/>
            <w:color w:val="0000FF"/>
            <w:sz w:val="24"/>
            <w:szCs w:val="24"/>
            <w:u w:val="single"/>
            <w:lang w:val="lv-LV" w:eastAsia="lv-LV"/>
          </w:rPr>
          <w:t>https://likumi.lv/ta/id/277959-darbibas-programmas-izaugsme-un-nodarbinatiba-3-3-1-specifiska-atbalsta-merka-palielinat-privato-investiciju-apjomu-regionos</w:t>
        </w:r>
      </w:hyperlink>
      <w:r w:rsidRPr="00043010">
        <w:rPr>
          <w:rFonts w:ascii="Times New Roman" w:eastAsia="Times New Roman" w:hAnsi="Times New Roman" w:cs="Times New Roman"/>
          <w:sz w:val="24"/>
          <w:szCs w:val="24"/>
          <w:lang w:val="lv-LV" w:eastAsia="lv-LV"/>
        </w:rPr>
        <w:t xml:space="preserve">) </w:t>
      </w:r>
      <w:r w:rsidRPr="00043010">
        <w:rPr>
          <w:rFonts w:ascii="Times New Roman" w:hAnsi="Times New Roman" w:cs="Times New Roman"/>
          <w:sz w:val="24"/>
          <w:szCs w:val="24"/>
          <w:lang w:val="lv-LV"/>
        </w:rPr>
        <w:t xml:space="preserve">un Balvu novada pašvaldības īstenota projekta </w:t>
      </w:r>
      <w:r w:rsidRPr="00043010">
        <w:rPr>
          <w:rFonts w:ascii="Times New Roman" w:eastAsia="Times New Roman" w:hAnsi="Times New Roman" w:cs="Times New Roman"/>
          <w:sz w:val="24"/>
          <w:szCs w:val="24"/>
          <w:lang w:val="lv-LV" w:eastAsia="lv-LV"/>
        </w:rPr>
        <w:t>“Investīcijas uzņēmējdarbības dažādošanai un konkurētspējas uzlabošana novadā”, Nr. 3.3.1.0/17/I/038</w:t>
      </w:r>
      <w:r w:rsidRPr="00043010">
        <w:rPr>
          <w:rFonts w:ascii="Times New Roman" w:hAnsi="Times New Roman" w:cs="Times New Roman"/>
          <w:sz w:val="24"/>
          <w:szCs w:val="24"/>
          <w:lang w:val="lv-LV"/>
        </w:rPr>
        <w:t xml:space="preserve"> (turpmāk tekstā – Projekts) ietvaros paredzētajam laikā līdz 2023.gada 31.decembrim jānodrošina:</w:t>
      </w:r>
    </w:p>
    <w:p w14:paraId="3035B008" w14:textId="77777777" w:rsidR="00043010" w:rsidRPr="00043010" w:rsidRDefault="00043010" w:rsidP="00043010">
      <w:pPr>
        <w:widowControl w:val="0"/>
        <w:tabs>
          <w:tab w:val="left" w:pos="0"/>
          <w:tab w:val="left" w:pos="9072"/>
        </w:tabs>
        <w:autoSpaceDE w:val="0"/>
        <w:autoSpaceDN w:val="0"/>
        <w:spacing w:after="0" w:line="240" w:lineRule="auto"/>
        <w:ind w:left="851" w:right="-1" w:hanging="567"/>
        <w:jc w:val="both"/>
        <w:rPr>
          <w:rFonts w:ascii="Times New Roman" w:hAnsi="Times New Roman" w:cs="Times New Roman"/>
          <w:sz w:val="24"/>
          <w:szCs w:val="24"/>
          <w:lang w:val="lv-LV"/>
        </w:rPr>
      </w:pPr>
      <w:r w:rsidRPr="00043010">
        <w:rPr>
          <w:rFonts w:ascii="Times New Roman" w:hAnsi="Times New Roman" w:cs="Times New Roman"/>
          <w:sz w:val="24"/>
          <w:szCs w:val="24"/>
          <w:lang w:val="lv-LV"/>
        </w:rPr>
        <w:t>13.1.jaunu darba vietu izveide – ne mazāk kā 1 (viena) jaunizveidotas darba vieta;</w:t>
      </w:r>
    </w:p>
    <w:p w14:paraId="16AEE286" w14:textId="77777777" w:rsidR="00043010" w:rsidRPr="00043010" w:rsidRDefault="00043010" w:rsidP="00043010">
      <w:pPr>
        <w:widowControl w:val="0"/>
        <w:tabs>
          <w:tab w:val="left" w:pos="0"/>
          <w:tab w:val="left" w:pos="9072"/>
        </w:tabs>
        <w:autoSpaceDE w:val="0"/>
        <w:autoSpaceDN w:val="0"/>
        <w:spacing w:after="0" w:line="240" w:lineRule="auto"/>
        <w:ind w:left="851" w:right="-1" w:hanging="567"/>
        <w:jc w:val="both"/>
        <w:rPr>
          <w:rFonts w:ascii="Times New Roman" w:eastAsia="Times New Roman" w:hAnsi="Times New Roman" w:cs="Times New Roman"/>
          <w:sz w:val="24"/>
          <w:szCs w:val="24"/>
          <w:lang w:val="lv-LV" w:eastAsia="lv-LV"/>
        </w:rPr>
      </w:pPr>
      <w:r w:rsidRPr="00043010">
        <w:rPr>
          <w:rFonts w:ascii="Times New Roman" w:hAnsi="Times New Roman" w:cs="Times New Roman"/>
          <w:sz w:val="24"/>
          <w:szCs w:val="24"/>
          <w:lang w:val="lv-LV"/>
        </w:rPr>
        <w:t xml:space="preserve">13.2.nefinanšu investīcijas pašu nemateriālajos ieguldījumos un pamatlīdzekļos – _________ </w:t>
      </w:r>
      <w:r w:rsidRPr="00043010">
        <w:rPr>
          <w:rFonts w:ascii="Times New Roman" w:hAnsi="Times New Roman" w:cs="Times New Roman"/>
          <w:iCs/>
          <w:sz w:val="24"/>
          <w:szCs w:val="24"/>
          <w:lang w:val="lv-LV"/>
        </w:rPr>
        <w:t xml:space="preserve">EUR (_________________ </w:t>
      </w:r>
      <w:r w:rsidRPr="00043010">
        <w:rPr>
          <w:rFonts w:ascii="Times New Roman" w:hAnsi="Times New Roman" w:cs="Times New Roman"/>
          <w:i/>
          <w:iCs/>
          <w:sz w:val="24"/>
          <w:szCs w:val="24"/>
          <w:lang w:val="lv-LV"/>
        </w:rPr>
        <w:t>euro,</w:t>
      </w:r>
      <w:r w:rsidRPr="00043010">
        <w:rPr>
          <w:rFonts w:ascii="Times New Roman" w:hAnsi="Times New Roman" w:cs="Times New Roman"/>
          <w:iCs/>
          <w:sz w:val="24"/>
          <w:szCs w:val="24"/>
          <w:lang w:val="lv-LV"/>
        </w:rPr>
        <w:t xml:space="preserve"> ___ centi). </w:t>
      </w:r>
      <w:r w:rsidRPr="00043010">
        <w:rPr>
          <w:rFonts w:ascii="Times New Roman" w:eastAsia="Times New Roman" w:hAnsi="Times New Roman" w:cs="Times New Roman"/>
          <w:sz w:val="24"/>
          <w:szCs w:val="24"/>
          <w:lang w:val="lv-LV" w:eastAsia="lv-LV"/>
        </w:rPr>
        <w:t>Rādītāji var tikt ieskaitīti, ja tie radušies pirms nomas līguma slēgšanas, bet ne agrāk kā 2017.gadā un ir saistīti ar projekta teritoriju.</w:t>
      </w:r>
    </w:p>
    <w:p w14:paraId="4E34EA52" w14:textId="77777777" w:rsidR="00043010" w:rsidRPr="00043010" w:rsidRDefault="00043010" w:rsidP="00043010">
      <w:pPr>
        <w:tabs>
          <w:tab w:val="left" w:pos="0"/>
          <w:tab w:val="left" w:pos="8789"/>
          <w:tab w:val="left" w:pos="9072"/>
        </w:tabs>
        <w:spacing w:after="0" w:line="247" w:lineRule="auto"/>
        <w:ind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Pielikumā:  </w:t>
      </w:r>
    </w:p>
    <w:p w14:paraId="5F0E3C1B" w14:textId="77777777" w:rsidR="00043010" w:rsidRPr="00043010" w:rsidRDefault="00043010" w:rsidP="00043010">
      <w:pPr>
        <w:tabs>
          <w:tab w:val="left" w:pos="0"/>
          <w:tab w:val="left" w:pos="8789"/>
          <w:tab w:val="left" w:pos="9072"/>
        </w:tabs>
        <w:spacing w:after="0" w:line="247" w:lineRule="auto"/>
        <w:ind w:left="1106" w:right="-1"/>
        <w:jc w:val="both"/>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 </w:t>
      </w:r>
    </w:p>
    <w:p w14:paraId="4024BC5D" w14:textId="77777777" w:rsidR="00043010" w:rsidRPr="00043010" w:rsidRDefault="00043010" w:rsidP="00043010">
      <w:pPr>
        <w:tabs>
          <w:tab w:val="left" w:pos="0"/>
          <w:tab w:val="left" w:pos="8789"/>
          <w:tab w:val="left" w:pos="9072"/>
        </w:tabs>
        <w:spacing w:after="0" w:line="247" w:lineRule="auto"/>
        <w:ind w:left="1106" w:right="-1"/>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 </w:t>
      </w:r>
    </w:p>
    <w:p w14:paraId="5C5B0C7B" w14:textId="77777777" w:rsidR="00043010" w:rsidRPr="00043010" w:rsidRDefault="00043010" w:rsidP="00043010">
      <w:pPr>
        <w:tabs>
          <w:tab w:val="left" w:pos="0"/>
          <w:tab w:val="left" w:pos="8789"/>
          <w:tab w:val="left" w:pos="9072"/>
        </w:tabs>
        <w:spacing w:after="0" w:line="247" w:lineRule="auto"/>
        <w:ind w:right="-1"/>
        <w:rPr>
          <w:rFonts w:ascii="Times New Roman" w:eastAsia="Times New Roman" w:hAnsi="Times New Roman" w:cs="Times New Roman"/>
          <w:sz w:val="24"/>
          <w:szCs w:val="24"/>
          <w:u w:val="single"/>
          <w:lang w:val="lv-LV" w:eastAsia="lv-LV"/>
        </w:rPr>
      </w:pPr>
    </w:p>
    <w:p w14:paraId="2BFABC93" w14:textId="77777777" w:rsidR="00043010" w:rsidRPr="00043010" w:rsidRDefault="00043010" w:rsidP="00043010">
      <w:pPr>
        <w:tabs>
          <w:tab w:val="left" w:pos="0"/>
          <w:tab w:val="left" w:pos="8789"/>
          <w:tab w:val="left" w:pos="9072"/>
        </w:tabs>
        <w:spacing w:after="0" w:line="247" w:lineRule="auto"/>
        <w:ind w:right="-1"/>
        <w:rPr>
          <w:rFonts w:ascii="Times New Roman" w:eastAsia="Times New Roman" w:hAnsi="Times New Roman" w:cs="Times New Roman"/>
          <w:sz w:val="24"/>
          <w:szCs w:val="24"/>
          <w:u w:val="single"/>
          <w:lang w:val="lv-LV" w:eastAsia="lv-LV"/>
        </w:rPr>
      </w:pPr>
      <w:bookmarkStart w:id="6" w:name="_Hlk509178259"/>
      <w:r w:rsidRPr="00043010">
        <w:rPr>
          <w:rFonts w:ascii="Times New Roman" w:eastAsia="Times New Roman" w:hAnsi="Times New Roman" w:cs="Times New Roman"/>
          <w:sz w:val="24"/>
          <w:szCs w:val="24"/>
          <w:u w:val="single"/>
          <w:lang w:val="lv-LV" w:eastAsia="lv-LV"/>
        </w:rPr>
        <w:t xml:space="preserve">(vieta un datums) </w:t>
      </w:r>
    </w:p>
    <w:p w14:paraId="4D2130D6" w14:textId="77777777" w:rsidR="00043010" w:rsidRPr="00043010" w:rsidRDefault="00043010" w:rsidP="00043010">
      <w:pPr>
        <w:tabs>
          <w:tab w:val="left" w:pos="0"/>
          <w:tab w:val="left" w:pos="8789"/>
          <w:tab w:val="left" w:pos="9072"/>
        </w:tabs>
        <w:spacing w:after="0" w:line="247" w:lineRule="auto"/>
        <w:ind w:left="1106" w:right="-1"/>
        <w:rPr>
          <w:rFonts w:ascii="Times New Roman" w:eastAsia="Times New Roman" w:hAnsi="Times New Roman" w:cs="Times New Roman"/>
          <w:sz w:val="24"/>
          <w:szCs w:val="24"/>
          <w:lang w:val="lv-LV" w:eastAsia="lv-LV"/>
        </w:rPr>
      </w:pPr>
      <w:r w:rsidRPr="00043010">
        <w:rPr>
          <w:rFonts w:ascii="Times New Roman" w:eastAsia="Times New Roman" w:hAnsi="Times New Roman" w:cs="Times New Roman"/>
          <w:sz w:val="24"/>
          <w:szCs w:val="24"/>
          <w:lang w:val="lv-LV" w:eastAsia="lv-LV"/>
        </w:rPr>
        <w:t xml:space="preserve"> </w:t>
      </w:r>
    </w:p>
    <w:p w14:paraId="0D5B6EFE" w14:textId="77777777" w:rsidR="00043010" w:rsidRPr="00043010" w:rsidRDefault="00043010" w:rsidP="00043010">
      <w:pPr>
        <w:tabs>
          <w:tab w:val="left" w:pos="0"/>
          <w:tab w:val="left" w:pos="8789"/>
          <w:tab w:val="left" w:pos="9072"/>
        </w:tabs>
        <w:spacing w:after="0" w:line="240" w:lineRule="auto"/>
        <w:ind w:right="-1"/>
        <w:contextualSpacing/>
        <w:rPr>
          <w:rFonts w:ascii="Times New Roman" w:eastAsia="Times New Roman" w:hAnsi="Times New Roman" w:cs="Times New Roman"/>
          <w:sz w:val="24"/>
          <w:szCs w:val="24"/>
          <w:u w:val="single"/>
          <w:lang w:val="lv-LV" w:eastAsia="lv-LV"/>
        </w:rPr>
      </w:pPr>
      <w:r w:rsidRPr="00043010">
        <w:rPr>
          <w:rFonts w:ascii="Times New Roman" w:eastAsia="Times New Roman" w:hAnsi="Times New Roman" w:cs="Times New Roman"/>
          <w:sz w:val="24"/>
          <w:szCs w:val="24"/>
          <w:u w:val="single"/>
          <w:lang w:val="lv-LV" w:eastAsia="lv-LV"/>
        </w:rPr>
        <w:t>(amata nosaukums)                                      (paraksts)                   (paraksta atšifrējums)</w:t>
      </w:r>
      <w:bookmarkEnd w:id="6"/>
    </w:p>
    <w:p w14:paraId="07BDB34F" w14:textId="77777777" w:rsidR="00043010" w:rsidRPr="00043010" w:rsidRDefault="00043010" w:rsidP="00043010">
      <w:pPr>
        <w:spacing w:after="0" w:line="240" w:lineRule="auto"/>
        <w:rPr>
          <w:rFonts w:ascii="Times New Roman" w:eastAsia="Times New Roman" w:hAnsi="Times New Roman" w:cs="Times New Roman"/>
          <w:sz w:val="24"/>
          <w:szCs w:val="24"/>
          <w:lang w:val="lv-LV" w:eastAsia="lv-LV"/>
        </w:rPr>
      </w:pPr>
    </w:p>
    <w:bookmarkEnd w:id="0"/>
    <w:p w14:paraId="4480C4B6" w14:textId="7CCD8E57" w:rsidR="00C4163E" w:rsidRDefault="00C4163E"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74DAA92C" w14:textId="77777777" w:rsidR="00DD359D" w:rsidRPr="008C31CF" w:rsidRDefault="00DD359D"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3806E2DC" w14:textId="77777777" w:rsidR="008C31CF" w:rsidRPr="008C31CF" w:rsidRDefault="008C31CF" w:rsidP="008C31CF">
      <w:pPr>
        <w:widowControl w:val="0"/>
        <w:spacing w:after="0" w:line="240" w:lineRule="auto"/>
        <w:jc w:val="both"/>
        <w:rPr>
          <w:rFonts w:ascii="Times New Roman" w:eastAsia="Lucida Sans Unicode" w:hAnsi="Times New Roman" w:cs="Times New Roman"/>
          <w:bCs/>
          <w:kern w:val="2"/>
          <w:sz w:val="24"/>
          <w:szCs w:val="24"/>
          <w:lang w:val="lv-LV"/>
        </w:rPr>
      </w:pPr>
      <w:r w:rsidRPr="008C31CF">
        <w:rPr>
          <w:rFonts w:ascii="Times New Roman" w:eastAsia="Lucida Sans Unicode" w:hAnsi="Times New Roman" w:cs="Times New Roman"/>
          <w:b/>
          <w:bCs/>
          <w:kern w:val="2"/>
          <w:sz w:val="24"/>
          <w:szCs w:val="24"/>
          <w:lang w:val="lv-LV"/>
        </w:rPr>
        <w:t>NORAKSTS PAREIZS</w:t>
      </w:r>
    </w:p>
    <w:p w14:paraId="7B39D9C6"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Balvu novada administrācijas</w:t>
      </w:r>
    </w:p>
    <w:p w14:paraId="7564888C"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Sēžu protokolu vadītāja</w:t>
      </w:r>
    </w:p>
    <w:p w14:paraId="2CD75A5F"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Jūlija Korlaša</w:t>
      </w:r>
    </w:p>
    <w:p w14:paraId="5CB2BD8F" w14:textId="50173E2D"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 xml:space="preserve">Balvos 2021.gada </w:t>
      </w:r>
      <w:r w:rsidR="004E3D90">
        <w:rPr>
          <w:rFonts w:ascii="Times New Roman" w:eastAsia="Lucida Sans Unicode" w:hAnsi="Times New Roman" w:cs="Times New Roman"/>
          <w:bCs/>
          <w:kern w:val="2"/>
          <w:sz w:val="20"/>
          <w:szCs w:val="20"/>
          <w:lang w:val="lv-LV"/>
        </w:rPr>
        <w:t>31.oktobrī</w:t>
      </w:r>
    </w:p>
    <w:p w14:paraId="501F08FD"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val="lv-LV" w:eastAsia="lv-LV"/>
        </w:rPr>
      </w:pPr>
    </w:p>
    <w:p w14:paraId="616125EB" w14:textId="3EFE7818" w:rsidR="004675CD" w:rsidRPr="008C31CF" w:rsidRDefault="008C31CF" w:rsidP="00ED4146">
      <w:pPr>
        <w:spacing w:after="0" w:line="240" w:lineRule="auto"/>
        <w:jc w:val="center"/>
        <w:rPr>
          <w:lang w:val="lv-LV"/>
        </w:rPr>
      </w:pPr>
      <w:r w:rsidRPr="008C31CF">
        <w:rPr>
          <w:rFonts w:ascii="Times New Roman" w:eastAsia="Lucida Sans Unicode" w:hAnsi="Times New Roman" w:cs="Times New Roman"/>
          <w:bCs/>
          <w:kern w:val="2"/>
          <w:sz w:val="24"/>
          <w:szCs w:val="24"/>
          <w:lang w:val="lv-LV"/>
        </w:rPr>
        <w:t>(DOKUMENTS IR PARAKSTĪTS AR DROŠU ELEKTRONISKU PARAKSTU UN SATUR LAIKA ZĪMOGU)</w:t>
      </w:r>
    </w:p>
    <w:sectPr w:rsidR="004675CD" w:rsidRPr="008C31CF" w:rsidSect="008C31CF">
      <w:headerReference w:type="default" r:id="rId25"/>
      <w:headerReference w:type="first" r:id="rId2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8E759" w14:textId="77777777" w:rsidR="00D029C7" w:rsidRDefault="00D029C7">
      <w:pPr>
        <w:spacing w:after="0" w:line="240" w:lineRule="auto"/>
      </w:pPr>
      <w:r>
        <w:separator/>
      </w:r>
    </w:p>
  </w:endnote>
  <w:endnote w:type="continuationSeparator" w:id="0">
    <w:p w14:paraId="506A315B" w14:textId="77777777" w:rsidR="00D029C7" w:rsidRDefault="00D02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NewRoman">
    <w:altName w:val="MS Gothic"/>
    <w:panose1 w:val="00000000000000000000"/>
    <w:charset w:val="80"/>
    <w:family w:val="auto"/>
    <w:notTrueType/>
    <w:pitch w:val="default"/>
    <w:sig w:usb0="00000000"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2C2E2" w14:textId="77777777" w:rsidR="00D029C7" w:rsidRDefault="00D029C7">
      <w:pPr>
        <w:spacing w:after="0" w:line="240" w:lineRule="auto"/>
      </w:pPr>
      <w:r>
        <w:separator/>
      </w:r>
    </w:p>
  </w:footnote>
  <w:footnote w:type="continuationSeparator" w:id="0">
    <w:p w14:paraId="1FC06A91" w14:textId="77777777" w:rsidR="00D029C7" w:rsidRDefault="00D02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71CE" w14:textId="77777777" w:rsidR="00043010" w:rsidRDefault="00043010" w:rsidP="00FB0C3F">
    <w:pPr>
      <w:pStyle w:val="Header"/>
      <w:ind w:left="56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92C4" w14:textId="77777777" w:rsidR="00043010" w:rsidRDefault="00043010" w:rsidP="00FB0C3F">
    <w:pPr>
      <w:pStyle w:val="Header"/>
      <w:ind w:left="568"/>
    </w:pPr>
  </w:p>
  <w:p w14:paraId="05A16391" w14:textId="77777777" w:rsidR="00043010" w:rsidRPr="00C561F7" w:rsidRDefault="00043010" w:rsidP="00FB0C3F">
    <w:pPr>
      <w:pStyle w:val="Header"/>
      <w:ind w:lef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73AAA"/>
    <w:multiLevelType w:val="multilevel"/>
    <w:tmpl w:val="44A835F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BC0684B"/>
    <w:multiLevelType w:val="multilevel"/>
    <w:tmpl w:val="A0B84C90"/>
    <w:lvl w:ilvl="0">
      <w:start w:val="2"/>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2304500"/>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3003E69"/>
    <w:multiLevelType w:val="multilevel"/>
    <w:tmpl w:val="B226E850"/>
    <w:lvl w:ilvl="0">
      <w:start w:val="1"/>
      <w:numFmt w:val="decimal"/>
      <w:lvlText w:val="%1."/>
      <w:lvlJc w:val="left"/>
      <w:pPr>
        <w:tabs>
          <w:tab w:val="num" w:pos="360"/>
        </w:tabs>
        <w:ind w:left="0" w:firstLine="0"/>
      </w:pPr>
      <w:rPr>
        <w:b/>
      </w:rPr>
    </w:lvl>
    <w:lvl w:ilvl="1">
      <w:start w:val="1"/>
      <w:numFmt w:val="decimal"/>
      <w:lvlText w:val="%1.%2."/>
      <w:lvlJc w:val="left"/>
      <w:pPr>
        <w:tabs>
          <w:tab w:val="num" w:pos="1915"/>
        </w:tabs>
        <w:ind w:left="1915" w:hanging="1215"/>
      </w:pPr>
      <w:rPr>
        <w:b w:val="0"/>
        <w:i w:val="0"/>
        <w:color w:val="auto"/>
      </w:rPr>
    </w:lvl>
    <w:lvl w:ilvl="2">
      <w:start w:val="1"/>
      <w:numFmt w:val="decimal"/>
      <w:lvlText w:val="%1.%2.%3."/>
      <w:lvlJc w:val="left"/>
      <w:pPr>
        <w:tabs>
          <w:tab w:val="num" w:pos="2615"/>
        </w:tabs>
        <w:ind w:left="2615" w:hanging="1215"/>
      </w:pPr>
      <w:rPr>
        <w:b w:val="0"/>
      </w:rPr>
    </w:lvl>
    <w:lvl w:ilvl="3">
      <w:start w:val="1"/>
      <w:numFmt w:val="decimal"/>
      <w:lvlText w:val="%1.%2.%3.%4."/>
      <w:lvlJc w:val="left"/>
      <w:pPr>
        <w:tabs>
          <w:tab w:val="num" w:pos="3315"/>
        </w:tabs>
        <w:ind w:left="3315" w:hanging="1215"/>
      </w:pPr>
      <w:rPr>
        <w:b/>
      </w:rPr>
    </w:lvl>
    <w:lvl w:ilvl="4">
      <w:start w:val="1"/>
      <w:numFmt w:val="decimal"/>
      <w:lvlText w:val="%1.%2.%3.%4.%5."/>
      <w:lvlJc w:val="left"/>
      <w:pPr>
        <w:tabs>
          <w:tab w:val="num" w:pos="4015"/>
        </w:tabs>
        <w:ind w:left="4015" w:hanging="1215"/>
      </w:pPr>
      <w:rPr>
        <w:b/>
      </w:rPr>
    </w:lvl>
    <w:lvl w:ilvl="5">
      <w:start w:val="1"/>
      <w:numFmt w:val="decimal"/>
      <w:lvlText w:val="%1.%2.%3.%4.%5.%6."/>
      <w:lvlJc w:val="left"/>
      <w:pPr>
        <w:tabs>
          <w:tab w:val="num" w:pos="4715"/>
        </w:tabs>
        <w:ind w:left="4715" w:hanging="1215"/>
      </w:pPr>
      <w:rPr>
        <w:b/>
      </w:rPr>
    </w:lvl>
    <w:lvl w:ilvl="6">
      <w:start w:val="1"/>
      <w:numFmt w:val="decimal"/>
      <w:lvlText w:val="%1.%2.%3.%4.%5.%6.%7."/>
      <w:lvlJc w:val="left"/>
      <w:pPr>
        <w:tabs>
          <w:tab w:val="num" w:pos="5640"/>
        </w:tabs>
        <w:ind w:left="5640" w:hanging="1440"/>
      </w:pPr>
      <w:rPr>
        <w:b/>
      </w:rPr>
    </w:lvl>
    <w:lvl w:ilvl="7">
      <w:start w:val="1"/>
      <w:numFmt w:val="decimal"/>
      <w:lvlText w:val="%1.%2.%3.%4.%5.%6.%7.%8."/>
      <w:lvlJc w:val="left"/>
      <w:pPr>
        <w:tabs>
          <w:tab w:val="num" w:pos="6340"/>
        </w:tabs>
        <w:ind w:left="6340" w:hanging="1440"/>
      </w:pPr>
      <w:rPr>
        <w:b/>
      </w:rPr>
    </w:lvl>
    <w:lvl w:ilvl="8">
      <w:start w:val="1"/>
      <w:numFmt w:val="decimal"/>
      <w:lvlText w:val="%1.%2.%3.%4.%5.%6.%7.%8.%9."/>
      <w:lvlJc w:val="left"/>
      <w:pPr>
        <w:tabs>
          <w:tab w:val="num" w:pos="7400"/>
        </w:tabs>
        <w:ind w:left="7400" w:hanging="1800"/>
      </w:pPr>
      <w:rPr>
        <w:b/>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A9"/>
    <w:rsid w:val="0001280B"/>
    <w:rsid w:val="00043010"/>
    <w:rsid w:val="00064E3A"/>
    <w:rsid w:val="000C4EB0"/>
    <w:rsid w:val="001B6C48"/>
    <w:rsid w:val="003012D6"/>
    <w:rsid w:val="003214E0"/>
    <w:rsid w:val="00381D3A"/>
    <w:rsid w:val="003904FB"/>
    <w:rsid w:val="004675CD"/>
    <w:rsid w:val="00475057"/>
    <w:rsid w:val="004E3D90"/>
    <w:rsid w:val="00565A79"/>
    <w:rsid w:val="00580876"/>
    <w:rsid w:val="006356D3"/>
    <w:rsid w:val="00645AD3"/>
    <w:rsid w:val="006463F4"/>
    <w:rsid w:val="00754184"/>
    <w:rsid w:val="00764B7E"/>
    <w:rsid w:val="007E5B60"/>
    <w:rsid w:val="008061F2"/>
    <w:rsid w:val="00810008"/>
    <w:rsid w:val="00854B4F"/>
    <w:rsid w:val="008C31CF"/>
    <w:rsid w:val="00910E44"/>
    <w:rsid w:val="009355F7"/>
    <w:rsid w:val="00A323AA"/>
    <w:rsid w:val="00A34ED4"/>
    <w:rsid w:val="00A96FA9"/>
    <w:rsid w:val="00AB6BF8"/>
    <w:rsid w:val="00BA47AD"/>
    <w:rsid w:val="00C4163E"/>
    <w:rsid w:val="00C632C0"/>
    <w:rsid w:val="00CB1EDB"/>
    <w:rsid w:val="00CB76DA"/>
    <w:rsid w:val="00D029C7"/>
    <w:rsid w:val="00D66534"/>
    <w:rsid w:val="00D666CF"/>
    <w:rsid w:val="00D77572"/>
    <w:rsid w:val="00DD359D"/>
    <w:rsid w:val="00EB62E6"/>
    <w:rsid w:val="00ED4146"/>
    <w:rsid w:val="00EF6EA7"/>
  </w:rsids>
  <m:mathPr>
    <m:mathFont m:val="Cambria Math"/>
    <m:brkBin m:val="before"/>
    <m:brkBinSub m:val="--"/>
    <m:smallFrac m:val="0"/>
    <m:dispDef/>
    <m:lMargin m:val="0"/>
    <m:rMargin m:val="0"/>
    <m:defJc m:val="centerGroup"/>
    <m:wrapIndent m:val="1440"/>
    <m:intLim m:val="subSup"/>
    <m:naryLim m:val="undOvr"/>
  </m:mathPr>
  <w:themeFontLang w:val="lv-LV"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90A6"/>
  <w15:chartTrackingRefBased/>
  <w15:docId w15:val="{11F21195-23AD-4EC1-BFD1-EB829C27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A9"/>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FA9"/>
    <w:pPr>
      <w:spacing w:after="0" w:line="240" w:lineRule="auto"/>
    </w:pPr>
    <w:rPr>
      <w:rFonts w:ascii="Calibri" w:eastAsia="Calibri" w:hAnsi="Calibri" w:cs="Arial"/>
      <w:lang w:val="en-US"/>
    </w:rPr>
  </w:style>
  <w:style w:type="paragraph" w:styleId="ListParagraph">
    <w:name w:val="List Paragraph"/>
    <w:basedOn w:val="Normal"/>
    <w:uiPriority w:val="34"/>
    <w:qFormat/>
    <w:rsid w:val="00A96FA9"/>
    <w:pPr>
      <w:ind w:left="720"/>
      <w:contextualSpacing/>
    </w:pPr>
  </w:style>
  <w:style w:type="paragraph" w:styleId="Header">
    <w:name w:val="header"/>
    <w:basedOn w:val="Normal"/>
    <w:link w:val="HeaderChar"/>
    <w:uiPriority w:val="99"/>
    <w:semiHidden/>
    <w:unhideWhenUsed/>
    <w:rsid w:val="000430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3010"/>
    <w:rPr>
      <w:rFonts w:ascii="Calibri" w:eastAsia="Calibri"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277959-darbibas-programmas-izaugsme-un-nodarbinatiba-3-3-1-specifiska-atbalsta-merka-palielinat-privato-investiciju-apjomu-regionos" TargetMode="External"/><Relationship Id="rId18" Type="http://schemas.openxmlformats.org/officeDocument/2006/relationships/hyperlink" Target="mailto:iveta.kokorevica@balvi.lv"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likumi.lv/ta/id/277959-darbibas-programmas-izaugsme-un-nodarbinatiba-3-3-1-specifiska-atbalsta-merka-palielinat-privato-investiciju-apjomu-regionos" TargetMode="External"/><Relationship Id="rId7" Type="http://schemas.openxmlformats.org/officeDocument/2006/relationships/endnotes" Target="endnotes.xml"/><Relationship Id="rId12" Type="http://schemas.openxmlformats.org/officeDocument/2006/relationships/hyperlink" Target="http://www.balvi.lv" TargetMode="External"/><Relationship Id="rId17" Type="http://schemas.openxmlformats.org/officeDocument/2006/relationships/hyperlink" Target="https://likumi.lv/ta/id/297295-publiskas-personas-mantas-iznomasanas-noteikum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ikumi.lv/ta/id/277959-darbibas-programmas-izaugsme-un-nodarbinatiba-3-3-1-specifiska-atbalsta-merka-palielinat-privato-investiciju-apjomu-regionos" TargetMode="External"/><Relationship Id="rId20" Type="http://schemas.openxmlformats.org/officeDocument/2006/relationships/hyperlink" Target="https://likumi.lv/ta/id/301436-dokumentu-izstradasanas-un-noformesanas-kartib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lvi.lv" TargetMode="External"/><Relationship Id="rId24" Type="http://schemas.openxmlformats.org/officeDocument/2006/relationships/hyperlink" Target="https://likumi.lv/ta/id/277959-darbibas-programmas-izaugsme-un-nodarbinatiba-3-3-1-specifiska-atbalsta-merka-palielinat-privato-investiciju-apjomu-regionos" TargetMode="External"/><Relationship Id="rId5" Type="http://schemas.openxmlformats.org/officeDocument/2006/relationships/webSettings" Target="webSettings.xml"/><Relationship Id="rId15" Type="http://schemas.openxmlformats.org/officeDocument/2006/relationships/hyperlink" Target="https://likumi.lv/ta/id/277959-darbibas-programmas-izaugsme-un-nodarbinatiba-3-3-1-specifiska-atbalsta-merka-palielinat-privato-investiciju-apjomu-regionos" TargetMode="External"/><Relationship Id="rId23" Type="http://schemas.openxmlformats.org/officeDocument/2006/relationships/hyperlink" Target="mailto:dome@balvi.lv" TargetMode="External"/><Relationship Id="rId28" Type="http://schemas.openxmlformats.org/officeDocument/2006/relationships/theme" Target="theme/theme1.xml"/><Relationship Id="rId10" Type="http://schemas.openxmlformats.org/officeDocument/2006/relationships/hyperlink" Target="https://likumi.lv/ta/id/277959-darbibas-programmas-izaugsme-un-nodarbinatiba-3-3-1-specifiska-atbalsta-merka-palielinat-privato-investiciju-apjomu-regionos" TargetMode="External"/><Relationship Id="rId19" Type="http://schemas.openxmlformats.org/officeDocument/2006/relationships/hyperlink" Target="https://likumi.lv/ta/id/210205-dokumentu-juridiska-speka-likums" TargetMode="External"/><Relationship Id="rId4" Type="http://schemas.openxmlformats.org/officeDocument/2006/relationships/settings" Target="settings.xml"/><Relationship Id="rId9" Type="http://schemas.openxmlformats.org/officeDocument/2006/relationships/hyperlink" Target="https://likumi.lv/ta/id/297295-publiskas-personas-mantas-iznomasanas-noteikumi" TargetMode="External"/><Relationship Id="rId14" Type="http://schemas.openxmlformats.org/officeDocument/2006/relationships/hyperlink" Target="https://eur-lex.europa.eu/legal-content/LV/TXT/?uri=CELEX%3A32014R0651" TargetMode="External"/><Relationship Id="rId22" Type="http://schemas.openxmlformats.org/officeDocument/2006/relationships/hyperlink" Target="https://likumi.lv/ta/id/277959-darbibas-programmas-izaugsme-un-nodarbinatiba-3-3-1-specifiska-atbalsta-merka-palielinat-privato-investiciju-apjomu-regionos" TargetMode="External"/><Relationship Id="rId27"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65840-DE8F-442E-B7AB-E768E6F2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8117</Words>
  <Characters>46272</Characters>
  <Application>Microsoft Office Word</Application>
  <DocSecurity>0</DocSecurity>
  <Lines>385</Lines>
  <Paragraphs>108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Balvi Novads</cp:lastModifiedBy>
  <cp:revision>3</cp:revision>
  <dcterms:created xsi:type="dcterms:W3CDTF">2021-10-29T12:13:00Z</dcterms:created>
  <dcterms:modified xsi:type="dcterms:W3CDTF">2021-10-31T08:58:00Z</dcterms:modified>
</cp:coreProperties>
</file>