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877D" w14:textId="77777777" w:rsidR="004630BC" w:rsidRPr="004630BC" w:rsidRDefault="004630BC" w:rsidP="004630BC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val="lv-LV" w:eastAsia="ar-SA"/>
        </w:rPr>
      </w:pPr>
      <w:r w:rsidRPr="004630BC">
        <w:rPr>
          <w:rFonts w:ascii="Times New Roman" w:hAnsi="Times New Roman"/>
          <w:bCs/>
          <w:sz w:val="24"/>
          <w:szCs w:val="24"/>
          <w:lang w:val="lv-LV" w:eastAsia="ar-SA"/>
        </w:rPr>
        <w:t>1.pielikums</w:t>
      </w:r>
    </w:p>
    <w:p w14:paraId="2B3B9B28" w14:textId="77777777" w:rsidR="004630BC" w:rsidRPr="00593EDA" w:rsidRDefault="004630BC" w:rsidP="004630BC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val="lv-LV" w:eastAsia="ar-SA"/>
        </w:rPr>
      </w:pPr>
      <w:r w:rsidRPr="00593EDA">
        <w:rPr>
          <w:rFonts w:ascii="Times New Roman" w:hAnsi="Times New Roman"/>
          <w:sz w:val="20"/>
          <w:szCs w:val="20"/>
          <w:lang w:val="lv-LV" w:eastAsia="ar-SA"/>
        </w:rPr>
        <w:t>Tirgus izpētei</w:t>
      </w:r>
    </w:p>
    <w:p w14:paraId="28BC11B8" w14:textId="77777777" w:rsidR="004630BC" w:rsidRPr="006572A9" w:rsidRDefault="004630BC" w:rsidP="006572A9">
      <w:pPr>
        <w:suppressAutoHyphens/>
        <w:spacing w:after="0" w:line="240" w:lineRule="auto"/>
        <w:ind w:right="-2"/>
        <w:jc w:val="right"/>
        <w:rPr>
          <w:rFonts w:asciiTheme="majorBidi" w:hAnsiTheme="majorBidi"/>
          <w:sz w:val="20"/>
          <w:szCs w:val="20"/>
          <w:lang w:val="lv-LV" w:eastAsia="ar-SA"/>
        </w:rPr>
      </w:pPr>
      <w:r w:rsidRPr="00593EDA">
        <w:rPr>
          <w:rFonts w:asciiTheme="majorBidi" w:hAnsiTheme="majorBidi"/>
          <w:sz w:val="20"/>
          <w:szCs w:val="20"/>
          <w:lang w:val="lv-LV" w:eastAsia="ar-SA"/>
        </w:rPr>
        <w:t>“</w:t>
      </w:r>
      <w:r w:rsidR="0064560B" w:rsidRPr="0064560B">
        <w:rPr>
          <w:rFonts w:ascii="Times New Roman" w:hAnsi="Times New Roman"/>
          <w:bCs/>
          <w:sz w:val="20"/>
          <w:szCs w:val="20"/>
          <w:lang w:val="lv-LV"/>
        </w:rPr>
        <w:t>Lietussargu ar apdruku piegāde Balvu Kultūras pārvaldei</w:t>
      </w:r>
      <w:r w:rsidRPr="00593EDA">
        <w:rPr>
          <w:rFonts w:asciiTheme="majorBidi" w:hAnsiTheme="majorBidi"/>
          <w:sz w:val="20"/>
          <w:szCs w:val="20"/>
          <w:lang w:val="lv-LV" w:eastAsia="ar-SA"/>
        </w:rPr>
        <w:t>”</w:t>
      </w:r>
    </w:p>
    <w:p w14:paraId="52007E8F" w14:textId="77777777" w:rsidR="004630BC" w:rsidRPr="004630BC" w:rsidRDefault="004630BC" w:rsidP="004630BC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val="lv-LV" w:eastAsia="ar-SA"/>
        </w:rPr>
      </w:pPr>
      <w:r w:rsidRPr="004630BC">
        <w:rPr>
          <w:rFonts w:ascii="Times New Roman" w:hAnsi="Times New Roman"/>
          <w:sz w:val="20"/>
          <w:szCs w:val="20"/>
          <w:lang w:val="lv-LV" w:eastAsia="ar-SA"/>
        </w:rPr>
        <w:t>ID Nr. BNP TI 202</w:t>
      </w:r>
      <w:r w:rsidR="0064560B">
        <w:rPr>
          <w:rFonts w:ascii="Times New Roman" w:hAnsi="Times New Roman"/>
          <w:sz w:val="20"/>
          <w:szCs w:val="20"/>
          <w:lang w:val="lv-LV" w:eastAsia="ar-SA"/>
        </w:rPr>
        <w:t>3</w:t>
      </w:r>
      <w:r w:rsidRPr="004630BC">
        <w:rPr>
          <w:rFonts w:ascii="Times New Roman" w:hAnsi="Times New Roman"/>
          <w:sz w:val="20"/>
          <w:szCs w:val="20"/>
          <w:lang w:val="lv-LV" w:eastAsia="ar-SA"/>
        </w:rPr>
        <w:t>/</w:t>
      </w:r>
      <w:r w:rsidR="00FB7F87">
        <w:rPr>
          <w:rFonts w:ascii="Times New Roman" w:hAnsi="Times New Roman"/>
          <w:sz w:val="20"/>
          <w:szCs w:val="20"/>
          <w:lang w:val="lv-LV" w:eastAsia="ar-SA"/>
        </w:rPr>
        <w:t>30</w:t>
      </w:r>
    </w:p>
    <w:p w14:paraId="78040F0F" w14:textId="77777777" w:rsidR="00211E8C" w:rsidRPr="004669BC" w:rsidRDefault="00211E8C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EC2ADDB" w14:textId="77777777" w:rsidR="00211E8C" w:rsidRPr="004669BC" w:rsidRDefault="004630BC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TEHNISKĀ SPECIFIKĀCIJA</w:t>
      </w:r>
      <w:r w:rsidR="00CE2AA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lv-LV"/>
        </w:rPr>
        <w:t>/</w:t>
      </w:r>
      <w:r w:rsidR="00CE2AA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lv-LV"/>
        </w:rPr>
        <w:t>TEHNISKAIS</w:t>
      </w:r>
      <w:r w:rsidR="00211E8C" w:rsidRPr="004669BC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14:paraId="1D948AB2" w14:textId="77777777" w:rsidR="0064560B" w:rsidRPr="0064560B" w:rsidRDefault="0064560B" w:rsidP="0064560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bookmarkStart w:id="0" w:name="_Hlk511379243"/>
      <w:r w:rsidRPr="0064560B">
        <w:rPr>
          <w:rFonts w:ascii="Times New Roman" w:hAnsi="Times New Roman"/>
          <w:b/>
          <w:sz w:val="28"/>
          <w:szCs w:val="28"/>
          <w:lang w:val="lv-LV"/>
        </w:rPr>
        <w:t>“</w:t>
      </w:r>
      <w:r w:rsidRPr="0064560B">
        <w:rPr>
          <w:rFonts w:ascii="Times New Roman" w:hAnsi="Times New Roman"/>
          <w:b/>
          <w:sz w:val="28"/>
          <w:szCs w:val="28"/>
          <w:lang w:val="lv-LV" w:eastAsia="ar-SA"/>
        </w:rPr>
        <w:t>Lietussargu ar apdruku piegāde Balvu Kultūras pārvaldei”</w:t>
      </w:r>
    </w:p>
    <w:p w14:paraId="669983DC" w14:textId="77777777" w:rsidR="0064560B" w:rsidRPr="0064560B" w:rsidRDefault="00FB7F87" w:rsidP="0064560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>
        <w:rPr>
          <w:rFonts w:ascii="Times New Roman" w:hAnsi="Times New Roman"/>
          <w:b/>
          <w:sz w:val="28"/>
          <w:szCs w:val="28"/>
          <w:lang w:val="lv-LV" w:eastAsia="ar-SA"/>
        </w:rPr>
        <w:t>(ID Nr. BNP TI 2023/30</w:t>
      </w:r>
      <w:r w:rsidR="0064560B" w:rsidRPr="0064560B">
        <w:rPr>
          <w:rFonts w:ascii="Times New Roman" w:hAnsi="Times New Roman"/>
          <w:b/>
          <w:sz w:val="28"/>
          <w:szCs w:val="28"/>
          <w:lang w:val="lv-LV" w:eastAsia="ar-SA"/>
        </w:rPr>
        <w:t>)</w:t>
      </w:r>
    </w:p>
    <w:p w14:paraId="2A648DC7" w14:textId="77777777" w:rsidR="0064560B" w:rsidRPr="00B724A6" w:rsidRDefault="0064560B" w:rsidP="00CE2AAD">
      <w:pPr>
        <w:pStyle w:val="Paraststmeklis"/>
        <w:spacing w:before="0"/>
        <w:ind w:right="450"/>
        <w:contextualSpacing/>
        <w:jc w:val="both"/>
        <w:rPr>
          <w:color w:val="00000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005"/>
        <w:gridCol w:w="2048"/>
        <w:gridCol w:w="2293"/>
      </w:tblGrid>
      <w:tr w:rsidR="004630BC" w:rsidRPr="00593EDA" w14:paraId="75F763A6" w14:textId="77777777" w:rsidTr="003C30B7">
        <w:tc>
          <w:tcPr>
            <w:tcW w:w="5070" w:type="dxa"/>
          </w:tcPr>
          <w:bookmarkEnd w:id="0"/>
          <w:p w14:paraId="6E9FD29F" w14:textId="77777777" w:rsidR="004630BC" w:rsidRPr="00593EDA" w:rsidRDefault="004630BC" w:rsidP="00463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Tehniskā specifikācija</w:t>
            </w:r>
          </w:p>
        </w:tc>
        <w:tc>
          <w:tcPr>
            <w:tcW w:w="4394" w:type="dxa"/>
            <w:gridSpan w:val="2"/>
          </w:tcPr>
          <w:p w14:paraId="04601AF9" w14:textId="77777777" w:rsidR="004630BC" w:rsidRPr="00593EDA" w:rsidRDefault="004630BC" w:rsidP="004630B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Pretendenta piedāvājums</w:t>
            </w:r>
          </w:p>
        </w:tc>
      </w:tr>
      <w:tr w:rsidR="004630BC" w:rsidRPr="00593EDA" w14:paraId="3B6B8F89" w14:textId="77777777" w:rsidTr="003C30B7">
        <w:tc>
          <w:tcPr>
            <w:tcW w:w="5070" w:type="dxa"/>
          </w:tcPr>
          <w:p w14:paraId="2EB6C30E" w14:textId="77777777" w:rsidR="004630BC" w:rsidRPr="00593EDA" w:rsidRDefault="002422D3" w:rsidP="00045882">
            <w:pP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Lietussargi ar apd</w:t>
            </w:r>
            <w:r w:rsidR="0004588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ruku</w:t>
            </w:r>
          </w:p>
        </w:tc>
        <w:tc>
          <w:tcPr>
            <w:tcW w:w="4394" w:type="dxa"/>
            <w:gridSpan w:val="2"/>
          </w:tcPr>
          <w:p w14:paraId="3465AB5B" w14:textId="77777777" w:rsidR="004630BC" w:rsidRPr="00593EDA" w:rsidRDefault="00E72EF0" w:rsidP="003C30B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 xml:space="preserve">(pievienot </w:t>
            </w:r>
            <w:r w:rsidR="002422D3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 xml:space="preserve">lietussarga </w:t>
            </w:r>
            <w:r w:rsidRPr="00593EDA">
              <w:rPr>
                <w:rFonts w:ascii="Times New Roman" w:hAnsi="Times New Roman"/>
                <w:i/>
                <w:iCs/>
                <w:sz w:val="24"/>
                <w:szCs w:val="24"/>
                <w:lang w:val="lv-LV"/>
              </w:rPr>
              <w:t>vizuālo attēlu)</w:t>
            </w:r>
          </w:p>
        </w:tc>
      </w:tr>
      <w:tr w:rsidR="00E72EF0" w:rsidRPr="00593EDA" w14:paraId="377545A3" w14:textId="77777777" w:rsidTr="003C30B7">
        <w:tc>
          <w:tcPr>
            <w:tcW w:w="5070" w:type="dxa"/>
          </w:tcPr>
          <w:p w14:paraId="286E4D91" w14:textId="77777777" w:rsidR="00E72EF0" w:rsidRPr="00593EDA" w:rsidRDefault="00FB7F87" w:rsidP="00FB7F87">
            <w:pPr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S</w:t>
            </w:r>
            <w:r w:rsidR="00E72EF0" w:rsidRPr="00593EDA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kaits – 1</w:t>
            </w:r>
            <w:r w:rsidR="002422D3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88</w:t>
            </w:r>
            <w:r w:rsidR="00E72EF0" w:rsidRPr="00593EDA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gb.</w:t>
            </w:r>
          </w:p>
        </w:tc>
        <w:tc>
          <w:tcPr>
            <w:tcW w:w="4394" w:type="dxa"/>
            <w:gridSpan w:val="2"/>
          </w:tcPr>
          <w:p w14:paraId="2AA28281" w14:textId="77777777" w:rsidR="00E72EF0" w:rsidRPr="00593EDA" w:rsidRDefault="00E72EF0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Skaits – …</w:t>
            </w:r>
          </w:p>
        </w:tc>
      </w:tr>
      <w:tr w:rsidR="0061389F" w:rsidRPr="00593EDA" w14:paraId="5A1E4838" w14:textId="77777777" w:rsidTr="003C30B7">
        <w:tc>
          <w:tcPr>
            <w:tcW w:w="5070" w:type="dxa"/>
          </w:tcPr>
          <w:p w14:paraId="28FD4F97" w14:textId="77777777" w:rsidR="0061389F" w:rsidRPr="00593EDA" w:rsidRDefault="0061389F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Materiāls </w:t>
            </w:r>
            <w:r w:rsidR="004630BC" w:rsidRPr="00593EDA">
              <w:rPr>
                <w:rFonts w:ascii="Times New Roman" w:hAnsi="Times New Roman"/>
                <w:sz w:val="24"/>
                <w:szCs w:val="24"/>
                <w:lang w:val="lv-LV"/>
              </w:rPr>
              <w:t>–</w:t>
            </w: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poliesterīns</w:t>
            </w:r>
            <w:r w:rsidR="004630BC" w:rsidRPr="00593E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vai ekvivalents</w:t>
            </w:r>
          </w:p>
        </w:tc>
        <w:tc>
          <w:tcPr>
            <w:tcW w:w="4394" w:type="dxa"/>
            <w:gridSpan w:val="2"/>
          </w:tcPr>
          <w:p w14:paraId="18E31160" w14:textId="77777777" w:rsidR="0061389F" w:rsidRPr="00593EDA" w:rsidRDefault="00E72EF0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Materiāls – …</w:t>
            </w:r>
          </w:p>
        </w:tc>
      </w:tr>
      <w:tr w:rsidR="0061389F" w:rsidRPr="00593EDA" w14:paraId="4EF1398A" w14:textId="77777777" w:rsidTr="003C30B7">
        <w:tc>
          <w:tcPr>
            <w:tcW w:w="5070" w:type="dxa"/>
          </w:tcPr>
          <w:p w14:paraId="56C57CF6" w14:textId="77777777" w:rsidR="0061389F" w:rsidRPr="00593EDA" w:rsidRDefault="0061389F" w:rsidP="00FB7F8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Krāsa</w:t>
            </w:r>
            <w:r w:rsidR="00FB7F8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- pelēka</w:t>
            </w:r>
          </w:p>
        </w:tc>
        <w:tc>
          <w:tcPr>
            <w:tcW w:w="4394" w:type="dxa"/>
            <w:gridSpan w:val="2"/>
          </w:tcPr>
          <w:p w14:paraId="7157C36E" w14:textId="77777777" w:rsidR="002422D3" w:rsidRPr="00593EDA" w:rsidRDefault="00E72EF0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Krāsa</w:t>
            </w:r>
            <w:r w:rsidR="00FB7F8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– …</w:t>
            </w:r>
          </w:p>
        </w:tc>
      </w:tr>
      <w:tr w:rsidR="0061389F" w:rsidRPr="00593EDA" w14:paraId="2C168616" w14:textId="77777777" w:rsidTr="003C30B7">
        <w:tc>
          <w:tcPr>
            <w:tcW w:w="5070" w:type="dxa"/>
          </w:tcPr>
          <w:p w14:paraId="1739303D" w14:textId="77777777" w:rsidR="0061389F" w:rsidRPr="00593EDA" w:rsidRDefault="0061389F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Izmēr</w:t>
            </w:r>
            <w:r w:rsidR="00E72EF0" w:rsidRPr="00593EDA">
              <w:rPr>
                <w:rFonts w:ascii="Times New Roman" w:hAnsi="Times New Roman"/>
                <w:sz w:val="24"/>
                <w:szCs w:val="24"/>
                <w:lang w:val="lv-LV"/>
              </w:rPr>
              <w:t>i</w:t>
            </w: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  <w:p w14:paraId="07FC441E" w14:textId="77777777" w:rsidR="0061389F" w:rsidRPr="00593EDA" w:rsidRDefault="00E72EF0" w:rsidP="006963B4">
            <w:pPr>
              <w:pStyle w:val="Sarakstarindkopa"/>
              <w:suppressAutoHyphens w:val="0"/>
              <w:ind w:left="0"/>
            </w:pPr>
            <w:r w:rsidRPr="00593EDA">
              <w:t>- k</w:t>
            </w:r>
            <w:r w:rsidR="0061389F" w:rsidRPr="00593EDA">
              <w:t xml:space="preserve">opējais garums – </w:t>
            </w:r>
            <w:r w:rsidR="00B46456">
              <w:t xml:space="preserve">vismaz </w:t>
            </w:r>
            <w:r w:rsidR="0061389F" w:rsidRPr="00593EDA">
              <w:t>82 cm</w:t>
            </w:r>
            <w:r w:rsidR="006963B4" w:rsidRPr="00593EDA">
              <w:t>;</w:t>
            </w:r>
          </w:p>
          <w:p w14:paraId="73CDEFF6" w14:textId="77777777" w:rsidR="0061389F" w:rsidRPr="00593EDA" w:rsidRDefault="00E72EF0" w:rsidP="006963B4">
            <w:pPr>
              <w:pStyle w:val="Sarakstarindkopa"/>
              <w:suppressAutoHyphens w:val="0"/>
              <w:ind w:left="0"/>
            </w:pPr>
            <w:r w:rsidRPr="00593EDA">
              <w:t>- d</w:t>
            </w:r>
            <w:r w:rsidR="0061389F" w:rsidRPr="00593EDA">
              <w:t xml:space="preserve">iagonāle pēc izklāšanas </w:t>
            </w:r>
            <w:r w:rsidRPr="00593EDA">
              <w:t xml:space="preserve">– </w:t>
            </w:r>
            <w:r w:rsidR="00B46456">
              <w:t xml:space="preserve">vismaz </w:t>
            </w:r>
            <w:r w:rsidR="0061389F" w:rsidRPr="00593EDA">
              <w:t>103 cm</w:t>
            </w:r>
            <w:r w:rsidR="006963B4" w:rsidRPr="00593EDA">
              <w:t>.</w:t>
            </w:r>
          </w:p>
        </w:tc>
        <w:tc>
          <w:tcPr>
            <w:tcW w:w="4394" w:type="dxa"/>
            <w:gridSpan w:val="2"/>
          </w:tcPr>
          <w:p w14:paraId="3E7BB1FE" w14:textId="77777777" w:rsidR="0061389F" w:rsidRPr="00593EDA" w:rsidRDefault="00E72EF0" w:rsidP="00673BEC">
            <w:pPr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593EDA">
              <w:rPr>
                <w:rFonts w:asciiTheme="majorBidi" w:hAnsiTheme="majorBidi"/>
                <w:sz w:val="24"/>
                <w:szCs w:val="24"/>
                <w:lang w:val="lv-LV"/>
              </w:rPr>
              <w:t>Izmēri:</w:t>
            </w:r>
          </w:p>
          <w:p w14:paraId="2A684068" w14:textId="77777777" w:rsidR="00E72EF0" w:rsidRPr="00593EDA" w:rsidRDefault="00E72EF0" w:rsidP="00E72EF0">
            <w:pPr>
              <w:pStyle w:val="Sarakstarindkopa"/>
              <w:suppressAutoHyphens w:val="0"/>
              <w:ind w:left="0"/>
              <w:rPr>
                <w:rFonts w:asciiTheme="majorBidi" w:hAnsiTheme="majorBidi"/>
              </w:rPr>
            </w:pPr>
            <w:r w:rsidRPr="00593EDA">
              <w:rPr>
                <w:rFonts w:asciiTheme="majorBidi" w:hAnsiTheme="majorBidi"/>
              </w:rPr>
              <w:t>- kopējais garums – … cm;</w:t>
            </w:r>
          </w:p>
          <w:p w14:paraId="7C7B952B" w14:textId="77777777" w:rsidR="00E72EF0" w:rsidRPr="00593EDA" w:rsidRDefault="00E72EF0" w:rsidP="00E72EF0">
            <w:pPr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593EDA">
              <w:rPr>
                <w:rFonts w:asciiTheme="majorBidi" w:hAnsiTheme="majorBidi"/>
                <w:sz w:val="24"/>
                <w:szCs w:val="24"/>
                <w:lang w:val="lv-LV"/>
              </w:rPr>
              <w:t xml:space="preserve">- diagonāle pēc izklāšanas – </w:t>
            </w:r>
            <w:r w:rsidR="005447FB" w:rsidRPr="00593EDA">
              <w:rPr>
                <w:rFonts w:asciiTheme="majorBidi" w:hAnsiTheme="majorBidi"/>
                <w:sz w:val="24"/>
                <w:szCs w:val="24"/>
                <w:lang w:val="lv-LV"/>
              </w:rPr>
              <w:t>…</w:t>
            </w:r>
            <w:r w:rsidRPr="00593EDA">
              <w:rPr>
                <w:rFonts w:asciiTheme="majorBidi" w:hAnsiTheme="majorBidi"/>
                <w:sz w:val="24"/>
                <w:szCs w:val="24"/>
                <w:lang w:val="lv-LV"/>
              </w:rPr>
              <w:t xml:space="preserve"> cm.</w:t>
            </w:r>
          </w:p>
        </w:tc>
      </w:tr>
      <w:tr w:rsidR="00B46456" w:rsidRPr="004630BC" w14:paraId="4996373E" w14:textId="77777777" w:rsidTr="003C30B7">
        <w:tc>
          <w:tcPr>
            <w:tcW w:w="5070" w:type="dxa"/>
          </w:tcPr>
          <w:p w14:paraId="7722D062" w14:textId="77777777" w:rsidR="00B46456" w:rsidRPr="00593EDA" w:rsidRDefault="00B46456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Apdruka:</w:t>
            </w:r>
          </w:p>
          <w:p w14:paraId="0DA12A01" w14:textId="77777777" w:rsidR="00B46456" w:rsidRPr="00593EDA" w:rsidRDefault="00B46456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Balvu novada ģerbonis (augstums 15 cm, platums – 10 cm);</w:t>
            </w:r>
          </w:p>
          <w:p w14:paraId="7AD51923" w14:textId="77777777" w:rsidR="00B46456" w:rsidRPr="00593EDA" w:rsidRDefault="00B46456" w:rsidP="00673BE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>- pirms apdrukas, maketu jāsaskaņo ar pasūtītāju.</w:t>
            </w:r>
          </w:p>
        </w:tc>
        <w:tc>
          <w:tcPr>
            <w:tcW w:w="2071" w:type="dxa"/>
            <w:vAlign w:val="center"/>
          </w:tcPr>
          <w:p w14:paraId="5C325D6F" w14:textId="77777777" w:rsidR="00B46456" w:rsidRPr="00593EDA" w:rsidRDefault="00B46456" w:rsidP="00B4645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40"/>
                <w:szCs w:val="40"/>
                <w:lang w:val="lv-LV"/>
              </w:rPr>
              <w:t>□</w:t>
            </w: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jā</w:t>
            </w:r>
          </w:p>
        </w:tc>
        <w:tc>
          <w:tcPr>
            <w:tcW w:w="2323" w:type="dxa"/>
            <w:vAlign w:val="center"/>
          </w:tcPr>
          <w:p w14:paraId="13373FC5" w14:textId="77777777" w:rsidR="00B46456" w:rsidRPr="004630BC" w:rsidRDefault="00B46456" w:rsidP="00B4645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93EDA">
              <w:rPr>
                <w:rFonts w:ascii="Times New Roman" w:hAnsi="Times New Roman"/>
                <w:sz w:val="40"/>
                <w:szCs w:val="40"/>
                <w:lang w:val="lv-LV"/>
              </w:rPr>
              <w:t>□</w:t>
            </w:r>
            <w:r w:rsidRPr="00593EDA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nē</w:t>
            </w:r>
          </w:p>
        </w:tc>
      </w:tr>
    </w:tbl>
    <w:p w14:paraId="22D214BA" w14:textId="77777777" w:rsidR="0061389F" w:rsidRDefault="0061389F" w:rsidP="002F279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lv-LV" w:eastAsia="ar-SA"/>
        </w:rPr>
      </w:pPr>
    </w:p>
    <w:p w14:paraId="7071D6D2" w14:textId="77777777" w:rsidR="002422D3" w:rsidRPr="002422D3" w:rsidRDefault="002422D3" w:rsidP="002422D3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 w:eastAsia="ar-SA"/>
        </w:rPr>
      </w:pPr>
      <w:r w:rsidRPr="002422D3">
        <w:rPr>
          <w:rFonts w:ascii="Times New Roman" w:hAnsi="Times New Roman"/>
          <w:b/>
          <w:sz w:val="44"/>
          <w:szCs w:val="44"/>
          <w:lang w:val="lv-LV" w:eastAsia="ar-SA"/>
        </w:rPr>
        <w:t>□</w:t>
      </w:r>
      <w:r w:rsidRPr="002422D3">
        <w:rPr>
          <w:rFonts w:ascii="Times New Roman" w:hAnsi="Times New Roman"/>
          <w:b/>
          <w:i/>
          <w:iCs/>
          <w:sz w:val="20"/>
          <w:szCs w:val="20"/>
          <w:lang w:val="lv-LV" w:eastAsia="ar-SA"/>
        </w:rPr>
        <w:t xml:space="preserve"> </w:t>
      </w:r>
      <w:r w:rsidRPr="002422D3">
        <w:rPr>
          <w:rFonts w:ascii="Times New Roman" w:hAnsi="Times New Roman"/>
          <w:i/>
          <w:iCs/>
          <w:sz w:val="20"/>
          <w:szCs w:val="20"/>
          <w:lang w:val="lv-LV" w:eastAsia="ar-SA"/>
        </w:rPr>
        <w:t>(atzīmē, ja piekrīt)</w:t>
      </w:r>
      <w:r w:rsidRPr="002422D3">
        <w:rPr>
          <w:rFonts w:ascii="Times New Roman" w:hAnsi="Times New Roman"/>
          <w:b/>
          <w:sz w:val="24"/>
          <w:szCs w:val="24"/>
          <w:lang w:val="lv-LV" w:eastAsia="ar-SA"/>
        </w:rPr>
        <w:t xml:space="preserve"> Pretendents apliecina, ka apņemas izpildīt pasūtītāja Tehniskajā specifikācijā noteiktās prasības, atbilstoši tirgus izpētes daļai, uz kuru piesakās.</w:t>
      </w:r>
    </w:p>
    <w:p w14:paraId="5A4B196B" w14:textId="77777777" w:rsidR="009862A9" w:rsidRDefault="009862A9" w:rsidP="002F279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lv-LV" w:eastAsia="ar-SA"/>
        </w:rPr>
      </w:pPr>
    </w:p>
    <w:p w14:paraId="0E1B03B4" w14:textId="77777777" w:rsidR="009862A9" w:rsidRDefault="009862A9" w:rsidP="002F279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lv-LV" w:eastAsia="ar-SA"/>
        </w:rPr>
      </w:pPr>
    </w:p>
    <w:p w14:paraId="3D69BE19" w14:textId="77777777" w:rsidR="008458ED" w:rsidRDefault="008458ED" w:rsidP="002F279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lv-LV" w:eastAsia="ar-SA"/>
        </w:rPr>
      </w:pPr>
    </w:p>
    <w:p w14:paraId="1CAE9748" w14:textId="77777777" w:rsidR="001C6CF4" w:rsidRPr="00D73B47" w:rsidRDefault="001C6CF4" w:rsidP="002F279A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val="lv-LV" w:eastAsia="ar-SA"/>
        </w:rPr>
      </w:pPr>
    </w:p>
    <w:p w14:paraId="70EE6298" w14:textId="77777777" w:rsidR="00AB4A04" w:rsidRPr="004669BC" w:rsidRDefault="001C6CF4" w:rsidP="00EB307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4669BC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sectPr w:rsidR="00AB4A04" w:rsidRPr="004669BC" w:rsidSect="002422D3">
      <w:pgSz w:w="12240" w:h="15840"/>
      <w:pgMar w:top="1134" w:right="1183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16FD" w14:textId="77777777" w:rsidR="004C038D" w:rsidRDefault="004C038D" w:rsidP="00211E8C">
      <w:pPr>
        <w:spacing w:after="0" w:line="240" w:lineRule="auto"/>
      </w:pPr>
      <w:r>
        <w:separator/>
      </w:r>
    </w:p>
  </w:endnote>
  <w:endnote w:type="continuationSeparator" w:id="0">
    <w:p w14:paraId="61767592" w14:textId="77777777" w:rsidR="004C038D" w:rsidRDefault="004C038D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85BD" w14:textId="77777777" w:rsidR="004C038D" w:rsidRDefault="004C038D" w:rsidP="00211E8C">
      <w:pPr>
        <w:spacing w:after="0" w:line="240" w:lineRule="auto"/>
      </w:pPr>
      <w:r>
        <w:separator/>
      </w:r>
    </w:p>
  </w:footnote>
  <w:footnote w:type="continuationSeparator" w:id="0">
    <w:p w14:paraId="744B26F4" w14:textId="77777777" w:rsidR="004C038D" w:rsidRDefault="004C038D" w:rsidP="00211E8C">
      <w:pPr>
        <w:spacing w:after="0" w:line="240" w:lineRule="auto"/>
      </w:pPr>
      <w:r>
        <w:continuationSeparator/>
      </w:r>
    </w:p>
  </w:footnote>
  <w:footnote w:id="1">
    <w:p w14:paraId="425448FD" w14:textId="77777777" w:rsidR="00000000" w:rsidRDefault="001C6CF4" w:rsidP="001C6CF4">
      <w:pPr>
        <w:spacing w:after="0" w:line="240" w:lineRule="auto"/>
        <w:jc w:val="both"/>
      </w:pPr>
      <w:r w:rsidRPr="001C6CF4">
        <w:rPr>
          <w:rStyle w:val="Vresatsauce"/>
          <w:rFonts w:ascii="Times New Roman" w:hAnsi="Times New Roman"/>
          <w:lang w:val="lv-LV"/>
        </w:rPr>
        <w:footnoteRef/>
      </w:r>
      <w:r w:rsidRPr="001C6CF4">
        <w:rPr>
          <w:rFonts w:ascii="Times New Roman" w:hAnsi="Times New Roman"/>
          <w:lang w:val="lv-LV"/>
        </w:rPr>
        <w:t xml:space="preserve"> </w:t>
      </w:r>
      <w:r w:rsidRPr="001C6CF4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6665E"/>
    <w:multiLevelType w:val="hybridMultilevel"/>
    <w:tmpl w:val="FFFFFFFF"/>
    <w:lvl w:ilvl="0" w:tplc="F79498D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F306E"/>
    <w:multiLevelType w:val="hybridMultilevel"/>
    <w:tmpl w:val="FFFFFFFF"/>
    <w:lvl w:ilvl="0" w:tplc="7C02DF8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086D36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F2E9A7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B9CE27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2D2F02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9CB08A3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E3C8063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34CCC1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D01082A0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C8C4B67"/>
    <w:multiLevelType w:val="hybridMultilevel"/>
    <w:tmpl w:val="FFFFFFFF"/>
    <w:lvl w:ilvl="0" w:tplc="E73CA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ACE4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E49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44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05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A7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6F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02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22A6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418F3"/>
    <w:multiLevelType w:val="hybridMultilevel"/>
    <w:tmpl w:val="FFFFFFFF"/>
    <w:lvl w:ilvl="0" w:tplc="4A3AE7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C19BD"/>
    <w:multiLevelType w:val="hybridMultilevel"/>
    <w:tmpl w:val="FFFFFFFF"/>
    <w:lvl w:ilvl="0" w:tplc="04661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C6C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F61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4EF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673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78C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F89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C14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384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6008">
    <w:abstractNumId w:val="1"/>
  </w:num>
  <w:num w:numId="2" w16cid:durableId="1864131844">
    <w:abstractNumId w:val="2"/>
  </w:num>
  <w:num w:numId="3" w16cid:durableId="617177530">
    <w:abstractNumId w:val="6"/>
  </w:num>
  <w:num w:numId="4" w16cid:durableId="1804692492">
    <w:abstractNumId w:val="0"/>
  </w:num>
  <w:num w:numId="5" w16cid:durableId="1455246744">
    <w:abstractNumId w:val="5"/>
  </w:num>
  <w:num w:numId="6" w16cid:durableId="355690787">
    <w:abstractNumId w:val="8"/>
  </w:num>
  <w:num w:numId="7" w16cid:durableId="521284991">
    <w:abstractNumId w:val="4"/>
  </w:num>
  <w:num w:numId="8" w16cid:durableId="712122163">
    <w:abstractNumId w:val="7"/>
  </w:num>
  <w:num w:numId="9" w16cid:durableId="679503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7EDA"/>
    <w:rsid w:val="000150F4"/>
    <w:rsid w:val="00020D21"/>
    <w:rsid w:val="00037BF2"/>
    <w:rsid w:val="00045882"/>
    <w:rsid w:val="00053620"/>
    <w:rsid w:val="00066150"/>
    <w:rsid w:val="000B52AA"/>
    <w:rsid w:val="00104E80"/>
    <w:rsid w:val="00134C39"/>
    <w:rsid w:val="001422F7"/>
    <w:rsid w:val="001523EF"/>
    <w:rsid w:val="00184C63"/>
    <w:rsid w:val="001A4A80"/>
    <w:rsid w:val="001C0301"/>
    <w:rsid w:val="001C591E"/>
    <w:rsid w:val="001C6CF4"/>
    <w:rsid w:val="001D45F5"/>
    <w:rsid w:val="00211E8C"/>
    <w:rsid w:val="00213EAA"/>
    <w:rsid w:val="00214E63"/>
    <w:rsid w:val="00237C2C"/>
    <w:rsid w:val="002422D3"/>
    <w:rsid w:val="002C3009"/>
    <w:rsid w:val="002E74A9"/>
    <w:rsid w:val="002F279A"/>
    <w:rsid w:val="00330231"/>
    <w:rsid w:val="003416DE"/>
    <w:rsid w:val="00383D03"/>
    <w:rsid w:val="003C30B7"/>
    <w:rsid w:val="003D674B"/>
    <w:rsid w:val="003F6A83"/>
    <w:rsid w:val="00415642"/>
    <w:rsid w:val="0042383E"/>
    <w:rsid w:val="00432E87"/>
    <w:rsid w:val="0044621E"/>
    <w:rsid w:val="00451C06"/>
    <w:rsid w:val="004630BC"/>
    <w:rsid w:val="004669BC"/>
    <w:rsid w:val="00470FF5"/>
    <w:rsid w:val="00481F50"/>
    <w:rsid w:val="004C038D"/>
    <w:rsid w:val="004F5BAA"/>
    <w:rsid w:val="00514944"/>
    <w:rsid w:val="005160AC"/>
    <w:rsid w:val="005217CA"/>
    <w:rsid w:val="00532F92"/>
    <w:rsid w:val="005416E5"/>
    <w:rsid w:val="005447FB"/>
    <w:rsid w:val="00593EDA"/>
    <w:rsid w:val="005B75FD"/>
    <w:rsid w:val="005B7B60"/>
    <w:rsid w:val="005C674A"/>
    <w:rsid w:val="005E4F84"/>
    <w:rsid w:val="005E51AE"/>
    <w:rsid w:val="005F0602"/>
    <w:rsid w:val="005F771D"/>
    <w:rsid w:val="00604830"/>
    <w:rsid w:val="00605C11"/>
    <w:rsid w:val="006110EA"/>
    <w:rsid w:val="0061389F"/>
    <w:rsid w:val="00634217"/>
    <w:rsid w:val="0064560B"/>
    <w:rsid w:val="006572A9"/>
    <w:rsid w:val="006639F4"/>
    <w:rsid w:val="00673BEC"/>
    <w:rsid w:val="00674E9D"/>
    <w:rsid w:val="0069095D"/>
    <w:rsid w:val="006963B4"/>
    <w:rsid w:val="006B76CF"/>
    <w:rsid w:val="006E49D8"/>
    <w:rsid w:val="006F208E"/>
    <w:rsid w:val="00720CD2"/>
    <w:rsid w:val="00750E1D"/>
    <w:rsid w:val="007A146A"/>
    <w:rsid w:val="007D78D6"/>
    <w:rsid w:val="007E2E9B"/>
    <w:rsid w:val="007E4208"/>
    <w:rsid w:val="00817764"/>
    <w:rsid w:val="008458ED"/>
    <w:rsid w:val="008550ED"/>
    <w:rsid w:val="008614D4"/>
    <w:rsid w:val="00894273"/>
    <w:rsid w:val="008A0599"/>
    <w:rsid w:val="008B6942"/>
    <w:rsid w:val="008F4493"/>
    <w:rsid w:val="009046D2"/>
    <w:rsid w:val="00921099"/>
    <w:rsid w:val="00921541"/>
    <w:rsid w:val="0092351F"/>
    <w:rsid w:val="00926629"/>
    <w:rsid w:val="00957B84"/>
    <w:rsid w:val="00975C68"/>
    <w:rsid w:val="009862A9"/>
    <w:rsid w:val="00986909"/>
    <w:rsid w:val="009957BC"/>
    <w:rsid w:val="00996254"/>
    <w:rsid w:val="009A51F3"/>
    <w:rsid w:val="009C2207"/>
    <w:rsid w:val="009C5A07"/>
    <w:rsid w:val="00A27EAF"/>
    <w:rsid w:val="00A4284F"/>
    <w:rsid w:val="00A81F36"/>
    <w:rsid w:val="00A82213"/>
    <w:rsid w:val="00A86C19"/>
    <w:rsid w:val="00A9740E"/>
    <w:rsid w:val="00AB148B"/>
    <w:rsid w:val="00AB4A04"/>
    <w:rsid w:val="00AC3777"/>
    <w:rsid w:val="00AC5E50"/>
    <w:rsid w:val="00AC68AD"/>
    <w:rsid w:val="00B00A9A"/>
    <w:rsid w:val="00B150D1"/>
    <w:rsid w:val="00B30933"/>
    <w:rsid w:val="00B43407"/>
    <w:rsid w:val="00B46456"/>
    <w:rsid w:val="00B724A6"/>
    <w:rsid w:val="00B763C2"/>
    <w:rsid w:val="00B80266"/>
    <w:rsid w:val="00B9495F"/>
    <w:rsid w:val="00BA27C4"/>
    <w:rsid w:val="00BE5FCE"/>
    <w:rsid w:val="00BF2F0B"/>
    <w:rsid w:val="00C20167"/>
    <w:rsid w:val="00C24C90"/>
    <w:rsid w:val="00C310A5"/>
    <w:rsid w:val="00C3356F"/>
    <w:rsid w:val="00C36F93"/>
    <w:rsid w:val="00C41A89"/>
    <w:rsid w:val="00C50614"/>
    <w:rsid w:val="00C54622"/>
    <w:rsid w:val="00C57000"/>
    <w:rsid w:val="00C66C9B"/>
    <w:rsid w:val="00C77227"/>
    <w:rsid w:val="00C9221E"/>
    <w:rsid w:val="00CA5740"/>
    <w:rsid w:val="00CA5E4A"/>
    <w:rsid w:val="00CD6C2E"/>
    <w:rsid w:val="00CE2AAD"/>
    <w:rsid w:val="00CE57BC"/>
    <w:rsid w:val="00CF17FB"/>
    <w:rsid w:val="00CF207E"/>
    <w:rsid w:val="00CF4E99"/>
    <w:rsid w:val="00D00678"/>
    <w:rsid w:val="00D104CD"/>
    <w:rsid w:val="00D32877"/>
    <w:rsid w:val="00D561DF"/>
    <w:rsid w:val="00D708C5"/>
    <w:rsid w:val="00D73B47"/>
    <w:rsid w:val="00D961C3"/>
    <w:rsid w:val="00DB149D"/>
    <w:rsid w:val="00DB4C83"/>
    <w:rsid w:val="00DD6EB2"/>
    <w:rsid w:val="00E17706"/>
    <w:rsid w:val="00E72EF0"/>
    <w:rsid w:val="00EA252C"/>
    <w:rsid w:val="00EB3076"/>
    <w:rsid w:val="00EB49B6"/>
    <w:rsid w:val="00EC2539"/>
    <w:rsid w:val="00ED375E"/>
    <w:rsid w:val="00ED70EB"/>
    <w:rsid w:val="00EF4316"/>
    <w:rsid w:val="00EF5EA3"/>
    <w:rsid w:val="00F11AE3"/>
    <w:rsid w:val="00F137B2"/>
    <w:rsid w:val="00F33097"/>
    <w:rsid w:val="00F45D35"/>
    <w:rsid w:val="00FB7F87"/>
    <w:rsid w:val="00FC2E90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0A28E5"/>
  <w14:defaultImageDpi w14:val="0"/>
  <w15:docId w15:val="{A6DEFF03-A9B5-43CB-97AF-DC09A115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2F53F-2F6C-4326-B466-D83F787E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</Characters>
  <Application>Microsoft Office Word</Application>
  <DocSecurity>0</DocSecurity>
  <Lines>2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dcterms:created xsi:type="dcterms:W3CDTF">2023-03-28T11:53:00Z</dcterms:created>
  <dcterms:modified xsi:type="dcterms:W3CDTF">2023-03-28T11:53:00Z</dcterms:modified>
</cp:coreProperties>
</file>