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031" w:rsidRPr="00403031" w:rsidRDefault="00403031" w:rsidP="00403031">
      <w:pPr>
        <w:widowControl w:val="0"/>
        <w:tabs>
          <w:tab w:val="left" w:pos="-720"/>
        </w:tabs>
        <w:suppressAutoHyphens/>
        <w:spacing w:after="0" w:line="240" w:lineRule="auto"/>
        <w:ind w:left="567"/>
        <w:jc w:val="center"/>
        <w:rPr>
          <w:rFonts w:ascii="Times New Roman" w:eastAsia="Times New Roman" w:hAnsi="Times New Roman" w:cs="Times New Roman"/>
          <w:b/>
          <w:sz w:val="24"/>
          <w:szCs w:val="24"/>
          <w:lang w:val="en-US"/>
        </w:rPr>
      </w:pPr>
      <w:r w:rsidRPr="00403031">
        <w:rPr>
          <w:rFonts w:ascii="Times New Roman" w:eastAsia="Times New Roman" w:hAnsi="Times New Roman" w:cs="Times New Roman"/>
          <w:b/>
          <w:sz w:val="24"/>
          <w:szCs w:val="24"/>
          <w:lang w:val="en-US"/>
        </w:rPr>
        <w:t>TIRGUS IZPĒTE</w:t>
      </w:r>
    </w:p>
    <w:p w:rsidR="00403031" w:rsidRPr="00403031" w:rsidRDefault="005B4B20" w:rsidP="00403031">
      <w:pPr>
        <w:widowControl w:val="0"/>
        <w:tabs>
          <w:tab w:val="left" w:pos="-720"/>
        </w:tabs>
        <w:suppressAutoHyphens/>
        <w:spacing w:after="0" w:line="240" w:lineRule="auto"/>
        <w:ind w:left="567"/>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ROTAĻU LAUKUMA INVENTĀRA PAPI</w:t>
      </w:r>
      <w:r w:rsidR="006E35F3">
        <w:rPr>
          <w:rFonts w:ascii="Times New Roman" w:eastAsia="Times New Roman" w:hAnsi="Times New Roman" w:cs="Times New Roman"/>
          <w:b/>
          <w:sz w:val="24"/>
          <w:szCs w:val="24"/>
          <w:lang w:val="en-US"/>
        </w:rPr>
        <w:t>LDINĀŠANA</w:t>
      </w:r>
      <w:r w:rsidR="00403031" w:rsidRPr="00403031">
        <w:rPr>
          <w:rFonts w:ascii="Times New Roman" w:eastAsia="Times New Roman" w:hAnsi="Times New Roman" w:cs="Times New Roman"/>
          <w:b/>
          <w:sz w:val="24"/>
          <w:szCs w:val="24"/>
          <w:lang w:val="en-US"/>
        </w:rPr>
        <w:t xml:space="preserve">, </w:t>
      </w:r>
    </w:p>
    <w:p w:rsidR="00403031" w:rsidRPr="00403031" w:rsidRDefault="00403031" w:rsidP="00403031">
      <w:pPr>
        <w:spacing w:after="0" w:line="240" w:lineRule="auto"/>
        <w:ind w:left="567"/>
        <w:jc w:val="center"/>
        <w:rPr>
          <w:rFonts w:ascii="Times New Roman Bold" w:eastAsia="Times New Roman" w:hAnsi="Times New Roman Bold" w:cs="Times New Roman"/>
          <w:b/>
          <w:caps/>
          <w:color w:val="000000"/>
          <w:sz w:val="24"/>
          <w:szCs w:val="24"/>
          <w:lang w:val="en-US"/>
        </w:rPr>
      </w:pPr>
      <w:r w:rsidRPr="00403031">
        <w:rPr>
          <w:rFonts w:ascii="Times New Roman Bold" w:eastAsia="Times New Roman" w:hAnsi="Times New Roman Bold" w:cs="Times New Roman"/>
          <w:b/>
          <w:caps/>
          <w:color w:val="000000"/>
          <w:sz w:val="24"/>
          <w:szCs w:val="24"/>
          <w:lang w:val="en-US"/>
        </w:rPr>
        <w:t>ID Nr. BNP TI 2020/</w:t>
      </w:r>
      <w:r>
        <w:rPr>
          <w:rFonts w:ascii="Times New Roman Bold" w:eastAsia="Times New Roman" w:hAnsi="Times New Roman Bold" w:cs="Times New Roman"/>
          <w:b/>
          <w:caps/>
          <w:color w:val="000000"/>
          <w:sz w:val="24"/>
          <w:szCs w:val="24"/>
          <w:lang w:val="en-US"/>
        </w:rPr>
        <w:t>53</w:t>
      </w:r>
    </w:p>
    <w:p w:rsidR="00403031" w:rsidRPr="00403031" w:rsidRDefault="00403031" w:rsidP="00403031">
      <w:pPr>
        <w:spacing w:after="0" w:line="240" w:lineRule="auto"/>
        <w:ind w:left="567"/>
        <w:jc w:val="center"/>
        <w:rPr>
          <w:rFonts w:ascii="Times New Roman Bold" w:eastAsia="Times New Roman" w:hAnsi="Times New Roman Bold" w:cs="Times New Roman"/>
          <w:b/>
          <w:caps/>
          <w:color w:val="000000"/>
          <w:sz w:val="24"/>
          <w:szCs w:val="24"/>
          <w:lang w:val="en-US"/>
        </w:rPr>
      </w:pPr>
    </w:p>
    <w:p w:rsidR="00403031" w:rsidRPr="00403031" w:rsidRDefault="00403031" w:rsidP="00403031">
      <w:pPr>
        <w:spacing w:after="0" w:line="240" w:lineRule="auto"/>
        <w:ind w:left="567"/>
        <w:rPr>
          <w:rFonts w:ascii="Times New Roman" w:eastAsia="Times New Roman" w:hAnsi="Times New Roman" w:cs="Times New Roman"/>
          <w:b/>
          <w:bCs/>
          <w:sz w:val="24"/>
          <w:szCs w:val="24"/>
          <w:lang w:eastAsia="lv-LV"/>
        </w:rPr>
      </w:pPr>
      <w:r w:rsidRPr="00403031">
        <w:rPr>
          <w:rFonts w:ascii="Times New Roman" w:eastAsia="Times New Roman" w:hAnsi="Times New Roman" w:cs="Times New Roman"/>
          <w:b/>
          <w:bCs/>
          <w:sz w:val="24"/>
          <w:szCs w:val="24"/>
          <w:lang w:eastAsia="lv-LV"/>
        </w:rPr>
        <w:t>Informācija par pasūtītāju:</w:t>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1"/>
        <w:gridCol w:w="5946"/>
      </w:tblGrid>
      <w:tr w:rsidR="00403031" w:rsidRPr="00403031" w:rsidTr="00710AB1">
        <w:trPr>
          <w:trHeight w:val="243"/>
          <w:jc w:val="center"/>
        </w:trPr>
        <w:tc>
          <w:tcPr>
            <w:tcW w:w="3401" w:type="dxa"/>
          </w:tcPr>
          <w:p w:rsidR="00403031" w:rsidRPr="00403031" w:rsidRDefault="00403031" w:rsidP="00403031">
            <w:pPr>
              <w:keepNext/>
              <w:spacing w:after="0" w:line="240" w:lineRule="auto"/>
              <w:outlineLvl w:val="0"/>
              <w:rPr>
                <w:rFonts w:ascii="Times New Roman" w:eastAsia="Times New Roman" w:hAnsi="Times New Roman" w:cs="Times New Roman"/>
                <w:b/>
                <w:bCs/>
                <w:sz w:val="24"/>
                <w:szCs w:val="24"/>
              </w:rPr>
            </w:pPr>
            <w:r w:rsidRPr="00403031">
              <w:rPr>
                <w:rFonts w:ascii="Times New Roman" w:eastAsia="Times New Roman" w:hAnsi="Times New Roman" w:cs="Times New Roman"/>
                <w:b/>
                <w:bCs/>
                <w:sz w:val="24"/>
                <w:szCs w:val="24"/>
              </w:rPr>
              <w:t xml:space="preserve">Nosaukums </w:t>
            </w:r>
          </w:p>
        </w:tc>
        <w:tc>
          <w:tcPr>
            <w:tcW w:w="5946" w:type="dxa"/>
          </w:tcPr>
          <w:p w:rsidR="00403031" w:rsidRPr="00403031" w:rsidRDefault="00403031" w:rsidP="00403031">
            <w:pPr>
              <w:spacing w:after="0" w:line="240" w:lineRule="auto"/>
              <w:ind w:left="567"/>
              <w:jc w:val="center"/>
              <w:rPr>
                <w:rFonts w:ascii="Times New Roman" w:eastAsia="Times New Roman" w:hAnsi="Times New Roman" w:cs="Times New Roman"/>
                <w:bCs/>
                <w:sz w:val="24"/>
                <w:szCs w:val="24"/>
                <w:lang w:eastAsia="lv-LV"/>
              </w:rPr>
            </w:pPr>
            <w:r w:rsidRPr="00403031">
              <w:rPr>
                <w:rFonts w:ascii="Times New Roman" w:eastAsia="Times New Roman" w:hAnsi="Times New Roman" w:cs="Times New Roman"/>
                <w:bCs/>
                <w:sz w:val="24"/>
                <w:szCs w:val="24"/>
                <w:lang w:eastAsia="lv-LV"/>
              </w:rPr>
              <w:t>Balvu novada pašvaldība</w:t>
            </w:r>
          </w:p>
        </w:tc>
      </w:tr>
      <w:tr w:rsidR="00403031" w:rsidRPr="00403031" w:rsidTr="00710AB1">
        <w:trPr>
          <w:trHeight w:val="243"/>
          <w:jc w:val="center"/>
        </w:trPr>
        <w:tc>
          <w:tcPr>
            <w:tcW w:w="3401" w:type="dxa"/>
          </w:tcPr>
          <w:p w:rsidR="00403031" w:rsidRPr="00403031" w:rsidRDefault="00403031" w:rsidP="00403031">
            <w:pPr>
              <w:spacing w:after="0" w:line="240" w:lineRule="auto"/>
              <w:rPr>
                <w:rFonts w:ascii="Times New Roman" w:eastAsia="Times New Roman" w:hAnsi="Times New Roman" w:cs="Times New Roman"/>
                <w:b/>
                <w:bCs/>
                <w:sz w:val="24"/>
                <w:szCs w:val="24"/>
              </w:rPr>
            </w:pPr>
            <w:r w:rsidRPr="00403031">
              <w:rPr>
                <w:rFonts w:ascii="Times New Roman" w:eastAsia="Times New Roman" w:hAnsi="Times New Roman" w:cs="Times New Roman"/>
                <w:b/>
                <w:bCs/>
                <w:sz w:val="24"/>
                <w:szCs w:val="24"/>
              </w:rPr>
              <w:t xml:space="preserve">Reģistrācijas numurs </w:t>
            </w:r>
          </w:p>
        </w:tc>
        <w:tc>
          <w:tcPr>
            <w:tcW w:w="5946" w:type="dxa"/>
          </w:tcPr>
          <w:p w:rsidR="00403031" w:rsidRPr="00403031" w:rsidRDefault="00403031" w:rsidP="00403031">
            <w:pPr>
              <w:spacing w:after="0" w:line="240" w:lineRule="auto"/>
              <w:ind w:left="567"/>
              <w:jc w:val="center"/>
              <w:rPr>
                <w:rFonts w:ascii="Times New Roman" w:eastAsia="Times New Roman" w:hAnsi="Times New Roman" w:cs="Times New Roman"/>
                <w:bCs/>
                <w:sz w:val="24"/>
                <w:szCs w:val="24"/>
                <w:lang w:eastAsia="lv-LV"/>
              </w:rPr>
            </w:pPr>
            <w:r w:rsidRPr="00403031">
              <w:rPr>
                <w:rFonts w:ascii="Times New Roman" w:eastAsia="Times New Roman" w:hAnsi="Times New Roman" w:cs="Times New Roman"/>
                <w:bCs/>
                <w:sz w:val="24"/>
                <w:szCs w:val="24"/>
                <w:lang w:eastAsia="lv-LV"/>
              </w:rPr>
              <w:t>90009115622</w:t>
            </w:r>
          </w:p>
        </w:tc>
      </w:tr>
      <w:tr w:rsidR="00403031" w:rsidRPr="00403031" w:rsidTr="00710AB1">
        <w:trPr>
          <w:trHeight w:val="243"/>
          <w:jc w:val="center"/>
        </w:trPr>
        <w:tc>
          <w:tcPr>
            <w:tcW w:w="3401" w:type="dxa"/>
          </w:tcPr>
          <w:p w:rsidR="00403031" w:rsidRPr="00403031" w:rsidRDefault="00403031" w:rsidP="00403031">
            <w:pPr>
              <w:spacing w:after="0" w:line="240" w:lineRule="auto"/>
              <w:rPr>
                <w:rFonts w:ascii="Times New Roman" w:eastAsia="Times New Roman" w:hAnsi="Times New Roman" w:cs="Times New Roman"/>
                <w:b/>
                <w:bCs/>
                <w:sz w:val="24"/>
                <w:szCs w:val="24"/>
              </w:rPr>
            </w:pPr>
            <w:r w:rsidRPr="00403031">
              <w:rPr>
                <w:rFonts w:ascii="Times New Roman" w:eastAsia="Times New Roman" w:hAnsi="Times New Roman" w:cs="Times New Roman"/>
                <w:b/>
                <w:bCs/>
                <w:sz w:val="24"/>
                <w:szCs w:val="24"/>
              </w:rPr>
              <w:t>Adrese</w:t>
            </w:r>
          </w:p>
        </w:tc>
        <w:tc>
          <w:tcPr>
            <w:tcW w:w="5946" w:type="dxa"/>
          </w:tcPr>
          <w:p w:rsidR="00403031" w:rsidRPr="00403031" w:rsidRDefault="00403031" w:rsidP="00403031">
            <w:pPr>
              <w:spacing w:after="0" w:line="240" w:lineRule="auto"/>
              <w:ind w:left="567"/>
              <w:jc w:val="center"/>
              <w:rPr>
                <w:rFonts w:ascii="Times New Roman" w:eastAsia="Times New Roman" w:hAnsi="Times New Roman" w:cs="Times New Roman"/>
                <w:bCs/>
                <w:sz w:val="24"/>
                <w:szCs w:val="24"/>
                <w:lang w:eastAsia="lv-LV"/>
              </w:rPr>
            </w:pPr>
            <w:r w:rsidRPr="00403031">
              <w:rPr>
                <w:rFonts w:ascii="Times New Roman" w:eastAsia="Times New Roman" w:hAnsi="Times New Roman" w:cs="Times New Roman"/>
                <w:bCs/>
                <w:sz w:val="24"/>
                <w:szCs w:val="24"/>
                <w:lang w:eastAsia="lv-LV"/>
              </w:rPr>
              <w:t>Bērzpils iela 1A, Balvi, Balvu novads</w:t>
            </w:r>
          </w:p>
        </w:tc>
      </w:tr>
      <w:tr w:rsidR="00403031" w:rsidRPr="00403031" w:rsidTr="00710AB1">
        <w:trPr>
          <w:trHeight w:val="744"/>
          <w:jc w:val="center"/>
        </w:trPr>
        <w:tc>
          <w:tcPr>
            <w:tcW w:w="3401" w:type="dxa"/>
          </w:tcPr>
          <w:p w:rsidR="00403031" w:rsidRPr="00403031" w:rsidRDefault="00403031" w:rsidP="00403031">
            <w:pPr>
              <w:spacing w:after="0" w:line="240" w:lineRule="auto"/>
              <w:rPr>
                <w:rFonts w:ascii="Times New Roman" w:eastAsia="Times New Roman" w:hAnsi="Times New Roman" w:cs="Times New Roman"/>
                <w:b/>
                <w:bCs/>
                <w:sz w:val="24"/>
                <w:szCs w:val="24"/>
              </w:rPr>
            </w:pPr>
            <w:r w:rsidRPr="00403031">
              <w:rPr>
                <w:rFonts w:ascii="Times New Roman" w:eastAsia="Times New Roman" w:hAnsi="Times New Roman" w:cs="Times New Roman"/>
                <w:b/>
                <w:bCs/>
                <w:sz w:val="24"/>
                <w:szCs w:val="24"/>
              </w:rPr>
              <w:t>Kontaktpersona par tirgus izpētes priekšmetu</w:t>
            </w:r>
          </w:p>
        </w:tc>
        <w:tc>
          <w:tcPr>
            <w:tcW w:w="5946" w:type="dxa"/>
          </w:tcPr>
          <w:p w:rsidR="006E35F3" w:rsidRPr="006E35F3" w:rsidRDefault="006E35F3" w:rsidP="006E35F3">
            <w:pPr>
              <w:spacing w:after="0" w:line="240" w:lineRule="auto"/>
              <w:jc w:val="center"/>
              <w:rPr>
                <w:rFonts w:ascii="Times New Roman" w:eastAsia="Times New Roman" w:hAnsi="Times New Roman" w:cs="Times New Roman"/>
                <w:bCs/>
                <w:sz w:val="24"/>
                <w:szCs w:val="24"/>
                <w:lang w:eastAsia="lv-LV"/>
              </w:rPr>
            </w:pPr>
            <w:r w:rsidRPr="006E35F3">
              <w:rPr>
                <w:rFonts w:ascii="Times New Roman" w:eastAsia="Times New Roman" w:hAnsi="Times New Roman" w:cs="Times New Roman"/>
                <w:bCs/>
                <w:color w:val="000000"/>
                <w:sz w:val="24"/>
                <w:szCs w:val="20"/>
                <w:lang w:eastAsia="lv-LV"/>
              </w:rPr>
              <w:t xml:space="preserve">Balvu novada pašvaldības Saimnieciskās nodaļas vadītājs Aleksandrs Sņegovs, </w:t>
            </w:r>
            <w:r w:rsidRPr="006E35F3">
              <w:rPr>
                <w:rFonts w:ascii="Times New Roman" w:eastAsia="Times New Roman" w:hAnsi="Times New Roman" w:cs="Times New Roman"/>
                <w:bCs/>
                <w:sz w:val="24"/>
                <w:szCs w:val="24"/>
                <w:lang w:eastAsia="lv-LV"/>
              </w:rPr>
              <w:t>mob.28673272,</w:t>
            </w:r>
          </w:p>
          <w:p w:rsidR="00403031" w:rsidRPr="00403031" w:rsidRDefault="006E35F3" w:rsidP="006E35F3">
            <w:pPr>
              <w:spacing w:after="0" w:line="240" w:lineRule="auto"/>
              <w:jc w:val="center"/>
              <w:rPr>
                <w:rFonts w:ascii="Times New Roman" w:eastAsia="Times New Roman" w:hAnsi="Times New Roman" w:cs="Times New Roman"/>
                <w:color w:val="000000"/>
                <w:sz w:val="24"/>
                <w:szCs w:val="24"/>
                <w:shd w:val="clear" w:color="auto" w:fill="FFFFFF"/>
              </w:rPr>
            </w:pPr>
            <w:r w:rsidRPr="002473B2">
              <w:rPr>
                <w:rFonts w:ascii="Times New Roman" w:eastAsia="Times New Roman" w:hAnsi="Times New Roman" w:cs="Times New Roman"/>
                <w:sz w:val="24"/>
                <w:szCs w:val="24"/>
              </w:rPr>
              <w:t>e</w:t>
            </w:r>
            <w:r w:rsidRPr="002473B2">
              <w:rPr>
                <w:rFonts w:ascii="Times New Roman" w:eastAsia="Times New Roman" w:hAnsi="Times New Roman" w:cs="Times New Roman"/>
                <w:b/>
                <w:color w:val="000000"/>
                <w:sz w:val="24"/>
                <w:szCs w:val="24"/>
              </w:rPr>
              <w:t>-</w:t>
            </w:r>
            <w:r w:rsidRPr="002473B2">
              <w:rPr>
                <w:rFonts w:ascii="Times New Roman" w:eastAsia="Times New Roman" w:hAnsi="Times New Roman" w:cs="Times New Roman"/>
                <w:color w:val="000000"/>
                <w:sz w:val="24"/>
                <w:szCs w:val="24"/>
              </w:rPr>
              <w:t xml:space="preserve">pasts: </w:t>
            </w:r>
            <w:hyperlink r:id="rId5" w:history="1">
              <w:r w:rsidRPr="002473B2">
                <w:rPr>
                  <w:rFonts w:ascii="Times New Roman" w:eastAsia="Times New Roman" w:hAnsi="Times New Roman" w:cs="Times New Roman"/>
                  <w:color w:val="000000"/>
                  <w:sz w:val="24"/>
                  <w:szCs w:val="24"/>
                </w:rPr>
                <w:t>aleksandrs.snegovs@balvi.lv</w:t>
              </w:r>
            </w:hyperlink>
          </w:p>
        </w:tc>
      </w:tr>
      <w:tr w:rsidR="00403031" w:rsidRPr="00403031" w:rsidTr="00710AB1">
        <w:trPr>
          <w:trHeight w:val="286"/>
          <w:jc w:val="center"/>
        </w:trPr>
        <w:tc>
          <w:tcPr>
            <w:tcW w:w="3401" w:type="dxa"/>
          </w:tcPr>
          <w:p w:rsidR="00403031" w:rsidRPr="00403031" w:rsidRDefault="00403031" w:rsidP="00403031">
            <w:pPr>
              <w:spacing w:after="0" w:line="240" w:lineRule="auto"/>
              <w:rPr>
                <w:rFonts w:ascii="Times New Roman" w:eastAsia="Times New Roman" w:hAnsi="Times New Roman" w:cs="Times New Roman"/>
                <w:b/>
                <w:bCs/>
                <w:sz w:val="24"/>
                <w:szCs w:val="24"/>
              </w:rPr>
            </w:pPr>
            <w:r w:rsidRPr="00403031">
              <w:rPr>
                <w:rFonts w:ascii="Times New Roman" w:eastAsia="Times New Roman" w:hAnsi="Times New Roman" w:cs="Times New Roman"/>
                <w:b/>
                <w:bCs/>
                <w:sz w:val="24"/>
                <w:szCs w:val="24"/>
              </w:rPr>
              <w:t>Kontaktpersona par piedāvājumu sagatavošanu</w:t>
            </w:r>
          </w:p>
        </w:tc>
        <w:tc>
          <w:tcPr>
            <w:tcW w:w="5946" w:type="dxa"/>
            <w:shd w:val="clear" w:color="auto" w:fill="auto"/>
          </w:tcPr>
          <w:p w:rsidR="00403031" w:rsidRPr="00403031" w:rsidRDefault="00403031" w:rsidP="00403031">
            <w:pPr>
              <w:spacing w:after="0" w:line="240" w:lineRule="auto"/>
              <w:ind w:left="567"/>
              <w:jc w:val="center"/>
              <w:rPr>
                <w:rFonts w:ascii="Times New Roman" w:eastAsia="Times New Roman" w:hAnsi="Times New Roman" w:cs="Times New Roman"/>
                <w:bCs/>
                <w:sz w:val="24"/>
                <w:szCs w:val="24"/>
                <w:lang w:eastAsia="lv-LV"/>
              </w:rPr>
            </w:pPr>
            <w:r w:rsidRPr="00403031">
              <w:rPr>
                <w:rFonts w:ascii="Times New Roman" w:eastAsia="Times New Roman" w:hAnsi="Times New Roman" w:cs="Times New Roman"/>
                <w:bCs/>
                <w:sz w:val="24"/>
                <w:szCs w:val="24"/>
                <w:lang w:eastAsia="lv-LV"/>
              </w:rPr>
              <w:t xml:space="preserve">Balvu novada pašvaldības iepirkumu speciāliste </w:t>
            </w:r>
          </w:p>
          <w:p w:rsidR="00403031" w:rsidRPr="00403031" w:rsidRDefault="00403031" w:rsidP="00403031">
            <w:pPr>
              <w:spacing w:after="0" w:line="240" w:lineRule="auto"/>
              <w:ind w:left="567"/>
              <w:contextualSpacing/>
              <w:jc w:val="center"/>
              <w:rPr>
                <w:rFonts w:ascii="Times New Roman" w:eastAsia="Times New Roman" w:hAnsi="Times New Roman" w:cs="Times New Roman"/>
                <w:bCs/>
                <w:sz w:val="24"/>
                <w:szCs w:val="24"/>
              </w:rPr>
            </w:pPr>
            <w:r w:rsidRPr="00403031">
              <w:rPr>
                <w:rFonts w:ascii="Times New Roman" w:eastAsia="Times New Roman" w:hAnsi="Times New Roman" w:cs="Times New Roman"/>
                <w:sz w:val="24"/>
                <w:szCs w:val="24"/>
              </w:rPr>
              <w:t>Sendija Cibule,</w:t>
            </w:r>
            <w:r w:rsidRPr="00403031">
              <w:rPr>
                <w:rFonts w:ascii="Times New Roman" w:eastAsia="Times New Roman" w:hAnsi="Times New Roman" w:cs="Times New Roman"/>
                <w:b/>
                <w:sz w:val="24"/>
                <w:szCs w:val="24"/>
              </w:rPr>
              <w:t xml:space="preserve"> </w:t>
            </w:r>
            <w:r w:rsidRPr="00403031">
              <w:rPr>
                <w:rFonts w:ascii="Times New Roman" w:eastAsia="Times New Roman" w:hAnsi="Times New Roman" w:cs="Times New Roman"/>
                <w:bCs/>
                <w:sz w:val="24"/>
                <w:szCs w:val="24"/>
              </w:rPr>
              <w:t>t.</w:t>
            </w:r>
            <w:r w:rsidRPr="00403031">
              <w:rPr>
                <w:rFonts w:ascii="Monotype Corsiva ;color:#1F497D" w:eastAsia="Times New Roman" w:hAnsi="Monotype Corsiva ;color:#1F497D" w:cs="Times New Roman"/>
                <w:sz w:val="24"/>
                <w:szCs w:val="24"/>
                <w:lang w:eastAsia="lv-LV"/>
              </w:rPr>
              <w:t xml:space="preserve"> 64520931</w:t>
            </w:r>
            <w:r w:rsidRPr="00403031">
              <w:rPr>
                <w:rFonts w:ascii="Times New Roman" w:eastAsia="Times New Roman" w:hAnsi="Times New Roman" w:cs="Times New Roman"/>
                <w:bCs/>
                <w:sz w:val="24"/>
                <w:szCs w:val="24"/>
              </w:rPr>
              <w:t>, mob. 26415767,</w:t>
            </w:r>
          </w:p>
          <w:p w:rsidR="00403031" w:rsidRPr="00403031" w:rsidRDefault="00403031" w:rsidP="00403031">
            <w:pPr>
              <w:spacing w:after="0" w:line="240" w:lineRule="auto"/>
              <w:ind w:left="567"/>
              <w:jc w:val="center"/>
              <w:rPr>
                <w:rFonts w:ascii="Times New Roman" w:eastAsia="Times New Roman" w:hAnsi="Times New Roman" w:cs="Times New Roman"/>
                <w:bCs/>
                <w:sz w:val="24"/>
                <w:szCs w:val="24"/>
                <w:lang w:eastAsia="lv-LV"/>
              </w:rPr>
            </w:pPr>
            <w:r w:rsidRPr="00403031">
              <w:rPr>
                <w:rFonts w:ascii="Times New Roman" w:eastAsia="Times New Roman" w:hAnsi="Times New Roman" w:cs="Times New Roman"/>
                <w:sz w:val="24"/>
                <w:szCs w:val="24"/>
              </w:rPr>
              <w:t>e-pasts: sendija.cibule@balvi.lv</w:t>
            </w:r>
          </w:p>
        </w:tc>
      </w:tr>
      <w:tr w:rsidR="00403031" w:rsidRPr="00403031" w:rsidTr="00710AB1">
        <w:trPr>
          <w:trHeight w:val="230"/>
          <w:jc w:val="center"/>
        </w:trPr>
        <w:tc>
          <w:tcPr>
            <w:tcW w:w="3401" w:type="dxa"/>
          </w:tcPr>
          <w:p w:rsidR="00403031" w:rsidRPr="00403031" w:rsidRDefault="00403031" w:rsidP="00403031">
            <w:pPr>
              <w:spacing w:after="0" w:line="240" w:lineRule="auto"/>
              <w:rPr>
                <w:rFonts w:ascii="Times New Roman" w:eastAsia="Times New Roman" w:hAnsi="Times New Roman" w:cs="Times New Roman"/>
                <w:b/>
                <w:bCs/>
                <w:sz w:val="24"/>
                <w:szCs w:val="24"/>
              </w:rPr>
            </w:pPr>
            <w:r w:rsidRPr="00403031">
              <w:rPr>
                <w:rFonts w:ascii="Times New Roman" w:eastAsia="Times New Roman" w:hAnsi="Times New Roman" w:cs="Times New Roman"/>
                <w:b/>
                <w:bCs/>
                <w:sz w:val="24"/>
                <w:szCs w:val="24"/>
              </w:rPr>
              <w:t xml:space="preserve">Faksa Nr. </w:t>
            </w:r>
          </w:p>
        </w:tc>
        <w:tc>
          <w:tcPr>
            <w:tcW w:w="5946" w:type="dxa"/>
            <w:shd w:val="clear" w:color="auto" w:fill="auto"/>
          </w:tcPr>
          <w:p w:rsidR="00403031" w:rsidRPr="00403031" w:rsidRDefault="00403031" w:rsidP="00403031">
            <w:pPr>
              <w:spacing w:after="0" w:line="240" w:lineRule="auto"/>
              <w:ind w:left="567"/>
              <w:jc w:val="center"/>
              <w:rPr>
                <w:rFonts w:ascii="Times New Roman" w:eastAsia="Times New Roman" w:hAnsi="Times New Roman" w:cs="Times New Roman"/>
                <w:bCs/>
                <w:sz w:val="24"/>
                <w:szCs w:val="24"/>
                <w:lang w:eastAsia="lv-LV"/>
              </w:rPr>
            </w:pPr>
            <w:r w:rsidRPr="00403031">
              <w:rPr>
                <w:rFonts w:ascii="Times New Roman" w:eastAsia="Times New Roman" w:hAnsi="Times New Roman" w:cs="Times New Roman"/>
                <w:bCs/>
                <w:sz w:val="24"/>
                <w:szCs w:val="24"/>
                <w:lang w:eastAsia="lv-LV"/>
              </w:rPr>
              <w:t>64522453</w:t>
            </w:r>
          </w:p>
        </w:tc>
      </w:tr>
      <w:tr w:rsidR="00403031" w:rsidRPr="00403031" w:rsidTr="00710AB1">
        <w:trPr>
          <w:trHeight w:val="291"/>
          <w:jc w:val="center"/>
        </w:trPr>
        <w:tc>
          <w:tcPr>
            <w:tcW w:w="3401" w:type="dxa"/>
          </w:tcPr>
          <w:p w:rsidR="00403031" w:rsidRPr="00403031" w:rsidRDefault="00403031" w:rsidP="00403031">
            <w:pPr>
              <w:spacing w:after="0" w:line="240" w:lineRule="auto"/>
              <w:rPr>
                <w:rFonts w:ascii="Times New Roman" w:eastAsia="Times New Roman" w:hAnsi="Times New Roman" w:cs="Times New Roman"/>
                <w:b/>
                <w:bCs/>
                <w:sz w:val="24"/>
                <w:szCs w:val="24"/>
              </w:rPr>
            </w:pPr>
            <w:r w:rsidRPr="00403031">
              <w:rPr>
                <w:rFonts w:ascii="Times New Roman" w:eastAsia="Times New Roman" w:hAnsi="Times New Roman" w:cs="Times New Roman"/>
                <w:b/>
                <w:bCs/>
                <w:sz w:val="24"/>
                <w:szCs w:val="24"/>
              </w:rPr>
              <w:t xml:space="preserve">E-pasta adrese </w:t>
            </w:r>
          </w:p>
        </w:tc>
        <w:tc>
          <w:tcPr>
            <w:tcW w:w="5946" w:type="dxa"/>
            <w:shd w:val="clear" w:color="auto" w:fill="auto"/>
          </w:tcPr>
          <w:p w:rsidR="00403031" w:rsidRPr="00403031" w:rsidRDefault="00403031" w:rsidP="00403031">
            <w:pPr>
              <w:spacing w:after="0" w:line="240" w:lineRule="auto"/>
              <w:ind w:left="567"/>
              <w:jc w:val="center"/>
              <w:rPr>
                <w:rFonts w:ascii="Times New Roman" w:eastAsia="Times New Roman" w:hAnsi="Times New Roman" w:cs="Times New Roman"/>
                <w:bCs/>
                <w:sz w:val="24"/>
                <w:szCs w:val="24"/>
                <w:lang w:eastAsia="lv-LV"/>
              </w:rPr>
            </w:pPr>
            <w:r w:rsidRPr="00403031">
              <w:rPr>
                <w:rFonts w:ascii="Times New Roman" w:eastAsia="Times New Roman" w:hAnsi="Times New Roman" w:cs="Times New Roman"/>
                <w:bCs/>
                <w:sz w:val="24"/>
                <w:szCs w:val="24"/>
                <w:lang w:eastAsia="lv-LV"/>
              </w:rPr>
              <w:t xml:space="preserve">dome@balvi.lv </w:t>
            </w:r>
          </w:p>
        </w:tc>
      </w:tr>
      <w:tr w:rsidR="00403031" w:rsidRPr="00403031" w:rsidTr="00710AB1">
        <w:trPr>
          <w:trHeight w:val="163"/>
          <w:jc w:val="center"/>
        </w:trPr>
        <w:tc>
          <w:tcPr>
            <w:tcW w:w="3401" w:type="dxa"/>
          </w:tcPr>
          <w:p w:rsidR="00403031" w:rsidRPr="00403031" w:rsidRDefault="00403031" w:rsidP="00403031">
            <w:pPr>
              <w:spacing w:after="0" w:line="240" w:lineRule="auto"/>
              <w:rPr>
                <w:rFonts w:ascii="Times New Roman" w:eastAsia="Times New Roman" w:hAnsi="Times New Roman" w:cs="Times New Roman"/>
                <w:b/>
                <w:bCs/>
                <w:sz w:val="24"/>
                <w:szCs w:val="24"/>
              </w:rPr>
            </w:pPr>
            <w:r w:rsidRPr="00403031">
              <w:rPr>
                <w:rFonts w:ascii="Times New Roman" w:eastAsia="Times New Roman" w:hAnsi="Times New Roman" w:cs="Times New Roman"/>
                <w:b/>
                <w:bCs/>
                <w:sz w:val="24"/>
                <w:szCs w:val="24"/>
              </w:rPr>
              <w:t xml:space="preserve">Darba laiks </w:t>
            </w:r>
          </w:p>
        </w:tc>
        <w:tc>
          <w:tcPr>
            <w:tcW w:w="5946" w:type="dxa"/>
          </w:tcPr>
          <w:p w:rsidR="00403031" w:rsidRPr="00403031" w:rsidRDefault="00403031" w:rsidP="00403031">
            <w:pPr>
              <w:spacing w:after="0" w:line="240" w:lineRule="auto"/>
              <w:ind w:left="567"/>
              <w:jc w:val="center"/>
              <w:rPr>
                <w:rFonts w:ascii="Times New Roman" w:eastAsia="Times New Roman" w:hAnsi="Times New Roman" w:cs="Times New Roman"/>
                <w:bCs/>
                <w:kern w:val="32"/>
                <w:sz w:val="24"/>
                <w:szCs w:val="24"/>
                <w:lang w:eastAsia="lv-LV"/>
              </w:rPr>
            </w:pPr>
            <w:r w:rsidRPr="00403031">
              <w:rPr>
                <w:rFonts w:ascii="Times New Roman" w:eastAsia="Times New Roman" w:hAnsi="Times New Roman" w:cs="Times New Roman"/>
                <w:bCs/>
                <w:kern w:val="32"/>
                <w:sz w:val="24"/>
                <w:szCs w:val="24"/>
                <w:lang w:eastAsia="lv-LV"/>
              </w:rPr>
              <w:t xml:space="preserve">pirmdienās 8:30-18:00; </w:t>
            </w:r>
          </w:p>
          <w:p w:rsidR="00403031" w:rsidRPr="00403031" w:rsidRDefault="00403031" w:rsidP="00403031">
            <w:pPr>
              <w:spacing w:after="0" w:line="240" w:lineRule="auto"/>
              <w:ind w:left="567"/>
              <w:jc w:val="center"/>
              <w:rPr>
                <w:rFonts w:ascii="Times New Roman" w:eastAsia="Times New Roman" w:hAnsi="Times New Roman" w:cs="Times New Roman"/>
                <w:bCs/>
                <w:kern w:val="32"/>
                <w:sz w:val="24"/>
                <w:szCs w:val="24"/>
                <w:lang w:eastAsia="lv-LV"/>
              </w:rPr>
            </w:pPr>
            <w:r w:rsidRPr="00403031">
              <w:rPr>
                <w:rFonts w:ascii="Times New Roman" w:eastAsia="Times New Roman" w:hAnsi="Times New Roman" w:cs="Times New Roman"/>
                <w:bCs/>
                <w:kern w:val="32"/>
                <w:sz w:val="24"/>
                <w:szCs w:val="24"/>
                <w:lang w:eastAsia="lv-LV"/>
              </w:rPr>
              <w:t xml:space="preserve">otrdienās, trešdienās un ceturtdienās 8:30-17:00; </w:t>
            </w:r>
          </w:p>
          <w:p w:rsidR="00403031" w:rsidRPr="00403031" w:rsidRDefault="00403031" w:rsidP="00403031">
            <w:pPr>
              <w:spacing w:after="0" w:line="240" w:lineRule="auto"/>
              <w:ind w:left="567"/>
              <w:jc w:val="center"/>
              <w:rPr>
                <w:rFonts w:ascii="Times New Roman" w:eastAsia="Times New Roman" w:hAnsi="Times New Roman" w:cs="Times New Roman"/>
                <w:bCs/>
                <w:sz w:val="24"/>
                <w:szCs w:val="24"/>
                <w:lang w:eastAsia="lv-LV"/>
              </w:rPr>
            </w:pPr>
            <w:r w:rsidRPr="00403031">
              <w:rPr>
                <w:rFonts w:ascii="Times New Roman" w:eastAsia="Times New Roman" w:hAnsi="Times New Roman" w:cs="Times New Roman"/>
                <w:bCs/>
                <w:kern w:val="32"/>
                <w:sz w:val="24"/>
                <w:szCs w:val="24"/>
                <w:lang w:eastAsia="lv-LV"/>
              </w:rPr>
              <w:t>piektdienās 8:30-16:00</w:t>
            </w:r>
          </w:p>
        </w:tc>
      </w:tr>
    </w:tbl>
    <w:p w:rsidR="00403031" w:rsidRPr="00403031" w:rsidRDefault="00403031" w:rsidP="00403031">
      <w:pPr>
        <w:spacing w:after="0" w:line="240" w:lineRule="auto"/>
        <w:ind w:left="567"/>
        <w:jc w:val="center"/>
        <w:rPr>
          <w:rFonts w:ascii="Times New Roman" w:eastAsia="Times New Roman" w:hAnsi="Times New Roman" w:cs="Times New Roman"/>
          <w:b/>
          <w:bCs/>
          <w:sz w:val="20"/>
          <w:szCs w:val="20"/>
          <w:lang w:val="en-US" w:eastAsia="lv-LV"/>
        </w:rPr>
      </w:pPr>
    </w:p>
    <w:p w:rsidR="00403031" w:rsidRPr="0090350E" w:rsidRDefault="00403031" w:rsidP="0090350E">
      <w:pPr>
        <w:pStyle w:val="ListParagraph"/>
        <w:numPr>
          <w:ilvl w:val="0"/>
          <w:numId w:val="1"/>
        </w:numPr>
        <w:spacing w:after="0" w:line="240" w:lineRule="auto"/>
        <w:jc w:val="both"/>
        <w:rPr>
          <w:rFonts w:ascii="Times New Roman" w:hAnsi="Times New Roman" w:cs="Times New Roman"/>
          <w:b/>
          <w:sz w:val="24"/>
          <w:szCs w:val="24"/>
        </w:rPr>
      </w:pPr>
      <w:r w:rsidRPr="0090350E">
        <w:rPr>
          <w:rFonts w:ascii="Times New Roman" w:eastAsia="Times New Roman" w:hAnsi="Times New Roman" w:cs="Times New Roman"/>
          <w:color w:val="000000"/>
          <w:sz w:val="24"/>
          <w:szCs w:val="24"/>
          <w:lang w:eastAsia="lv-LV"/>
        </w:rPr>
        <w:t xml:space="preserve">Tirgus izpētes priekšmets </w:t>
      </w:r>
      <w:r w:rsidRPr="0090350E">
        <w:rPr>
          <w:rFonts w:ascii="Times New Roman" w:eastAsia="Times New Roman" w:hAnsi="Times New Roman" w:cs="Times New Roman"/>
          <w:sz w:val="24"/>
          <w:szCs w:val="24"/>
          <w:lang w:eastAsia="lv-LV"/>
        </w:rPr>
        <w:t xml:space="preserve">ir </w:t>
      </w:r>
      <w:r w:rsidR="003B6033" w:rsidRPr="0090350E">
        <w:rPr>
          <w:rFonts w:ascii="Times New Roman" w:hAnsi="Times New Roman" w:cs="Times New Roman"/>
          <w:sz w:val="24"/>
          <w:szCs w:val="24"/>
        </w:rPr>
        <w:t xml:space="preserve">rotaļu laukuma </w:t>
      </w:r>
      <w:r w:rsidR="0090350E">
        <w:rPr>
          <w:rFonts w:ascii="Times New Roman" w:hAnsi="Times New Roman" w:cs="Times New Roman"/>
          <w:sz w:val="24"/>
          <w:szCs w:val="24"/>
        </w:rPr>
        <w:t>(</w:t>
      </w:r>
      <w:proofErr w:type="spellStart"/>
      <w:r w:rsidR="0090350E" w:rsidRPr="0090350E">
        <w:rPr>
          <w:rFonts w:ascii="Times New Roman" w:hAnsi="Times New Roman" w:cs="Times New Roman"/>
          <w:sz w:val="24"/>
          <w:szCs w:val="24"/>
        </w:rPr>
        <w:t>Steķintavā</w:t>
      </w:r>
      <w:proofErr w:type="spellEnd"/>
      <w:r w:rsidR="0090350E" w:rsidRPr="0090350E">
        <w:rPr>
          <w:rFonts w:ascii="Times New Roman" w:hAnsi="Times New Roman" w:cs="Times New Roman"/>
          <w:sz w:val="24"/>
          <w:szCs w:val="24"/>
        </w:rPr>
        <w:t>, Balvu pilsētā</w:t>
      </w:r>
      <w:r w:rsidR="0090350E">
        <w:rPr>
          <w:rFonts w:ascii="Times New Roman" w:hAnsi="Times New Roman" w:cs="Times New Roman"/>
          <w:sz w:val="24"/>
          <w:szCs w:val="24"/>
        </w:rPr>
        <w:t>)</w:t>
      </w:r>
      <w:r w:rsidR="0090350E" w:rsidRPr="0090350E">
        <w:rPr>
          <w:rFonts w:ascii="Times New Roman" w:hAnsi="Times New Roman" w:cs="Times New Roman"/>
          <w:sz w:val="24"/>
          <w:szCs w:val="24"/>
        </w:rPr>
        <w:t xml:space="preserve"> </w:t>
      </w:r>
      <w:r w:rsidR="003B6033" w:rsidRPr="0090350E">
        <w:rPr>
          <w:rFonts w:ascii="Times New Roman" w:hAnsi="Times New Roman" w:cs="Times New Roman"/>
          <w:sz w:val="24"/>
          <w:szCs w:val="24"/>
        </w:rPr>
        <w:t>inventāra papildināšana, iekārtu piegāde un uzstādīšana.</w:t>
      </w:r>
    </w:p>
    <w:p w:rsidR="00403031" w:rsidRPr="00403031" w:rsidRDefault="00403031" w:rsidP="00403031">
      <w:pPr>
        <w:numPr>
          <w:ilvl w:val="0"/>
          <w:numId w:val="1"/>
        </w:numPr>
        <w:spacing w:after="0" w:line="240" w:lineRule="auto"/>
        <w:contextualSpacing/>
        <w:jc w:val="both"/>
        <w:rPr>
          <w:rFonts w:ascii="Times New Roman" w:eastAsia="Times New Roman" w:hAnsi="Times New Roman" w:cs="Times New Roman"/>
          <w:bCs/>
          <w:sz w:val="24"/>
          <w:szCs w:val="24"/>
          <w:lang w:eastAsia="lv-LV"/>
        </w:rPr>
      </w:pPr>
      <w:r w:rsidRPr="00403031">
        <w:rPr>
          <w:rFonts w:ascii="Times New Roman" w:eastAsia="Times New Roman" w:hAnsi="Times New Roman" w:cs="Times New Roman"/>
          <w:bCs/>
          <w:sz w:val="24"/>
          <w:szCs w:val="24"/>
          <w:lang w:eastAsia="lv-LV"/>
        </w:rPr>
        <w:t>Tirgus izpētes priekšmetu raksturojošie rādītāji ir norādīti tehniskajā specifikācijā (Pielikums Nr.1).</w:t>
      </w:r>
    </w:p>
    <w:p w:rsidR="00403031" w:rsidRPr="00403031" w:rsidRDefault="00403031" w:rsidP="00403031">
      <w:pPr>
        <w:widowControl w:val="0"/>
        <w:numPr>
          <w:ilvl w:val="0"/>
          <w:numId w:val="1"/>
        </w:numPr>
        <w:suppressAutoHyphens/>
        <w:spacing w:after="0" w:line="276" w:lineRule="auto"/>
        <w:ind w:left="714" w:hanging="357"/>
        <w:jc w:val="both"/>
        <w:rPr>
          <w:rFonts w:ascii="Times New Roman" w:eastAsia="Times New Roman" w:hAnsi="Times New Roman" w:cs="Times New Roman"/>
          <w:bCs/>
          <w:sz w:val="24"/>
          <w:szCs w:val="24"/>
          <w:lang w:eastAsia="lv-LV"/>
        </w:rPr>
      </w:pPr>
      <w:r w:rsidRPr="00403031">
        <w:rPr>
          <w:rFonts w:ascii="Times New Roman" w:eastAsia="Times New Roman" w:hAnsi="Times New Roman" w:cs="Times New Roman"/>
          <w:sz w:val="24"/>
          <w:szCs w:val="20"/>
          <w:lang w:eastAsia="lv-LV"/>
        </w:rPr>
        <w:t xml:space="preserve">Līguma izpildes vieta: </w:t>
      </w:r>
      <w:r w:rsidR="003B6033">
        <w:rPr>
          <w:rFonts w:ascii="Times New Roman" w:hAnsi="Times New Roman" w:cs="Times New Roman"/>
          <w:sz w:val="24"/>
          <w:szCs w:val="24"/>
        </w:rPr>
        <w:t>Balvi, Vidzemes iela 22a, LV-4501.</w:t>
      </w:r>
    </w:p>
    <w:p w:rsidR="00403031" w:rsidRPr="00403031" w:rsidRDefault="00403031" w:rsidP="00403031">
      <w:pPr>
        <w:widowControl w:val="0"/>
        <w:numPr>
          <w:ilvl w:val="0"/>
          <w:numId w:val="1"/>
        </w:numPr>
        <w:suppressAutoHyphens/>
        <w:spacing w:after="0" w:line="276" w:lineRule="auto"/>
        <w:ind w:left="714" w:hanging="357"/>
        <w:jc w:val="both"/>
        <w:rPr>
          <w:rFonts w:ascii="Times New Roman" w:eastAsia="Times New Roman" w:hAnsi="Times New Roman" w:cs="Times New Roman"/>
          <w:bCs/>
          <w:sz w:val="24"/>
          <w:szCs w:val="24"/>
          <w:lang w:eastAsia="lv-LV"/>
        </w:rPr>
      </w:pPr>
      <w:r w:rsidRPr="00403031">
        <w:rPr>
          <w:rFonts w:ascii="Times New Roman" w:eastAsia="Times New Roman" w:hAnsi="Times New Roman" w:cs="Times New Roman"/>
          <w:color w:val="000000"/>
          <w:sz w:val="24"/>
          <w:szCs w:val="24"/>
          <w:lang w:eastAsia="lv-LV"/>
        </w:rPr>
        <w:t xml:space="preserve">Līguma  izpildes termiņi: </w:t>
      </w:r>
      <w:r w:rsidRPr="00403031">
        <w:rPr>
          <w:rFonts w:ascii="Times New Roman" w:eastAsia="Times New Roman" w:hAnsi="Times New Roman" w:cs="Times New Roman"/>
          <w:color w:val="000000"/>
          <w:sz w:val="24"/>
          <w:szCs w:val="24"/>
          <w:shd w:val="clear" w:color="auto" w:fill="FFFFFF"/>
        </w:rPr>
        <w:t xml:space="preserve">no līguma noslēgšanas līdz 2020.gada </w:t>
      </w:r>
      <w:r w:rsidR="000F005E">
        <w:rPr>
          <w:rFonts w:ascii="Times New Roman" w:eastAsia="Times New Roman" w:hAnsi="Times New Roman" w:cs="Times New Roman"/>
          <w:color w:val="000000"/>
          <w:sz w:val="24"/>
          <w:szCs w:val="24"/>
          <w:shd w:val="clear" w:color="auto" w:fill="FFFFFF"/>
        </w:rPr>
        <w:t>31</w:t>
      </w:r>
      <w:r w:rsidRPr="00403031">
        <w:rPr>
          <w:rFonts w:ascii="Times New Roman" w:eastAsia="Times New Roman" w:hAnsi="Times New Roman" w:cs="Times New Roman"/>
          <w:color w:val="000000"/>
          <w:sz w:val="24"/>
          <w:szCs w:val="24"/>
          <w:shd w:val="clear" w:color="auto" w:fill="FFFFFF"/>
        </w:rPr>
        <w:t>.maijam.</w:t>
      </w:r>
    </w:p>
    <w:p w:rsidR="00403031" w:rsidRPr="00403031" w:rsidRDefault="00403031" w:rsidP="00403031">
      <w:pPr>
        <w:widowControl w:val="0"/>
        <w:numPr>
          <w:ilvl w:val="0"/>
          <w:numId w:val="1"/>
        </w:numPr>
        <w:tabs>
          <w:tab w:val="num" w:pos="0"/>
        </w:tabs>
        <w:suppressAutoHyphens/>
        <w:spacing w:after="0" w:line="276" w:lineRule="auto"/>
        <w:jc w:val="both"/>
        <w:rPr>
          <w:rFonts w:ascii="Times New Roman" w:eastAsia="Calibri" w:hAnsi="Times New Roman" w:cs="Times New Roman"/>
          <w:sz w:val="24"/>
          <w:szCs w:val="24"/>
          <w:lang w:eastAsia="ar-SA"/>
        </w:rPr>
      </w:pPr>
      <w:r w:rsidRPr="00403031">
        <w:rPr>
          <w:rFonts w:ascii="Times New Roman" w:eastAsia="Calibri" w:hAnsi="Times New Roman" w:cs="Times New Roman"/>
          <w:sz w:val="24"/>
          <w:szCs w:val="24"/>
          <w:lang w:eastAsia="lv-LV"/>
        </w:rPr>
        <w:t>Apmaksas noteikumi:</w:t>
      </w:r>
      <w:r w:rsidRPr="00403031">
        <w:rPr>
          <w:rFonts w:ascii="Times New Roman" w:eastAsia="Times New Roman" w:hAnsi="Times New Roman" w:cs="Times New Roman"/>
          <w:sz w:val="24"/>
          <w:szCs w:val="24"/>
          <w:lang w:eastAsia="lv-LV"/>
        </w:rPr>
        <w:t xml:space="preserve"> pēc pieņemšanas – nodošanas akta parakstīšanas un rēķina saņemšanas div</w:t>
      </w:r>
      <w:r w:rsidRPr="00403031">
        <w:rPr>
          <w:rFonts w:ascii="Times New Roman" w:eastAsia="Calibri" w:hAnsi="Times New Roman" w:cs="Times New Roman"/>
          <w:sz w:val="24"/>
          <w:szCs w:val="24"/>
          <w:lang w:eastAsia="lv-LV"/>
        </w:rPr>
        <w:t>desmit (20) darba dienu laikā.</w:t>
      </w:r>
    </w:p>
    <w:p w:rsidR="00403031" w:rsidRPr="00403031" w:rsidRDefault="00403031" w:rsidP="00403031">
      <w:pPr>
        <w:widowControl w:val="0"/>
        <w:numPr>
          <w:ilvl w:val="0"/>
          <w:numId w:val="1"/>
        </w:numPr>
        <w:suppressAutoHyphens/>
        <w:spacing w:after="0" w:line="276" w:lineRule="auto"/>
        <w:jc w:val="both"/>
        <w:rPr>
          <w:rFonts w:ascii="Times New Roman" w:eastAsia="Calibri" w:hAnsi="Times New Roman" w:cs="Times New Roman"/>
          <w:sz w:val="24"/>
          <w:szCs w:val="24"/>
          <w:lang w:eastAsia="ar-SA"/>
        </w:rPr>
      </w:pPr>
      <w:r w:rsidRPr="00403031">
        <w:rPr>
          <w:rFonts w:ascii="Times New Roman" w:eastAsia="Times New Roman" w:hAnsi="Times New Roman" w:cs="Times New Roman"/>
          <w:sz w:val="24"/>
          <w:szCs w:val="24"/>
          <w:lang w:eastAsia="lv-LV"/>
        </w:rPr>
        <w:t xml:space="preserve">Līgums tiks slēgts ar tirgus izpētes uzvarētāju. Pakalpojuma līgumu slēgs </w:t>
      </w:r>
      <w:r w:rsidRPr="00403031">
        <w:rPr>
          <w:rFonts w:ascii="Times New Roman" w:eastAsia="Times New Roman" w:hAnsi="Times New Roman" w:cs="Times New Roman"/>
          <w:bCs/>
          <w:sz w:val="24"/>
          <w:szCs w:val="24"/>
          <w:lang w:eastAsia="lv-LV"/>
        </w:rPr>
        <w:t>Balvu novada pašvaldība.</w:t>
      </w:r>
    </w:p>
    <w:p w:rsidR="00403031" w:rsidRPr="00403031" w:rsidRDefault="00403031" w:rsidP="00403031">
      <w:pPr>
        <w:numPr>
          <w:ilvl w:val="0"/>
          <w:numId w:val="1"/>
        </w:numPr>
        <w:tabs>
          <w:tab w:val="left" w:pos="0"/>
        </w:tabs>
        <w:spacing w:after="0" w:line="276" w:lineRule="auto"/>
        <w:jc w:val="both"/>
        <w:rPr>
          <w:rFonts w:ascii="Times New Roman" w:eastAsia="Times New Roman" w:hAnsi="Times New Roman" w:cs="Times New Roman"/>
          <w:sz w:val="24"/>
          <w:szCs w:val="24"/>
        </w:rPr>
      </w:pPr>
      <w:r w:rsidRPr="00403031">
        <w:rPr>
          <w:rFonts w:ascii="Times New Roman" w:eastAsia="Times New Roman" w:hAnsi="Times New Roman" w:cs="Times New Roman"/>
          <w:sz w:val="24"/>
          <w:szCs w:val="24"/>
        </w:rPr>
        <w:t xml:space="preserve">Piedāvājumā jābūt iekļautām visām izmaksām, kas varētu rasties līguma izpildes laikā. </w:t>
      </w:r>
    </w:p>
    <w:p w:rsidR="00403031" w:rsidRPr="00403031" w:rsidRDefault="00403031" w:rsidP="00403031">
      <w:pPr>
        <w:widowControl w:val="0"/>
        <w:numPr>
          <w:ilvl w:val="0"/>
          <w:numId w:val="1"/>
        </w:numPr>
        <w:tabs>
          <w:tab w:val="num" w:pos="0"/>
        </w:tabs>
        <w:suppressAutoHyphens/>
        <w:spacing w:after="0" w:line="276" w:lineRule="auto"/>
        <w:jc w:val="both"/>
        <w:rPr>
          <w:rFonts w:ascii="Times New Roman" w:eastAsia="Calibri" w:hAnsi="Times New Roman" w:cs="Times New Roman"/>
          <w:sz w:val="24"/>
          <w:szCs w:val="24"/>
          <w:lang w:eastAsia="ar-SA"/>
        </w:rPr>
      </w:pPr>
      <w:r w:rsidRPr="00403031">
        <w:rPr>
          <w:rFonts w:ascii="Times New Roman" w:eastAsia="Calibri" w:hAnsi="Times New Roman" w:cs="Times New Roman"/>
          <w:sz w:val="24"/>
          <w:szCs w:val="24"/>
          <w:lang w:eastAsia="lv-LV"/>
        </w:rPr>
        <w:t>Pretendentam piedāvājums jāiesniedz par visu apjomu.</w:t>
      </w:r>
      <w:r w:rsidRPr="00403031">
        <w:rPr>
          <w:rFonts w:ascii="Times New Roman" w:eastAsia="Calibri" w:hAnsi="Times New Roman" w:cs="Times New Roman"/>
          <w:sz w:val="24"/>
          <w:szCs w:val="24"/>
          <w:lang w:eastAsia="ar-SA"/>
        </w:rPr>
        <w:t xml:space="preserve"> </w:t>
      </w:r>
    </w:p>
    <w:p w:rsidR="00403031" w:rsidRPr="00403031" w:rsidRDefault="00403031" w:rsidP="00403031">
      <w:pPr>
        <w:numPr>
          <w:ilvl w:val="0"/>
          <w:numId w:val="1"/>
        </w:numPr>
        <w:tabs>
          <w:tab w:val="left" w:pos="0"/>
        </w:tabs>
        <w:spacing w:after="0" w:line="276" w:lineRule="auto"/>
        <w:jc w:val="both"/>
        <w:rPr>
          <w:rFonts w:ascii="Times New Roman" w:eastAsia="Times New Roman" w:hAnsi="Times New Roman" w:cs="Times New Roman"/>
          <w:sz w:val="24"/>
          <w:szCs w:val="24"/>
        </w:rPr>
      </w:pPr>
      <w:r w:rsidRPr="00403031">
        <w:rPr>
          <w:rFonts w:ascii="Times New Roman" w:eastAsia="Times New Roman" w:hAnsi="Times New Roman" w:cs="Times New Roman"/>
          <w:sz w:val="24"/>
          <w:szCs w:val="24"/>
        </w:rPr>
        <w:t>Piedāvātajām cenām jābūt nemainīgām visā līguma darbības laikā.</w:t>
      </w:r>
    </w:p>
    <w:p w:rsidR="00403031" w:rsidRDefault="00403031" w:rsidP="00403031">
      <w:pPr>
        <w:numPr>
          <w:ilvl w:val="0"/>
          <w:numId w:val="1"/>
        </w:numPr>
        <w:spacing w:after="0" w:line="240" w:lineRule="auto"/>
        <w:contextualSpacing/>
        <w:jc w:val="both"/>
        <w:rPr>
          <w:rFonts w:ascii="Times New Roman" w:eastAsia="Times New Roman" w:hAnsi="Times New Roman" w:cs="Times New Roman"/>
          <w:sz w:val="24"/>
          <w:szCs w:val="24"/>
        </w:rPr>
      </w:pPr>
      <w:r w:rsidRPr="00403031">
        <w:rPr>
          <w:rFonts w:ascii="Times New Roman" w:eastAsia="Times New Roman" w:hAnsi="Times New Roman" w:cs="Times New Roman"/>
          <w:sz w:val="24"/>
          <w:szCs w:val="24"/>
        </w:rPr>
        <w:t>Vērtējot piedāvājumu, pasūtītājs ņem vērā tā kopējo cenu bez pievienotās vērtības nodokļa.  Pasūtītājs izvēlēsies piedāvājumu ar zemāko cenu.</w:t>
      </w:r>
    </w:p>
    <w:p w:rsidR="003F3D79" w:rsidRPr="003F3D79" w:rsidRDefault="003F3D79" w:rsidP="003F3D79">
      <w:pPr>
        <w:numPr>
          <w:ilvl w:val="0"/>
          <w:numId w:val="1"/>
        </w:numPr>
        <w:spacing w:after="0" w:line="240" w:lineRule="auto"/>
        <w:contextualSpacing/>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Prasības pretendentiem:</w:t>
      </w:r>
    </w:p>
    <w:p w:rsidR="003F3D79" w:rsidRPr="00403031" w:rsidRDefault="003F3D79" w:rsidP="003F3D79">
      <w:pPr>
        <w:spacing w:after="0" w:line="240" w:lineRule="auto"/>
        <w:ind w:left="720"/>
        <w:contextualSpacing/>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11.1. </w:t>
      </w:r>
      <w:r w:rsidRPr="003F3D79">
        <w:rPr>
          <w:rFonts w:ascii="Times New Roman" w:eastAsia="Times New Roman" w:hAnsi="Times New Roman" w:cs="Times New Roman"/>
          <w:color w:val="000000"/>
          <w:sz w:val="24"/>
          <w:szCs w:val="20"/>
        </w:rPr>
        <w:t>Pretendentam iepriekšējo trīs gadu laikā ir pieredze līdzīgu preču piegādē</w:t>
      </w:r>
      <w:r>
        <w:rPr>
          <w:rFonts w:ascii="Times New Roman" w:eastAsia="Times New Roman" w:hAnsi="Times New Roman" w:cs="Times New Roman"/>
          <w:color w:val="000000"/>
          <w:sz w:val="24"/>
          <w:szCs w:val="20"/>
        </w:rPr>
        <w:t xml:space="preserve"> un uzstādīšanā</w:t>
      </w:r>
      <w:r w:rsidRPr="003F3D79">
        <w:rPr>
          <w:rFonts w:ascii="Times New Roman" w:eastAsia="Times New Roman" w:hAnsi="Times New Roman" w:cs="Times New Roman"/>
          <w:color w:val="000000"/>
          <w:sz w:val="24"/>
          <w:szCs w:val="20"/>
        </w:rPr>
        <w:t xml:space="preserve"> (veiktas vismaz 3 (trīs) piegādes).</w:t>
      </w:r>
    </w:p>
    <w:p w:rsidR="00403031" w:rsidRPr="00403031" w:rsidRDefault="00403031" w:rsidP="00403031">
      <w:pPr>
        <w:widowControl w:val="0"/>
        <w:numPr>
          <w:ilvl w:val="0"/>
          <w:numId w:val="1"/>
        </w:numPr>
        <w:overflowPunct w:val="0"/>
        <w:autoSpaceDE w:val="0"/>
        <w:autoSpaceDN w:val="0"/>
        <w:adjustRightInd w:val="0"/>
        <w:spacing w:after="0" w:line="276" w:lineRule="auto"/>
        <w:ind w:right="-1"/>
        <w:jc w:val="both"/>
        <w:rPr>
          <w:rFonts w:ascii="Times New Roman" w:eastAsia="Times New Roman" w:hAnsi="Times New Roman" w:cs="Times New Roman"/>
          <w:kern w:val="28"/>
          <w:sz w:val="24"/>
          <w:szCs w:val="24"/>
          <w:lang w:eastAsia="lv-LV"/>
        </w:rPr>
      </w:pPr>
      <w:r w:rsidRPr="00403031">
        <w:rPr>
          <w:rFonts w:ascii="Times New Roman" w:eastAsia="Times New Roman" w:hAnsi="Times New Roman" w:cs="Times New Roman"/>
          <w:kern w:val="28"/>
          <w:sz w:val="24"/>
          <w:szCs w:val="24"/>
          <w:lang w:eastAsia="lv-LV"/>
        </w:rPr>
        <w:t>Piedāvājums sastāv no aizpildīta Pielikuma Nr.</w:t>
      </w:r>
      <w:r w:rsidR="003F3D79">
        <w:rPr>
          <w:rFonts w:ascii="Times New Roman" w:eastAsia="Times New Roman" w:hAnsi="Times New Roman" w:cs="Times New Roman"/>
          <w:kern w:val="28"/>
          <w:sz w:val="24"/>
          <w:szCs w:val="24"/>
          <w:lang w:eastAsia="lv-LV"/>
        </w:rPr>
        <w:t>2.,</w:t>
      </w:r>
      <w:r w:rsidRPr="00403031">
        <w:rPr>
          <w:rFonts w:ascii="Times New Roman" w:eastAsia="Times New Roman" w:hAnsi="Times New Roman" w:cs="Times New Roman"/>
          <w:kern w:val="28"/>
          <w:sz w:val="24"/>
          <w:szCs w:val="24"/>
          <w:lang w:eastAsia="lv-LV"/>
        </w:rPr>
        <w:t xml:space="preserve"> Pielikuma Nr.3.</w:t>
      </w:r>
      <w:r w:rsidR="003F3D79">
        <w:rPr>
          <w:rFonts w:ascii="Times New Roman" w:eastAsia="Times New Roman" w:hAnsi="Times New Roman" w:cs="Times New Roman"/>
          <w:kern w:val="28"/>
          <w:sz w:val="24"/>
          <w:szCs w:val="24"/>
          <w:lang w:eastAsia="lv-LV"/>
        </w:rPr>
        <w:t>,</w:t>
      </w:r>
      <w:r w:rsidR="003F3D79" w:rsidRPr="003F3D79">
        <w:rPr>
          <w:rFonts w:ascii="Times New Roman" w:eastAsia="Times New Roman" w:hAnsi="Times New Roman" w:cs="Times New Roman"/>
          <w:color w:val="000000"/>
          <w:sz w:val="24"/>
          <w:szCs w:val="20"/>
        </w:rPr>
        <w:t xml:space="preserve"> </w:t>
      </w:r>
      <w:r w:rsidR="003F3D79">
        <w:rPr>
          <w:rFonts w:ascii="Times New Roman" w:eastAsia="Times New Roman" w:hAnsi="Times New Roman" w:cs="Times New Roman"/>
          <w:color w:val="000000"/>
          <w:sz w:val="24"/>
          <w:szCs w:val="20"/>
        </w:rPr>
        <w:t>un i</w:t>
      </w:r>
      <w:r w:rsidR="003F3D79" w:rsidRPr="003F3D79">
        <w:rPr>
          <w:rFonts w:ascii="Times New Roman" w:eastAsia="Times New Roman" w:hAnsi="Times New Roman" w:cs="Times New Roman"/>
          <w:color w:val="000000"/>
          <w:sz w:val="24"/>
          <w:szCs w:val="20"/>
        </w:rPr>
        <w:t>nformācija</w:t>
      </w:r>
      <w:r w:rsidR="003F3D79">
        <w:rPr>
          <w:rFonts w:ascii="Times New Roman" w:eastAsia="Times New Roman" w:hAnsi="Times New Roman" w:cs="Times New Roman"/>
          <w:color w:val="000000"/>
          <w:sz w:val="24"/>
          <w:szCs w:val="20"/>
        </w:rPr>
        <w:t>s</w:t>
      </w:r>
      <w:r w:rsidR="003F3D79" w:rsidRPr="003F3D79">
        <w:rPr>
          <w:rFonts w:ascii="Times New Roman" w:eastAsia="Times New Roman" w:hAnsi="Times New Roman" w:cs="Times New Roman"/>
          <w:color w:val="000000"/>
          <w:sz w:val="24"/>
          <w:szCs w:val="20"/>
        </w:rPr>
        <w:t xml:space="preserve"> par pretendenta pieredzi atbilstoši 11.punktam. Pievieno atbilstošus dokumentus, kuros ir visa nepieciešamā pieprasītā informācija, lai pasūtītājs varētu pārliecināties par pretendenta pieredzi un atbilstību prasībām</w:t>
      </w:r>
      <w:r w:rsidR="003F3D79">
        <w:rPr>
          <w:rFonts w:ascii="Times New Roman" w:eastAsia="Times New Roman" w:hAnsi="Times New Roman" w:cs="Times New Roman"/>
          <w:color w:val="000000"/>
          <w:sz w:val="24"/>
          <w:szCs w:val="20"/>
        </w:rPr>
        <w:t>.</w:t>
      </w:r>
    </w:p>
    <w:p w:rsidR="00403031" w:rsidRPr="00403031" w:rsidRDefault="00403031" w:rsidP="00403031">
      <w:pPr>
        <w:widowControl w:val="0"/>
        <w:numPr>
          <w:ilvl w:val="0"/>
          <w:numId w:val="1"/>
        </w:numPr>
        <w:overflowPunct w:val="0"/>
        <w:autoSpaceDE w:val="0"/>
        <w:autoSpaceDN w:val="0"/>
        <w:adjustRightInd w:val="0"/>
        <w:spacing w:after="0" w:line="276" w:lineRule="auto"/>
        <w:ind w:right="-1"/>
        <w:jc w:val="both"/>
        <w:rPr>
          <w:rFonts w:ascii="Times New Roman" w:eastAsia="Times New Roman" w:hAnsi="Times New Roman" w:cs="Times New Roman"/>
          <w:kern w:val="28"/>
          <w:sz w:val="24"/>
          <w:szCs w:val="24"/>
          <w:lang w:eastAsia="lv-LV"/>
        </w:rPr>
      </w:pPr>
      <w:r w:rsidRPr="00403031">
        <w:rPr>
          <w:rFonts w:ascii="Times New Roman" w:eastAsia="Times New Roman" w:hAnsi="Times New Roman" w:cs="Times New Roman"/>
          <w:b/>
          <w:bCs/>
          <w:sz w:val="24"/>
          <w:szCs w:val="24"/>
        </w:rPr>
        <w:t>Piedāvājums jāiesniedz līdz</w:t>
      </w:r>
      <w:r w:rsidRPr="00403031">
        <w:rPr>
          <w:rFonts w:ascii="Times New Roman" w:eastAsia="Times New Roman" w:hAnsi="Times New Roman" w:cs="Times New Roman"/>
          <w:sz w:val="24"/>
          <w:szCs w:val="24"/>
          <w:lang w:val="en-US"/>
        </w:rPr>
        <w:t xml:space="preserve"> </w:t>
      </w:r>
      <w:r w:rsidRPr="00403031">
        <w:rPr>
          <w:rFonts w:ascii="Times New Roman" w:eastAsia="Times New Roman" w:hAnsi="Times New Roman" w:cs="Times New Roman"/>
          <w:b/>
          <w:sz w:val="24"/>
          <w:szCs w:val="24"/>
          <w:lang w:val="en-US"/>
        </w:rPr>
        <w:t xml:space="preserve">2020.gada </w:t>
      </w:r>
      <w:r w:rsidR="000F005E">
        <w:rPr>
          <w:rFonts w:ascii="Times New Roman" w:eastAsia="Times New Roman" w:hAnsi="Times New Roman" w:cs="Times New Roman"/>
          <w:b/>
          <w:sz w:val="24"/>
          <w:szCs w:val="24"/>
          <w:lang w:val="en-US"/>
        </w:rPr>
        <w:t>11</w:t>
      </w:r>
      <w:r w:rsidRPr="00403031">
        <w:rPr>
          <w:rFonts w:ascii="Times New Roman" w:eastAsia="Times New Roman" w:hAnsi="Times New Roman" w:cs="Times New Roman"/>
          <w:b/>
          <w:sz w:val="24"/>
          <w:szCs w:val="24"/>
          <w:lang w:val="en-US"/>
        </w:rPr>
        <w:t>.</w:t>
      </w:r>
      <w:r w:rsidR="000F005E">
        <w:rPr>
          <w:rFonts w:ascii="Times New Roman" w:eastAsia="Times New Roman" w:hAnsi="Times New Roman" w:cs="Times New Roman"/>
          <w:b/>
          <w:sz w:val="24"/>
          <w:szCs w:val="24"/>
          <w:lang w:val="en-US"/>
        </w:rPr>
        <w:t>maijam</w:t>
      </w:r>
      <w:r w:rsidRPr="00403031">
        <w:rPr>
          <w:rFonts w:ascii="Times New Roman" w:eastAsia="Times New Roman" w:hAnsi="Times New Roman" w:cs="Times New Roman"/>
          <w:b/>
          <w:sz w:val="24"/>
          <w:szCs w:val="24"/>
          <w:lang w:val="en-US"/>
        </w:rPr>
        <w:t xml:space="preserve"> plkst.</w:t>
      </w:r>
      <w:r w:rsidR="000F005E">
        <w:rPr>
          <w:rFonts w:ascii="Times New Roman" w:eastAsia="Times New Roman" w:hAnsi="Times New Roman" w:cs="Times New Roman"/>
          <w:b/>
          <w:sz w:val="24"/>
          <w:szCs w:val="24"/>
          <w:lang w:val="en-US"/>
        </w:rPr>
        <w:t>10</w:t>
      </w:r>
      <w:r w:rsidRPr="00403031">
        <w:rPr>
          <w:rFonts w:ascii="Times New Roman" w:eastAsia="Times New Roman" w:hAnsi="Times New Roman" w:cs="Times New Roman"/>
          <w:b/>
          <w:sz w:val="24"/>
          <w:szCs w:val="24"/>
          <w:lang w:val="en-US"/>
        </w:rPr>
        <w:t xml:space="preserve">:00, </w:t>
      </w:r>
      <w:r w:rsidRPr="00403031">
        <w:rPr>
          <w:rFonts w:ascii="Times New Roman" w:eastAsia="Times New Roman" w:hAnsi="Times New Roman" w:cs="Times New Roman"/>
          <w:b/>
          <w:sz w:val="24"/>
          <w:szCs w:val="24"/>
        </w:rPr>
        <w:t xml:space="preserve">Balvu novada pašvaldībā, Bērzpils iela 1a, Balvos, Balvu novadā, LV-4501 </w:t>
      </w:r>
      <w:r w:rsidRPr="00403031">
        <w:rPr>
          <w:rFonts w:ascii="Times New Roman" w:eastAsia="Times New Roman" w:hAnsi="Times New Roman" w:cs="Times New Roman"/>
          <w:sz w:val="24"/>
          <w:szCs w:val="24"/>
        </w:rPr>
        <w:t xml:space="preserve">slēgtā iepakojumā, uz kura norādīts pasūtītājs, piegādātājs, atzīme par to, kurai tirgus izpētei piedāvājums iesniegts, kā arī informācija par to, kad piedāvājumu drīkst atvērt, norādot konkrētu datumu un laiku vai elektroniski, sūtot uz </w:t>
      </w:r>
      <w:hyperlink r:id="rId6" w:tgtFrame="_blank" w:history="1">
        <w:r w:rsidRPr="00403031">
          <w:rPr>
            <w:rFonts w:ascii="Times New Roman" w:eastAsia="Times New Roman" w:hAnsi="Times New Roman" w:cs="Times New Roman"/>
            <w:color w:val="0000FF"/>
            <w:sz w:val="24"/>
            <w:szCs w:val="24"/>
            <w:u w:val="single"/>
          </w:rPr>
          <w:t>tirgusizpetes@balvi.lv</w:t>
        </w:r>
      </w:hyperlink>
      <w:r w:rsidRPr="00403031">
        <w:rPr>
          <w:rFonts w:ascii="Times New Roman" w:eastAsia="Times New Roman" w:hAnsi="Times New Roman" w:cs="Times New Roman"/>
          <w:sz w:val="24"/>
          <w:szCs w:val="24"/>
        </w:rPr>
        <w:t>. Sūtot elektroniski e-pasta ziņojuma</w:t>
      </w:r>
      <w:r w:rsidRPr="00403031">
        <w:rPr>
          <w:rFonts w:ascii="Times New Roman" w:eastAsia="Times New Roman" w:hAnsi="Times New Roman" w:cs="Times New Roman"/>
          <w:sz w:val="24"/>
          <w:szCs w:val="24"/>
        </w:rPr>
        <w:br/>
        <w:t>tēmā jānorāda TIRGUS IZPĒTES IDENTIFIKĀCIJAS NUMURS, kā arī</w:t>
      </w:r>
      <w:r w:rsidRPr="00403031">
        <w:rPr>
          <w:rFonts w:ascii="Times New Roman" w:eastAsia="Times New Roman" w:hAnsi="Times New Roman" w:cs="Times New Roman"/>
          <w:sz w:val="24"/>
          <w:szCs w:val="24"/>
        </w:rPr>
        <w:br/>
        <w:t>piedāvājums jāparaksta ar DROŠU ELEKTRONISKU PARAKSTU.</w:t>
      </w:r>
    </w:p>
    <w:p w:rsidR="00403031" w:rsidRPr="00403031" w:rsidRDefault="00403031" w:rsidP="00403031">
      <w:pPr>
        <w:widowControl w:val="0"/>
        <w:overflowPunct w:val="0"/>
        <w:autoSpaceDE w:val="0"/>
        <w:autoSpaceDN w:val="0"/>
        <w:adjustRightInd w:val="0"/>
        <w:spacing w:after="0" w:line="276" w:lineRule="auto"/>
        <w:ind w:left="720" w:right="-1"/>
        <w:jc w:val="both"/>
        <w:rPr>
          <w:rFonts w:ascii="Times New Roman" w:eastAsia="Times New Roman" w:hAnsi="Times New Roman" w:cs="Times New Roman"/>
          <w:b/>
          <w:bCs/>
          <w:sz w:val="24"/>
          <w:szCs w:val="24"/>
        </w:rPr>
      </w:pPr>
    </w:p>
    <w:p w:rsidR="00403031" w:rsidRPr="00403031" w:rsidRDefault="00403031" w:rsidP="00403031">
      <w:pPr>
        <w:widowControl w:val="0"/>
        <w:overflowPunct w:val="0"/>
        <w:autoSpaceDE w:val="0"/>
        <w:autoSpaceDN w:val="0"/>
        <w:adjustRightInd w:val="0"/>
        <w:spacing w:after="0" w:line="276" w:lineRule="auto"/>
        <w:ind w:left="720" w:right="-1"/>
        <w:jc w:val="both"/>
        <w:rPr>
          <w:rFonts w:ascii="Times New Roman" w:eastAsia="Times New Roman" w:hAnsi="Times New Roman" w:cs="Times New Roman"/>
          <w:sz w:val="24"/>
          <w:szCs w:val="24"/>
        </w:rPr>
      </w:pPr>
    </w:p>
    <w:p w:rsidR="00403031" w:rsidRDefault="00403031" w:rsidP="006F020A">
      <w:pPr>
        <w:ind w:right="-46"/>
        <w:jc w:val="center"/>
        <w:rPr>
          <w:rFonts w:ascii="Times New Roman" w:hAnsi="Times New Roman" w:cs="Times New Roman"/>
          <w:b/>
          <w:sz w:val="28"/>
          <w:szCs w:val="28"/>
        </w:rPr>
      </w:pPr>
    </w:p>
    <w:p w:rsidR="00503088" w:rsidRPr="00503088" w:rsidRDefault="00503088" w:rsidP="00503088">
      <w:pPr>
        <w:ind w:right="-46"/>
        <w:jc w:val="right"/>
        <w:rPr>
          <w:rFonts w:ascii="Times New Roman" w:hAnsi="Times New Roman" w:cs="Times New Roman"/>
          <w:sz w:val="24"/>
          <w:szCs w:val="24"/>
        </w:rPr>
      </w:pPr>
      <w:r w:rsidRPr="00503088">
        <w:rPr>
          <w:rFonts w:ascii="Times New Roman" w:hAnsi="Times New Roman" w:cs="Times New Roman"/>
          <w:sz w:val="24"/>
          <w:szCs w:val="24"/>
        </w:rPr>
        <w:t>Pielikums Nr.1.</w:t>
      </w:r>
    </w:p>
    <w:p w:rsidR="00F24C90" w:rsidRDefault="006F020A" w:rsidP="006F020A">
      <w:pPr>
        <w:ind w:right="-46"/>
        <w:jc w:val="center"/>
        <w:rPr>
          <w:rFonts w:ascii="Times New Roman" w:hAnsi="Times New Roman" w:cs="Times New Roman"/>
          <w:b/>
          <w:sz w:val="28"/>
          <w:szCs w:val="28"/>
        </w:rPr>
      </w:pPr>
      <w:r>
        <w:rPr>
          <w:rFonts w:ascii="Times New Roman" w:hAnsi="Times New Roman" w:cs="Times New Roman"/>
          <w:b/>
          <w:sz w:val="28"/>
          <w:szCs w:val="28"/>
        </w:rPr>
        <w:t>Iekārtu un darbu apjomi</w:t>
      </w:r>
    </w:p>
    <w:p w:rsidR="00F24C90" w:rsidRDefault="00F24C90" w:rsidP="001007AA">
      <w:pPr>
        <w:jc w:val="center"/>
        <w:rPr>
          <w:rFonts w:ascii="Times New Roman" w:hAnsi="Times New Roman" w:cs="Times New Roman"/>
          <w:b/>
          <w:sz w:val="28"/>
          <w:szCs w:val="28"/>
        </w:rPr>
      </w:pPr>
    </w:p>
    <w:tbl>
      <w:tblPr>
        <w:tblStyle w:val="TableGrid"/>
        <w:tblW w:w="9776" w:type="dxa"/>
        <w:tblLook w:val="04A0" w:firstRow="1" w:lastRow="0" w:firstColumn="1" w:lastColumn="0" w:noHBand="0" w:noVBand="1"/>
      </w:tblPr>
      <w:tblGrid>
        <w:gridCol w:w="883"/>
        <w:gridCol w:w="5061"/>
        <w:gridCol w:w="1601"/>
        <w:gridCol w:w="2231"/>
      </w:tblGrid>
      <w:tr w:rsidR="006F020A" w:rsidTr="006F020A">
        <w:trPr>
          <w:trHeight w:val="388"/>
        </w:trPr>
        <w:tc>
          <w:tcPr>
            <w:tcW w:w="883" w:type="dxa"/>
          </w:tcPr>
          <w:p w:rsidR="006F020A" w:rsidRPr="006F020A" w:rsidRDefault="006F020A" w:rsidP="001007AA">
            <w:pPr>
              <w:jc w:val="center"/>
              <w:rPr>
                <w:rFonts w:ascii="Times New Roman" w:hAnsi="Times New Roman" w:cs="Times New Roman"/>
                <w:b/>
                <w:sz w:val="24"/>
                <w:szCs w:val="24"/>
              </w:rPr>
            </w:pPr>
            <w:proofErr w:type="spellStart"/>
            <w:r w:rsidRPr="006F020A">
              <w:rPr>
                <w:rFonts w:ascii="Times New Roman" w:hAnsi="Times New Roman" w:cs="Times New Roman"/>
                <w:b/>
                <w:sz w:val="24"/>
                <w:szCs w:val="24"/>
              </w:rPr>
              <w:t>Nr.p.k</w:t>
            </w:r>
            <w:proofErr w:type="spellEnd"/>
          </w:p>
        </w:tc>
        <w:tc>
          <w:tcPr>
            <w:tcW w:w="5061" w:type="dxa"/>
          </w:tcPr>
          <w:p w:rsidR="006F020A" w:rsidRPr="006F020A" w:rsidRDefault="006F020A" w:rsidP="001007AA">
            <w:pPr>
              <w:jc w:val="center"/>
              <w:rPr>
                <w:rFonts w:ascii="Times New Roman" w:hAnsi="Times New Roman" w:cs="Times New Roman"/>
                <w:b/>
                <w:sz w:val="24"/>
                <w:szCs w:val="24"/>
              </w:rPr>
            </w:pPr>
            <w:r w:rsidRPr="006F020A">
              <w:rPr>
                <w:rFonts w:ascii="Times New Roman" w:hAnsi="Times New Roman" w:cs="Times New Roman"/>
                <w:b/>
                <w:sz w:val="24"/>
                <w:szCs w:val="24"/>
              </w:rPr>
              <w:t>Tāmes pozīcija</w:t>
            </w:r>
          </w:p>
        </w:tc>
        <w:tc>
          <w:tcPr>
            <w:tcW w:w="1601" w:type="dxa"/>
          </w:tcPr>
          <w:p w:rsidR="006F020A" w:rsidRPr="006F020A" w:rsidRDefault="006F020A" w:rsidP="001007AA">
            <w:pPr>
              <w:jc w:val="center"/>
              <w:rPr>
                <w:rFonts w:ascii="Times New Roman" w:hAnsi="Times New Roman" w:cs="Times New Roman"/>
                <w:b/>
                <w:sz w:val="24"/>
                <w:szCs w:val="24"/>
              </w:rPr>
            </w:pPr>
            <w:r w:rsidRPr="006F020A">
              <w:rPr>
                <w:rFonts w:ascii="Times New Roman" w:hAnsi="Times New Roman" w:cs="Times New Roman"/>
                <w:b/>
                <w:sz w:val="24"/>
                <w:szCs w:val="24"/>
              </w:rPr>
              <w:t>Mērvienība</w:t>
            </w:r>
          </w:p>
        </w:tc>
        <w:tc>
          <w:tcPr>
            <w:tcW w:w="2231" w:type="dxa"/>
          </w:tcPr>
          <w:p w:rsidR="006F020A" w:rsidRPr="006F020A" w:rsidRDefault="006F020A" w:rsidP="001007AA">
            <w:pPr>
              <w:jc w:val="center"/>
              <w:rPr>
                <w:rFonts w:ascii="Times New Roman" w:hAnsi="Times New Roman" w:cs="Times New Roman"/>
                <w:b/>
                <w:sz w:val="24"/>
                <w:szCs w:val="24"/>
              </w:rPr>
            </w:pPr>
            <w:r w:rsidRPr="006F020A">
              <w:rPr>
                <w:rFonts w:ascii="Times New Roman" w:hAnsi="Times New Roman" w:cs="Times New Roman"/>
                <w:b/>
                <w:sz w:val="24"/>
                <w:szCs w:val="24"/>
              </w:rPr>
              <w:t>Daudzums</w:t>
            </w:r>
          </w:p>
        </w:tc>
      </w:tr>
      <w:tr w:rsidR="006F020A" w:rsidTr="006F020A">
        <w:tc>
          <w:tcPr>
            <w:tcW w:w="883" w:type="dxa"/>
          </w:tcPr>
          <w:p w:rsidR="006F020A" w:rsidRPr="006F020A" w:rsidRDefault="006F020A" w:rsidP="001007AA">
            <w:pPr>
              <w:jc w:val="center"/>
              <w:rPr>
                <w:rFonts w:ascii="Times New Roman" w:hAnsi="Times New Roman" w:cs="Times New Roman"/>
                <w:sz w:val="24"/>
                <w:szCs w:val="24"/>
              </w:rPr>
            </w:pPr>
            <w:r w:rsidRPr="006F020A">
              <w:rPr>
                <w:rFonts w:ascii="Times New Roman" w:hAnsi="Times New Roman" w:cs="Times New Roman"/>
                <w:sz w:val="24"/>
                <w:szCs w:val="24"/>
              </w:rPr>
              <w:t>1.</w:t>
            </w:r>
          </w:p>
        </w:tc>
        <w:tc>
          <w:tcPr>
            <w:tcW w:w="5061" w:type="dxa"/>
          </w:tcPr>
          <w:p w:rsidR="006F020A" w:rsidRPr="006F020A" w:rsidRDefault="006F020A" w:rsidP="006F020A">
            <w:pPr>
              <w:jc w:val="center"/>
              <w:rPr>
                <w:rFonts w:ascii="Times New Roman" w:hAnsi="Times New Roman" w:cs="Times New Roman"/>
                <w:sz w:val="24"/>
                <w:szCs w:val="24"/>
              </w:rPr>
            </w:pPr>
            <w:r w:rsidRPr="006F020A">
              <w:rPr>
                <w:rFonts w:ascii="Times New Roman" w:hAnsi="Times New Roman" w:cs="Times New Roman"/>
                <w:sz w:val="24"/>
                <w:szCs w:val="24"/>
              </w:rPr>
              <w:t xml:space="preserve">Divdaļīgā mājiņa ar slidkalniņu WD1407 </w:t>
            </w:r>
            <w:hyperlink r:id="rId7" w:history="1">
              <w:r w:rsidRPr="006F020A">
                <w:rPr>
                  <w:rStyle w:val="Hyperlink"/>
                  <w:rFonts w:ascii="Times New Roman" w:hAnsi="Times New Roman" w:cs="Times New Roman"/>
                  <w:sz w:val="24"/>
                  <w:szCs w:val="24"/>
                </w:rPr>
                <w:t>www.vinci-play.com</w:t>
              </w:r>
            </w:hyperlink>
            <w:r w:rsidRPr="006F020A">
              <w:rPr>
                <w:rFonts w:ascii="Times New Roman" w:hAnsi="Times New Roman" w:cs="Times New Roman"/>
                <w:sz w:val="24"/>
                <w:szCs w:val="24"/>
              </w:rPr>
              <w:t xml:space="preserve"> vai ekvivalents </w:t>
            </w:r>
          </w:p>
        </w:tc>
        <w:tc>
          <w:tcPr>
            <w:tcW w:w="1601" w:type="dxa"/>
          </w:tcPr>
          <w:p w:rsidR="006F020A" w:rsidRPr="006F020A" w:rsidRDefault="006F020A" w:rsidP="001007AA">
            <w:pPr>
              <w:jc w:val="center"/>
              <w:rPr>
                <w:rFonts w:ascii="Times New Roman" w:hAnsi="Times New Roman" w:cs="Times New Roman"/>
                <w:sz w:val="24"/>
                <w:szCs w:val="24"/>
              </w:rPr>
            </w:pPr>
            <w:r w:rsidRPr="006F020A">
              <w:rPr>
                <w:rFonts w:ascii="Times New Roman" w:hAnsi="Times New Roman" w:cs="Times New Roman"/>
                <w:sz w:val="24"/>
                <w:szCs w:val="24"/>
              </w:rPr>
              <w:t>Gab.</w:t>
            </w:r>
          </w:p>
        </w:tc>
        <w:tc>
          <w:tcPr>
            <w:tcW w:w="2231" w:type="dxa"/>
          </w:tcPr>
          <w:p w:rsidR="006F020A" w:rsidRPr="006F020A" w:rsidRDefault="006F020A" w:rsidP="001007AA">
            <w:pPr>
              <w:jc w:val="center"/>
              <w:rPr>
                <w:rFonts w:ascii="Times New Roman" w:hAnsi="Times New Roman" w:cs="Times New Roman"/>
                <w:sz w:val="24"/>
                <w:szCs w:val="24"/>
              </w:rPr>
            </w:pPr>
            <w:r w:rsidRPr="006F020A">
              <w:rPr>
                <w:rFonts w:ascii="Times New Roman" w:hAnsi="Times New Roman" w:cs="Times New Roman"/>
                <w:sz w:val="24"/>
                <w:szCs w:val="24"/>
              </w:rPr>
              <w:t>1</w:t>
            </w:r>
          </w:p>
        </w:tc>
      </w:tr>
      <w:tr w:rsidR="006F020A" w:rsidTr="006F020A">
        <w:tc>
          <w:tcPr>
            <w:tcW w:w="883" w:type="dxa"/>
          </w:tcPr>
          <w:p w:rsidR="006F020A" w:rsidRPr="006F020A" w:rsidRDefault="006F020A" w:rsidP="001007AA">
            <w:pPr>
              <w:jc w:val="center"/>
              <w:rPr>
                <w:rFonts w:ascii="Times New Roman" w:hAnsi="Times New Roman" w:cs="Times New Roman"/>
                <w:sz w:val="24"/>
                <w:szCs w:val="24"/>
              </w:rPr>
            </w:pPr>
            <w:r w:rsidRPr="006F020A">
              <w:rPr>
                <w:rFonts w:ascii="Times New Roman" w:hAnsi="Times New Roman" w:cs="Times New Roman"/>
                <w:sz w:val="24"/>
                <w:szCs w:val="24"/>
              </w:rPr>
              <w:t>2.</w:t>
            </w:r>
          </w:p>
        </w:tc>
        <w:tc>
          <w:tcPr>
            <w:tcW w:w="5061" w:type="dxa"/>
          </w:tcPr>
          <w:p w:rsidR="006F020A" w:rsidRPr="006F020A" w:rsidRDefault="006F020A" w:rsidP="006F020A">
            <w:pPr>
              <w:jc w:val="center"/>
              <w:rPr>
                <w:rFonts w:ascii="Times New Roman" w:hAnsi="Times New Roman" w:cs="Times New Roman"/>
                <w:sz w:val="24"/>
                <w:szCs w:val="24"/>
              </w:rPr>
            </w:pPr>
            <w:r w:rsidRPr="006F020A">
              <w:rPr>
                <w:rFonts w:ascii="Times New Roman" w:hAnsi="Times New Roman" w:cs="Times New Roman"/>
                <w:sz w:val="24"/>
                <w:szCs w:val="24"/>
              </w:rPr>
              <w:t xml:space="preserve">Piramīda 0416-1 </w:t>
            </w:r>
            <w:hyperlink r:id="rId8" w:history="1">
              <w:r w:rsidRPr="006F020A">
                <w:rPr>
                  <w:rStyle w:val="Hyperlink"/>
                  <w:rFonts w:ascii="Times New Roman" w:hAnsi="Times New Roman" w:cs="Times New Roman"/>
                  <w:sz w:val="24"/>
                  <w:szCs w:val="24"/>
                </w:rPr>
                <w:t>www.vinci-play.com</w:t>
              </w:r>
            </w:hyperlink>
            <w:r w:rsidRPr="006F020A">
              <w:rPr>
                <w:rFonts w:ascii="Times New Roman" w:hAnsi="Times New Roman" w:cs="Times New Roman"/>
                <w:sz w:val="24"/>
                <w:szCs w:val="24"/>
              </w:rPr>
              <w:t xml:space="preserve"> vai ekvivalents </w:t>
            </w:r>
          </w:p>
        </w:tc>
        <w:tc>
          <w:tcPr>
            <w:tcW w:w="1601" w:type="dxa"/>
          </w:tcPr>
          <w:p w:rsidR="006F020A" w:rsidRPr="006F020A" w:rsidRDefault="006F020A" w:rsidP="001007AA">
            <w:pPr>
              <w:jc w:val="center"/>
              <w:rPr>
                <w:rFonts w:ascii="Times New Roman" w:hAnsi="Times New Roman" w:cs="Times New Roman"/>
                <w:sz w:val="24"/>
                <w:szCs w:val="24"/>
              </w:rPr>
            </w:pPr>
            <w:r w:rsidRPr="006F020A">
              <w:rPr>
                <w:rFonts w:ascii="Times New Roman" w:hAnsi="Times New Roman" w:cs="Times New Roman"/>
                <w:sz w:val="24"/>
                <w:szCs w:val="24"/>
              </w:rPr>
              <w:t>Gab.</w:t>
            </w:r>
          </w:p>
        </w:tc>
        <w:tc>
          <w:tcPr>
            <w:tcW w:w="2231" w:type="dxa"/>
          </w:tcPr>
          <w:p w:rsidR="006F020A" w:rsidRPr="006F020A" w:rsidRDefault="006F020A" w:rsidP="001007AA">
            <w:pPr>
              <w:jc w:val="center"/>
              <w:rPr>
                <w:rFonts w:ascii="Times New Roman" w:hAnsi="Times New Roman" w:cs="Times New Roman"/>
                <w:sz w:val="24"/>
                <w:szCs w:val="24"/>
              </w:rPr>
            </w:pPr>
            <w:r w:rsidRPr="006F020A">
              <w:rPr>
                <w:rFonts w:ascii="Times New Roman" w:hAnsi="Times New Roman" w:cs="Times New Roman"/>
                <w:sz w:val="24"/>
                <w:szCs w:val="24"/>
              </w:rPr>
              <w:t>1</w:t>
            </w:r>
          </w:p>
        </w:tc>
      </w:tr>
      <w:tr w:rsidR="006F020A" w:rsidTr="006F020A">
        <w:tc>
          <w:tcPr>
            <w:tcW w:w="883" w:type="dxa"/>
          </w:tcPr>
          <w:p w:rsidR="006F020A" w:rsidRPr="006F020A" w:rsidRDefault="006F020A" w:rsidP="001007AA">
            <w:pPr>
              <w:jc w:val="center"/>
              <w:rPr>
                <w:rFonts w:ascii="Times New Roman" w:hAnsi="Times New Roman" w:cs="Times New Roman"/>
                <w:sz w:val="24"/>
                <w:szCs w:val="24"/>
              </w:rPr>
            </w:pPr>
            <w:r w:rsidRPr="006F020A">
              <w:rPr>
                <w:rFonts w:ascii="Times New Roman" w:hAnsi="Times New Roman" w:cs="Times New Roman"/>
                <w:sz w:val="24"/>
                <w:szCs w:val="24"/>
              </w:rPr>
              <w:t>3.</w:t>
            </w:r>
          </w:p>
        </w:tc>
        <w:tc>
          <w:tcPr>
            <w:tcW w:w="5061" w:type="dxa"/>
          </w:tcPr>
          <w:p w:rsidR="006F020A" w:rsidRPr="006F020A" w:rsidRDefault="006F020A" w:rsidP="001007AA">
            <w:pPr>
              <w:jc w:val="center"/>
              <w:rPr>
                <w:rFonts w:ascii="Times New Roman" w:hAnsi="Times New Roman" w:cs="Times New Roman"/>
                <w:sz w:val="24"/>
                <w:szCs w:val="24"/>
              </w:rPr>
            </w:pPr>
            <w:r w:rsidRPr="006F020A">
              <w:rPr>
                <w:rFonts w:ascii="Times New Roman" w:hAnsi="Times New Roman" w:cs="Times New Roman"/>
                <w:sz w:val="24"/>
                <w:szCs w:val="24"/>
              </w:rPr>
              <w:t xml:space="preserve">Šūpoles diviem ST1422 (komplektā ar bērnu sēdeklīti) </w:t>
            </w:r>
            <w:hyperlink r:id="rId9" w:history="1">
              <w:r w:rsidRPr="006F020A">
                <w:rPr>
                  <w:rStyle w:val="Hyperlink"/>
                  <w:rFonts w:ascii="Times New Roman" w:hAnsi="Times New Roman" w:cs="Times New Roman"/>
                  <w:sz w:val="24"/>
                  <w:szCs w:val="24"/>
                </w:rPr>
                <w:t>www.vinci-play.com</w:t>
              </w:r>
            </w:hyperlink>
            <w:r w:rsidRPr="006F020A">
              <w:rPr>
                <w:rFonts w:ascii="Times New Roman" w:hAnsi="Times New Roman" w:cs="Times New Roman"/>
                <w:sz w:val="24"/>
                <w:szCs w:val="24"/>
              </w:rPr>
              <w:t xml:space="preserve"> vai ekvivalents</w:t>
            </w:r>
          </w:p>
        </w:tc>
        <w:tc>
          <w:tcPr>
            <w:tcW w:w="1601" w:type="dxa"/>
          </w:tcPr>
          <w:p w:rsidR="006F020A" w:rsidRPr="006F020A" w:rsidRDefault="006F020A" w:rsidP="001007AA">
            <w:pPr>
              <w:jc w:val="center"/>
              <w:rPr>
                <w:rFonts w:ascii="Times New Roman" w:hAnsi="Times New Roman" w:cs="Times New Roman"/>
                <w:sz w:val="24"/>
                <w:szCs w:val="24"/>
              </w:rPr>
            </w:pPr>
            <w:r w:rsidRPr="006F020A">
              <w:rPr>
                <w:rFonts w:ascii="Times New Roman" w:hAnsi="Times New Roman" w:cs="Times New Roman"/>
                <w:sz w:val="24"/>
                <w:szCs w:val="24"/>
              </w:rPr>
              <w:t>Gab.</w:t>
            </w:r>
          </w:p>
        </w:tc>
        <w:tc>
          <w:tcPr>
            <w:tcW w:w="2231" w:type="dxa"/>
          </w:tcPr>
          <w:p w:rsidR="006F020A" w:rsidRPr="006F020A" w:rsidRDefault="006F020A" w:rsidP="001007AA">
            <w:pPr>
              <w:jc w:val="center"/>
              <w:rPr>
                <w:rFonts w:ascii="Times New Roman" w:hAnsi="Times New Roman" w:cs="Times New Roman"/>
                <w:sz w:val="24"/>
                <w:szCs w:val="24"/>
              </w:rPr>
            </w:pPr>
            <w:r w:rsidRPr="006F020A">
              <w:rPr>
                <w:rFonts w:ascii="Times New Roman" w:hAnsi="Times New Roman" w:cs="Times New Roman"/>
                <w:sz w:val="24"/>
                <w:szCs w:val="24"/>
              </w:rPr>
              <w:t>1</w:t>
            </w:r>
          </w:p>
        </w:tc>
      </w:tr>
      <w:tr w:rsidR="006F020A" w:rsidTr="006F020A">
        <w:tc>
          <w:tcPr>
            <w:tcW w:w="883" w:type="dxa"/>
          </w:tcPr>
          <w:p w:rsidR="006F020A" w:rsidRPr="006F020A" w:rsidRDefault="006F020A" w:rsidP="001007AA">
            <w:pPr>
              <w:jc w:val="center"/>
              <w:rPr>
                <w:rFonts w:ascii="Times New Roman" w:hAnsi="Times New Roman" w:cs="Times New Roman"/>
                <w:sz w:val="24"/>
                <w:szCs w:val="24"/>
              </w:rPr>
            </w:pPr>
            <w:r w:rsidRPr="006F020A">
              <w:rPr>
                <w:rFonts w:ascii="Times New Roman" w:hAnsi="Times New Roman" w:cs="Times New Roman"/>
                <w:sz w:val="24"/>
                <w:szCs w:val="24"/>
              </w:rPr>
              <w:t>4.</w:t>
            </w:r>
          </w:p>
        </w:tc>
        <w:tc>
          <w:tcPr>
            <w:tcW w:w="5061" w:type="dxa"/>
          </w:tcPr>
          <w:p w:rsidR="006F020A" w:rsidRPr="006F020A" w:rsidRDefault="006F020A" w:rsidP="006F020A">
            <w:pPr>
              <w:jc w:val="center"/>
              <w:rPr>
                <w:rFonts w:ascii="Times New Roman" w:hAnsi="Times New Roman" w:cs="Times New Roman"/>
                <w:sz w:val="24"/>
                <w:szCs w:val="24"/>
              </w:rPr>
            </w:pPr>
            <w:r w:rsidRPr="006F020A">
              <w:rPr>
                <w:rFonts w:ascii="Times New Roman" w:hAnsi="Times New Roman" w:cs="Times New Roman"/>
                <w:sz w:val="24"/>
                <w:szCs w:val="24"/>
              </w:rPr>
              <w:t xml:space="preserve">Vingrošanas komplekss S831.10 </w:t>
            </w:r>
            <w:hyperlink r:id="rId10" w:history="1">
              <w:r w:rsidRPr="006F020A">
                <w:rPr>
                  <w:rStyle w:val="Hyperlink"/>
                  <w:rFonts w:ascii="Times New Roman" w:hAnsi="Times New Roman" w:cs="Times New Roman"/>
                  <w:sz w:val="24"/>
                  <w:szCs w:val="24"/>
                </w:rPr>
                <w:t>www.vinci-play.com</w:t>
              </w:r>
            </w:hyperlink>
            <w:r w:rsidRPr="006F020A">
              <w:rPr>
                <w:rFonts w:ascii="Times New Roman" w:hAnsi="Times New Roman" w:cs="Times New Roman"/>
                <w:sz w:val="24"/>
                <w:szCs w:val="24"/>
              </w:rPr>
              <w:t xml:space="preserve"> vai ekvivalents </w:t>
            </w:r>
          </w:p>
        </w:tc>
        <w:tc>
          <w:tcPr>
            <w:tcW w:w="1601" w:type="dxa"/>
          </w:tcPr>
          <w:p w:rsidR="006F020A" w:rsidRPr="006F020A" w:rsidRDefault="006F020A" w:rsidP="001007AA">
            <w:pPr>
              <w:jc w:val="center"/>
              <w:rPr>
                <w:rFonts w:ascii="Times New Roman" w:hAnsi="Times New Roman" w:cs="Times New Roman"/>
                <w:sz w:val="24"/>
                <w:szCs w:val="24"/>
              </w:rPr>
            </w:pPr>
            <w:r w:rsidRPr="006F020A">
              <w:rPr>
                <w:rFonts w:ascii="Times New Roman" w:hAnsi="Times New Roman" w:cs="Times New Roman"/>
                <w:sz w:val="24"/>
                <w:szCs w:val="24"/>
              </w:rPr>
              <w:t>Gab.</w:t>
            </w:r>
          </w:p>
        </w:tc>
        <w:tc>
          <w:tcPr>
            <w:tcW w:w="2231" w:type="dxa"/>
          </w:tcPr>
          <w:p w:rsidR="006F020A" w:rsidRPr="006F020A" w:rsidRDefault="006F020A" w:rsidP="001007AA">
            <w:pPr>
              <w:jc w:val="center"/>
              <w:rPr>
                <w:rFonts w:ascii="Times New Roman" w:hAnsi="Times New Roman" w:cs="Times New Roman"/>
                <w:sz w:val="24"/>
                <w:szCs w:val="24"/>
              </w:rPr>
            </w:pPr>
            <w:r w:rsidRPr="006F020A">
              <w:rPr>
                <w:rFonts w:ascii="Times New Roman" w:hAnsi="Times New Roman" w:cs="Times New Roman"/>
                <w:sz w:val="24"/>
                <w:szCs w:val="24"/>
              </w:rPr>
              <w:t>1</w:t>
            </w:r>
          </w:p>
        </w:tc>
      </w:tr>
      <w:tr w:rsidR="006F020A" w:rsidTr="006F020A">
        <w:tc>
          <w:tcPr>
            <w:tcW w:w="883" w:type="dxa"/>
          </w:tcPr>
          <w:p w:rsidR="006F020A" w:rsidRPr="006F020A" w:rsidRDefault="006F020A" w:rsidP="001007AA">
            <w:pPr>
              <w:jc w:val="center"/>
              <w:rPr>
                <w:rFonts w:ascii="Times New Roman" w:hAnsi="Times New Roman" w:cs="Times New Roman"/>
                <w:sz w:val="24"/>
                <w:szCs w:val="24"/>
              </w:rPr>
            </w:pPr>
            <w:r w:rsidRPr="006F020A">
              <w:rPr>
                <w:rFonts w:ascii="Times New Roman" w:hAnsi="Times New Roman" w:cs="Times New Roman"/>
                <w:sz w:val="24"/>
                <w:szCs w:val="24"/>
              </w:rPr>
              <w:t>5.</w:t>
            </w:r>
          </w:p>
        </w:tc>
        <w:tc>
          <w:tcPr>
            <w:tcW w:w="5061" w:type="dxa"/>
          </w:tcPr>
          <w:p w:rsidR="006F020A" w:rsidRPr="006F020A" w:rsidRDefault="006F020A" w:rsidP="006F020A">
            <w:pPr>
              <w:jc w:val="center"/>
              <w:rPr>
                <w:rFonts w:ascii="Times New Roman" w:hAnsi="Times New Roman" w:cs="Times New Roman"/>
                <w:sz w:val="24"/>
                <w:szCs w:val="24"/>
              </w:rPr>
            </w:pPr>
            <w:r w:rsidRPr="006F020A">
              <w:rPr>
                <w:rFonts w:ascii="Times New Roman" w:hAnsi="Times New Roman" w:cs="Times New Roman"/>
                <w:sz w:val="24"/>
                <w:szCs w:val="24"/>
              </w:rPr>
              <w:t>Iekārtu uzstādīšanai nepieciešami darbi un materiāli</w:t>
            </w:r>
          </w:p>
        </w:tc>
        <w:tc>
          <w:tcPr>
            <w:tcW w:w="1601" w:type="dxa"/>
          </w:tcPr>
          <w:p w:rsidR="006F020A" w:rsidRPr="006F020A" w:rsidRDefault="006F020A" w:rsidP="001007AA">
            <w:pPr>
              <w:jc w:val="center"/>
              <w:rPr>
                <w:rFonts w:ascii="Times New Roman" w:hAnsi="Times New Roman" w:cs="Times New Roman"/>
                <w:sz w:val="24"/>
                <w:szCs w:val="24"/>
              </w:rPr>
            </w:pPr>
            <w:proofErr w:type="spellStart"/>
            <w:r w:rsidRPr="006F020A">
              <w:rPr>
                <w:rFonts w:ascii="Times New Roman" w:hAnsi="Times New Roman" w:cs="Times New Roman"/>
                <w:sz w:val="24"/>
                <w:szCs w:val="24"/>
              </w:rPr>
              <w:t>Kompl</w:t>
            </w:r>
            <w:proofErr w:type="spellEnd"/>
            <w:r w:rsidRPr="006F020A">
              <w:rPr>
                <w:rFonts w:ascii="Times New Roman" w:hAnsi="Times New Roman" w:cs="Times New Roman"/>
                <w:sz w:val="24"/>
                <w:szCs w:val="24"/>
              </w:rPr>
              <w:t>.</w:t>
            </w:r>
          </w:p>
        </w:tc>
        <w:tc>
          <w:tcPr>
            <w:tcW w:w="2231" w:type="dxa"/>
          </w:tcPr>
          <w:p w:rsidR="006F020A" w:rsidRPr="006F020A" w:rsidRDefault="006F020A" w:rsidP="001007AA">
            <w:pPr>
              <w:jc w:val="center"/>
              <w:rPr>
                <w:rFonts w:ascii="Times New Roman" w:hAnsi="Times New Roman" w:cs="Times New Roman"/>
                <w:sz w:val="24"/>
                <w:szCs w:val="24"/>
              </w:rPr>
            </w:pPr>
            <w:r w:rsidRPr="006F020A">
              <w:rPr>
                <w:rFonts w:ascii="Times New Roman" w:hAnsi="Times New Roman" w:cs="Times New Roman"/>
                <w:sz w:val="24"/>
                <w:szCs w:val="24"/>
              </w:rPr>
              <w:t>1</w:t>
            </w:r>
          </w:p>
        </w:tc>
      </w:tr>
    </w:tbl>
    <w:p w:rsidR="006F020A" w:rsidRDefault="006F020A" w:rsidP="001007AA">
      <w:pPr>
        <w:jc w:val="center"/>
        <w:rPr>
          <w:rFonts w:ascii="Times New Roman" w:hAnsi="Times New Roman" w:cs="Times New Roman"/>
          <w:b/>
          <w:sz w:val="28"/>
          <w:szCs w:val="28"/>
        </w:rPr>
      </w:pPr>
    </w:p>
    <w:p w:rsidR="00F24C90" w:rsidRDefault="00F24C90" w:rsidP="001007AA">
      <w:pPr>
        <w:jc w:val="center"/>
        <w:rPr>
          <w:rFonts w:ascii="Times New Roman" w:hAnsi="Times New Roman" w:cs="Times New Roman"/>
          <w:b/>
          <w:sz w:val="28"/>
          <w:szCs w:val="28"/>
        </w:rPr>
      </w:pPr>
    </w:p>
    <w:p w:rsidR="00483E9B" w:rsidRDefault="001007AA" w:rsidP="001007AA">
      <w:pPr>
        <w:jc w:val="center"/>
        <w:rPr>
          <w:rFonts w:ascii="Times New Roman" w:hAnsi="Times New Roman" w:cs="Times New Roman"/>
          <w:b/>
          <w:sz w:val="28"/>
          <w:szCs w:val="28"/>
        </w:rPr>
      </w:pPr>
      <w:r>
        <w:rPr>
          <w:rFonts w:ascii="Times New Roman" w:hAnsi="Times New Roman" w:cs="Times New Roman"/>
          <w:b/>
          <w:sz w:val="28"/>
          <w:szCs w:val="28"/>
        </w:rPr>
        <w:t>TEHNISKĀ SPECIFIKĀCIJA</w:t>
      </w:r>
    </w:p>
    <w:p w:rsidR="001007AA" w:rsidRDefault="001007AA" w:rsidP="001007AA">
      <w:pPr>
        <w:jc w:val="center"/>
        <w:rPr>
          <w:rFonts w:ascii="Times New Roman" w:hAnsi="Times New Roman" w:cs="Times New Roman"/>
          <w:b/>
          <w:sz w:val="28"/>
          <w:szCs w:val="28"/>
        </w:rPr>
      </w:pPr>
      <w:r>
        <w:rPr>
          <w:rFonts w:ascii="Times New Roman" w:hAnsi="Times New Roman" w:cs="Times New Roman"/>
          <w:b/>
          <w:sz w:val="28"/>
          <w:szCs w:val="28"/>
        </w:rPr>
        <w:t>“</w:t>
      </w:r>
      <w:r w:rsidR="006F020A">
        <w:rPr>
          <w:rFonts w:ascii="Times New Roman" w:hAnsi="Times New Roman" w:cs="Times New Roman"/>
          <w:b/>
          <w:sz w:val="28"/>
          <w:szCs w:val="28"/>
        </w:rPr>
        <w:t xml:space="preserve">Rotaļu laukuma inventāra papildināšana </w:t>
      </w:r>
      <w:proofErr w:type="spellStart"/>
      <w:r w:rsidR="006F020A">
        <w:rPr>
          <w:rFonts w:ascii="Times New Roman" w:hAnsi="Times New Roman" w:cs="Times New Roman"/>
          <w:b/>
          <w:sz w:val="28"/>
          <w:szCs w:val="28"/>
        </w:rPr>
        <w:t>Steķintavā</w:t>
      </w:r>
      <w:proofErr w:type="spellEnd"/>
      <w:r w:rsidR="006F020A">
        <w:rPr>
          <w:rFonts w:ascii="Times New Roman" w:hAnsi="Times New Roman" w:cs="Times New Roman"/>
          <w:b/>
          <w:sz w:val="28"/>
          <w:szCs w:val="28"/>
        </w:rPr>
        <w:t>, Balvu pilsētā</w:t>
      </w:r>
      <w:r>
        <w:rPr>
          <w:rFonts w:ascii="Times New Roman" w:hAnsi="Times New Roman" w:cs="Times New Roman"/>
          <w:b/>
          <w:sz w:val="28"/>
          <w:szCs w:val="28"/>
        </w:rPr>
        <w:t>”</w:t>
      </w:r>
    </w:p>
    <w:tbl>
      <w:tblPr>
        <w:tblStyle w:val="TableGrid"/>
        <w:tblW w:w="9776" w:type="dxa"/>
        <w:tblLayout w:type="fixed"/>
        <w:tblLook w:val="04A0" w:firstRow="1" w:lastRow="0" w:firstColumn="1" w:lastColumn="0" w:noHBand="0" w:noVBand="1"/>
      </w:tblPr>
      <w:tblGrid>
        <w:gridCol w:w="704"/>
        <w:gridCol w:w="1418"/>
        <w:gridCol w:w="850"/>
        <w:gridCol w:w="6804"/>
      </w:tblGrid>
      <w:tr w:rsidR="001007AA" w:rsidTr="006F020A">
        <w:trPr>
          <w:trHeight w:val="530"/>
        </w:trPr>
        <w:tc>
          <w:tcPr>
            <w:tcW w:w="704" w:type="dxa"/>
          </w:tcPr>
          <w:p w:rsidR="001007AA" w:rsidRPr="00C43E78" w:rsidRDefault="001007AA" w:rsidP="001007AA">
            <w:pPr>
              <w:jc w:val="center"/>
              <w:rPr>
                <w:rFonts w:ascii="Times New Roman" w:hAnsi="Times New Roman" w:cs="Times New Roman"/>
                <w:b/>
                <w:sz w:val="24"/>
                <w:szCs w:val="24"/>
              </w:rPr>
            </w:pPr>
            <w:proofErr w:type="spellStart"/>
            <w:r w:rsidRPr="00C43E78">
              <w:rPr>
                <w:rFonts w:ascii="Times New Roman" w:hAnsi="Times New Roman" w:cs="Times New Roman"/>
                <w:b/>
                <w:sz w:val="24"/>
                <w:szCs w:val="24"/>
              </w:rPr>
              <w:t>Nr.p.k</w:t>
            </w:r>
            <w:proofErr w:type="spellEnd"/>
            <w:r w:rsidRPr="00C43E78">
              <w:rPr>
                <w:rFonts w:ascii="Times New Roman" w:hAnsi="Times New Roman" w:cs="Times New Roman"/>
                <w:b/>
                <w:sz w:val="24"/>
                <w:szCs w:val="24"/>
              </w:rPr>
              <w:t>.</w:t>
            </w:r>
          </w:p>
        </w:tc>
        <w:tc>
          <w:tcPr>
            <w:tcW w:w="1418" w:type="dxa"/>
          </w:tcPr>
          <w:p w:rsidR="001007AA" w:rsidRPr="00C43E78" w:rsidRDefault="001007AA" w:rsidP="001007AA">
            <w:pPr>
              <w:jc w:val="center"/>
              <w:rPr>
                <w:rFonts w:ascii="Times New Roman" w:hAnsi="Times New Roman" w:cs="Times New Roman"/>
                <w:b/>
                <w:sz w:val="24"/>
                <w:szCs w:val="24"/>
              </w:rPr>
            </w:pPr>
            <w:r w:rsidRPr="00C43E78">
              <w:rPr>
                <w:rFonts w:ascii="Times New Roman" w:hAnsi="Times New Roman" w:cs="Times New Roman"/>
                <w:b/>
                <w:sz w:val="24"/>
                <w:szCs w:val="24"/>
              </w:rPr>
              <w:t>Nosaukums</w:t>
            </w:r>
          </w:p>
        </w:tc>
        <w:tc>
          <w:tcPr>
            <w:tcW w:w="850" w:type="dxa"/>
          </w:tcPr>
          <w:p w:rsidR="001007AA" w:rsidRPr="00C43E78" w:rsidRDefault="001007AA" w:rsidP="001007AA">
            <w:pPr>
              <w:jc w:val="center"/>
              <w:rPr>
                <w:rFonts w:ascii="Times New Roman" w:hAnsi="Times New Roman" w:cs="Times New Roman"/>
                <w:b/>
                <w:sz w:val="24"/>
                <w:szCs w:val="24"/>
              </w:rPr>
            </w:pPr>
            <w:r w:rsidRPr="00C43E78">
              <w:rPr>
                <w:rFonts w:ascii="Times New Roman" w:hAnsi="Times New Roman" w:cs="Times New Roman"/>
                <w:b/>
                <w:sz w:val="24"/>
                <w:szCs w:val="24"/>
              </w:rPr>
              <w:t>Skaits</w:t>
            </w:r>
          </w:p>
        </w:tc>
        <w:tc>
          <w:tcPr>
            <w:tcW w:w="6804" w:type="dxa"/>
          </w:tcPr>
          <w:p w:rsidR="001007AA" w:rsidRPr="00C43E78" w:rsidRDefault="001007AA" w:rsidP="001007AA">
            <w:pPr>
              <w:jc w:val="center"/>
              <w:rPr>
                <w:rFonts w:ascii="Times New Roman" w:hAnsi="Times New Roman" w:cs="Times New Roman"/>
                <w:b/>
                <w:sz w:val="24"/>
                <w:szCs w:val="24"/>
              </w:rPr>
            </w:pPr>
            <w:r w:rsidRPr="00C43E78">
              <w:rPr>
                <w:rFonts w:ascii="Times New Roman" w:hAnsi="Times New Roman" w:cs="Times New Roman"/>
                <w:b/>
                <w:sz w:val="24"/>
                <w:szCs w:val="24"/>
              </w:rPr>
              <w:t>Specifikācija</w:t>
            </w:r>
          </w:p>
        </w:tc>
      </w:tr>
      <w:tr w:rsidR="001007AA" w:rsidTr="006F020A">
        <w:tc>
          <w:tcPr>
            <w:tcW w:w="704" w:type="dxa"/>
          </w:tcPr>
          <w:p w:rsidR="001007AA" w:rsidRPr="00C43E78" w:rsidRDefault="001007AA" w:rsidP="001007AA">
            <w:pPr>
              <w:jc w:val="center"/>
              <w:rPr>
                <w:rFonts w:ascii="Times New Roman" w:hAnsi="Times New Roman" w:cs="Times New Roman"/>
                <w:sz w:val="24"/>
                <w:szCs w:val="24"/>
              </w:rPr>
            </w:pPr>
            <w:r w:rsidRPr="00C43E78">
              <w:rPr>
                <w:rFonts w:ascii="Times New Roman" w:hAnsi="Times New Roman" w:cs="Times New Roman"/>
                <w:sz w:val="24"/>
                <w:szCs w:val="24"/>
              </w:rPr>
              <w:t>1.</w:t>
            </w:r>
          </w:p>
        </w:tc>
        <w:tc>
          <w:tcPr>
            <w:tcW w:w="1418" w:type="dxa"/>
          </w:tcPr>
          <w:p w:rsidR="001007AA" w:rsidRPr="00C43E78" w:rsidRDefault="001007AA" w:rsidP="001007AA">
            <w:pPr>
              <w:rPr>
                <w:rFonts w:ascii="Times New Roman" w:hAnsi="Times New Roman" w:cs="Times New Roman"/>
                <w:sz w:val="24"/>
                <w:szCs w:val="24"/>
              </w:rPr>
            </w:pPr>
            <w:r w:rsidRPr="00C43E78">
              <w:rPr>
                <w:rFonts w:ascii="Times New Roman" w:hAnsi="Times New Roman" w:cs="Times New Roman"/>
                <w:sz w:val="24"/>
                <w:szCs w:val="24"/>
              </w:rPr>
              <w:t xml:space="preserve">Divdaļīgā mājiņa ar slidkalniņu WD1407 </w:t>
            </w:r>
            <w:hyperlink r:id="rId11" w:history="1">
              <w:r w:rsidR="00C50245" w:rsidRPr="00C43E78">
                <w:rPr>
                  <w:rStyle w:val="Hyperlink"/>
                  <w:rFonts w:ascii="Times New Roman" w:hAnsi="Times New Roman" w:cs="Times New Roman"/>
                  <w:sz w:val="24"/>
                  <w:szCs w:val="24"/>
                </w:rPr>
                <w:t>www.vinci-play.com</w:t>
              </w:r>
            </w:hyperlink>
            <w:r w:rsidR="00C50245" w:rsidRPr="00C43E78">
              <w:rPr>
                <w:rFonts w:ascii="Times New Roman" w:hAnsi="Times New Roman" w:cs="Times New Roman"/>
                <w:sz w:val="24"/>
                <w:szCs w:val="24"/>
              </w:rPr>
              <w:t xml:space="preserve"> vai ekvivalents</w:t>
            </w:r>
          </w:p>
        </w:tc>
        <w:tc>
          <w:tcPr>
            <w:tcW w:w="850" w:type="dxa"/>
          </w:tcPr>
          <w:p w:rsidR="001007AA" w:rsidRPr="00C43E78" w:rsidRDefault="006F020A" w:rsidP="001007AA">
            <w:pPr>
              <w:rPr>
                <w:rFonts w:ascii="Times New Roman" w:hAnsi="Times New Roman" w:cs="Times New Roman"/>
                <w:sz w:val="24"/>
                <w:szCs w:val="24"/>
              </w:rPr>
            </w:pPr>
            <w:r>
              <w:rPr>
                <w:rFonts w:ascii="Times New Roman" w:hAnsi="Times New Roman" w:cs="Times New Roman"/>
                <w:sz w:val="24"/>
                <w:szCs w:val="24"/>
              </w:rPr>
              <w:t>1</w:t>
            </w:r>
          </w:p>
        </w:tc>
        <w:tc>
          <w:tcPr>
            <w:tcW w:w="6804" w:type="dxa"/>
          </w:tcPr>
          <w:p w:rsidR="00C50245" w:rsidRPr="00C43E78" w:rsidRDefault="00C43E78" w:rsidP="00F24C90">
            <w:pPr>
              <w:jc w:val="both"/>
              <w:rPr>
                <w:rFonts w:ascii="Times New Roman" w:hAnsi="Times New Roman" w:cs="Times New Roman"/>
                <w:sz w:val="24"/>
                <w:szCs w:val="24"/>
                <w:u w:val="single"/>
              </w:rPr>
            </w:pPr>
            <w:r>
              <w:rPr>
                <w:rFonts w:ascii="Times New Roman" w:hAnsi="Times New Roman" w:cs="Times New Roman"/>
                <w:sz w:val="24"/>
                <w:szCs w:val="24"/>
                <w:u w:val="single"/>
              </w:rPr>
              <w:t>Rotaļu komplekss veidots no:</w:t>
            </w:r>
          </w:p>
          <w:p w:rsidR="00C50245" w:rsidRPr="00C43E78" w:rsidRDefault="00C50245" w:rsidP="00F24C90">
            <w:pPr>
              <w:jc w:val="both"/>
              <w:rPr>
                <w:rFonts w:ascii="Times New Roman" w:hAnsi="Times New Roman" w:cs="Times New Roman"/>
                <w:sz w:val="24"/>
                <w:szCs w:val="24"/>
              </w:rPr>
            </w:pPr>
            <w:r w:rsidRPr="00C43E78">
              <w:rPr>
                <w:rFonts w:ascii="Times New Roman" w:hAnsi="Times New Roman" w:cs="Times New Roman"/>
                <w:sz w:val="24"/>
                <w:szCs w:val="24"/>
              </w:rPr>
              <w:t>Augstspiedienā impregnētiem, līmēt</w:t>
            </w:r>
            <w:r w:rsidR="00F24C90">
              <w:rPr>
                <w:rFonts w:ascii="Times New Roman" w:hAnsi="Times New Roman" w:cs="Times New Roman"/>
                <w:sz w:val="24"/>
                <w:szCs w:val="24"/>
              </w:rPr>
              <w:t xml:space="preserve">a priedes koka statņiem – 8 gab. </w:t>
            </w:r>
            <w:r w:rsidRPr="00C43E78">
              <w:rPr>
                <w:rFonts w:ascii="Times New Roman" w:hAnsi="Times New Roman" w:cs="Times New Roman"/>
                <w:sz w:val="24"/>
                <w:szCs w:val="24"/>
              </w:rPr>
              <w:t>Tie pārklāti ar videi draudzīgu, atmosfēras iedarbības izturīgu, brūnā tonī tonētu laku, kas ļauj saglabāt redzamu dabīgo koka struktūru.</w:t>
            </w:r>
          </w:p>
          <w:p w:rsidR="00C50245" w:rsidRPr="00C43E78" w:rsidRDefault="00C50245" w:rsidP="00F24C90">
            <w:pPr>
              <w:jc w:val="both"/>
              <w:rPr>
                <w:rFonts w:ascii="Times New Roman" w:hAnsi="Times New Roman" w:cs="Times New Roman"/>
                <w:sz w:val="24"/>
                <w:szCs w:val="24"/>
              </w:rPr>
            </w:pPr>
            <w:r w:rsidRPr="00C43E78">
              <w:rPr>
                <w:rFonts w:ascii="Times New Roman" w:hAnsi="Times New Roman" w:cs="Times New Roman"/>
                <w:sz w:val="24"/>
                <w:szCs w:val="24"/>
              </w:rPr>
              <w:t>Karst</w:t>
            </w:r>
            <w:r w:rsidR="00F24C90">
              <w:rPr>
                <w:rFonts w:ascii="Times New Roman" w:hAnsi="Times New Roman" w:cs="Times New Roman"/>
                <w:sz w:val="24"/>
                <w:szCs w:val="24"/>
              </w:rPr>
              <w:t>i cinkoti statņu paliktņi - 8 gab.</w:t>
            </w:r>
            <w:r w:rsidRPr="00C43E78">
              <w:rPr>
                <w:rFonts w:ascii="Times New Roman" w:hAnsi="Times New Roman" w:cs="Times New Roman"/>
                <w:sz w:val="24"/>
                <w:szCs w:val="24"/>
              </w:rPr>
              <w:t>, kas paredzēti iebetonēšanai zemē;</w:t>
            </w:r>
          </w:p>
          <w:p w:rsidR="00C50245" w:rsidRPr="00C43E78" w:rsidRDefault="00C50245" w:rsidP="00F24C90">
            <w:pPr>
              <w:jc w:val="both"/>
              <w:rPr>
                <w:rFonts w:ascii="Times New Roman" w:hAnsi="Times New Roman" w:cs="Times New Roman"/>
                <w:sz w:val="24"/>
                <w:szCs w:val="24"/>
              </w:rPr>
            </w:pPr>
            <w:r w:rsidRPr="00C43E78">
              <w:rPr>
                <w:rFonts w:ascii="Times New Roman" w:hAnsi="Times New Roman" w:cs="Times New Roman"/>
                <w:sz w:val="24"/>
                <w:szCs w:val="24"/>
              </w:rPr>
              <w:t>HDPE plastikāta platformas (2 gab.). Platformas izgatavotas no HDPE polietilēna, kas pārklāts ar neslīdošu pārklājumu;</w:t>
            </w:r>
          </w:p>
          <w:p w:rsidR="00C50245" w:rsidRPr="00C43E78" w:rsidRDefault="00C50245" w:rsidP="00F24C90">
            <w:pPr>
              <w:jc w:val="both"/>
              <w:rPr>
                <w:rFonts w:ascii="Times New Roman" w:hAnsi="Times New Roman" w:cs="Times New Roman"/>
                <w:sz w:val="24"/>
                <w:szCs w:val="24"/>
              </w:rPr>
            </w:pPr>
            <w:r w:rsidRPr="00C43E78">
              <w:rPr>
                <w:rFonts w:ascii="Times New Roman" w:hAnsi="Times New Roman" w:cs="Times New Roman"/>
                <w:sz w:val="24"/>
                <w:szCs w:val="24"/>
              </w:rPr>
              <w:t xml:space="preserve">Jumts - 2 gab., izgatavots no augstas kvalitātes apkārtējās vides ietekmes izturīgām HDPE plāksnēm. </w:t>
            </w:r>
            <w:proofErr w:type="spellStart"/>
            <w:r w:rsidRPr="00C43E78">
              <w:rPr>
                <w:rFonts w:ascii="Times New Roman" w:hAnsi="Times New Roman" w:cs="Times New Roman"/>
                <w:sz w:val="24"/>
                <w:szCs w:val="24"/>
              </w:rPr>
              <w:t>Divslīpju</w:t>
            </w:r>
            <w:proofErr w:type="spellEnd"/>
            <w:r w:rsidRPr="00C43E78">
              <w:rPr>
                <w:rFonts w:ascii="Times New Roman" w:hAnsi="Times New Roman" w:cs="Times New Roman"/>
                <w:sz w:val="24"/>
                <w:szCs w:val="24"/>
              </w:rPr>
              <w:t xml:space="preserve"> konstrukcija veidota no neregulāras formas taisnstūra ar noapaļotām malām;</w:t>
            </w:r>
          </w:p>
          <w:p w:rsidR="00C50245" w:rsidRPr="00C43E78" w:rsidRDefault="00C50245" w:rsidP="00F24C90">
            <w:pPr>
              <w:jc w:val="both"/>
              <w:rPr>
                <w:rFonts w:ascii="Times New Roman" w:hAnsi="Times New Roman" w:cs="Times New Roman"/>
                <w:sz w:val="24"/>
                <w:szCs w:val="24"/>
              </w:rPr>
            </w:pPr>
            <w:r w:rsidRPr="00C43E78">
              <w:rPr>
                <w:rFonts w:ascii="Times New Roman" w:hAnsi="Times New Roman" w:cs="Times New Roman"/>
                <w:sz w:val="24"/>
                <w:szCs w:val="24"/>
              </w:rPr>
              <w:t>Trīs slāņu augstas kvalitātes HDPE plastikāta norobežojumi – 3gab. HPDE plāksnes stiprinātas koka statņiem;</w:t>
            </w:r>
          </w:p>
          <w:p w:rsidR="00C50245" w:rsidRPr="00C43E78" w:rsidRDefault="00C50245" w:rsidP="00F24C90">
            <w:pPr>
              <w:jc w:val="both"/>
              <w:rPr>
                <w:rFonts w:ascii="Times New Roman" w:hAnsi="Times New Roman" w:cs="Times New Roman"/>
                <w:sz w:val="24"/>
                <w:szCs w:val="24"/>
              </w:rPr>
            </w:pPr>
            <w:r w:rsidRPr="00C43E78">
              <w:rPr>
                <w:rFonts w:ascii="Times New Roman" w:hAnsi="Times New Roman" w:cs="Times New Roman"/>
                <w:sz w:val="24"/>
                <w:szCs w:val="24"/>
              </w:rPr>
              <w:t>Dubulto sienu PVC līšanas tunelis – 1gab Tunelis ar rievotu reljefu no ārpuses, gludu pārklājumu iekšpusē, savieno divas platformas;</w:t>
            </w:r>
          </w:p>
          <w:p w:rsidR="00C50245" w:rsidRPr="00C43E78" w:rsidRDefault="00C50245" w:rsidP="00F24C90">
            <w:pPr>
              <w:jc w:val="both"/>
              <w:rPr>
                <w:rFonts w:ascii="Times New Roman" w:hAnsi="Times New Roman" w:cs="Times New Roman"/>
                <w:sz w:val="24"/>
                <w:szCs w:val="24"/>
              </w:rPr>
            </w:pPr>
            <w:r w:rsidRPr="00C43E78">
              <w:rPr>
                <w:rFonts w:ascii="Times New Roman" w:hAnsi="Times New Roman" w:cs="Times New Roman"/>
                <w:sz w:val="24"/>
                <w:szCs w:val="24"/>
              </w:rPr>
              <w:t>Pulēta nerūsējošā tērauda slidkalniņš ar augstas izturības HDPE plastikāta bortiem - 2 gab.;</w:t>
            </w:r>
          </w:p>
          <w:p w:rsidR="00C50245" w:rsidRPr="00C43E78" w:rsidRDefault="00C50245" w:rsidP="00F24C90">
            <w:pPr>
              <w:jc w:val="both"/>
              <w:rPr>
                <w:rFonts w:ascii="Times New Roman" w:hAnsi="Times New Roman" w:cs="Times New Roman"/>
                <w:sz w:val="24"/>
                <w:szCs w:val="24"/>
              </w:rPr>
            </w:pPr>
            <w:r w:rsidRPr="00C43E78">
              <w:rPr>
                <w:rFonts w:ascii="Times New Roman" w:hAnsi="Times New Roman" w:cs="Times New Roman"/>
                <w:sz w:val="24"/>
                <w:szCs w:val="24"/>
              </w:rPr>
              <w:t>Nerūsošā tērauda kāpšanas stienis – 1</w:t>
            </w:r>
            <w:r w:rsidR="00F24C90">
              <w:rPr>
                <w:rFonts w:ascii="Times New Roman" w:hAnsi="Times New Roman" w:cs="Times New Roman"/>
                <w:sz w:val="24"/>
                <w:szCs w:val="24"/>
              </w:rPr>
              <w:t xml:space="preserve"> </w:t>
            </w:r>
            <w:r w:rsidRPr="00C43E78">
              <w:rPr>
                <w:rFonts w:ascii="Times New Roman" w:hAnsi="Times New Roman" w:cs="Times New Roman"/>
                <w:sz w:val="24"/>
                <w:szCs w:val="24"/>
              </w:rPr>
              <w:t>gab</w:t>
            </w:r>
            <w:r w:rsidR="00F24C90">
              <w:rPr>
                <w:rFonts w:ascii="Times New Roman" w:hAnsi="Times New Roman" w:cs="Times New Roman"/>
                <w:sz w:val="24"/>
                <w:szCs w:val="24"/>
              </w:rPr>
              <w:t>.</w:t>
            </w:r>
            <w:r w:rsidRPr="00C43E78">
              <w:rPr>
                <w:rFonts w:ascii="Times New Roman" w:hAnsi="Times New Roman" w:cs="Times New Roman"/>
                <w:sz w:val="24"/>
                <w:szCs w:val="24"/>
              </w:rPr>
              <w:t xml:space="preserve"> Pie stieņa piestiprinātas sešstūra formas HDPE plastikāta kāpšanas platformas 3</w:t>
            </w:r>
            <w:r w:rsidR="00F24C90">
              <w:rPr>
                <w:rFonts w:ascii="Times New Roman" w:hAnsi="Times New Roman" w:cs="Times New Roman"/>
                <w:sz w:val="24"/>
                <w:szCs w:val="24"/>
              </w:rPr>
              <w:t xml:space="preserve"> </w:t>
            </w:r>
            <w:r w:rsidRPr="00C43E78">
              <w:rPr>
                <w:rFonts w:ascii="Times New Roman" w:hAnsi="Times New Roman" w:cs="Times New Roman"/>
                <w:sz w:val="24"/>
                <w:szCs w:val="24"/>
              </w:rPr>
              <w:t>gab</w:t>
            </w:r>
            <w:r w:rsidR="00F24C90">
              <w:rPr>
                <w:rFonts w:ascii="Times New Roman" w:hAnsi="Times New Roman" w:cs="Times New Roman"/>
                <w:sz w:val="24"/>
                <w:szCs w:val="24"/>
              </w:rPr>
              <w:t>.</w:t>
            </w:r>
            <w:r w:rsidRPr="00C43E78">
              <w:rPr>
                <w:rFonts w:ascii="Times New Roman" w:hAnsi="Times New Roman" w:cs="Times New Roman"/>
                <w:sz w:val="24"/>
                <w:szCs w:val="24"/>
              </w:rPr>
              <w:t>;</w:t>
            </w:r>
          </w:p>
          <w:p w:rsidR="00C50245" w:rsidRPr="00C43E78" w:rsidRDefault="00C50245" w:rsidP="00F24C90">
            <w:pPr>
              <w:jc w:val="both"/>
              <w:rPr>
                <w:rFonts w:ascii="Times New Roman" w:hAnsi="Times New Roman" w:cs="Times New Roman"/>
                <w:sz w:val="24"/>
                <w:szCs w:val="24"/>
              </w:rPr>
            </w:pPr>
            <w:r w:rsidRPr="00C43E78">
              <w:rPr>
                <w:rFonts w:ascii="Times New Roman" w:hAnsi="Times New Roman" w:cs="Times New Roman"/>
                <w:sz w:val="24"/>
                <w:szCs w:val="24"/>
              </w:rPr>
              <w:t>Uz nerūsējoša tērauda pārliktņiem (2</w:t>
            </w:r>
            <w:r w:rsidR="00F24C90">
              <w:rPr>
                <w:rFonts w:ascii="Times New Roman" w:hAnsi="Times New Roman" w:cs="Times New Roman"/>
                <w:sz w:val="24"/>
                <w:szCs w:val="24"/>
              </w:rPr>
              <w:t xml:space="preserve"> </w:t>
            </w:r>
            <w:r w:rsidRPr="00C43E78">
              <w:rPr>
                <w:rFonts w:ascii="Times New Roman" w:hAnsi="Times New Roman" w:cs="Times New Roman"/>
                <w:sz w:val="24"/>
                <w:szCs w:val="24"/>
              </w:rPr>
              <w:t>gab</w:t>
            </w:r>
            <w:r w:rsidR="00F24C90">
              <w:rPr>
                <w:rFonts w:ascii="Times New Roman" w:hAnsi="Times New Roman" w:cs="Times New Roman"/>
                <w:sz w:val="24"/>
                <w:szCs w:val="24"/>
              </w:rPr>
              <w:t>.</w:t>
            </w:r>
            <w:r w:rsidRPr="00C43E78">
              <w:rPr>
                <w:rFonts w:ascii="Times New Roman" w:hAnsi="Times New Roman" w:cs="Times New Roman"/>
                <w:sz w:val="24"/>
                <w:szCs w:val="24"/>
              </w:rPr>
              <w:t>) skaitīkļu komplekts ar  neregulāras formas HDPE kauliņiem;</w:t>
            </w:r>
          </w:p>
          <w:p w:rsidR="00C50245" w:rsidRPr="00C43E78" w:rsidRDefault="00C50245" w:rsidP="00F24C90">
            <w:pPr>
              <w:jc w:val="both"/>
              <w:rPr>
                <w:rFonts w:ascii="Times New Roman" w:hAnsi="Times New Roman" w:cs="Times New Roman"/>
                <w:sz w:val="24"/>
                <w:szCs w:val="24"/>
              </w:rPr>
            </w:pPr>
            <w:r w:rsidRPr="00C43E78">
              <w:rPr>
                <w:rFonts w:ascii="Times New Roman" w:hAnsi="Times New Roman" w:cs="Times New Roman"/>
                <w:sz w:val="24"/>
                <w:szCs w:val="24"/>
              </w:rPr>
              <w:t xml:space="preserve">Slīpi novietots rāpšanās tīkls 1 gab. Tā konstrukcija veidota no 2 gab. cinkota un </w:t>
            </w:r>
            <w:proofErr w:type="spellStart"/>
            <w:r w:rsidRPr="00C43E78">
              <w:rPr>
                <w:rFonts w:ascii="Times New Roman" w:hAnsi="Times New Roman" w:cs="Times New Roman"/>
                <w:sz w:val="24"/>
                <w:szCs w:val="24"/>
              </w:rPr>
              <w:t>pulverkrāsota</w:t>
            </w:r>
            <w:proofErr w:type="spellEnd"/>
            <w:r w:rsidRPr="00C43E78">
              <w:rPr>
                <w:rFonts w:ascii="Times New Roman" w:hAnsi="Times New Roman" w:cs="Times New Roman"/>
                <w:sz w:val="24"/>
                <w:szCs w:val="24"/>
              </w:rPr>
              <w:t xml:space="preserve"> tērauda statņiem. Rāpšanās tīkls izgatavots no </w:t>
            </w:r>
            <w:proofErr w:type="spellStart"/>
            <w:r w:rsidRPr="00C43E78">
              <w:rPr>
                <w:rFonts w:ascii="Times New Roman" w:hAnsi="Times New Roman" w:cs="Times New Roman"/>
                <w:sz w:val="24"/>
                <w:szCs w:val="24"/>
              </w:rPr>
              <w:t>armētām</w:t>
            </w:r>
            <w:proofErr w:type="spellEnd"/>
            <w:r w:rsidRPr="00C43E78">
              <w:rPr>
                <w:rFonts w:ascii="Times New Roman" w:hAnsi="Times New Roman" w:cs="Times New Roman"/>
                <w:sz w:val="24"/>
                <w:szCs w:val="24"/>
              </w:rPr>
              <w:t xml:space="preserve"> 16mm trosēm, kuras sastiprinātas ar augstas kvalitātes plastikāta stiprinājumiem. Tīkls kalpo kā kāpnes uz platformu;</w:t>
            </w:r>
          </w:p>
          <w:p w:rsidR="00C50245" w:rsidRPr="00C43E78" w:rsidRDefault="00C50245" w:rsidP="00F24C90">
            <w:pPr>
              <w:jc w:val="both"/>
              <w:rPr>
                <w:rFonts w:ascii="Times New Roman" w:hAnsi="Times New Roman" w:cs="Times New Roman"/>
                <w:sz w:val="24"/>
                <w:szCs w:val="24"/>
              </w:rPr>
            </w:pPr>
            <w:r w:rsidRPr="00C43E78">
              <w:rPr>
                <w:rFonts w:ascii="Times New Roman" w:hAnsi="Times New Roman" w:cs="Times New Roman"/>
                <w:sz w:val="24"/>
                <w:szCs w:val="24"/>
              </w:rPr>
              <w:lastRenderedPageBreak/>
              <w:t>Augstas kvalitātes HDPE panelis, kurā iestrādāts iluminators ar sfērisku stiklu 1 gab.;</w:t>
            </w:r>
          </w:p>
          <w:p w:rsidR="00C50245" w:rsidRPr="00C43E78" w:rsidRDefault="00C50245" w:rsidP="00F24C90">
            <w:pPr>
              <w:jc w:val="both"/>
              <w:rPr>
                <w:rFonts w:ascii="Times New Roman" w:hAnsi="Times New Roman" w:cs="Times New Roman"/>
                <w:sz w:val="24"/>
                <w:szCs w:val="24"/>
              </w:rPr>
            </w:pPr>
            <w:r w:rsidRPr="00C43E78">
              <w:rPr>
                <w:rFonts w:ascii="Times New Roman" w:hAnsi="Times New Roman" w:cs="Times New Roman"/>
                <w:sz w:val="24"/>
                <w:szCs w:val="24"/>
              </w:rPr>
              <w:t>Alpīnisma siena taisna– 1gab. Izgatavota no HDPE plāksnes un aizķerēm;</w:t>
            </w:r>
          </w:p>
          <w:p w:rsidR="00C50245" w:rsidRPr="00C43E78" w:rsidRDefault="00C50245" w:rsidP="00F24C90">
            <w:pPr>
              <w:jc w:val="both"/>
              <w:rPr>
                <w:rFonts w:ascii="Times New Roman" w:hAnsi="Times New Roman" w:cs="Times New Roman"/>
                <w:sz w:val="24"/>
                <w:szCs w:val="24"/>
              </w:rPr>
            </w:pPr>
            <w:r w:rsidRPr="00C43E78">
              <w:rPr>
                <w:rFonts w:ascii="Times New Roman" w:hAnsi="Times New Roman" w:cs="Times New Roman"/>
                <w:sz w:val="24"/>
                <w:szCs w:val="24"/>
              </w:rPr>
              <w:t>Slīpi pie platformas novietota HDPE plastikāta alpīnisma siena 1 gab. ar aizķeres akmeņiem 4 gab., veidota neregulārā formā. Kalpo kā iekāpšanas elements rotaļu kompleksā, savienots ar  platformu. - 1 gab.;</w:t>
            </w:r>
          </w:p>
          <w:p w:rsidR="00C50245" w:rsidRPr="00C43E78" w:rsidRDefault="00C50245" w:rsidP="00F24C90">
            <w:pPr>
              <w:jc w:val="both"/>
              <w:rPr>
                <w:rFonts w:ascii="Times New Roman" w:hAnsi="Times New Roman" w:cs="Times New Roman"/>
                <w:sz w:val="24"/>
                <w:szCs w:val="24"/>
              </w:rPr>
            </w:pPr>
            <w:r w:rsidRPr="00C43E78">
              <w:rPr>
                <w:rFonts w:ascii="Times New Roman" w:hAnsi="Times New Roman" w:cs="Times New Roman"/>
                <w:sz w:val="24"/>
                <w:szCs w:val="24"/>
              </w:rPr>
              <w:t>Komplekss paredzēts iebetonēt zemē 500</w:t>
            </w:r>
            <w:r w:rsidR="00F24C90">
              <w:rPr>
                <w:rFonts w:ascii="Times New Roman" w:hAnsi="Times New Roman" w:cs="Times New Roman"/>
                <w:sz w:val="24"/>
                <w:szCs w:val="24"/>
              </w:rPr>
              <w:t xml:space="preserve"> </w:t>
            </w:r>
            <w:r w:rsidRPr="00C43E78">
              <w:rPr>
                <w:rFonts w:ascii="Times New Roman" w:hAnsi="Times New Roman" w:cs="Times New Roman"/>
                <w:sz w:val="24"/>
                <w:szCs w:val="24"/>
              </w:rPr>
              <w:t>mm betona</w:t>
            </w:r>
          </w:p>
          <w:p w:rsidR="00C50245" w:rsidRPr="00C43E78" w:rsidRDefault="00C43E78" w:rsidP="00F24C90">
            <w:pPr>
              <w:jc w:val="both"/>
              <w:rPr>
                <w:rFonts w:ascii="Times New Roman" w:hAnsi="Times New Roman" w:cs="Times New Roman"/>
                <w:sz w:val="24"/>
                <w:szCs w:val="24"/>
                <w:u w:val="single"/>
              </w:rPr>
            </w:pPr>
            <w:r w:rsidRPr="00C43E78">
              <w:rPr>
                <w:rFonts w:ascii="Times New Roman" w:hAnsi="Times New Roman" w:cs="Times New Roman"/>
                <w:sz w:val="24"/>
                <w:szCs w:val="24"/>
                <w:u w:val="single"/>
              </w:rPr>
              <w:t>Specifikācija:</w:t>
            </w:r>
          </w:p>
          <w:p w:rsidR="00C50245" w:rsidRPr="00C43E78" w:rsidRDefault="00C50245" w:rsidP="00F24C90">
            <w:pPr>
              <w:jc w:val="both"/>
              <w:rPr>
                <w:rFonts w:ascii="Times New Roman" w:hAnsi="Times New Roman" w:cs="Times New Roman"/>
                <w:sz w:val="24"/>
                <w:szCs w:val="24"/>
              </w:rPr>
            </w:pPr>
            <w:r w:rsidRPr="00C43E78">
              <w:rPr>
                <w:rFonts w:ascii="Times New Roman" w:hAnsi="Times New Roman" w:cs="Times New Roman"/>
                <w:sz w:val="24"/>
                <w:szCs w:val="24"/>
              </w:rPr>
              <w:t>Drošības zona 27,40 m2</w:t>
            </w:r>
          </w:p>
          <w:p w:rsidR="00C50245" w:rsidRPr="00C43E78" w:rsidRDefault="00F24C90" w:rsidP="00F24C90">
            <w:pPr>
              <w:jc w:val="both"/>
              <w:rPr>
                <w:rFonts w:ascii="Times New Roman" w:hAnsi="Times New Roman" w:cs="Times New Roman"/>
                <w:sz w:val="24"/>
                <w:szCs w:val="24"/>
              </w:rPr>
            </w:pPr>
            <w:r>
              <w:rPr>
                <w:rFonts w:ascii="Times New Roman" w:hAnsi="Times New Roman" w:cs="Times New Roman"/>
                <w:sz w:val="24"/>
                <w:szCs w:val="24"/>
              </w:rPr>
              <w:t xml:space="preserve">Garums 2 </w:t>
            </w:r>
            <w:r w:rsidR="00C50245" w:rsidRPr="00C43E78">
              <w:rPr>
                <w:rFonts w:ascii="Times New Roman" w:hAnsi="Times New Roman" w:cs="Times New Roman"/>
                <w:sz w:val="24"/>
                <w:szCs w:val="24"/>
              </w:rPr>
              <w:t>61</w:t>
            </w:r>
            <w:r>
              <w:rPr>
                <w:rFonts w:ascii="Times New Roman" w:hAnsi="Times New Roman" w:cs="Times New Roman"/>
                <w:sz w:val="24"/>
                <w:szCs w:val="24"/>
              </w:rPr>
              <w:t>0</w:t>
            </w:r>
            <w:r w:rsidR="00C50245" w:rsidRPr="00C43E78">
              <w:rPr>
                <w:rFonts w:ascii="Times New Roman" w:hAnsi="Times New Roman" w:cs="Times New Roman"/>
                <w:sz w:val="24"/>
                <w:szCs w:val="24"/>
              </w:rPr>
              <w:t xml:space="preserve"> m</w:t>
            </w:r>
            <w:r>
              <w:rPr>
                <w:rFonts w:ascii="Times New Roman" w:hAnsi="Times New Roman" w:cs="Times New Roman"/>
                <w:sz w:val="24"/>
                <w:szCs w:val="24"/>
              </w:rPr>
              <w:t>m</w:t>
            </w:r>
          </w:p>
          <w:p w:rsidR="00C50245" w:rsidRPr="00C43E78" w:rsidRDefault="00F24C90" w:rsidP="00F24C90">
            <w:pPr>
              <w:jc w:val="both"/>
              <w:rPr>
                <w:rFonts w:ascii="Times New Roman" w:hAnsi="Times New Roman" w:cs="Times New Roman"/>
                <w:sz w:val="24"/>
                <w:szCs w:val="24"/>
              </w:rPr>
            </w:pPr>
            <w:r>
              <w:rPr>
                <w:rFonts w:ascii="Times New Roman" w:hAnsi="Times New Roman" w:cs="Times New Roman"/>
                <w:sz w:val="24"/>
                <w:szCs w:val="24"/>
              </w:rPr>
              <w:t xml:space="preserve">Platums 2 </w:t>
            </w:r>
            <w:r w:rsidR="00C50245" w:rsidRPr="00C43E78">
              <w:rPr>
                <w:rFonts w:ascii="Times New Roman" w:hAnsi="Times New Roman" w:cs="Times New Roman"/>
                <w:sz w:val="24"/>
                <w:szCs w:val="24"/>
              </w:rPr>
              <w:t>59</w:t>
            </w:r>
            <w:r>
              <w:rPr>
                <w:rFonts w:ascii="Times New Roman" w:hAnsi="Times New Roman" w:cs="Times New Roman"/>
                <w:sz w:val="24"/>
                <w:szCs w:val="24"/>
              </w:rPr>
              <w:t>0</w:t>
            </w:r>
            <w:r w:rsidR="00C50245" w:rsidRPr="00C43E78">
              <w:rPr>
                <w:rFonts w:ascii="Times New Roman" w:hAnsi="Times New Roman" w:cs="Times New Roman"/>
                <w:sz w:val="24"/>
                <w:szCs w:val="24"/>
              </w:rPr>
              <w:t xml:space="preserve"> m</w:t>
            </w:r>
            <w:r>
              <w:rPr>
                <w:rFonts w:ascii="Times New Roman" w:hAnsi="Times New Roman" w:cs="Times New Roman"/>
                <w:sz w:val="24"/>
                <w:szCs w:val="24"/>
              </w:rPr>
              <w:t>m</w:t>
            </w:r>
          </w:p>
          <w:p w:rsidR="00C50245" w:rsidRPr="00C43E78" w:rsidRDefault="00F24C90" w:rsidP="00F24C90">
            <w:pPr>
              <w:jc w:val="both"/>
              <w:rPr>
                <w:rFonts w:ascii="Times New Roman" w:hAnsi="Times New Roman" w:cs="Times New Roman"/>
                <w:sz w:val="24"/>
                <w:szCs w:val="24"/>
              </w:rPr>
            </w:pPr>
            <w:r>
              <w:rPr>
                <w:rFonts w:ascii="Times New Roman" w:hAnsi="Times New Roman" w:cs="Times New Roman"/>
                <w:sz w:val="24"/>
                <w:szCs w:val="24"/>
              </w:rPr>
              <w:t xml:space="preserve">Kopējais augstums 2 </w:t>
            </w:r>
            <w:r w:rsidR="00C50245" w:rsidRPr="00C43E78">
              <w:rPr>
                <w:rFonts w:ascii="Times New Roman" w:hAnsi="Times New Roman" w:cs="Times New Roman"/>
                <w:sz w:val="24"/>
                <w:szCs w:val="24"/>
              </w:rPr>
              <w:t>77</w:t>
            </w:r>
            <w:r>
              <w:rPr>
                <w:rFonts w:ascii="Times New Roman" w:hAnsi="Times New Roman" w:cs="Times New Roman"/>
                <w:sz w:val="24"/>
                <w:szCs w:val="24"/>
              </w:rPr>
              <w:t>0</w:t>
            </w:r>
            <w:r w:rsidR="00C50245" w:rsidRPr="00C43E78">
              <w:rPr>
                <w:rFonts w:ascii="Times New Roman" w:hAnsi="Times New Roman" w:cs="Times New Roman"/>
                <w:sz w:val="24"/>
                <w:szCs w:val="24"/>
              </w:rPr>
              <w:t xml:space="preserve"> </w:t>
            </w:r>
            <w:r>
              <w:rPr>
                <w:rFonts w:ascii="Times New Roman" w:hAnsi="Times New Roman" w:cs="Times New Roman"/>
                <w:sz w:val="24"/>
                <w:szCs w:val="24"/>
              </w:rPr>
              <w:t>m</w:t>
            </w:r>
            <w:r w:rsidR="00C50245" w:rsidRPr="00C43E78">
              <w:rPr>
                <w:rFonts w:ascii="Times New Roman" w:hAnsi="Times New Roman" w:cs="Times New Roman"/>
                <w:sz w:val="24"/>
                <w:szCs w:val="24"/>
              </w:rPr>
              <w:t>m</w:t>
            </w:r>
          </w:p>
          <w:p w:rsidR="00C50245" w:rsidRPr="00C43E78" w:rsidRDefault="00F24C90" w:rsidP="00F24C90">
            <w:pPr>
              <w:jc w:val="both"/>
              <w:rPr>
                <w:rFonts w:ascii="Times New Roman" w:hAnsi="Times New Roman" w:cs="Times New Roman"/>
                <w:sz w:val="24"/>
                <w:szCs w:val="24"/>
              </w:rPr>
            </w:pPr>
            <w:r>
              <w:rPr>
                <w:rFonts w:ascii="Times New Roman" w:hAnsi="Times New Roman" w:cs="Times New Roman"/>
                <w:sz w:val="24"/>
                <w:szCs w:val="24"/>
              </w:rPr>
              <w:t xml:space="preserve">Maksimālais krišanas augstums </w:t>
            </w:r>
            <w:r w:rsidR="00C50245" w:rsidRPr="00C43E78">
              <w:rPr>
                <w:rFonts w:ascii="Times New Roman" w:hAnsi="Times New Roman" w:cs="Times New Roman"/>
                <w:sz w:val="24"/>
                <w:szCs w:val="24"/>
              </w:rPr>
              <w:t>90</w:t>
            </w:r>
            <w:r>
              <w:rPr>
                <w:rFonts w:ascii="Times New Roman" w:hAnsi="Times New Roman" w:cs="Times New Roman"/>
                <w:sz w:val="24"/>
                <w:szCs w:val="24"/>
              </w:rPr>
              <w:t>0</w:t>
            </w:r>
            <w:r w:rsidR="00C50245" w:rsidRPr="00C43E78">
              <w:rPr>
                <w:rFonts w:ascii="Times New Roman" w:hAnsi="Times New Roman" w:cs="Times New Roman"/>
                <w:sz w:val="24"/>
                <w:szCs w:val="24"/>
              </w:rPr>
              <w:t xml:space="preserve"> </w:t>
            </w:r>
            <w:r>
              <w:rPr>
                <w:rFonts w:ascii="Times New Roman" w:hAnsi="Times New Roman" w:cs="Times New Roman"/>
                <w:sz w:val="24"/>
                <w:szCs w:val="24"/>
              </w:rPr>
              <w:t>m</w:t>
            </w:r>
            <w:r w:rsidR="00C50245" w:rsidRPr="00C43E78">
              <w:rPr>
                <w:rFonts w:ascii="Times New Roman" w:hAnsi="Times New Roman" w:cs="Times New Roman"/>
                <w:sz w:val="24"/>
                <w:szCs w:val="24"/>
              </w:rPr>
              <w:t>m</w:t>
            </w:r>
          </w:p>
          <w:p w:rsidR="00C50245" w:rsidRPr="00C43E78" w:rsidRDefault="00C50245" w:rsidP="00F24C90">
            <w:pPr>
              <w:jc w:val="both"/>
              <w:rPr>
                <w:rFonts w:ascii="Times New Roman" w:hAnsi="Times New Roman" w:cs="Times New Roman"/>
                <w:sz w:val="24"/>
                <w:szCs w:val="24"/>
              </w:rPr>
            </w:pPr>
            <w:r w:rsidRPr="00C43E78">
              <w:rPr>
                <w:rFonts w:ascii="Times New Roman" w:hAnsi="Times New Roman" w:cs="Times New Roman"/>
                <w:sz w:val="24"/>
                <w:szCs w:val="24"/>
              </w:rPr>
              <w:t>Vecuma diapazons 3 - 14 gadi</w:t>
            </w:r>
          </w:p>
          <w:p w:rsidR="00C50245" w:rsidRPr="00C43E78" w:rsidRDefault="00C50245" w:rsidP="00F24C90">
            <w:pPr>
              <w:jc w:val="both"/>
              <w:rPr>
                <w:rFonts w:ascii="Times New Roman" w:hAnsi="Times New Roman" w:cs="Times New Roman"/>
                <w:sz w:val="24"/>
                <w:szCs w:val="24"/>
              </w:rPr>
            </w:pPr>
            <w:r w:rsidRPr="00C43E78">
              <w:rPr>
                <w:rFonts w:ascii="Times New Roman" w:hAnsi="Times New Roman" w:cs="Times New Roman"/>
                <w:sz w:val="24"/>
                <w:szCs w:val="24"/>
              </w:rPr>
              <w:t>Atbilstoši w / EN standartiem 1176-1: 2017</w:t>
            </w:r>
          </w:p>
          <w:p w:rsidR="00C50245" w:rsidRPr="00C43E78" w:rsidRDefault="00C50245" w:rsidP="00F24C90">
            <w:pPr>
              <w:jc w:val="both"/>
              <w:rPr>
                <w:rFonts w:ascii="Times New Roman" w:hAnsi="Times New Roman" w:cs="Times New Roman"/>
                <w:sz w:val="24"/>
                <w:szCs w:val="24"/>
              </w:rPr>
            </w:pPr>
            <w:r w:rsidRPr="00C43E78">
              <w:rPr>
                <w:rFonts w:ascii="Times New Roman" w:hAnsi="Times New Roman" w:cs="Times New Roman"/>
                <w:sz w:val="24"/>
                <w:szCs w:val="24"/>
              </w:rPr>
              <w:t>Smagākās daļas svars [kg] 25</w:t>
            </w:r>
          </w:p>
          <w:p w:rsidR="001007AA" w:rsidRPr="00C43E78" w:rsidRDefault="00C50245" w:rsidP="00F24C90">
            <w:pPr>
              <w:jc w:val="both"/>
              <w:rPr>
                <w:rFonts w:ascii="Times New Roman" w:hAnsi="Times New Roman" w:cs="Times New Roman"/>
                <w:sz w:val="24"/>
                <w:szCs w:val="24"/>
              </w:rPr>
            </w:pPr>
            <w:r w:rsidRPr="00C43E78">
              <w:rPr>
                <w:rFonts w:ascii="Times New Roman" w:hAnsi="Times New Roman" w:cs="Times New Roman"/>
                <w:sz w:val="24"/>
                <w:szCs w:val="24"/>
              </w:rPr>
              <w:t>Lielākās daļas izmērs [cm] 302x9x9</w:t>
            </w:r>
          </w:p>
          <w:p w:rsidR="00C50245" w:rsidRPr="00C43E78" w:rsidRDefault="00C50245" w:rsidP="00F24C90">
            <w:pPr>
              <w:jc w:val="both"/>
              <w:rPr>
                <w:rFonts w:ascii="Times New Roman" w:hAnsi="Times New Roman" w:cs="Times New Roman"/>
                <w:sz w:val="24"/>
                <w:szCs w:val="24"/>
              </w:rPr>
            </w:pPr>
            <w:r w:rsidRPr="00C43E78">
              <w:rPr>
                <w:rFonts w:ascii="Times New Roman" w:hAnsi="Times New Roman" w:cs="Times New Roman"/>
                <w:noProof/>
                <w:sz w:val="24"/>
                <w:szCs w:val="24"/>
                <w:lang w:eastAsia="lv-LV"/>
              </w:rPr>
              <w:drawing>
                <wp:inline distT="0" distB="0" distL="0" distR="0" wp14:anchorId="7CA230D0">
                  <wp:extent cx="1924050" cy="191563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4532" cy="1926067"/>
                          </a:xfrm>
                          <a:prstGeom prst="rect">
                            <a:avLst/>
                          </a:prstGeom>
                          <a:noFill/>
                        </pic:spPr>
                      </pic:pic>
                    </a:graphicData>
                  </a:graphic>
                </wp:inline>
              </w:drawing>
            </w:r>
          </w:p>
        </w:tc>
      </w:tr>
      <w:tr w:rsidR="001007AA" w:rsidTr="006F020A">
        <w:tc>
          <w:tcPr>
            <w:tcW w:w="704" w:type="dxa"/>
          </w:tcPr>
          <w:p w:rsidR="001007AA" w:rsidRPr="00C43E78" w:rsidRDefault="00C50245" w:rsidP="001007AA">
            <w:pPr>
              <w:rPr>
                <w:rFonts w:ascii="Times New Roman" w:hAnsi="Times New Roman" w:cs="Times New Roman"/>
                <w:sz w:val="24"/>
                <w:szCs w:val="24"/>
              </w:rPr>
            </w:pPr>
            <w:r w:rsidRPr="00C43E78">
              <w:rPr>
                <w:rFonts w:ascii="Times New Roman" w:hAnsi="Times New Roman" w:cs="Times New Roman"/>
                <w:sz w:val="24"/>
                <w:szCs w:val="24"/>
              </w:rPr>
              <w:lastRenderedPageBreak/>
              <w:t xml:space="preserve">2. </w:t>
            </w:r>
          </w:p>
        </w:tc>
        <w:tc>
          <w:tcPr>
            <w:tcW w:w="1418" w:type="dxa"/>
          </w:tcPr>
          <w:p w:rsidR="001007AA" w:rsidRPr="00C43E78" w:rsidRDefault="00C50245" w:rsidP="001007AA">
            <w:pPr>
              <w:rPr>
                <w:rFonts w:ascii="Times New Roman" w:hAnsi="Times New Roman" w:cs="Times New Roman"/>
                <w:sz w:val="24"/>
                <w:szCs w:val="24"/>
              </w:rPr>
            </w:pPr>
            <w:r w:rsidRPr="00C43E78">
              <w:rPr>
                <w:rFonts w:ascii="Times New Roman" w:hAnsi="Times New Roman" w:cs="Times New Roman"/>
                <w:sz w:val="24"/>
                <w:szCs w:val="24"/>
              </w:rPr>
              <w:t xml:space="preserve">Piramīda 0416-1 </w:t>
            </w:r>
            <w:hyperlink r:id="rId13" w:history="1">
              <w:r w:rsidRPr="00C43E78">
                <w:rPr>
                  <w:rStyle w:val="Hyperlink"/>
                  <w:rFonts w:ascii="Times New Roman" w:hAnsi="Times New Roman" w:cs="Times New Roman"/>
                  <w:sz w:val="24"/>
                  <w:szCs w:val="24"/>
                </w:rPr>
                <w:t>www.vinci-play.com</w:t>
              </w:r>
            </w:hyperlink>
            <w:r w:rsidRPr="00C43E78">
              <w:rPr>
                <w:rFonts w:ascii="Times New Roman" w:hAnsi="Times New Roman" w:cs="Times New Roman"/>
                <w:sz w:val="24"/>
                <w:szCs w:val="24"/>
              </w:rPr>
              <w:t xml:space="preserve"> vai ekvivalents</w:t>
            </w:r>
          </w:p>
        </w:tc>
        <w:tc>
          <w:tcPr>
            <w:tcW w:w="850" w:type="dxa"/>
          </w:tcPr>
          <w:p w:rsidR="001007AA" w:rsidRPr="00C43E78" w:rsidRDefault="00C50245" w:rsidP="001007AA">
            <w:pPr>
              <w:rPr>
                <w:rFonts w:ascii="Times New Roman" w:hAnsi="Times New Roman" w:cs="Times New Roman"/>
                <w:sz w:val="24"/>
                <w:szCs w:val="24"/>
              </w:rPr>
            </w:pPr>
            <w:r w:rsidRPr="00C43E78">
              <w:rPr>
                <w:rFonts w:ascii="Times New Roman" w:hAnsi="Times New Roman" w:cs="Times New Roman"/>
                <w:sz w:val="24"/>
                <w:szCs w:val="24"/>
              </w:rPr>
              <w:t>1</w:t>
            </w:r>
          </w:p>
        </w:tc>
        <w:tc>
          <w:tcPr>
            <w:tcW w:w="6804" w:type="dxa"/>
          </w:tcPr>
          <w:p w:rsidR="00C50245" w:rsidRPr="00C43E78" w:rsidRDefault="00C43E78" w:rsidP="00C50245">
            <w:pPr>
              <w:rPr>
                <w:rFonts w:ascii="Times New Roman" w:hAnsi="Times New Roman" w:cs="Times New Roman"/>
                <w:sz w:val="24"/>
                <w:szCs w:val="24"/>
                <w:u w:val="single"/>
              </w:rPr>
            </w:pPr>
            <w:r w:rsidRPr="00C43E78">
              <w:rPr>
                <w:rFonts w:ascii="Times New Roman" w:hAnsi="Times New Roman" w:cs="Times New Roman"/>
                <w:sz w:val="24"/>
                <w:szCs w:val="24"/>
                <w:u w:val="single"/>
              </w:rPr>
              <w:t>Piramīda veidota no:</w:t>
            </w:r>
          </w:p>
          <w:p w:rsidR="00C50245" w:rsidRPr="00C43E78" w:rsidRDefault="00C50245" w:rsidP="00C50245">
            <w:pPr>
              <w:rPr>
                <w:rFonts w:ascii="Times New Roman" w:hAnsi="Times New Roman" w:cs="Times New Roman"/>
                <w:sz w:val="24"/>
                <w:szCs w:val="24"/>
              </w:rPr>
            </w:pPr>
            <w:r w:rsidRPr="00C43E78">
              <w:rPr>
                <w:rFonts w:ascii="Times New Roman" w:hAnsi="Times New Roman" w:cs="Times New Roman"/>
                <w:sz w:val="24"/>
                <w:szCs w:val="24"/>
              </w:rPr>
              <w:t xml:space="preserve">Karsti cinkotas un </w:t>
            </w:r>
            <w:proofErr w:type="spellStart"/>
            <w:r w:rsidRPr="00C43E78">
              <w:rPr>
                <w:rFonts w:ascii="Times New Roman" w:hAnsi="Times New Roman" w:cs="Times New Roman"/>
                <w:sz w:val="24"/>
                <w:szCs w:val="24"/>
              </w:rPr>
              <w:t>pulverkrāsotas</w:t>
            </w:r>
            <w:proofErr w:type="spellEnd"/>
            <w:r w:rsidRPr="00C43E78">
              <w:rPr>
                <w:rFonts w:ascii="Times New Roman" w:hAnsi="Times New Roman" w:cs="Times New Roman"/>
                <w:sz w:val="24"/>
                <w:szCs w:val="24"/>
              </w:rPr>
              <w:t xml:space="preserve"> tērauda galvenās caurules.- 1gab</w:t>
            </w:r>
            <w:r w:rsidR="00F24C90">
              <w:rPr>
                <w:rFonts w:ascii="Times New Roman" w:hAnsi="Times New Roman" w:cs="Times New Roman"/>
                <w:sz w:val="24"/>
                <w:szCs w:val="24"/>
              </w:rPr>
              <w:t>.</w:t>
            </w:r>
            <w:r w:rsidRPr="00C43E78">
              <w:rPr>
                <w:rFonts w:ascii="Times New Roman" w:hAnsi="Times New Roman" w:cs="Times New Roman"/>
                <w:sz w:val="24"/>
                <w:szCs w:val="24"/>
              </w:rPr>
              <w:t>;</w:t>
            </w:r>
          </w:p>
          <w:p w:rsidR="00C50245" w:rsidRPr="00C43E78" w:rsidRDefault="00C50245" w:rsidP="00C50245">
            <w:pPr>
              <w:rPr>
                <w:rFonts w:ascii="Times New Roman" w:hAnsi="Times New Roman" w:cs="Times New Roman"/>
                <w:sz w:val="24"/>
                <w:szCs w:val="24"/>
              </w:rPr>
            </w:pPr>
            <w:r w:rsidRPr="00C43E78">
              <w:rPr>
                <w:rFonts w:ascii="Times New Roman" w:hAnsi="Times New Roman" w:cs="Times New Roman"/>
                <w:sz w:val="24"/>
                <w:szCs w:val="24"/>
              </w:rPr>
              <w:t>Tērauda troses pārklātas ar polipropilēnu, kas nodrošina augstu izturību un drošību pret vandālismu. Tās stiprinātas konusa formā no statņa augšas uz paplatinājumu apakšā;</w:t>
            </w:r>
          </w:p>
          <w:p w:rsidR="00C50245" w:rsidRPr="00C43E78" w:rsidRDefault="00C50245" w:rsidP="00C50245">
            <w:pPr>
              <w:rPr>
                <w:rFonts w:ascii="Times New Roman" w:hAnsi="Times New Roman" w:cs="Times New Roman"/>
                <w:sz w:val="24"/>
                <w:szCs w:val="24"/>
              </w:rPr>
            </w:pPr>
            <w:r w:rsidRPr="00C43E78">
              <w:rPr>
                <w:rFonts w:ascii="Times New Roman" w:hAnsi="Times New Roman" w:cs="Times New Roman"/>
                <w:sz w:val="24"/>
                <w:szCs w:val="24"/>
              </w:rPr>
              <w:t>Augstas izturības metāla un plastmasas trošu savienojuma elementiem;</w:t>
            </w:r>
          </w:p>
          <w:p w:rsidR="00C50245" w:rsidRPr="00C43E78" w:rsidRDefault="00C50245" w:rsidP="00C50245">
            <w:pPr>
              <w:rPr>
                <w:rFonts w:ascii="Times New Roman" w:hAnsi="Times New Roman" w:cs="Times New Roman"/>
                <w:sz w:val="24"/>
                <w:szCs w:val="24"/>
              </w:rPr>
            </w:pPr>
            <w:r w:rsidRPr="00C43E78">
              <w:rPr>
                <w:rFonts w:ascii="Times New Roman" w:hAnsi="Times New Roman" w:cs="Times New Roman"/>
                <w:sz w:val="24"/>
                <w:szCs w:val="24"/>
              </w:rPr>
              <w:t>Paredzēts lietošanai, viena lietotāja svaram nepārsniedzot 70 kg;</w:t>
            </w:r>
          </w:p>
          <w:p w:rsidR="00C50245" w:rsidRPr="00C43E78" w:rsidRDefault="00C50245" w:rsidP="00C50245">
            <w:pPr>
              <w:rPr>
                <w:rFonts w:ascii="Times New Roman" w:hAnsi="Times New Roman" w:cs="Times New Roman"/>
                <w:sz w:val="24"/>
                <w:szCs w:val="24"/>
              </w:rPr>
            </w:pPr>
            <w:r w:rsidRPr="00C43E78">
              <w:rPr>
                <w:rFonts w:ascii="Times New Roman" w:hAnsi="Times New Roman" w:cs="Times New Roman"/>
                <w:sz w:val="24"/>
                <w:szCs w:val="24"/>
              </w:rPr>
              <w:t>Centrālo statni paredzēts iebetonēt zemē 1000</w:t>
            </w:r>
            <w:r w:rsidR="00C43E78">
              <w:rPr>
                <w:rFonts w:ascii="Times New Roman" w:hAnsi="Times New Roman" w:cs="Times New Roman"/>
                <w:sz w:val="24"/>
                <w:szCs w:val="24"/>
              </w:rPr>
              <w:t xml:space="preserve"> </w:t>
            </w:r>
            <w:r w:rsidRPr="00C43E78">
              <w:rPr>
                <w:rFonts w:ascii="Times New Roman" w:hAnsi="Times New Roman" w:cs="Times New Roman"/>
                <w:sz w:val="24"/>
                <w:szCs w:val="24"/>
              </w:rPr>
              <w:t>mm betona masā;</w:t>
            </w:r>
          </w:p>
          <w:p w:rsidR="00C50245" w:rsidRPr="00C43E78" w:rsidRDefault="00C50245" w:rsidP="00C50245">
            <w:pPr>
              <w:rPr>
                <w:rFonts w:ascii="Times New Roman" w:hAnsi="Times New Roman" w:cs="Times New Roman"/>
                <w:sz w:val="24"/>
                <w:szCs w:val="24"/>
              </w:rPr>
            </w:pPr>
            <w:r w:rsidRPr="00C43E78">
              <w:rPr>
                <w:rFonts w:ascii="Times New Roman" w:hAnsi="Times New Roman" w:cs="Times New Roman"/>
                <w:sz w:val="24"/>
                <w:szCs w:val="24"/>
              </w:rPr>
              <w:t>Tīklu piramīdas apakšā ir nostiprināts nerūsējošā tērauda riņķis, kas kalpo kā trošu nostiprinošs elements.</w:t>
            </w:r>
          </w:p>
          <w:p w:rsidR="00C50245" w:rsidRPr="00C43E78" w:rsidRDefault="00C43E78" w:rsidP="00C50245">
            <w:pPr>
              <w:rPr>
                <w:rFonts w:ascii="Times New Roman" w:hAnsi="Times New Roman" w:cs="Times New Roman"/>
                <w:sz w:val="24"/>
                <w:szCs w:val="24"/>
                <w:u w:val="single"/>
              </w:rPr>
            </w:pPr>
            <w:r w:rsidRPr="00C43E78">
              <w:rPr>
                <w:rFonts w:ascii="Times New Roman" w:hAnsi="Times New Roman" w:cs="Times New Roman"/>
                <w:sz w:val="24"/>
                <w:szCs w:val="24"/>
                <w:u w:val="single"/>
              </w:rPr>
              <w:t>Specifikācija</w:t>
            </w:r>
            <w:r w:rsidR="00C50245" w:rsidRPr="00C43E78">
              <w:rPr>
                <w:rFonts w:ascii="Times New Roman" w:hAnsi="Times New Roman" w:cs="Times New Roman"/>
                <w:sz w:val="24"/>
                <w:szCs w:val="24"/>
                <w:u w:val="single"/>
              </w:rPr>
              <w:t xml:space="preserve">: </w:t>
            </w:r>
          </w:p>
          <w:p w:rsidR="00C50245" w:rsidRPr="00C43E78" w:rsidRDefault="00C50245" w:rsidP="00C50245">
            <w:pPr>
              <w:rPr>
                <w:rFonts w:ascii="Times New Roman" w:hAnsi="Times New Roman" w:cs="Times New Roman"/>
                <w:sz w:val="24"/>
                <w:szCs w:val="24"/>
              </w:rPr>
            </w:pPr>
            <w:r w:rsidRPr="00C43E78">
              <w:rPr>
                <w:rFonts w:ascii="Times New Roman" w:hAnsi="Times New Roman" w:cs="Times New Roman"/>
                <w:sz w:val="24"/>
                <w:szCs w:val="24"/>
              </w:rPr>
              <w:t>Drošības zona 17,34 m2</w:t>
            </w:r>
          </w:p>
          <w:p w:rsidR="00C50245" w:rsidRPr="00C43E78" w:rsidRDefault="00C43E78" w:rsidP="00C50245">
            <w:pPr>
              <w:rPr>
                <w:rFonts w:ascii="Times New Roman" w:hAnsi="Times New Roman" w:cs="Times New Roman"/>
                <w:sz w:val="24"/>
                <w:szCs w:val="24"/>
              </w:rPr>
            </w:pPr>
            <w:r>
              <w:rPr>
                <w:rFonts w:ascii="Times New Roman" w:hAnsi="Times New Roman" w:cs="Times New Roman"/>
                <w:sz w:val="24"/>
                <w:szCs w:val="24"/>
              </w:rPr>
              <w:t xml:space="preserve">Garums 1 </w:t>
            </w:r>
            <w:r w:rsidR="00C50245" w:rsidRPr="00C43E78">
              <w:rPr>
                <w:rFonts w:ascii="Times New Roman" w:hAnsi="Times New Roman" w:cs="Times New Roman"/>
                <w:sz w:val="24"/>
                <w:szCs w:val="24"/>
              </w:rPr>
              <w:t>70</w:t>
            </w:r>
            <w:r>
              <w:rPr>
                <w:rFonts w:ascii="Times New Roman" w:hAnsi="Times New Roman" w:cs="Times New Roman"/>
                <w:sz w:val="24"/>
                <w:szCs w:val="24"/>
              </w:rPr>
              <w:t>0</w:t>
            </w:r>
            <w:r w:rsidR="00C50245" w:rsidRPr="00C43E78">
              <w:rPr>
                <w:rFonts w:ascii="Times New Roman" w:hAnsi="Times New Roman" w:cs="Times New Roman"/>
                <w:sz w:val="24"/>
                <w:szCs w:val="24"/>
              </w:rPr>
              <w:t xml:space="preserve"> </w:t>
            </w:r>
            <w:r>
              <w:rPr>
                <w:rFonts w:ascii="Times New Roman" w:hAnsi="Times New Roman" w:cs="Times New Roman"/>
                <w:sz w:val="24"/>
                <w:szCs w:val="24"/>
              </w:rPr>
              <w:t>m</w:t>
            </w:r>
            <w:r w:rsidR="00C50245" w:rsidRPr="00C43E78">
              <w:rPr>
                <w:rFonts w:ascii="Times New Roman" w:hAnsi="Times New Roman" w:cs="Times New Roman"/>
                <w:sz w:val="24"/>
                <w:szCs w:val="24"/>
              </w:rPr>
              <w:t>m</w:t>
            </w:r>
          </w:p>
          <w:p w:rsidR="00C50245" w:rsidRPr="00C43E78" w:rsidRDefault="00C43E78" w:rsidP="00C50245">
            <w:pPr>
              <w:rPr>
                <w:rFonts w:ascii="Times New Roman" w:hAnsi="Times New Roman" w:cs="Times New Roman"/>
                <w:sz w:val="24"/>
                <w:szCs w:val="24"/>
              </w:rPr>
            </w:pPr>
            <w:r>
              <w:rPr>
                <w:rFonts w:ascii="Times New Roman" w:hAnsi="Times New Roman" w:cs="Times New Roman"/>
                <w:sz w:val="24"/>
                <w:szCs w:val="24"/>
              </w:rPr>
              <w:t xml:space="preserve">Platums 1 </w:t>
            </w:r>
            <w:r w:rsidR="00C50245" w:rsidRPr="00C43E78">
              <w:rPr>
                <w:rFonts w:ascii="Times New Roman" w:hAnsi="Times New Roman" w:cs="Times New Roman"/>
                <w:sz w:val="24"/>
                <w:szCs w:val="24"/>
              </w:rPr>
              <w:t>70</w:t>
            </w:r>
            <w:r>
              <w:rPr>
                <w:rFonts w:ascii="Times New Roman" w:hAnsi="Times New Roman" w:cs="Times New Roman"/>
                <w:sz w:val="24"/>
                <w:szCs w:val="24"/>
              </w:rPr>
              <w:t>0</w:t>
            </w:r>
            <w:r w:rsidR="00C50245" w:rsidRPr="00C43E78">
              <w:rPr>
                <w:rFonts w:ascii="Times New Roman" w:hAnsi="Times New Roman" w:cs="Times New Roman"/>
                <w:sz w:val="24"/>
                <w:szCs w:val="24"/>
              </w:rPr>
              <w:t xml:space="preserve"> </w:t>
            </w:r>
            <w:r>
              <w:rPr>
                <w:rFonts w:ascii="Times New Roman" w:hAnsi="Times New Roman" w:cs="Times New Roman"/>
                <w:sz w:val="24"/>
                <w:szCs w:val="24"/>
              </w:rPr>
              <w:t>m</w:t>
            </w:r>
            <w:r w:rsidR="00C50245" w:rsidRPr="00C43E78">
              <w:rPr>
                <w:rFonts w:ascii="Times New Roman" w:hAnsi="Times New Roman" w:cs="Times New Roman"/>
                <w:sz w:val="24"/>
                <w:szCs w:val="24"/>
              </w:rPr>
              <w:t>m</w:t>
            </w:r>
          </w:p>
          <w:p w:rsidR="00C50245" w:rsidRPr="00C43E78" w:rsidRDefault="00C43E78" w:rsidP="00C50245">
            <w:pPr>
              <w:rPr>
                <w:rFonts w:ascii="Times New Roman" w:hAnsi="Times New Roman" w:cs="Times New Roman"/>
                <w:sz w:val="24"/>
                <w:szCs w:val="24"/>
              </w:rPr>
            </w:pPr>
            <w:r>
              <w:rPr>
                <w:rFonts w:ascii="Times New Roman" w:hAnsi="Times New Roman" w:cs="Times New Roman"/>
                <w:sz w:val="24"/>
                <w:szCs w:val="24"/>
              </w:rPr>
              <w:t xml:space="preserve">Kopējais augstums 2 </w:t>
            </w:r>
            <w:r w:rsidR="00C50245" w:rsidRPr="00C43E78">
              <w:rPr>
                <w:rFonts w:ascii="Times New Roman" w:hAnsi="Times New Roman" w:cs="Times New Roman"/>
                <w:sz w:val="24"/>
                <w:szCs w:val="24"/>
              </w:rPr>
              <w:t>50</w:t>
            </w:r>
            <w:r>
              <w:rPr>
                <w:rFonts w:ascii="Times New Roman" w:hAnsi="Times New Roman" w:cs="Times New Roman"/>
                <w:sz w:val="24"/>
                <w:szCs w:val="24"/>
              </w:rPr>
              <w:t>0</w:t>
            </w:r>
            <w:r w:rsidR="00C50245" w:rsidRPr="00C43E78">
              <w:rPr>
                <w:rFonts w:ascii="Times New Roman" w:hAnsi="Times New Roman" w:cs="Times New Roman"/>
                <w:sz w:val="24"/>
                <w:szCs w:val="24"/>
              </w:rPr>
              <w:t xml:space="preserve"> m</w:t>
            </w:r>
            <w:r>
              <w:rPr>
                <w:rFonts w:ascii="Times New Roman" w:hAnsi="Times New Roman" w:cs="Times New Roman"/>
                <w:sz w:val="24"/>
                <w:szCs w:val="24"/>
              </w:rPr>
              <w:t>m</w:t>
            </w:r>
          </w:p>
          <w:p w:rsidR="00C50245" w:rsidRPr="00C43E78" w:rsidRDefault="00C43E78" w:rsidP="00C50245">
            <w:pPr>
              <w:rPr>
                <w:rFonts w:ascii="Times New Roman" w:hAnsi="Times New Roman" w:cs="Times New Roman"/>
                <w:sz w:val="24"/>
                <w:szCs w:val="24"/>
              </w:rPr>
            </w:pPr>
            <w:r>
              <w:rPr>
                <w:rFonts w:ascii="Times New Roman" w:hAnsi="Times New Roman" w:cs="Times New Roman"/>
                <w:sz w:val="24"/>
                <w:szCs w:val="24"/>
              </w:rPr>
              <w:t xml:space="preserve">Maksimālais krišanas augstums </w:t>
            </w:r>
            <w:r w:rsidR="00C50245" w:rsidRPr="00C43E78">
              <w:rPr>
                <w:rFonts w:ascii="Times New Roman" w:hAnsi="Times New Roman" w:cs="Times New Roman"/>
                <w:sz w:val="24"/>
                <w:szCs w:val="24"/>
              </w:rPr>
              <w:t>70</w:t>
            </w:r>
            <w:r>
              <w:rPr>
                <w:rFonts w:ascii="Times New Roman" w:hAnsi="Times New Roman" w:cs="Times New Roman"/>
                <w:sz w:val="24"/>
                <w:szCs w:val="24"/>
              </w:rPr>
              <w:t>0</w:t>
            </w:r>
            <w:r w:rsidR="00C50245" w:rsidRPr="00C43E78">
              <w:rPr>
                <w:rFonts w:ascii="Times New Roman" w:hAnsi="Times New Roman" w:cs="Times New Roman"/>
                <w:sz w:val="24"/>
                <w:szCs w:val="24"/>
              </w:rPr>
              <w:t xml:space="preserve"> </w:t>
            </w:r>
            <w:r>
              <w:rPr>
                <w:rFonts w:ascii="Times New Roman" w:hAnsi="Times New Roman" w:cs="Times New Roman"/>
                <w:sz w:val="24"/>
                <w:szCs w:val="24"/>
              </w:rPr>
              <w:t>m</w:t>
            </w:r>
            <w:r w:rsidR="00C50245" w:rsidRPr="00C43E78">
              <w:rPr>
                <w:rFonts w:ascii="Times New Roman" w:hAnsi="Times New Roman" w:cs="Times New Roman"/>
                <w:sz w:val="24"/>
                <w:szCs w:val="24"/>
              </w:rPr>
              <w:t>m</w:t>
            </w:r>
          </w:p>
          <w:p w:rsidR="00C50245" w:rsidRPr="00C43E78" w:rsidRDefault="00C50245" w:rsidP="00C50245">
            <w:pPr>
              <w:rPr>
                <w:rFonts w:ascii="Times New Roman" w:hAnsi="Times New Roman" w:cs="Times New Roman"/>
                <w:sz w:val="24"/>
                <w:szCs w:val="24"/>
              </w:rPr>
            </w:pPr>
            <w:r w:rsidRPr="00C43E78">
              <w:rPr>
                <w:rFonts w:ascii="Times New Roman" w:hAnsi="Times New Roman" w:cs="Times New Roman"/>
                <w:sz w:val="24"/>
                <w:szCs w:val="24"/>
              </w:rPr>
              <w:t>Vecuma diapazons 3-14 gadi</w:t>
            </w:r>
          </w:p>
          <w:p w:rsidR="00C50245" w:rsidRPr="00C43E78" w:rsidRDefault="00C50245" w:rsidP="00C50245">
            <w:pPr>
              <w:rPr>
                <w:rFonts w:ascii="Times New Roman" w:hAnsi="Times New Roman" w:cs="Times New Roman"/>
                <w:sz w:val="24"/>
                <w:szCs w:val="24"/>
              </w:rPr>
            </w:pPr>
            <w:r w:rsidRPr="00C43E78">
              <w:rPr>
                <w:rFonts w:ascii="Times New Roman" w:hAnsi="Times New Roman" w:cs="Times New Roman"/>
                <w:sz w:val="24"/>
                <w:szCs w:val="24"/>
              </w:rPr>
              <w:t>Atbilstoši w / EN standartiem 1176-1: 2017</w:t>
            </w:r>
          </w:p>
          <w:p w:rsidR="00C50245" w:rsidRPr="00C43E78" w:rsidRDefault="00C50245" w:rsidP="00C50245">
            <w:pPr>
              <w:rPr>
                <w:rFonts w:ascii="Times New Roman" w:hAnsi="Times New Roman" w:cs="Times New Roman"/>
                <w:sz w:val="24"/>
                <w:szCs w:val="24"/>
              </w:rPr>
            </w:pPr>
            <w:r w:rsidRPr="00C43E78">
              <w:rPr>
                <w:rFonts w:ascii="Times New Roman" w:hAnsi="Times New Roman" w:cs="Times New Roman"/>
                <w:sz w:val="24"/>
                <w:szCs w:val="24"/>
              </w:rPr>
              <w:t>Smagākās daļas svars [kg] 30</w:t>
            </w:r>
          </w:p>
          <w:p w:rsidR="001007AA" w:rsidRPr="00C43E78" w:rsidRDefault="00C50245" w:rsidP="00C50245">
            <w:pPr>
              <w:rPr>
                <w:rFonts w:ascii="Times New Roman" w:hAnsi="Times New Roman" w:cs="Times New Roman"/>
                <w:sz w:val="24"/>
                <w:szCs w:val="24"/>
              </w:rPr>
            </w:pPr>
            <w:r w:rsidRPr="00C43E78">
              <w:rPr>
                <w:rFonts w:ascii="Times New Roman" w:hAnsi="Times New Roman" w:cs="Times New Roman"/>
                <w:sz w:val="24"/>
                <w:szCs w:val="24"/>
              </w:rPr>
              <w:t>Lielākās daļas izmērs [cm] 330x10x10</w:t>
            </w:r>
          </w:p>
          <w:p w:rsidR="00C50245" w:rsidRPr="00C43E78" w:rsidRDefault="00C50245" w:rsidP="00C50245">
            <w:pPr>
              <w:rPr>
                <w:rFonts w:ascii="Times New Roman" w:hAnsi="Times New Roman" w:cs="Times New Roman"/>
                <w:sz w:val="24"/>
                <w:szCs w:val="24"/>
              </w:rPr>
            </w:pPr>
          </w:p>
          <w:p w:rsidR="00C50245" w:rsidRPr="00C43E78" w:rsidRDefault="00C50245" w:rsidP="00C50245">
            <w:pPr>
              <w:rPr>
                <w:rFonts w:ascii="Times New Roman" w:hAnsi="Times New Roman" w:cs="Times New Roman"/>
                <w:sz w:val="24"/>
                <w:szCs w:val="24"/>
              </w:rPr>
            </w:pPr>
            <w:r w:rsidRPr="00C43E78">
              <w:rPr>
                <w:rFonts w:ascii="Times New Roman" w:hAnsi="Times New Roman" w:cs="Times New Roman"/>
                <w:noProof/>
                <w:sz w:val="24"/>
                <w:szCs w:val="24"/>
                <w:lang w:eastAsia="lv-LV"/>
              </w:rPr>
              <w:lastRenderedPageBreak/>
              <w:drawing>
                <wp:inline distT="0" distB="0" distL="0" distR="0" wp14:anchorId="7C2C1386">
                  <wp:extent cx="2000250" cy="2000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pic:spPr>
                      </pic:pic>
                    </a:graphicData>
                  </a:graphic>
                </wp:inline>
              </w:drawing>
            </w:r>
          </w:p>
        </w:tc>
      </w:tr>
      <w:tr w:rsidR="001007AA" w:rsidTr="006F020A">
        <w:tc>
          <w:tcPr>
            <w:tcW w:w="704" w:type="dxa"/>
          </w:tcPr>
          <w:p w:rsidR="001007AA" w:rsidRPr="00C43E78" w:rsidRDefault="00C50245" w:rsidP="001007AA">
            <w:pPr>
              <w:rPr>
                <w:rFonts w:ascii="Times New Roman" w:hAnsi="Times New Roman" w:cs="Times New Roman"/>
                <w:sz w:val="24"/>
                <w:szCs w:val="24"/>
              </w:rPr>
            </w:pPr>
            <w:r w:rsidRPr="00C43E78">
              <w:rPr>
                <w:rFonts w:ascii="Times New Roman" w:hAnsi="Times New Roman" w:cs="Times New Roman"/>
                <w:sz w:val="24"/>
                <w:szCs w:val="24"/>
              </w:rPr>
              <w:lastRenderedPageBreak/>
              <w:t>3.</w:t>
            </w:r>
          </w:p>
        </w:tc>
        <w:tc>
          <w:tcPr>
            <w:tcW w:w="1418" w:type="dxa"/>
          </w:tcPr>
          <w:p w:rsidR="001007AA" w:rsidRPr="00C43E78" w:rsidRDefault="00C50245" w:rsidP="001007AA">
            <w:pPr>
              <w:rPr>
                <w:rFonts w:ascii="Times New Roman" w:hAnsi="Times New Roman" w:cs="Times New Roman"/>
                <w:sz w:val="24"/>
                <w:szCs w:val="24"/>
              </w:rPr>
            </w:pPr>
            <w:r w:rsidRPr="00C43E78">
              <w:rPr>
                <w:rFonts w:ascii="Times New Roman" w:hAnsi="Times New Roman" w:cs="Times New Roman"/>
                <w:sz w:val="24"/>
                <w:szCs w:val="24"/>
              </w:rPr>
              <w:t xml:space="preserve">Šūpoles diviem ST1422 </w:t>
            </w:r>
            <w:r w:rsidR="006F020A">
              <w:rPr>
                <w:rFonts w:ascii="Times New Roman" w:hAnsi="Times New Roman" w:cs="Times New Roman"/>
                <w:sz w:val="24"/>
                <w:szCs w:val="24"/>
              </w:rPr>
              <w:t xml:space="preserve">(komplektā ar bērnu sēdeklīti) </w:t>
            </w:r>
            <w:hyperlink r:id="rId15" w:history="1">
              <w:r w:rsidRPr="00C43E78">
                <w:rPr>
                  <w:rStyle w:val="Hyperlink"/>
                  <w:rFonts w:ascii="Times New Roman" w:hAnsi="Times New Roman" w:cs="Times New Roman"/>
                  <w:sz w:val="24"/>
                  <w:szCs w:val="24"/>
                </w:rPr>
                <w:t>www.vinci-play.com</w:t>
              </w:r>
            </w:hyperlink>
            <w:r w:rsidRPr="00C43E78">
              <w:rPr>
                <w:rFonts w:ascii="Times New Roman" w:hAnsi="Times New Roman" w:cs="Times New Roman"/>
                <w:sz w:val="24"/>
                <w:szCs w:val="24"/>
              </w:rPr>
              <w:t xml:space="preserve"> vai ekvivalents</w:t>
            </w:r>
          </w:p>
        </w:tc>
        <w:tc>
          <w:tcPr>
            <w:tcW w:w="850" w:type="dxa"/>
          </w:tcPr>
          <w:p w:rsidR="001007AA" w:rsidRPr="00C43E78" w:rsidRDefault="00C50245" w:rsidP="001007AA">
            <w:pPr>
              <w:rPr>
                <w:rFonts w:ascii="Times New Roman" w:hAnsi="Times New Roman" w:cs="Times New Roman"/>
                <w:sz w:val="24"/>
                <w:szCs w:val="24"/>
              </w:rPr>
            </w:pPr>
            <w:r w:rsidRPr="00C43E78">
              <w:rPr>
                <w:rFonts w:ascii="Times New Roman" w:hAnsi="Times New Roman" w:cs="Times New Roman"/>
                <w:sz w:val="24"/>
                <w:szCs w:val="24"/>
              </w:rPr>
              <w:t>1</w:t>
            </w:r>
          </w:p>
        </w:tc>
        <w:tc>
          <w:tcPr>
            <w:tcW w:w="6804" w:type="dxa"/>
          </w:tcPr>
          <w:p w:rsidR="00C50245" w:rsidRPr="00C43E78" w:rsidRDefault="00C50245" w:rsidP="00C50245">
            <w:pPr>
              <w:rPr>
                <w:rFonts w:ascii="Times New Roman" w:hAnsi="Times New Roman" w:cs="Times New Roman"/>
                <w:sz w:val="24"/>
                <w:szCs w:val="24"/>
                <w:u w:val="single"/>
              </w:rPr>
            </w:pPr>
            <w:r w:rsidRPr="00C43E78">
              <w:rPr>
                <w:rFonts w:ascii="Times New Roman" w:hAnsi="Times New Roman" w:cs="Times New Roman"/>
                <w:sz w:val="24"/>
                <w:szCs w:val="24"/>
                <w:u w:val="single"/>
              </w:rPr>
              <w:t>Iekārtas apraksts</w:t>
            </w:r>
            <w:r w:rsidR="00C43E78">
              <w:rPr>
                <w:rFonts w:ascii="Times New Roman" w:hAnsi="Times New Roman" w:cs="Times New Roman"/>
                <w:sz w:val="24"/>
                <w:szCs w:val="24"/>
                <w:u w:val="single"/>
              </w:rPr>
              <w:t>:</w:t>
            </w:r>
          </w:p>
          <w:p w:rsidR="00C50245" w:rsidRPr="00C43E78" w:rsidRDefault="00C50245" w:rsidP="00C50245">
            <w:pPr>
              <w:rPr>
                <w:rFonts w:ascii="Times New Roman" w:hAnsi="Times New Roman" w:cs="Times New Roman"/>
                <w:sz w:val="24"/>
                <w:szCs w:val="24"/>
              </w:rPr>
            </w:pPr>
            <w:r w:rsidRPr="00C43E78">
              <w:rPr>
                <w:rFonts w:ascii="Times New Roman" w:hAnsi="Times New Roman" w:cs="Times New Roman"/>
                <w:sz w:val="24"/>
                <w:szCs w:val="24"/>
              </w:rPr>
              <w:t xml:space="preserve">80 x 80 mm cinkota un/vai </w:t>
            </w:r>
            <w:proofErr w:type="spellStart"/>
            <w:r w:rsidRPr="00C43E78">
              <w:rPr>
                <w:rFonts w:ascii="Times New Roman" w:hAnsi="Times New Roman" w:cs="Times New Roman"/>
                <w:sz w:val="24"/>
                <w:szCs w:val="24"/>
              </w:rPr>
              <w:t>pulverkrāsota</w:t>
            </w:r>
            <w:proofErr w:type="spellEnd"/>
            <w:r w:rsidRPr="00C43E78">
              <w:rPr>
                <w:rFonts w:ascii="Times New Roman" w:hAnsi="Times New Roman" w:cs="Times New Roman"/>
                <w:sz w:val="24"/>
                <w:szCs w:val="24"/>
              </w:rPr>
              <w:t xml:space="preserve"> tērauda statņiem 4 </w:t>
            </w:r>
            <w:proofErr w:type="spellStart"/>
            <w:r w:rsidRPr="00C43E78">
              <w:rPr>
                <w:rFonts w:ascii="Times New Roman" w:hAnsi="Times New Roman" w:cs="Times New Roman"/>
                <w:sz w:val="24"/>
                <w:szCs w:val="24"/>
              </w:rPr>
              <w:t>gab</w:t>
            </w:r>
            <w:proofErr w:type="spellEnd"/>
          </w:p>
          <w:p w:rsidR="00C50245" w:rsidRPr="00C43E78" w:rsidRDefault="00C50245" w:rsidP="00C50245">
            <w:pPr>
              <w:rPr>
                <w:rFonts w:ascii="Times New Roman" w:hAnsi="Times New Roman" w:cs="Times New Roman"/>
                <w:sz w:val="24"/>
                <w:szCs w:val="24"/>
              </w:rPr>
            </w:pPr>
            <w:r w:rsidRPr="00C43E78">
              <w:rPr>
                <w:rFonts w:ascii="Times New Roman" w:hAnsi="Times New Roman" w:cs="Times New Roman"/>
                <w:sz w:val="24"/>
                <w:szCs w:val="24"/>
              </w:rPr>
              <w:t xml:space="preserve">Cinkots, </w:t>
            </w:r>
            <w:proofErr w:type="spellStart"/>
            <w:r w:rsidRPr="00C43E78">
              <w:rPr>
                <w:rFonts w:ascii="Times New Roman" w:hAnsi="Times New Roman" w:cs="Times New Roman"/>
                <w:sz w:val="24"/>
                <w:szCs w:val="24"/>
              </w:rPr>
              <w:t>pulverkrāsots</w:t>
            </w:r>
            <w:proofErr w:type="spellEnd"/>
            <w:r w:rsidRPr="00C43E78">
              <w:rPr>
                <w:rFonts w:ascii="Times New Roman" w:hAnsi="Times New Roman" w:cs="Times New Roman"/>
                <w:sz w:val="24"/>
                <w:szCs w:val="24"/>
              </w:rPr>
              <w:t xml:space="preserve"> tērauda pārliktnis – 1gab</w:t>
            </w:r>
          </w:p>
          <w:p w:rsidR="00C50245" w:rsidRPr="00C43E78" w:rsidRDefault="00C50245" w:rsidP="00C50245">
            <w:pPr>
              <w:rPr>
                <w:rFonts w:ascii="Times New Roman" w:hAnsi="Times New Roman" w:cs="Times New Roman"/>
                <w:sz w:val="24"/>
                <w:szCs w:val="24"/>
              </w:rPr>
            </w:pPr>
            <w:r w:rsidRPr="00C43E78">
              <w:rPr>
                <w:rFonts w:ascii="Times New Roman" w:hAnsi="Times New Roman" w:cs="Times New Roman"/>
                <w:sz w:val="24"/>
                <w:szCs w:val="24"/>
              </w:rPr>
              <w:t>Šūpoļu krēsliņi izgatavoti no alumīnija plāksnes, kas pārklāta ar gumijotu pārklājumu – 2gab</w:t>
            </w:r>
          </w:p>
          <w:p w:rsidR="00C50245" w:rsidRPr="00C43E78" w:rsidRDefault="00C50245" w:rsidP="00C50245">
            <w:pPr>
              <w:rPr>
                <w:rFonts w:ascii="Times New Roman" w:hAnsi="Times New Roman" w:cs="Times New Roman"/>
                <w:sz w:val="24"/>
                <w:szCs w:val="24"/>
              </w:rPr>
            </w:pPr>
            <w:r w:rsidRPr="00C43E78">
              <w:rPr>
                <w:rFonts w:ascii="Times New Roman" w:hAnsi="Times New Roman" w:cs="Times New Roman"/>
                <w:sz w:val="24"/>
                <w:szCs w:val="24"/>
              </w:rPr>
              <w:t>Zīdaiņu krēsliņš no augstas izturības alumīnija plāksnes, pārklātas ar krāsainu gumiju, ar atzveltnes daļu un aizbīdnī priekšpusē*</w:t>
            </w:r>
          </w:p>
          <w:p w:rsidR="00C50245" w:rsidRPr="00C43E78" w:rsidRDefault="00C50245" w:rsidP="00C50245">
            <w:pPr>
              <w:rPr>
                <w:rFonts w:ascii="Times New Roman" w:hAnsi="Times New Roman" w:cs="Times New Roman"/>
                <w:sz w:val="24"/>
                <w:szCs w:val="24"/>
              </w:rPr>
            </w:pPr>
            <w:r w:rsidRPr="00C43E78">
              <w:rPr>
                <w:rFonts w:ascii="Times New Roman" w:hAnsi="Times New Roman" w:cs="Times New Roman"/>
                <w:sz w:val="24"/>
                <w:szCs w:val="24"/>
              </w:rPr>
              <w:t>Nerūsējošā tērauda 5mm ķēdes - 4gab</w:t>
            </w:r>
          </w:p>
          <w:p w:rsidR="00C50245" w:rsidRPr="00C43E78" w:rsidRDefault="00C50245" w:rsidP="00C50245">
            <w:pPr>
              <w:rPr>
                <w:rFonts w:ascii="Times New Roman" w:hAnsi="Times New Roman" w:cs="Times New Roman"/>
                <w:sz w:val="24"/>
                <w:szCs w:val="24"/>
              </w:rPr>
            </w:pPr>
            <w:r w:rsidRPr="00C43E78">
              <w:rPr>
                <w:rFonts w:ascii="Times New Roman" w:hAnsi="Times New Roman" w:cs="Times New Roman"/>
                <w:sz w:val="24"/>
                <w:szCs w:val="24"/>
              </w:rPr>
              <w:t>Komplekss paredz</w:t>
            </w:r>
            <w:r w:rsidR="00C43E78">
              <w:rPr>
                <w:rFonts w:ascii="Times New Roman" w:hAnsi="Times New Roman" w:cs="Times New Roman"/>
                <w:sz w:val="24"/>
                <w:szCs w:val="24"/>
              </w:rPr>
              <w:t>ēts iebetonēt zemē 600mm betona</w:t>
            </w:r>
          </w:p>
          <w:p w:rsidR="00C50245" w:rsidRPr="00C43E78" w:rsidRDefault="00C43E78" w:rsidP="00C50245">
            <w:pPr>
              <w:rPr>
                <w:rFonts w:ascii="Times New Roman" w:hAnsi="Times New Roman" w:cs="Times New Roman"/>
                <w:sz w:val="24"/>
                <w:szCs w:val="24"/>
                <w:u w:val="single"/>
              </w:rPr>
            </w:pPr>
            <w:r w:rsidRPr="00C43E78">
              <w:rPr>
                <w:rFonts w:ascii="Times New Roman" w:hAnsi="Times New Roman" w:cs="Times New Roman"/>
                <w:sz w:val="24"/>
                <w:szCs w:val="24"/>
                <w:u w:val="single"/>
              </w:rPr>
              <w:t>Specifikācija:</w:t>
            </w:r>
          </w:p>
          <w:p w:rsidR="00C50245" w:rsidRPr="00C43E78" w:rsidRDefault="00C50245" w:rsidP="00C50245">
            <w:pPr>
              <w:rPr>
                <w:rFonts w:ascii="Times New Roman" w:hAnsi="Times New Roman" w:cs="Times New Roman"/>
                <w:sz w:val="24"/>
                <w:szCs w:val="24"/>
              </w:rPr>
            </w:pPr>
            <w:r w:rsidRPr="00C43E78">
              <w:rPr>
                <w:rFonts w:ascii="Times New Roman" w:hAnsi="Times New Roman" w:cs="Times New Roman"/>
                <w:sz w:val="24"/>
                <w:szCs w:val="24"/>
              </w:rPr>
              <w:t>Drošības zona 21,30 m2</w:t>
            </w:r>
          </w:p>
          <w:p w:rsidR="00C50245" w:rsidRPr="00C43E78" w:rsidRDefault="00C50245" w:rsidP="00C50245">
            <w:pPr>
              <w:rPr>
                <w:rFonts w:ascii="Times New Roman" w:hAnsi="Times New Roman" w:cs="Times New Roman"/>
                <w:sz w:val="24"/>
                <w:szCs w:val="24"/>
              </w:rPr>
            </w:pPr>
            <w:r w:rsidRPr="00C43E78">
              <w:rPr>
                <w:rFonts w:ascii="Times New Roman" w:hAnsi="Times New Roman" w:cs="Times New Roman"/>
                <w:sz w:val="24"/>
                <w:szCs w:val="24"/>
              </w:rPr>
              <w:t>G</w:t>
            </w:r>
            <w:r w:rsidR="00C43E78">
              <w:rPr>
                <w:rFonts w:ascii="Times New Roman" w:hAnsi="Times New Roman" w:cs="Times New Roman"/>
                <w:sz w:val="24"/>
                <w:szCs w:val="24"/>
              </w:rPr>
              <w:t xml:space="preserve">arums 3 </w:t>
            </w:r>
            <w:r w:rsidRPr="00C43E78">
              <w:rPr>
                <w:rFonts w:ascii="Times New Roman" w:hAnsi="Times New Roman" w:cs="Times New Roman"/>
                <w:sz w:val="24"/>
                <w:szCs w:val="24"/>
              </w:rPr>
              <w:t>61</w:t>
            </w:r>
            <w:r w:rsidR="00C43E78">
              <w:rPr>
                <w:rFonts w:ascii="Times New Roman" w:hAnsi="Times New Roman" w:cs="Times New Roman"/>
                <w:sz w:val="24"/>
                <w:szCs w:val="24"/>
              </w:rPr>
              <w:t>0</w:t>
            </w:r>
            <w:r w:rsidRPr="00C43E78">
              <w:rPr>
                <w:rFonts w:ascii="Times New Roman" w:hAnsi="Times New Roman" w:cs="Times New Roman"/>
                <w:sz w:val="24"/>
                <w:szCs w:val="24"/>
              </w:rPr>
              <w:t xml:space="preserve"> m</w:t>
            </w:r>
            <w:r w:rsidR="00C43E78">
              <w:rPr>
                <w:rFonts w:ascii="Times New Roman" w:hAnsi="Times New Roman" w:cs="Times New Roman"/>
                <w:sz w:val="24"/>
                <w:szCs w:val="24"/>
              </w:rPr>
              <w:t>m</w:t>
            </w:r>
          </w:p>
          <w:p w:rsidR="00C50245" w:rsidRPr="00C43E78" w:rsidRDefault="00C43E78" w:rsidP="00C50245">
            <w:pPr>
              <w:rPr>
                <w:rFonts w:ascii="Times New Roman" w:hAnsi="Times New Roman" w:cs="Times New Roman"/>
                <w:sz w:val="24"/>
                <w:szCs w:val="24"/>
              </w:rPr>
            </w:pPr>
            <w:r>
              <w:rPr>
                <w:rFonts w:ascii="Times New Roman" w:hAnsi="Times New Roman" w:cs="Times New Roman"/>
                <w:sz w:val="24"/>
                <w:szCs w:val="24"/>
              </w:rPr>
              <w:t xml:space="preserve">Platums 1 </w:t>
            </w:r>
            <w:r w:rsidR="00C50245" w:rsidRPr="00C43E78">
              <w:rPr>
                <w:rFonts w:ascii="Times New Roman" w:hAnsi="Times New Roman" w:cs="Times New Roman"/>
                <w:sz w:val="24"/>
                <w:szCs w:val="24"/>
              </w:rPr>
              <w:t>94</w:t>
            </w:r>
            <w:r>
              <w:rPr>
                <w:rFonts w:ascii="Times New Roman" w:hAnsi="Times New Roman" w:cs="Times New Roman"/>
                <w:sz w:val="24"/>
                <w:szCs w:val="24"/>
              </w:rPr>
              <w:t>0</w:t>
            </w:r>
            <w:r w:rsidR="00C50245" w:rsidRPr="00C43E78">
              <w:rPr>
                <w:rFonts w:ascii="Times New Roman" w:hAnsi="Times New Roman" w:cs="Times New Roman"/>
                <w:sz w:val="24"/>
                <w:szCs w:val="24"/>
              </w:rPr>
              <w:t xml:space="preserve"> m</w:t>
            </w:r>
            <w:r>
              <w:rPr>
                <w:rFonts w:ascii="Times New Roman" w:hAnsi="Times New Roman" w:cs="Times New Roman"/>
                <w:sz w:val="24"/>
                <w:szCs w:val="24"/>
              </w:rPr>
              <w:t>m</w:t>
            </w:r>
          </w:p>
          <w:p w:rsidR="00C50245" w:rsidRPr="00C43E78" w:rsidRDefault="00C43E78" w:rsidP="00C50245">
            <w:pPr>
              <w:rPr>
                <w:rFonts w:ascii="Times New Roman" w:hAnsi="Times New Roman" w:cs="Times New Roman"/>
                <w:sz w:val="24"/>
                <w:szCs w:val="24"/>
              </w:rPr>
            </w:pPr>
            <w:r>
              <w:rPr>
                <w:rFonts w:ascii="Times New Roman" w:hAnsi="Times New Roman" w:cs="Times New Roman"/>
                <w:sz w:val="24"/>
                <w:szCs w:val="24"/>
              </w:rPr>
              <w:t xml:space="preserve">Kopējais augstums 2 </w:t>
            </w:r>
            <w:r w:rsidR="00C50245" w:rsidRPr="00C43E78">
              <w:rPr>
                <w:rFonts w:ascii="Times New Roman" w:hAnsi="Times New Roman" w:cs="Times New Roman"/>
                <w:sz w:val="24"/>
                <w:szCs w:val="24"/>
              </w:rPr>
              <w:t>33</w:t>
            </w:r>
            <w:r>
              <w:rPr>
                <w:rFonts w:ascii="Times New Roman" w:hAnsi="Times New Roman" w:cs="Times New Roman"/>
                <w:sz w:val="24"/>
                <w:szCs w:val="24"/>
              </w:rPr>
              <w:t>0</w:t>
            </w:r>
            <w:r w:rsidR="00C50245" w:rsidRPr="00C43E78">
              <w:rPr>
                <w:rFonts w:ascii="Times New Roman" w:hAnsi="Times New Roman" w:cs="Times New Roman"/>
                <w:sz w:val="24"/>
                <w:szCs w:val="24"/>
              </w:rPr>
              <w:t xml:space="preserve"> </w:t>
            </w:r>
            <w:r>
              <w:rPr>
                <w:rFonts w:ascii="Times New Roman" w:hAnsi="Times New Roman" w:cs="Times New Roman"/>
                <w:sz w:val="24"/>
                <w:szCs w:val="24"/>
              </w:rPr>
              <w:t>m</w:t>
            </w:r>
            <w:r w:rsidR="00C50245" w:rsidRPr="00C43E78">
              <w:rPr>
                <w:rFonts w:ascii="Times New Roman" w:hAnsi="Times New Roman" w:cs="Times New Roman"/>
                <w:sz w:val="24"/>
                <w:szCs w:val="24"/>
              </w:rPr>
              <w:t>m</w:t>
            </w:r>
          </w:p>
          <w:p w:rsidR="00C50245" w:rsidRPr="00C43E78" w:rsidRDefault="00C43E78" w:rsidP="00C50245">
            <w:pPr>
              <w:rPr>
                <w:rFonts w:ascii="Times New Roman" w:hAnsi="Times New Roman" w:cs="Times New Roman"/>
                <w:sz w:val="24"/>
                <w:szCs w:val="24"/>
              </w:rPr>
            </w:pPr>
            <w:r>
              <w:rPr>
                <w:rFonts w:ascii="Times New Roman" w:hAnsi="Times New Roman" w:cs="Times New Roman"/>
                <w:sz w:val="24"/>
                <w:szCs w:val="24"/>
              </w:rPr>
              <w:t xml:space="preserve">Maksimālais krišanas augstums 1 </w:t>
            </w:r>
            <w:r w:rsidR="00C50245" w:rsidRPr="00C43E78">
              <w:rPr>
                <w:rFonts w:ascii="Times New Roman" w:hAnsi="Times New Roman" w:cs="Times New Roman"/>
                <w:sz w:val="24"/>
                <w:szCs w:val="24"/>
              </w:rPr>
              <w:t>30</w:t>
            </w:r>
            <w:r>
              <w:rPr>
                <w:rFonts w:ascii="Times New Roman" w:hAnsi="Times New Roman" w:cs="Times New Roman"/>
                <w:sz w:val="24"/>
                <w:szCs w:val="24"/>
              </w:rPr>
              <w:t>0</w:t>
            </w:r>
            <w:r w:rsidR="00C50245" w:rsidRPr="00C43E78">
              <w:rPr>
                <w:rFonts w:ascii="Times New Roman" w:hAnsi="Times New Roman" w:cs="Times New Roman"/>
                <w:sz w:val="24"/>
                <w:szCs w:val="24"/>
              </w:rPr>
              <w:t xml:space="preserve"> m</w:t>
            </w:r>
          </w:p>
          <w:p w:rsidR="00C50245" w:rsidRPr="00C43E78" w:rsidRDefault="00C50245" w:rsidP="00C50245">
            <w:pPr>
              <w:rPr>
                <w:rFonts w:ascii="Times New Roman" w:hAnsi="Times New Roman" w:cs="Times New Roman"/>
                <w:sz w:val="24"/>
                <w:szCs w:val="24"/>
              </w:rPr>
            </w:pPr>
            <w:r w:rsidRPr="00C43E78">
              <w:rPr>
                <w:rFonts w:ascii="Times New Roman" w:hAnsi="Times New Roman" w:cs="Times New Roman"/>
                <w:sz w:val="24"/>
                <w:szCs w:val="24"/>
              </w:rPr>
              <w:t>Vecuma grupa 1-3 / 3-14 gadi</w:t>
            </w:r>
          </w:p>
          <w:p w:rsidR="00C50245" w:rsidRPr="00C43E78" w:rsidRDefault="00C50245" w:rsidP="00C50245">
            <w:pPr>
              <w:rPr>
                <w:rFonts w:ascii="Times New Roman" w:hAnsi="Times New Roman" w:cs="Times New Roman"/>
                <w:sz w:val="24"/>
                <w:szCs w:val="24"/>
              </w:rPr>
            </w:pPr>
            <w:r w:rsidRPr="00C43E78">
              <w:rPr>
                <w:rFonts w:ascii="Times New Roman" w:hAnsi="Times New Roman" w:cs="Times New Roman"/>
                <w:sz w:val="24"/>
                <w:szCs w:val="24"/>
              </w:rPr>
              <w:t>Atbilst EN standartiem 1176-1: 2017</w:t>
            </w:r>
          </w:p>
          <w:p w:rsidR="001007AA" w:rsidRPr="00C43E78" w:rsidRDefault="001007AA" w:rsidP="00C50245">
            <w:pPr>
              <w:rPr>
                <w:rFonts w:ascii="Times New Roman" w:hAnsi="Times New Roman" w:cs="Times New Roman"/>
                <w:sz w:val="24"/>
                <w:szCs w:val="24"/>
              </w:rPr>
            </w:pPr>
          </w:p>
          <w:p w:rsidR="00C43E78" w:rsidRPr="00C43E78" w:rsidRDefault="00C43E78" w:rsidP="00C50245">
            <w:pPr>
              <w:rPr>
                <w:rFonts w:ascii="Times New Roman" w:hAnsi="Times New Roman" w:cs="Times New Roman"/>
                <w:sz w:val="24"/>
                <w:szCs w:val="24"/>
              </w:rPr>
            </w:pPr>
            <w:r w:rsidRPr="00C43E78">
              <w:rPr>
                <w:rFonts w:ascii="Times New Roman" w:hAnsi="Times New Roman" w:cs="Times New Roman"/>
                <w:noProof/>
                <w:sz w:val="24"/>
                <w:szCs w:val="24"/>
                <w:lang w:eastAsia="lv-LV"/>
              </w:rPr>
              <w:drawing>
                <wp:inline distT="0" distB="0" distL="0" distR="0" wp14:anchorId="07CD81B8">
                  <wp:extent cx="1847850" cy="1847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pic:spPr>
                      </pic:pic>
                    </a:graphicData>
                  </a:graphic>
                </wp:inline>
              </w:drawing>
            </w:r>
          </w:p>
        </w:tc>
      </w:tr>
      <w:tr w:rsidR="001007AA" w:rsidTr="006F020A">
        <w:tc>
          <w:tcPr>
            <w:tcW w:w="704" w:type="dxa"/>
          </w:tcPr>
          <w:p w:rsidR="001007AA" w:rsidRPr="00C43E78" w:rsidRDefault="00C43E78" w:rsidP="001007AA">
            <w:pPr>
              <w:rPr>
                <w:rFonts w:ascii="Times New Roman" w:hAnsi="Times New Roman" w:cs="Times New Roman"/>
                <w:sz w:val="24"/>
                <w:szCs w:val="24"/>
              </w:rPr>
            </w:pPr>
            <w:r w:rsidRPr="00C43E78">
              <w:rPr>
                <w:rFonts w:ascii="Times New Roman" w:hAnsi="Times New Roman" w:cs="Times New Roman"/>
                <w:sz w:val="24"/>
                <w:szCs w:val="24"/>
              </w:rPr>
              <w:t>4.</w:t>
            </w:r>
          </w:p>
        </w:tc>
        <w:tc>
          <w:tcPr>
            <w:tcW w:w="1418" w:type="dxa"/>
          </w:tcPr>
          <w:p w:rsidR="001007AA" w:rsidRPr="00C43E78" w:rsidRDefault="00C43E78" w:rsidP="00C43E78">
            <w:pPr>
              <w:rPr>
                <w:rFonts w:ascii="Times New Roman" w:hAnsi="Times New Roman" w:cs="Times New Roman"/>
                <w:sz w:val="24"/>
                <w:szCs w:val="24"/>
              </w:rPr>
            </w:pPr>
            <w:r w:rsidRPr="00C43E78">
              <w:rPr>
                <w:rFonts w:ascii="Times New Roman" w:hAnsi="Times New Roman" w:cs="Times New Roman"/>
                <w:sz w:val="24"/>
                <w:szCs w:val="24"/>
              </w:rPr>
              <w:t xml:space="preserve">Vingrošanas komplekss S831.10 </w:t>
            </w:r>
            <w:hyperlink r:id="rId17" w:history="1">
              <w:r w:rsidRPr="0049670A">
                <w:rPr>
                  <w:rStyle w:val="Hyperlink"/>
                  <w:rFonts w:ascii="Times New Roman" w:hAnsi="Times New Roman" w:cs="Times New Roman"/>
                  <w:sz w:val="24"/>
                  <w:szCs w:val="24"/>
                </w:rPr>
                <w:t>www.vinci-play.com</w:t>
              </w:r>
            </w:hyperlink>
            <w:r>
              <w:rPr>
                <w:rFonts w:ascii="Times New Roman" w:hAnsi="Times New Roman" w:cs="Times New Roman"/>
                <w:sz w:val="24"/>
                <w:szCs w:val="24"/>
              </w:rPr>
              <w:t xml:space="preserve"> </w:t>
            </w:r>
            <w:r w:rsidRPr="00C43E78">
              <w:rPr>
                <w:rFonts w:ascii="Times New Roman" w:hAnsi="Times New Roman" w:cs="Times New Roman"/>
                <w:sz w:val="24"/>
                <w:szCs w:val="24"/>
              </w:rPr>
              <w:t>vai ekvivalents</w:t>
            </w:r>
          </w:p>
        </w:tc>
        <w:tc>
          <w:tcPr>
            <w:tcW w:w="850" w:type="dxa"/>
          </w:tcPr>
          <w:p w:rsidR="001007AA" w:rsidRPr="00C43E78" w:rsidRDefault="00C43E78" w:rsidP="001007AA">
            <w:pPr>
              <w:rPr>
                <w:rFonts w:ascii="Times New Roman" w:hAnsi="Times New Roman" w:cs="Times New Roman"/>
                <w:sz w:val="24"/>
                <w:szCs w:val="24"/>
              </w:rPr>
            </w:pPr>
            <w:r w:rsidRPr="00C43E78">
              <w:rPr>
                <w:rFonts w:ascii="Times New Roman" w:hAnsi="Times New Roman" w:cs="Times New Roman"/>
                <w:sz w:val="24"/>
                <w:szCs w:val="24"/>
              </w:rPr>
              <w:t>1</w:t>
            </w:r>
          </w:p>
        </w:tc>
        <w:tc>
          <w:tcPr>
            <w:tcW w:w="6804" w:type="dxa"/>
          </w:tcPr>
          <w:p w:rsidR="00C43E78" w:rsidRPr="00C43E78" w:rsidRDefault="00C43E78" w:rsidP="00C43E78">
            <w:pPr>
              <w:rPr>
                <w:rFonts w:ascii="Times New Roman" w:hAnsi="Times New Roman" w:cs="Times New Roman"/>
                <w:sz w:val="24"/>
                <w:szCs w:val="24"/>
                <w:u w:val="single"/>
              </w:rPr>
            </w:pPr>
            <w:r w:rsidRPr="00C43E78">
              <w:rPr>
                <w:rFonts w:ascii="Times New Roman" w:hAnsi="Times New Roman" w:cs="Times New Roman"/>
                <w:sz w:val="24"/>
                <w:szCs w:val="24"/>
                <w:u w:val="single"/>
              </w:rPr>
              <w:t>Iekārtas apraksts:</w:t>
            </w:r>
          </w:p>
          <w:p w:rsidR="00C43E78" w:rsidRPr="00C43E78" w:rsidRDefault="00C43E78" w:rsidP="00C43E78">
            <w:pPr>
              <w:rPr>
                <w:rFonts w:ascii="Times New Roman" w:hAnsi="Times New Roman" w:cs="Times New Roman"/>
                <w:sz w:val="24"/>
                <w:szCs w:val="24"/>
              </w:rPr>
            </w:pPr>
            <w:r w:rsidRPr="00C43E78">
              <w:rPr>
                <w:rFonts w:ascii="Times New Roman" w:hAnsi="Times New Roman" w:cs="Times New Roman"/>
                <w:sz w:val="24"/>
                <w:szCs w:val="24"/>
              </w:rPr>
              <w:t>Vingrošanas aprīkojums ir ideāls risinājums grupu nodarbībām, kurš paredzēts lietošanai brīvā dabā. Tas piedāvā dažādas stacijas, pievilkšanās stieņus dažādos izpildījumos, atsevišķus vēdera un muguras muskuļu stacijas, līdztekas, pakāpienus, horizontālās un vertikālās zviedru sienas, dažādu līmeņu pumpēšanās statīvus, boksa maisu turētājus u.c.</w:t>
            </w:r>
          </w:p>
          <w:p w:rsidR="00C43E78" w:rsidRPr="00C43E78" w:rsidRDefault="00C43E78" w:rsidP="00C43E78">
            <w:pPr>
              <w:rPr>
                <w:rFonts w:ascii="Times New Roman" w:hAnsi="Times New Roman" w:cs="Times New Roman"/>
                <w:sz w:val="24"/>
                <w:szCs w:val="24"/>
              </w:rPr>
            </w:pPr>
            <w:r w:rsidRPr="00C43E78">
              <w:rPr>
                <w:rFonts w:ascii="Times New Roman" w:hAnsi="Times New Roman" w:cs="Times New Roman"/>
                <w:sz w:val="24"/>
                <w:szCs w:val="24"/>
              </w:rPr>
              <w:t>Visas iekārtas ir ideāli pārdomātas, lai brīvi varētu trenēties līdz pat 12 cilvēku grupa.</w:t>
            </w:r>
          </w:p>
          <w:p w:rsidR="00C43E78" w:rsidRPr="00C43E78" w:rsidRDefault="00C43E78" w:rsidP="00C43E78">
            <w:pPr>
              <w:rPr>
                <w:rFonts w:ascii="Times New Roman" w:hAnsi="Times New Roman" w:cs="Times New Roman"/>
                <w:sz w:val="24"/>
                <w:szCs w:val="24"/>
              </w:rPr>
            </w:pPr>
            <w:r w:rsidRPr="00C43E78">
              <w:rPr>
                <w:rFonts w:ascii="Times New Roman" w:hAnsi="Times New Roman" w:cs="Times New Roman"/>
                <w:sz w:val="24"/>
                <w:szCs w:val="24"/>
              </w:rPr>
              <w:t>Vingrošanas aprīko</w:t>
            </w:r>
            <w:r>
              <w:rPr>
                <w:rFonts w:ascii="Times New Roman" w:hAnsi="Times New Roman" w:cs="Times New Roman"/>
                <w:sz w:val="24"/>
                <w:szCs w:val="24"/>
              </w:rPr>
              <w:t>jums ir sertificēts EN16630 TUV</w:t>
            </w:r>
          </w:p>
          <w:p w:rsidR="00C43E78" w:rsidRPr="00C43E78" w:rsidRDefault="00C43E78" w:rsidP="00C43E78">
            <w:pPr>
              <w:rPr>
                <w:rFonts w:ascii="Times New Roman" w:hAnsi="Times New Roman" w:cs="Times New Roman"/>
                <w:sz w:val="24"/>
                <w:szCs w:val="24"/>
                <w:u w:val="single"/>
              </w:rPr>
            </w:pPr>
            <w:r w:rsidRPr="00C43E78">
              <w:rPr>
                <w:rFonts w:ascii="Times New Roman" w:hAnsi="Times New Roman" w:cs="Times New Roman"/>
                <w:sz w:val="24"/>
                <w:szCs w:val="24"/>
                <w:u w:val="single"/>
              </w:rPr>
              <w:t>Iekārta sastāv no:</w:t>
            </w:r>
          </w:p>
          <w:p w:rsidR="00C43E78" w:rsidRPr="00C43E78" w:rsidRDefault="00C43E78" w:rsidP="00C43E78">
            <w:pPr>
              <w:rPr>
                <w:rFonts w:ascii="Times New Roman" w:hAnsi="Times New Roman" w:cs="Times New Roman"/>
                <w:sz w:val="24"/>
                <w:szCs w:val="24"/>
              </w:rPr>
            </w:pPr>
            <w:r w:rsidRPr="00C43E78">
              <w:rPr>
                <w:rFonts w:ascii="Times New Roman" w:hAnsi="Times New Roman" w:cs="Times New Roman"/>
                <w:sz w:val="24"/>
                <w:szCs w:val="24"/>
              </w:rPr>
              <w:t>cinkotiem, karsti krāsotiem un UV staru noturīgiem metāla stabiem - 13 gab.</w:t>
            </w:r>
          </w:p>
          <w:p w:rsidR="00C43E78" w:rsidRPr="00C43E78" w:rsidRDefault="00C43E78" w:rsidP="00C43E78">
            <w:pPr>
              <w:rPr>
                <w:rFonts w:ascii="Times New Roman" w:hAnsi="Times New Roman" w:cs="Times New Roman"/>
                <w:sz w:val="24"/>
                <w:szCs w:val="24"/>
              </w:rPr>
            </w:pPr>
            <w:r w:rsidRPr="00C43E78">
              <w:rPr>
                <w:rFonts w:ascii="Times New Roman" w:hAnsi="Times New Roman" w:cs="Times New Roman"/>
                <w:sz w:val="24"/>
                <w:szCs w:val="24"/>
              </w:rPr>
              <w:t>metāla stabu cinkota metāla paliktņiem - 13 gab.,</w:t>
            </w:r>
          </w:p>
          <w:p w:rsidR="00C43E78" w:rsidRPr="00C43E78" w:rsidRDefault="00C43E78" w:rsidP="00C43E78">
            <w:pPr>
              <w:rPr>
                <w:rFonts w:ascii="Times New Roman" w:hAnsi="Times New Roman" w:cs="Times New Roman"/>
                <w:sz w:val="24"/>
                <w:szCs w:val="24"/>
              </w:rPr>
            </w:pPr>
            <w:r w:rsidRPr="00C43E78">
              <w:rPr>
                <w:rFonts w:ascii="Times New Roman" w:hAnsi="Times New Roman" w:cs="Times New Roman"/>
                <w:sz w:val="24"/>
                <w:szCs w:val="24"/>
              </w:rPr>
              <w:lastRenderedPageBreak/>
              <w:t>pievilkšanās stieņiem - 5 gab.,</w:t>
            </w:r>
          </w:p>
          <w:p w:rsidR="00C43E78" w:rsidRPr="00C43E78" w:rsidRDefault="00C43E78" w:rsidP="00C43E78">
            <w:pPr>
              <w:rPr>
                <w:rFonts w:ascii="Times New Roman" w:hAnsi="Times New Roman" w:cs="Times New Roman"/>
                <w:sz w:val="24"/>
                <w:szCs w:val="24"/>
              </w:rPr>
            </w:pPr>
            <w:r w:rsidRPr="00C43E78">
              <w:rPr>
                <w:rFonts w:ascii="Times New Roman" w:hAnsi="Times New Roman" w:cs="Times New Roman"/>
                <w:sz w:val="24"/>
                <w:szCs w:val="24"/>
              </w:rPr>
              <w:t>rāpšanās kāpņu komplekta (augstums 2 900 mm) ar astoņiem pakāpieniem - 1 gab.,</w:t>
            </w:r>
          </w:p>
          <w:p w:rsidR="00C43E78" w:rsidRPr="00C43E78" w:rsidRDefault="00C43E78" w:rsidP="00C43E78">
            <w:pPr>
              <w:rPr>
                <w:rFonts w:ascii="Times New Roman" w:hAnsi="Times New Roman" w:cs="Times New Roman"/>
                <w:sz w:val="24"/>
                <w:szCs w:val="24"/>
              </w:rPr>
            </w:pPr>
            <w:r w:rsidRPr="00C43E78">
              <w:rPr>
                <w:rFonts w:ascii="Times New Roman" w:hAnsi="Times New Roman" w:cs="Times New Roman"/>
                <w:sz w:val="24"/>
                <w:szCs w:val="24"/>
              </w:rPr>
              <w:t>līdztekas - 2 gab.,</w:t>
            </w:r>
          </w:p>
          <w:p w:rsidR="00C43E78" w:rsidRPr="00C43E78" w:rsidRDefault="00C43E78" w:rsidP="00C43E78">
            <w:pPr>
              <w:rPr>
                <w:rFonts w:ascii="Times New Roman" w:hAnsi="Times New Roman" w:cs="Times New Roman"/>
                <w:sz w:val="24"/>
                <w:szCs w:val="24"/>
              </w:rPr>
            </w:pPr>
            <w:r w:rsidRPr="00C43E78">
              <w:rPr>
                <w:rFonts w:ascii="Times New Roman" w:hAnsi="Times New Roman" w:cs="Times New Roman"/>
                <w:sz w:val="24"/>
                <w:szCs w:val="24"/>
              </w:rPr>
              <w:t>vingrošanas riņķu komplekta - 1 gab.,</w:t>
            </w:r>
          </w:p>
          <w:p w:rsidR="00C43E78" w:rsidRPr="00C43E78" w:rsidRDefault="00C43E78" w:rsidP="00C43E78">
            <w:pPr>
              <w:rPr>
                <w:rFonts w:ascii="Times New Roman" w:hAnsi="Times New Roman" w:cs="Times New Roman"/>
                <w:sz w:val="24"/>
                <w:szCs w:val="24"/>
              </w:rPr>
            </w:pPr>
            <w:proofErr w:type="spellStart"/>
            <w:r w:rsidRPr="00C43E78">
              <w:rPr>
                <w:rFonts w:ascii="Times New Roman" w:hAnsi="Times New Roman" w:cs="Times New Roman"/>
                <w:sz w:val="24"/>
                <w:szCs w:val="24"/>
              </w:rPr>
              <w:t>rokgājēja</w:t>
            </w:r>
            <w:proofErr w:type="spellEnd"/>
            <w:r w:rsidRPr="00C43E78">
              <w:rPr>
                <w:rFonts w:ascii="Times New Roman" w:hAnsi="Times New Roman" w:cs="Times New Roman"/>
                <w:sz w:val="24"/>
                <w:szCs w:val="24"/>
              </w:rPr>
              <w:t xml:space="preserve"> - 1 gab.</w:t>
            </w:r>
          </w:p>
          <w:p w:rsidR="00C43E78" w:rsidRPr="00C43E78" w:rsidRDefault="00C43E78" w:rsidP="00C43E78">
            <w:pPr>
              <w:rPr>
                <w:rFonts w:ascii="Times New Roman" w:hAnsi="Times New Roman" w:cs="Times New Roman"/>
                <w:sz w:val="24"/>
                <w:szCs w:val="24"/>
              </w:rPr>
            </w:pPr>
            <w:r w:rsidRPr="00C43E78">
              <w:rPr>
                <w:rFonts w:ascii="Times New Roman" w:hAnsi="Times New Roman" w:cs="Times New Roman"/>
                <w:sz w:val="24"/>
                <w:szCs w:val="24"/>
              </w:rPr>
              <w:t>metāla stabu cinkoti metāla paliktņi betonējas 600 mm dziļumā betona masā (400 mm) un nosedzas ar dabīgo grunti 200 mm biezumā.</w:t>
            </w:r>
          </w:p>
          <w:p w:rsidR="00C43E78" w:rsidRPr="00C43E78" w:rsidRDefault="00C43E78" w:rsidP="00C43E78">
            <w:pPr>
              <w:rPr>
                <w:rFonts w:ascii="Times New Roman" w:hAnsi="Times New Roman" w:cs="Times New Roman"/>
                <w:sz w:val="24"/>
                <w:szCs w:val="24"/>
                <w:u w:val="single"/>
              </w:rPr>
            </w:pPr>
            <w:r w:rsidRPr="00C43E78">
              <w:rPr>
                <w:rFonts w:ascii="Times New Roman" w:hAnsi="Times New Roman" w:cs="Times New Roman"/>
                <w:sz w:val="24"/>
                <w:szCs w:val="24"/>
                <w:u w:val="single"/>
              </w:rPr>
              <w:t>Specifikācija:</w:t>
            </w:r>
          </w:p>
          <w:p w:rsidR="00C43E78" w:rsidRPr="00C43E78" w:rsidRDefault="00C43E78" w:rsidP="00C43E78">
            <w:pPr>
              <w:rPr>
                <w:rFonts w:ascii="Times New Roman" w:hAnsi="Times New Roman" w:cs="Times New Roman"/>
                <w:sz w:val="24"/>
                <w:szCs w:val="24"/>
              </w:rPr>
            </w:pPr>
            <w:r w:rsidRPr="00C43E78">
              <w:rPr>
                <w:rFonts w:ascii="Times New Roman" w:hAnsi="Times New Roman" w:cs="Times New Roman"/>
                <w:sz w:val="24"/>
                <w:szCs w:val="24"/>
              </w:rPr>
              <w:t>Garums: 5 116 mm</w:t>
            </w:r>
          </w:p>
          <w:p w:rsidR="00C43E78" w:rsidRPr="00C43E78" w:rsidRDefault="00C43E78" w:rsidP="00C43E78">
            <w:pPr>
              <w:rPr>
                <w:rFonts w:ascii="Times New Roman" w:hAnsi="Times New Roman" w:cs="Times New Roman"/>
                <w:sz w:val="24"/>
                <w:szCs w:val="24"/>
              </w:rPr>
            </w:pPr>
            <w:r w:rsidRPr="00C43E78">
              <w:rPr>
                <w:rFonts w:ascii="Times New Roman" w:hAnsi="Times New Roman" w:cs="Times New Roman"/>
                <w:sz w:val="24"/>
                <w:szCs w:val="24"/>
              </w:rPr>
              <w:t>Platums: 1 661 mm</w:t>
            </w:r>
          </w:p>
          <w:p w:rsidR="001007AA" w:rsidRPr="00C43E78" w:rsidRDefault="00C43E78" w:rsidP="00C43E78">
            <w:pPr>
              <w:rPr>
                <w:rFonts w:ascii="Times New Roman" w:hAnsi="Times New Roman" w:cs="Times New Roman"/>
                <w:sz w:val="24"/>
                <w:szCs w:val="24"/>
              </w:rPr>
            </w:pPr>
            <w:r w:rsidRPr="00C43E78">
              <w:rPr>
                <w:rFonts w:ascii="Times New Roman" w:hAnsi="Times New Roman" w:cs="Times New Roman"/>
                <w:sz w:val="24"/>
                <w:szCs w:val="24"/>
              </w:rPr>
              <w:t>Augstums: 2 705 mm</w:t>
            </w:r>
          </w:p>
          <w:p w:rsidR="00C43E78" w:rsidRPr="00C43E78" w:rsidRDefault="00C43E78" w:rsidP="00C43E78">
            <w:pPr>
              <w:rPr>
                <w:rFonts w:ascii="Times New Roman" w:hAnsi="Times New Roman" w:cs="Times New Roman"/>
                <w:sz w:val="24"/>
                <w:szCs w:val="24"/>
              </w:rPr>
            </w:pPr>
          </w:p>
          <w:p w:rsidR="00C43E78" w:rsidRPr="00C43E78" w:rsidRDefault="00C43E78" w:rsidP="00C43E78">
            <w:pPr>
              <w:rPr>
                <w:rFonts w:ascii="Times New Roman" w:hAnsi="Times New Roman" w:cs="Times New Roman"/>
                <w:sz w:val="24"/>
                <w:szCs w:val="24"/>
              </w:rPr>
            </w:pPr>
            <w:r w:rsidRPr="00C43E78">
              <w:rPr>
                <w:rFonts w:ascii="Times New Roman" w:hAnsi="Times New Roman" w:cs="Times New Roman"/>
                <w:noProof/>
                <w:sz w:val="24"/>
                <w:szCs w:val="24"/>
                <w:lang w:eastAsia="lv-LV"/>
              </w:rPr>
              <w:drawing>
                <wp:inline distT="0" distB="0" distL="0" distR="0" wp14:anchorId="24B55AD7">
                  <wp:extent cx="1809750" cy="1809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pic:spPr>
                      </pic:pic>
                    </a:graphicData>
                  </a:graphic>
                </wp:inline>
              </w:drawing>
            </w:r>
          </w:p>
        </w:tc>
      </w:tr>
    </w:tbl>
    <w:p w:rsidR="001007AA" w:rsidRDefault="001007AA" w:rsidP="001007AA">
      <w:pPr>
        <w:rPr>
          <w:rFonts w:ascii="Times New Roman" w:hAnsi="Times New Roman" w:cs="Times New Roman"/>
          <w:b/>
          <w:sz w:val="28"/>
          <w:szCs w:val="28"/>
        </w:rPr>
      </w:pPr>
    </w:p>
    <w:p w:rsidR="0069366E" w:rsidRDefault="0069366E">
      <w:pPr>
        <w:rPr>
          <w:rFonts w:ascii="Times New Roman" w:hAnsi="Times New Roman" w:cs="Times New Roman"/>
          <w:b/>
          <w:sz w:val="28"/>
          <w:szCs w:val="28"/>
        </w:rPr>
      </w:pPr>
      <w:r>
        <w:rPr>
          <w:rFonts w:ascii="Times New Roman" w:hAnsi="Times New Roman" w:cs="Times New Roman"/>
          <w:b/>
          <w:sz w:val="28"/>
          <w:szCs w:val="28"/>
        </w:rPr>
        <w:br w:type="page"/>
      </w:r>
    </w:p>
    <w:p w:rsidR="00E5507C" w:rsidRPr="00E5507C" w:rsidRDefault="00E5507C" w:rsidP="00E5507C">
      <w:pPr>
        <w:spacing w:before="75" w:after="75" w:line="240" w:lineRule="auto"/>
        <w:jc w:val="right"/>
        <w:rPr>
          <w:rFonts w:ascii="Times New Roman" w:eastAsia="Times New Roman" w:hAnsi="Times New Roman" w:cs="Times New Roman"/>
          <w:sz w:val="24"/>
          <w:szCs w:val="24"/>
          <w:lang w:eastAsia="lv-LV"/>
        </w:rPr>
      </w:pPr>
      <w:r w:rsidRPr="00E5507C">
        <w:rPr>
          <w:rFonts w:ascii="Times New Roman" w:eastAsia="Times New Roman" w:hAnsi="Times New Roman" w:cs="Times New Roman"/>
          <w:sz w:val="24"/>
          <w:szCs w:val="24"/>
          <w:lang w:eastAsia="lv-LV"/>
        </w:rPr>
        <w:lastRenderedPageBreak/>
        <w:t>Pielikums Nr.2</w:t>
      </w:r>
    </w:p>
    <w:p w:rsidR="00E5507C" w:rsidRPr="00E5507C" w:rsidRDefault="00E5507C" w:rsidP="00E5507C">
      <w:pPr>
        <w:spacing w:after="0" w:line="240" w:lineRule="auto"/>
        <w:jc w:val="center"/>
        <w:rPr>
          <w:rFonts w:ascii="Times New Roman" w:eastAsia="Times New Roman" w:hAnsi="Times New Roman" w:cs="Times New Roman"/>
          <w:b/>
          <w:sz w:val="24"/>
          <w:szCs w:val="24"/>
        </w:rPr>
      </w:pPr>
      <w:r w:rsidRPr="00E5507C">
        <w:rPr>
          <w:rFonts w:ascii="Times New Roman" w:eastAsia="Times New Roman" w:hAnsi="Times New Roman" w:cs="Times New Roman"/>
          <w:b/>
          <w:sz w:val="24"/>
          <w:szCs w:val="24"/>
        </w:rPr>
        <w:t>PIETEIKUMS</w:t>
      </w:r>
    </w:p>
    <w:p w:rsidR="00E5507C" w:rsidRPr="00E5507C" w:rsidRDefault="00E5507C" w:rsidP="00E5507C">
      <w:pPr>
        <w:spacing w:after="0" w:line="240" w:lineRule="auto"/>
        <w:jc w:val="center"/>
        <w:rPr>
          <w:rFonts w:ascii="Times New Roman" w:eastAsia="Times New Roman" w:hAnsi="Times New Roman" w:cs="Times New Roman"/>
          <w:b/>
          <w:sz w:val="24"/>
          <w:szCs w:val="24"/>
        </w:rPr>
      </w:pPr>
    </w:p>
    <w:p w:rsidR="00E5507C" w:rsidRPr="00E5507C" w:rsidRDefault="00E5507C" w:rsidP="00E5507C">
      <w:pPr>
        <w:spacing w:after="0" w:line="240" w:lineRule="auto"/>
        <w:jc w:val="center"/>
        <w:rPr>
          <w:rFonts w:ascii="Times New Roman" w:eastAsia="Times New Roman" w:hAnsi="Times New Roman" w:cs="Times New Roman"/>
          <w:b/>
          <w:sz w:val="24"/>
          <w:szCs w:val="24"/>
        </w:rPr>
      </w:pPr>
      <w:r w:rsidRPr="00E5507C">
        <w:rPr>
          <w:rFonts w:ascii="Times New Roman" w:eastAsia="Times New Roman" w:hAnsi="Times New Roman" w:cs="Times New Roman"/>
          <w:b/>
          <w:sz w:val="24"/>
          <w:szCs w:val="24"/>
        </w:rPr>
        <w:t>DALĪBAI BALVU NOVADA PAŠVALDĪBAS TIRGUS IZPĒTĒ</w:t>
      </w:r>
    </w:p>
    <w:p w:rsidR="00E5507C" w:rsidRPr="00E5507C" w:rsidRDefault="00E5507C" w:rsidP="00E5507C">
      <w:pPr>
        <w:spacing w:after="0" w:line="240" w:lineRule="auto"/>
        <w:jc w:val="center"/>
        <w:rPr>
          <w:rFonts w:ascii="Times New Roman" w:eastAsia="Times New Roman" w:hAnsi="Times New Roman" w:cs="Times New Roman"/>
          <w:b/>
          <w:sz w:val="26"/>
          <w:szCs w:val="26"/>
        </w:rPr>
      </w:pPr>
    </w:p>
    <w:p w:rsidR="00E5507C" w:rsidRPr="00403031" w:rsidRDefault="00C07639" w:rsidP="00E5507C">
      <w:pPr>
        <w:widowControl w:val="0"/>
        <w:tabs>
          <w:tab w:val="left" w:pos="-720"/>
        </w:tabs>
        <w:suppressAutoHyphens/>
        <w:spacing w:after="0" w:line="240" w:lineRule="auto"/>
        <w:ind w:left="567"/>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ROTAĻU LAUKUMA INVENTĀRA PAPILDINĀŠANA</w:t>
      </w:r>
      <w:bookmarkStart w:id="0" w:name="_GoBack"/>
      <w:bookmarkEnd w:id="0"/>
      <w:r w:rsidR="00E5507C" w:rsidRPr="00403031">
        <w:rPr>
          <w:rFonts w:ascii="Times New Roman" w:eastAsia="Times New Roman" w:hAnsi="Times New Roman" w:cs="Times New Roman"/>
          <w:b/>
          <w:sz w:val="24"/>
          <w:szCs w:val="24"/>
          <w:lang w:val="en-US"/>
        </w:rPr>
        <w:t xml:space="preserve">, </w:t>
      </w:r>
    </w:p>
    <w:p w:rsidR="00E5507C" w:rsidRPr="00403031" w:rsidRDefault="00E5507C" w:rsidP="00E5507C">
      <w:pPr>
        <w:spacing w:after="0" w:line="240" w:lineRule="auto"/>
        <w:ind w:left="567"/>
        <w:jc w:val="center"/>
        <w:rPr>
          <w:rFonts w:ascii="Times New Roman Bold" w:eastAsia="Times New Roman" w:hAnsi="Times New Roman Bold" w:cs="Times New Roman"/>
          <w:b/>
          <w:caps/>
          <w:color w:val="000000"/>
          <w:sz w:val="24"/>
          <w:szCs w:val="24"/>
          <w:lang w:val="en-US"/>
        </w:rPr>
      </w:pPr>
      <w:r w:rsidRPr="00403031">
        <w:rPr>
          <w:rFonts w:ascii="Times New Roman Bold" w:eastAsia="Times New Roman" w:hAnsi="Times New Roman Bold" w:cs="Times New Roman"/>
          <w:b/>
          <w:caps/>
          <w:color w:val="000000"/>
          <w:sz w:val="24"/>
          <w:szCs w:val="24"/>
          <w:lang w:val="en-US"/>
        </w:rPr>
        <w:t>ID Nr. BNP TI 2020/</w:t>
      </w:r>
      <w:r>
        <w:rPr>
          <w:rFonts w:ascii="Times New Roman Bold" w:eastAsia="Times New Roman" w:hAnsi="Times New Roman Bold" w:cs="Times New Roman"/>
          <w:b/>
          <w:caps/>
          <w:color w:val="000000"/>
          <w:sz w:val="24"/>
          <w:szCs w:val="24"/>
          <w:lang w:val="en-US"/>
        </w:rPr>
        <w:t>53</w:t>
      </w:r>
    </w:p>
    <w:p w:rsidR="00E5507C" w:rsidRPr="00E5507C" w:rsidRDefault="00E5507C" w:rsidP="00E5507C">
      <w:pPr>
        <w:spacing w:after="0" w:line="240" w:lineRule="auto"/>
        <w:rPr>
          <w:rFonts w:ascii="Times New Roman" w:eastAsia="Times New Roman" w:hAnsi="Times New Roman" w:cs="Times New Roman"/>
          <w:b/>
          <w:bCs/>
          <w:sz w:val="24"/>
          <w:szCs w:val="24"/>
          <w:lang w:eastAsia="lv-LV"/>
        </w:rPr>
      </w:pPr>
    </w:p>
    <w:p w:rsidR="00E5507C" w:rsidRPr="00E5507C" w:rsidRDefault="00E5507C" w:rsidP="00E5507C">
      <w:pPr>
        <w:spacing w:after="0" w:line="240" w:lineRule="auto"/>
        <w:rPr>
          <w:rFonts w:ascii="Garamond" w:eastAsia="Times New Roman" w:hAnsi="Garamond" w:cs="Times New Roman"/>
          <w:b/>
          <w:bCs/>
          <w:sz w:val="24"/>
          <w:szCs w:val="24"/>
          <w:lang w:eastAsia="lv-LV"/>
        </w:rPr>
      </w:pPr>
      <w:r w:rsidRPr="00E5507C">
        <w:rPr>
          <w:rFonts w:ascii="Garamond" w:eastAsia="Times New Roman" w:hAnsi="Garamond" w:cs="Times New Roman"/>
          <w:b/>
          <w:bCs/>
          <w:sz w:val="24"/>
          <w:szCs w:val="24"/>
          <w:lang w:eastAsia="lv-LV"/>
        </w:rPr>
        <w:t>Informācija par pretendentu:</w:t>
      </w:r>
    </w:p>
    <w:p w:rsidR="00E5507C" w:rsidRPr="00E5507C" w:rsidRDefault="00E5507C" w:rsidP="00E5507C">
      <w:pPr>
        <w:spacing w:after="0" w:line="240" w:lineRule="auto"/>
        <w:rPr>
          <w:rFonts w:ascii="Garamond" w:eastAsia="Times New Roman" w:hAnsi="Garamond" w:cs="Times New Roman"/>
          <w:b/>
          <w:bCs/>
          <w:sz w:val="24"/>
          <w:szCs w:val="24"/>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638"/>
      </w:tblGrid>
      <w:tr w:rsidR="00E5507C" w:rsidRPr="00E5507C" w:rsidTr="00710AB1">
        <w:trPr>
          <w:jc w:val="center"/>
        </w:trPr>
        <w:tc>
          <w:tcPr>
            <w:tcW w:w="4261" w:type="dxa"/>
          </w:tcPr>
          <w:p w:rsidR="00E5507C" w:rsidRPr="00E5507C" w:rsidRDefault="00E5507C" w:rsidP="00E5507C">
            <w:pPr>
              <w:keepNext/>
              <w:spacing w:after="0" w:line="240" w:lineRule="auto"/>
              <w:outlineLvl w:val="0"/>
              <w:rPr>
                <w:rFonts w:ascii="Times New Roman" w:eastAsia="Times New Roman" w:hAnsi="Times New Roman" w:cs="Times New Roman"/>
                <w:b/>
                <w:bCs/>
                <w:sz w:val="24"/>
                <w:szCs w:val="24"/>
              </w:rPr>
            </w:pPr>
            <w:r w:rsidRPr="00E5507C">
              <w:rPr>
                <w:rFonts w:ascii="Times New Roman" w:eastAsia="Times New Roman" w:hAnsi="Times New Roman" w:cs="Times New Roman"/>
                <w:b/>
                <w:bCs/>
                <w:sz w:val="24"/>
                <w:szCs w:val="24"/>
              </w:rPr>
              <w:t>Nosaukums / Vārds, Uzvārds</w:t>
            </w:r>
          </w:p>
        </w:tc>
        <w:tc>
          <w:tcPr>
            <w:tcW w:w="4638" w:type="dxa"/>
          </w:tcPr>
          <w:p w:rsidR="00E5507C" w:rsidRPr="00E5507C" w:rsidRDefault="00E5507C" w:rsidP="00E5507C">
            <w:pPr>
              <w:spacing w:after="0" w:line="240" w:lineRule="auto"/>
              <w:jc w:val="center"/>
              <w:rPr>
                <w:rFonts w:ascii="Times New Roman" w:eastAsia="Times New Roman" w:hAnsi="Times New Roman" w:cs="Times New Roman"/>
                <w:b/>
                <w:bCs/>
                <w:sz w:val="24"/>
                <w:szCs w:val="24"/>
                <w:lang w:eastAsia="lv-LV"/>
              </w:rPr>
            </w:pPr>
          </w:p>
          <w:p w:rsidR="00E5507C" w:rsidRPr="00E5507C" w:rsidRDefault="00E5507C" w:rsidP="00E5507C">
            <w:pPr>
              <w:spacing w:after="0" w:line="240" w:lineRule="auto"/>
              <w:jc w:val="center"/>
              <w:rPr>
                <w:rFonts w:ascii="Times New Roman" w:eastAsia="Times New Roman" w:hAnsi="Times New Roman" w:cs="Times New Roman"/>
                <w:b/>
                <w:bCs/>
                <w:sz w:val="24"/>
                <w:szCs w:val="24"/>
                <w:lang w:eastAsia="lv-LV"/>
              </w:rPr>
            </w:pPr>
          </w:p>
        </w:tc>
      </w:tr>
      <w:tr w:rsidR="00E5507C" w:rsidRPr="00E5507C" w:rsidTr="00710AB1">
        <w:trPr>
          <w:jc w:val="center"/>
        </w:trPr>
        <w:tc>
          <w:tcPr>
            <w:tcW w:w="4261" w:type="dxa"/>
          </w:tcPr>
          <w:p w:rsidR="00E5507C" w:rsidRPr="00E5507C" w:rsidRDefault="00E5507C" w:rsidP="00E5507C">
            <w:pPr>
              <w:spacing w:after="0" w:line="240" w:lineRule="auto"/>
              <w:rPr>
                <w:rFonts w:ascii="Times New Roman" w:eastAsia="Times New Roman" w:hAnsi="Times New Roman" w:cs="Times New Roman"/>
                <w:b/>
                <w:bCs/>
                <w:sz w:val="24"/>
                <w:szCs w:val="24"/>
              </w:rPr>
            </w:pPr>
            <w:r w:rsidRPr="00E5507C">
              <w:rPr>
                <w:rFonts w:ascii="Times New Roman" w:eastAsia="Times New Roman" w:hAnsi="Times New Roman" w:cs="Times New Roman"/>
                <w:b/>
                <w:bCs/>
                <w:sz w:val="24"/>
                <w:szCs w:val="24"/>
              </w:rPr>
              <w:t xml:space="preserve">Reģistrācijas numurs </w:t>
            </w:r>
          </w:p>
        </w:tc>
        <w:tc>
          <w:tcPr>
            <w:tcW w:w="4638" w:type="dxa"/>
          </w:tcPr>
          <w:p w:rsidR="00E5507C" w:rsidRPr="00E5507C" w:rsidRDefault="00E5507C" w:rsidP="00E5507C">
            <w:pPr>
              <w:spacing w:after="0" w:line="240" w:lineRule="auto"/>
              <w:rPr>
                <w:rFonts w:ascii="Times New Roman" w:eastAsia="Times New Roman" w:hAnsi="Times New Roman" w:cs="Times New Roman"/>
                <w:b/>
                <w:bCs/>
                <w:sz w:val="24"/>
                <w:szCs w:val="24"/>
                <w:lang w:eastAsia="lv-LV"/>
              </w:rPr>
            </w:pPr>
          </w:p>
        </w:tc>
      </w:tr>
      <w:tr w:rsidR="00E5507C" w:rsidRPr="00E5507C" w:rsidTr="00710AB1">
        <w:trPr>
          <w:jc w:val="center"/>
        </w:trPr>
        <w:tc>
          <w:tcPr>
            <w:tcW w:w="4261" w:type="dxa"/>
          </w:tcPr>
          <w:p w:rsidR="00E5507C" w:rsidRPr="00E5507C" w:rsidRDefault="00E5507C" w:rsidP="00E5507C">
            <w:pPr>
              <w:spacing w:after="0" w:line="240" w:lineRule="auto"/>
              <w:rPr>
                <w:rFonts w:ascii="Times New Roman" w:eastAsia="Times New Roman" w:hAnsi="Times New Roman" w:cs="Times New Roman"/>
                <w:b/>
                <w:bCs/>
                <w:sz w:val="24"/>
                <w:szCs w:val="24"/>
              </w:rPr>
            </w:pPr>
            <w:r w:rsidRPr="00E5507C">
              <w:rPr>
                <w:rFonts w:ascii="Times New Roman" w:eastAsia="Times New Roman" w:hAnsi="Times New Roman" w:cs="Times New Roman"/>
                <w:b/>
                <w:bCs/>
                <w:sz w:val="24"/>
                <w:szCs w:val="24"/>
              </w:rPr>
              <w:t>Juridiskā adrese</w:t>
            </w:r>
          </w:p>
        </w:tc>
        <w:tc>
          <w:tcPr>
            <w:tcW w:w="4638" w:type="dxa"/>
          </w:tcPr>
          <w:p w:rsidR="00E5507C" w:rsidRPr="00E5507C" w:rsidRDefault="00E5507C" w:rsidP="00E5507C">
            <w:pPr>
              <w:spacing w:after="0" w:line="240" w:lineRule="auto"/>
              <w:jc w:val="center"/>
              <w:rPr>
                <w:rFonts w:ascii="Times New Roman" w:eastAsia="Times New Roman" w:hAnsi="Times New Roman" w:cs="Times New Roman"/>
                <w:b/>
                <w:bCs/>
                <w:sz w:val="24"/>
                <w:szCs w:val="24"/>
                <w:lang w:eastAsia="lv-LV"/>
              </w:rPr>
            </w:pPr>
          </w:p>
          <w:p w:rsidR="00E5507C" w:rsidRPr="00E5507C" w:rsidRDefault="00E5507C" w:rsidP="00E5507C">
            <w:pPr>
              <w:spacing w:after="0" w:line="240" w:lineRule="auto"/>
              <w:jc w:val="center"/>
              <w:rPr>
                <w:rFonts w:ascii="Times New Roman" w:eastAsia="Times New Roman" w:hAnsi="Times New Roman" w:cs="Times New Roman"/>
                <w:b/>
                <w:bCs/>
                <w:sz w:val="24"/>
                <w:szCs w:val="24"/>
                <w:lang w:eastAsia="lv-LV"/>
              </w:rPr>
            </w:pPr>
          </w:p>
        </w:tc>
      </w:tr>
      <w:tr w:rsidR="00E5507C" w:rsidRPr="00E5507C" w:rsidTr="00710AB1">
        <w:trPr>
          <w:jc w:val="center"/>
        </w:trPr>
        <w:tc>
          <w:tcPr>
            <w:tcW w:w="4261" w:type="dxa"/>
          </w:tcPr>
          <w:p w:rsidR="00E5507C" w:rsidRPr="00E5507C" w:rsidRDefault="00E5507C" w:rsidP="00E5507C">
            <w:pPr>
              <w:spacing w:after="0" w:line="240" w:lineRule="auto"/>
              <w:rPr>
                <w:rFonts w:ascii="Times New Roman" w:eastAsia="Times New Roman" w:hAnsi="Times New Roman" w:cs="Times New Roman"/>
                <w:b/>
                <w:bCs/>
                <w:sz w:val="24"/>
                <w:szCs w:val="24"/>
              </w:rPr>
            </w:pPr>
            <w:r w:rsidRPr="00E5507C">
              <w:rPr>
                <w:rFonts w:ascii="Times New Roman" w:eastAsia="Times New Roman" w:hAnsi="Times New Roman" w:cs="Times New Roman"/>
                <w:b/>
                <w:bCs/>
                <w:sz w:val="24"/>
                <w:szCs w:val="24"/>
              </w:rPr>
              <w:t>Kontakttālrunis</w:t>
            </w:r>
          </w:p>
        </w:tc>
        <w:tc>
          <w:tcPr>
            <w:tcW w:w="4638" w:type="dxa"/>
          </w:tcPr>
          <w:p w:rsidR="00E5507C" w:rsidRPr="00E5507C" w:rsidRDefault="00E5507C" w:rsidP="00E5507C">
            <w:pPr>
              <w:spacing w:after="0" w:line="240" w:lineRule="auto"/>
              <w:jc w:val="center"/>
              <w:rPr>
                <w:rFonts w:ascii="Times New Roman" w:eastAsia="Times New Roman" w:hAnsi="Times New Roman" w:cs="Times New Roman"/>
                <w:b/>
                <w:bCs/>
                <w:sz w:val="24"/>
                <w:szCs w:val="24"/>
                <w:lang w:eastAsia="lv-LV"/>
              </w:rPr>
            </w:pPr>
          </w:p>
        </w:tc>
      </w:tr>
      <w:tr w:rsidR="00E5507C" w:rsidRPr="00E5507C" w:rsidTr="00710AB1">
        <w:trPr>
          <w:jc w:val="center"/>
        </w:trPr>
        <w:tc>
          <w:tcPr>
            <w:tcW w:w="4261" w:type="dxa"/>
          </w:tcPr>
          <w:p w:rsidR="00E5507C" w:rsidRPr="00E5507C" w:rsidRDefault="00E5507C" w:rsidP="00E5507C">
            <w:pPr>
              <w:spacing w:after="0" w:line="240" w:lineRule="auto"/>
              <w:rPr>
                <w:rFonts w:ascii="Times New Roman" w:eastAsia="Times New Roman" w:hAnsi="Times New Roman" w:cs="Times New Roman"/>
                <w:b/>
                <w:bCs/>
                <w:sz w:val="24"/>
                <w:szCs w:val="24"/>
              </w:rPr>
            </w:pPr>
            <w:r w:rsidRPr="00E5507C">
              <w:rPr>
                <w:rFonts w:ascii="Times New Roman" w:eastAsia="Times New Roman" w:hAnsi="Times New Roman" w:cs="Times New Roman"/>
                <w:b/>
                <w:bCs/>
                <w:sz w:val="24"/>
                <w:szCs w:val="24"/>
              </w:rPr>
              <w:t>e-pasts</w:t>
            </w:r>
          </w:p>
        </w:tc>
        <w:tc>
          <w:tcPr>
            <w:tcW w:w="4638" w:type="dxa"/>
          </w:tcPr>
          <w:p w:rsidR="00E5507C" w:rsidRPr="00E5507C" w:rsidRDefault="00E5507C" w:rsidP="00E5507C">
            <w:pPr>
              <w:spacing w:after="0" w:line="240" w:lineRule="auto"/>
              <w:jc w:val="center"/>
              <w:rPr>
                <w:rFonts w:ascii="Times New Roman" w:eastAsia="Times New Roman" w:hAnsi="Times New Roman" w:cs="Times New Roman"/>
                <w:b/>
                <w:bCs/>
                <w:sz w:val="24"/>
                <w:szCs w:val="24"/>
                <w:lang w:eastAsia="lv-LV"/>
              </w:rPr>
            </w:pPr>
          </w:p>
        </w:tc>
      </w:tr>
      <w:tr w:rsidR="00E5507C" w:rsidRPr="00E5507C" w:rsidTr="00710AB1">
        <w:trPr>
          <w:jc w:val="center"/>
        </w:trPr>
        <w:tc>
          <w:tcPr>
            <w:tcW w:w="4261" w:type="dxa"/>
          </w:tcPr>
          <w:p w:rsidR="00E5507C" w:rsidRPr="00E5507C" w:rsidRDefault="00E5507C" w:rsidP="00E5507C">
            <w:pPr>
              <w:widowControl w:val="0"/>
              <w:suppressAutoHyphens/>
              <w:spacing w:after="0" w:line="240" w:lineRule="auto"/>
              <w:rPr>
                <w:rFonts w:ascii="Times New Roman" w:eastAsia="Times New Roman" w:hAnsi="Times New Roman" w:cs="Times New Roman"/>
                <w:b/>
                <w:sz w:val="24"/>
                <w:szCs w:val="24"/>
              </w:rPr>
            </w:pPr>
            <w:r w:rsidRPr="00E5507C">
              <w:rPr>
                <w:rFonts w:ascii="Times New Roman" w:eastAsia="Times New Roman" w:hAnsi="Times New Roman" w:cs="Times New Roman"/>
                <w:b/>
                <w:sz w:val="24"/>
                <w:szCs w:val="24"/>
              </w:rPr>
              <w:t>Pretendenta kontaktpersona</w:t>
            </w:r>
          </w:p>
          <w:p w:rsidR="00E5507C" w:rsidRPr="00E5507C" w:rsidRDefault="00E5507C" w:rsidP="00E5507C">
            <w:pPr>
              <w:widowControl w:val="0"/>
              <w:suppressAutoHyphens/>
              <w:spacing w:after="0" w:line="240" w:lineRule="auto"/>
              <w:rPr>
                <w:rFonts w:ascii="Times New Roman" w:eastAsia="Times New Roman" w:hAnsi="Times New Roman" w:cs="Times New Roman"/>
                <w:b/>
                <w:sz w:val="24"/>
                <w:szCs w:val="24"/>
              </w:rPr>
            </w:pPr>
            <w:r w:rsidRPr="00E5507C">
              <w:rPr>
                <w:rFonts w:ascii="Times New Roman" w:eastAsia="Times New Roman" w:hAnsi="Times New Roman" w:cs="Times New Roman"/>
                <w:b/>
                <w:sz w:val="24"/>
                <w:szCs w:val="24"/>
              </w:rPr>
              <w:t>(vārds, uzvārds, amats, telefons)</w:t>
            </w:r>
          </w:p>
        </w:tc>
        <w:tc>
          <w:tcPr>
            <w:tcW w:w="4638" w:type="dxa"/>
          </w:tcPr>
          <w:p w:rsidR="00E5507C" w:rsidRPr="00E5507C" w:rsidRDefault="00E5507C" w:rsidP="00E5507C">
            <w:pPr>
              <w:spacing w:after="0" w:line="240" w:lineRule="auto"/>
              <w:jc w:val="center"/>
              <w:rPr>
                <w:rFonts w:ascii="Times New Roman" w:eastAsia="Times New Roman" w:hAnsi="Times New Roman" w:cs="Times New Roman"/>
                <w:b/>
                <w:bCs/>
                <w:sz w:val="24"/>
                <w:szCs w:val="24"/>
                <w:lang w:eastAsia="lv-LV"/>
              </w:rPr>
            </w:pPr>
          </w:p>
        </w:tc>
      </w:tr>
      <w:tr w:rsidR="00E5507C" w:rsidRPr="00E5507C" w:rsidTr="00710AB1">
        <w:trPr>
          <w:jc w:val="center"/>
        </w:trPr>
        <w:tc>
          <w:tcPr>
            <w:tcW w:w="4261" w:type="dxa"/>
            <w:vAlign w:val="center"/>
          </w:tcPr>
          <w:p w:rsidR="00E5507C" w:rsidRPr="00E5507C" w:rsidRDefault="00E5507C" w:rsidP="00E5507C">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E5507C">
              <w:rPr>
                <w:rFonts w:ascii="Times New Roman" w:eastAsia="Calibri" w:hAnsi="Times New Roman" w:cs="Times New Roman"/>
                <w:b/>
                <w:sz w:val="24"/>
                <w:szCs w:val="24"/>
                <w:lang w:eastAsia="ar-SA"/>
              </w:rPr>
              <w:t>Finanšu rekvizīti:</w:t>
            </w:r>
          </w:p>
        </w:tc>
        <w:tc>
          <w:tcPr>
            <w:tcW w:w="4638" w:type="dxa"/>
          </w:tcPr>
          <w:p w:rsidR="00E5507C" w:rsidRPr="00E5507C" w:rsidRDefault="00E5507C" w:rsidP="00E5507C">
            <w:pPr>
              <w:spacing w:after="0" w:line="240" w:lineRule="auto"/>
              <w:jc w:val="center"/>
              <w:rPr>
                <w:rFonts w:ascii="Times New Roman" w:eastAsia="Times New Roman" w:hAnsi="Times New Roman" w:cs="Times New Roman"/>
                <w:b/>
                <w:bCs/>
                <w:sz w:val="24"/>
                <w:szCs w:val="24"/>
                <w:lang w:eastAsia="lv-LV"/>
              </w:rPr>
            </w:pPr>
          </w:p>
        </w:tc>
      </w:tr>
      <w:tr w:rsidR="00E5507C" w:rsidRPr="00E5507C" w:rsidTr="00710AB1">
        <w:trPr>
          <w:jc w:val="center"/>
        </w:trPr>
        <w:tc>
          <w:tcPr>
            <w:tcW w:w="4261" w:type="dxa"/>
            <w:vAlign w:val="center"/>
          </w:tcPr>
          <w:p w:rsidR="00E5507C" w:rsidRPr="00E5507C" w:rsidRDefault="00E5507C" w:rsidP="00E5507C">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E5507C">
              <w:rPr>
                <w:rFonts w:ascii="Times New Roman" w:eastAsia="Calibri" w:hAnsi="Times New Roman" w:cs="Times New Roman"/>
                <w:b/>
                <w:sz w:val="24"/>
                <w:szCs w:val="24"/>
                <w:lang w:eastAsia="ar-SA"/>
              </w:rPr>
              <w:t>Bankas nosaukums:</w:t>
            </w:r>
          </w:p>
        </w:tc>
        <w:tc>
          <w:tcPr>
            <w:tcW w:w="4638" w:type="dxa"/>
          </w:tcPr>
          <w:p w:rsidR="00E5507C" w:rsidRPr="00E5507C" w:rsidRDefault="00E5507C" w:rsidP="00E5507C">
            <w:pPr>
              <w:spacing w:after="0" w:line="240" w:lineRule="auto"/>
              <w:jc w:val="center"/>
              <w:rPr>
                <w:rFonts w:ascii="Times New Roman" w:eastAsia="Times New Roman" w:hAnsi="Times New Roman" w:cs="Times New Roman"/>
                <w:b/>
                <w:bCs/>
                <w:sz w:val="24"/>
                <w:szCs w:val="24"/>
                <w:lang w:eastAsia="lv-LV"/>
              </w:rPr>
            </w:pPr>
          </w:p>
        </w:tc>
      </w:tr>
      <w:tr w:rsidR="00E5507C" w:rsidRPr="00E5507C" w:rsidTr="00710AB1">
        <w:trPr>
          <w:jc w:val="center"/>
        </w:trPr>
        <w:tc>
          <w:tcPr>
            <w:tcW w:w="4261" w:type="dxa"/>
            <w:vAlign w:val="center"/>
          </w:tcPr>
          <w:p w:rsidR="00E5507C" w:rsidRPr="00E5507C" w:rsidRDefault="00E5507C" w:rsidP="00E5507C">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E5507C">
              <w:rPr>
                <w:rFonts w:ascii="Times New Roman" w:eastAsia="Calibri" w:hAnsi="Times New Roman" w:cs="Times New Roman"/>
                <w:b/>
                <w:sz w:val="24"/>
                <w:szCs w:val="24"/>
                <w:lang w:eastAsia="ar-SA"/>
              </w:rPr>
              <w:t>Bankas kods:</w:t>
            </w:r>
          </w:p>
        </w:tc>
        <w:tc>
          <w:tcPr>
            <w:tcW w:w="4638" w:type="dxa"/>
          </w:tcPr>
          <w:p w:rsidR="00E5507C" w:rsidRPr="00E5507C" w:rsidRDefault="00E5507C" w:rsidP="00E5507C">
            <w:pPr>
              <w:spacing w:after="0" w:line="240" w:lineRule="auto"/>
              <w:jc w:val="center"/>
              <w:rPr>
                <w:rFonts w:ascii="Times New Roman" w:eastAsia="Times New Roman" w:hAnsi="Times New Roman" w:cs="Times New Roman"/>
                <w:b/>
                <w:bCs/>
                <w:sz w:val="24"/>
                <w:szCs w:val="24"/>
                <w:lang w:eastAsia="lv-LV"/>
              </w:rPr>
            </w:pPr>
          </w:p>
        </w:tc>
      </w:tr>
      <w:tr w:rsidR="00E5507C" w:rsidRPr="00E5507C" w:rsidTr="00710AB1">
        <w:trPr>
          <w:jc w:val="center"/>
        </w:trPr>
        <w:tc>
          <w:tcPr>
            <w:tcW w:w="4261" w:type="dxa"/>
            <w:vAlign w:val="center"/>
          </w:tcPr>
          <w:p w:rsidR="00E5507C" w:rsidRPr="00E5507C" w:rsidRDefault="00E5507C" w:rsidP="00E5507C">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E5507C">
              <w:rPr>
                <w:rFonts w:ascii="Times New Roman" w:eastAsia="Calibri" w:hAnsi="Times New Roman" w:cs="Times New Roman"/>
                <w:b/>
                <w:sz w:val="24"/>
                <w:szCs w:val="24"/>
                <w:lang w:eastAsia="ar-SA"/>
              </w:rPr>
              <w:t>Konta numurs:</w:t>
            </w:r>
          </w:p>
        </w:tc>
        <w:tc>
          <w:tcPr>
            <w:tcW w:w="4638" w:type="dxa"/>
          </w:tcPr>
          <w:p w:rsidR="00E5507C" w:rsidRPr="00E5507C" w:rsidRDefault="00E5507C" w:rsidP="00E5507C">
            <w:pPr>
              <w:spacing w:after="0" w:line="240" w:lineRule="auto"/>
              <w:jc w:val="center"/>
              <w:rPr>
                <w:rFonts w:ascii="Times New Roman" w:eastAsia="Times New Roman" w:hAnsi="Times New Roman" w:cs="Times New Roman"/>
                <w:b/>
                <w:bCs/>
                <w:sz w:val="24"/>
                <w:szCs w:val="24"/>
                <w:lang w:eastAsia="lv-LV"/>
              </w:rPr>
            </w:pPr>
          </w:p>
        </w:tc>
      </w:tr>
      <w:tr w:rsidR="00E5507C" w:rsidRPr="00E5507C" w:rsidTr="00710AB1">
        <w:trPr>
          <w:jc w:val="center"/>
        </w:trPr>
        <w:tc>
          <w:tcPr>
            <w:tcW w:w="4261" w:type="dxa"/>
            <w:vAlign w:val="center"/>
          </w:tcPr>
          <w:p w:rsidR="00E5507C" w:rsidRPr="00E5507C" w:rsidRDefault="00E5507C" w:rsidP="00E5507C">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E5507C">
              <w:rPr>
                <w:rFonts w:ascii="Times New Roman" w:eastAsia="Calibri" w:hAnsi="Times New Roman" w:cs="Times New Roman"/>
                <w:b/>
                <w:sz w:val="24"/>
                <w:szCs w:val="24"/>
                <w:lang w:eastAsia="ar-SA"/>
              </w:rPr>
              <w:t>Pilnvarotā persona, kas būs tiesīga parakstīt līgumu</w:t>
            </w:r>
          </w:p>
        </w:tc>
        <w:tc>
          <w:tcPr>
            <w:tcW w:w="4638" w:type="dxa"/>
          </w:tcPr>
          <w:p w:rsidR="00E5507C" w:rsidRPr="00E5507C" w:rsidRDefault="00E5507C" w:rsidP="00E5507C">
            <w:pPr>
              <w:spacing w:after="0" w:line="240" w:lineRule="auto"/>
              <w:jc w:val="center"/>
              <w:rPr>
                <w:rFonts w:ascii="Times New Roman" w:eastAsia="Times New Roman" w:hAnsi="Times New Roman" w:cs="Times New Roman"/>
                <w:b/>
                <w:bCs/>
                <w:sz w:val="24"/>
                <w:szCs w:val="24"/>
                <w:lang w:eastAsia="lv-LV"/>
              </w:rPr>
            </w:pPr>
          </w:p>
        </w:tc>
      </w:tr>
    </w:tbl>
    <w:p w:rsidR="00E5507C" w:rsidRPr="00E5507C" w:rsidRDefault="00E5507C" w:rsidP="00E5507C">
      <w:pPr>
        <w:suppressAutoHyphens/>
        <w:spacing w:after="0" w:line="240" w:lineRule="auto"/>
        <w:jc w:val="both"/>
        <w:rPr>
          <w:rFonts w:ascii="Times New Roman" w:eastAsia="Times New Roman" w:hAnsi="Times New Roman" w:cs="Times New Roman"/>
          <w:sz w:val="24"/>
          <w:szCs w:val="24"/>
          <w:lang w:eastAsia="ar-SA"/>
        </w:rPr>
      </w:pPr>
    </w:p>
    <w:p w:rsidR="00E5507C" w:rsidRPr="00E5507C" w:rsidRDefault="00E5507C" w:rsidP="00E5507C">
      <w:pPr>
        <w:spacing w:after="0" w:line="240" w:lineRule="auto"/>
        <w:ind w:left="720"/>
        <w:jc w:val="both"/>
        <w:rPr>
          <w:rFonts w:ascii="Times New Roman" w:eastAsia="Times New Roman" w:hAnsi="Times New Roman" w:cs="Times New Roman"/>
          <w:sz w:val="24"/>
          <w:szCs w:val="24"/>
          <w:lang w:eastAsia="lv-LV"/>
        </w:rPr>
      </w:pPr>
      <w:r w:rsidRPr="00E5507C">
        <w:rPr>
          <w:rFonts w:ascii="Times New Roman" w:eastAsia="Times New Roman" w:hAnsi="Times New Roman" w:cs="Times New Roman"/>
          <w:sz w:val="24"/>
          <w:szCs w:val="24"/>
          <w:lang w:eastAsia="lv-LV"/>
        </w:rPr>
        <w:t xml:space="preserve">Paraksts: </w:t>
      </w:r>
      <w:r w:rsidRPr="00E5507C">
        <w:rPr>
          <w:rFonts w:ascii="Times New Roman" w:eastAsia="Times New Roman" w:hAnsi="Times New Roman" w:cs="Times New Roman"/>
          <w:sz w:val="24"/>
          <w:szCs w:val="24"/>
          <w:lang w:eastAsia="lv-LV"/>
        </w:rPr>
        <w:tab/>
      </w:r>
      <w:r w:rsidRPr="00E5507C">
        <w:rPr>
          <w:rFonts w:ascii="Times New Roman" w:eastAsia="Times New Roman" w:hAnsi="Times New Roman" w:cs="Times New Roman"/>
          <w:sz w:val="24"/>
          <w:szCs w:val="24"/>
          <w:lang w:eastAsia="lv-LV"/>
        </w:rPr>
        <w:tab/>
      </w:r>
      <w:r w:rsidRPr="00E5507C">
        <w:rPr>
          <w:rFonts w:ascii="Times New Roman" w:eastAsia="Times New Roman" w:hAnsi="Times New Roman" w:cs="Times New Roman"/>
          <w:sz w:val="24"/>
          <w:szCs w:val="24"/>
          <w:lang w:eastAsia="lv-LV"/>
        </w:rPr>
        <w:tab/>
        <w:t>__________________________________</w:t>
      </w:r>
    </w:p>
    <w:p w:rsidR="00E5507C" w:rsidRPr="00E5507C" w:rsidRDefault="00E5507C" w:rsidP="00E5507C">
      <w:pPr>
        <w:spacing w:after="0" w:line="240" w:lineRule="auto"/>
        <w:ind w:left="720"/>
        <w:rPr>
          <w:rFonts w:ascii="Times New Roman" w:eastAsia="Times New Roman" w:hAnsi="Times New Roman" w:cs="Times New Roman"/>
          <w:sz w:val="24"/>
          <w:szCs w:val="24"/>
          <w:lang w:eastAsia="lv-LV"/>
        </w:rPr>
      </w:pPr>
    </w:p>
    <w:p w:rsidR="00E5507C" w:rsidRPr="00E5507C" w:rsidRDefault="00E5507C" w:rsidP="00E5507C">
      <w:pPr>
        <w:spacing w:after="0" w:line="240" w:lineRule="auto"/>
        <w:ind w:left="720"/>
        <w:rPr>
          <w:rFonts w:ascii="Times New Roman" w:eastAsia="Times New Roman" w:hAnsi="Times New Roman" w:cs="Times New Roman"/>
          <w:sz w:val="24"/>
          <w:szCs w:val="24"/>
          <w:lang w:eastAsia="lv-LV"/>
        </w:rPr>
      </w:pPr>
      <w:r w:rsidRPr="00E5507C">
        <w:rPr>
          <w:rFonts w:ascii="Times New Roman" w:eastAsia="Times New Roman" w:hAnsi="Times New Roman" w:cs="Times New Roman"/>
          <w:sz w:val="24"/>
          <w:szCs w:val="24"/>
          <w:lang w:eastAsia="lv-LV"/>
        </w:rPr>
        <w:t xml:space="preserve">Vārds, uzvārds: </w:t>
      </w:r>
      <w:r w:rsidRPr="00E5507C">
        <w:rPr>
          <w:rFonts w:ascii="Times New Roman" w:eastAsia="Times New Roman" w:hAnsi="Times New Roman" w:cs="Times New Roman"/>
          <w:sz w:val="24"/>
          <w:szCs w:val="24"/>
          <w:lang w:eastAsia="lv-LV"/>
        </w:rPr>
        <w:tab/>
      </w:r>
      <w:r w:rsidRPr="00E5507C">
        <w:rPr>
          <w:rFonts w:ascii="Times New Roman" w:eastAsia="Times New Roman" w:hAnsi="Times New Roman" w:cs="Times New Roman"/>
          <w:sz w:val="24"/>
          <w:szCs w:val="24"/>
          <w:lang w:eastAsia="lv-LV"/>
        </w:rPr>
        <w:tab/>
        <w:t>__________________________________</w:t>
      </w:r>
    </w:p>
    <w:p w:rsidR="00E5507C" w:rsidRPr="00E5507C" w:rsidRDefault="00E5507C" w:rsidP="00E5507C">
      <w:pPr>
        <w:spacing w:after="0" w:line="240" w:lineRule="auto"/>
        <w:ind w:left="720"/>
        <w:jc w:val="both"/>
        <w:rPr>
          <w:rFonts w:ascii="Times New Roman" w:eastAsia="Times New Roman" w:hAnsi="Times New Roman" w:cs="Times New Roman"/>
          <w:sz w:val="24"/>
          <w:szCs w:val="24"/>
          <w:lang w:eastAsia="lv-LV"/>
        </w:rPr>
      </w:pPr>
    </w:p>
    <w:p w:rsidR="00E5507C" w:rsidRPr="00E5507C" w:rsidRDefault="00E5507C" w:rsidP="00E5507C">
      <w:pPr>
        <w:spacing w:after="0" w:line="240" w:lineRule="auto"/>
        <w:ind w:left="720"/>
        <w:jc w:val="both"/>
        <w:rPr>
          <w:rFonts w:ascii="Times New Roman" w:eastAsia="Times New Roman" w:hAnsi="Times New Roman" w:cs="Times New Roman"/>
          <w:sz w:val="24"/>
          <w:szCs w:val="24"/>
          <w:lang w:eastAsia="lv-LV"/>
        </w:rPr>
      </w:pPr>
      <w:r w:rsidRPr="00E5507C">
        <w:rPr>
          <w:rFonts w:ascii="Times New Roman" w:eastAsia="Times New Roman" w:hAnsi="Times New Roman" w:cs="Times New Roman"/>
          <w:sz w:val="24"/>
          <w:szCs w:val="24"/>
          <w:lang w:eastAsia="lv-LV"/>
        </w:rPr>
        <w:t>Amats:</w:t>
      </w:r>
      <w:r w:rsidRPr="00E5507C">
        <w:rPr>
          <w:rFonts w:ascii="Times New Roman" w:eastAsia="Times New Roman" w:hAnsi="Times New Roman" w:cs="Times New Roman"/>
          <w:sz w:val="24"/>
          <w:szCs w:val="24"/>
          <w:lang w:eastAsia="lv-LV"/>
        </w:rPr>
        <w:tab/>
      </w:r>
      <w:r w:rsidRPr="00E5507C">
        <w:rPr>
          <w:rFonts w:ascii="Times New Roman" w:eastAsia="Times New Roman" w:hAnsi="Times New Roman" w:cs="Times New Roman"/>
          <w:sz w:val="24"/>
          <w:szCs w:val="24"/>
          <w:lang w:eastAsia="lv-LV"/>
        </w:rPr>
        <w:tab/>
      </w:r>
      <w:r w:rsidRPr="00E5507C">
        <w:rPr>
          <w:rFonts w:ascii="Times New Roman" w:eastAsia="Times New Roman" w:hAnsi="Times New Roman" w:cs="Times New Roman"/>
          <w:sz w:val="24"/>
          <w:szCs w:val="24"/>
          <w:lang w:eastAsia="lv-LV"/>
        </w:rPr>
        <w:tab/>
      </w:r>
      <w:r w:rsidRPr="00E5507C">
        <w:rPr>
          <w:rFonts w:ascii="Times New Roman" w:eastAsia="Times New Roman" w:hAnsi="Times New Roman" w:cs="Times New Roman"/>
          <w:sz w:val="24"/>
          <w:szCs w:val="24"/>
          <w:lang w:eastAsia="lv-LV"/>
        </w:rPr>
        <w:tab/>
        <w:t xml:space="preserve"> __________________________________</w:t>
      </w:r>
    </w:p>
    <w:p w:rsidR="00E5507C" w:rsidRPr="00E5507C" w:rsidRDefault="00E5507C" w:rsidP="00E5507C">
      <w:pPr>
        <w:spacing w:after="0" w:line="240" w:lineRule="auto"/>
        <w:jc w:val="both"/>
        <w:rPr>
          <w:rFonts w:ascii="Times New Roman" w:eastAsia="Times New Roman" w:hAnsi="Times New Roman" w:cs="Times New Roman"/>
          <w:sz w:val="24"/>
          <w:szCs w:val="24"/>
          <w:lang w:eastAsia="lv-LV"/>
        </w:rPr>
      </w:pPr>
    </w:p>
    <w:p w:rsidR="00E5507C" w:rsidRPr="00E5507C" w:rsidRDefault="00E5507C" w:rsidP="00E5507C">
      <w:pPr>
        <w:spacing w:after="0" w:line="240" w:lineRule="auto"/>
        <w:jc w:val="both"/>
        <w:rPr>
          <w:rFonts w:ascii="Times New Roman" w:eastAsia="Times New Roman" w:hAnsi="Times New Roman" w:cs="Times New Roman"/>
          <w:sz w:val="24"/>
          <w:szCs w:val="24"/>
          <w:lang w:eastAsia="lv-LV"/>
        </w:rPr>
      </w:pPr>
    </w:p>
    <w:p w:rsidR="00E5507C" w:rsidRPr="00E5507C" w:rsidRDefault="00E5507C" w:rsidP="00E5507C">
      <w:pPr>
        <w:spacing w:after="0" w:line="240" w:lineRule="auto"/>
        <w:jc w:val="both"/>
        <w:rPr>
          <w:rFonts w:ascii="Times New Roman" w:eastAsia="Times New Roman" w:hAnsi="Times New Roman" w:cs="Times New Roman"/>
          <w:sz w:val="24"/>
          <w:szCs w:val="24"/>
          <w:lang w:eastAsia="lv-LV"/>
        </w:rPr>
      </w:pPr>
      <w:r w:rsidRPr="00E5507C">
        <w:rPr>
          <w:rFonts w:ascii="Times New Roman" w:eastAsia="Times New Roman" w:hAnsi="Times New Roman" w:cs="Times New Roman"/>
          <w:sz w:val="24"/>
          <w:szCs w:val="24"/>
          <w:lang w:eastAsia="lv-LV"/>
        </w:rPr>
        <w:t>2020.gada ___.__________________</w:t>
      </w:r>
    </w:p>
    <w:p w:rsidR="007260AB" w:rsidRDefault="007260AB">
      <w:pPr>
        <w:rPr>
          <w:rFonts w:ascii="Times New Roman" w:hAnsi="Times New Roman" w:cs="Times New Roman"/>
          <w:b/>
          <w:sz w:val="28"/>
          <w:szCs w:val="28"/>
        </w:rPr>
      </w:pPr>
      <w:r>
        <w:rPr>
          <w:rFonts w:ascii="Times New Roman" w:hAnsi="Times New Roman" w:cs="Times New Roman"/>
          <w:b/>
          <w:sz w:val="28"/>
          <w:szCs w:val="28"/>
        </w:rPr>
        <w:br w:type="page"/>
      </w:r>
    </w:p>
    <w:p w:rsidR="003178EE" w:rsidRDefault="003178EE" w:rsidP="007260AB">
      <w:pPr>
        <w:jc w:val="right"/>
        <w:rPr>
          <w:rFonts w:ascii="Times New Roman" w:hAnsi="Times New Roman" w:cs="Times New Roman"/>
          <w:sz w:val="24"/>
          <w:szCs w:val="24"/>
        </w:rPr>
        <w:sectPr w:rsidR="003178EE" w:rsidSect="007A43A9">
          <w:pgSz w:w="11906" w:h="16838"/>
          <w:pgMar w:top="568" w:right="1134" w:bottom="1134" w:left="1134" w:header="709" w:footer="709" w:gutter="0"/>
          <w:cols w:space="708"/>
          <w:docGrid w:linePitch="360"/>
        </w:sectPr>
      </w:pPr>
    </w:p>
    <w:p w:rsidR="0069366E" w:rsidRDefault="007260AB" w:rsidP="007260AB">
      <w:pPr>
        <w:jc w:val="right"/>
        <w:rPr>
          <w:rFonts w:ascii="Times New Roman" w:hAnsi="Times New Roman" w:cs="Times New Roman"/>
          <w:sz w:val="24"/>
          <w:szCs w:val="24"/>
        </w:rPr>
      </w:pPr>
      <w:r w:rsidRPr="007260AB">
        <w:rPr>
          <w:rFonts w:ascii="Times New Roman" w:hAnsi="Times New Roman" w:cs="Times New Roman"/>
          <w:sz w:val="24"/>
          <w:szCs w:val="24"/>
        </w:rPr>
        <w:lastRenderedPageBreak/>
        <w:t>Pielikums Nr.3</w:t>
      </w:r>
    </w:p>
    <w:p w:rsidR="003178EE" w:rsidRPr="003178EE" w:rsidRDefault="003178EE" w:rsidP="003178EE">
      <w:pPr>
        <w:spacing w:after="0" w:line="240" w:lineRule="auto"/>
        <w:jc w:val="center"/>
        <w:rPr>
          <w:rFonts w:ascii="Times New Roman" w:eastAsia="Times New Roman" w:hAnsi="Times New Roman" w:cs="Times New Roman"/>
          <w:b/>
          <w:sz w:val="24"/>
          <w:szCs w:val="24"/>
          <w:lang w:val="en-GB"/>
        </w:rPr>
      </w:pPr>
      <w:r w:rsidRPr="003178EE">
        <w:rPr>
          <w:rFonts w:ascii="Times New Roman" w:eastAsia="Times New Roman" w:hAnsi="Times New Roman" w:cs="Times New Roman"/>
          <w:b/>
          <w:sz w:val="24"/>
          <w:szCs w:val="24"/>
          <w:lang w:val="en-GB"/>
        </w:rPr>
        <w:t>TEHNISKAIS UN FINANŠU PIEDĀVĀJUMS</w:t>
      </w:r>
    </w:p>
    <w:tbl>
      <w:tblPr>
        <w:tblStyle w:val="TableGrid"/>
        <w:tblW w:w="15888" w:type="dxa"/>
        <w:tblInd w:w="-856" w:type="dxa"/>
        <w:tblLayout w:type="fixed"/>
        <w:tblLook w:val="04A0" w:firstRow="1" w:lastRow="0" w:firstColumn="1" w:lastColumn="0" w:noHBand="0" w:noVBand="1"/>
      </w:tblPr>
      <w:tblGrid>
        <w:gridCol w:w="710"/>
        <w:gridCol w:w="857"/>
        <w:gridCol w:w="5439"/>
        <w:gridCol w:w="4426"/>
        <w:gridCol w:w="1429"/>
        <w:gridCol w:w="1430"/>
        <w:gridCol w:w="1597"/>
      </w:tblGrid>
      <w:tr w:rsidR="00B56BDA" w:rsidTr="0007450E">
        <w:trPr>
          <w:trHeight w:val="534"/>
        </w:trPr>
        <w:tc>
          <w:tcPr>
            <w:tcW w:w="710" w:type="dxa"/>
          </w:tcPr>
          <w:p w:rsidR="00B56BDA" w:rsidRPr="00C43E78" w:rsidRDefault="00B56BDA" w:rsidP="00B56BDA">
            <w:pPr>
              <w:jc w:val="center"/>
              <w:rPr>
                <w:rFonts w:ascii="Times New Roman" w:hAnsi="Times New Roman" w:cs="Times New Roman"/>
                <w:b/>
                <w:sz w:val="24"/>
                <w:szCs w:val="24"/>
              </w:rPr>
            </w:pPr>
            <w:proofErr w:type="spellStart"/>
            <w:r w:rsidRPr="00C43E78">
              <w:rPr>
                <w:rFonts w:ascii="Times New Roman" w:hAnsi="Times New Roman" w:cs="Times New Roman"/>
                <w:b/>
                <w:sz w:val="24"/>
                <w:szCs w:val="24"/>
              </w:rPr>
              <w:t>Nr.p.k</w:t>
            </w:r>
            <w:proofErr w:type="spellEnd"/>
            <w:r w:rsidRPr="00C43E78">
              <w:rPr>
                <w:rFonts w:ascii="Times New Roman" w:hAnsi="Times New Roman" w:cs="Times New Roman"/>
                <w:b/>
                <w:sz w:val="24"/>
                <w:szCs w:val="24"/>
              </w:rPr>
              <w:t>.</w:t>
            </w:r>
          </w:p>
        </w:tc>
        <w:tc>
          <w:tcPr>
            <w:tcW w:w="857" w:type="dxa"/>
          </w:tcPr>
          <w:p w:rsidR="00B56BDA" w:rsidRPr="00C43E78" w:rsidRDefault="00B56BDA" w:rsidP="00B56BDA">
            <w:pPr>
              <w:jc w:val="center"/>
              <w:rPr>
                <w:rFonts w:ascii="Times New Roman" w:hAnsi="Times New Roman" w:cs="Times New Roman"/>
                <w:b/>
                <w:sz w:val="24"/>
                <w:szCs w:val="24"/>
              </w:rPr>
            </w:pPr>
            <w:r w:rsidRPr="00C43E78">
              <w:rPr>
                <w:rFonts w:ascii="Times New Roman" w:hAnsi="Times New Roman" w:cs="Times New Roman"/>
                <w:b/>
                <w:sz w:val="24"/>
                <w:szCs w:val="24"/>
              </w:rPr>
              <w:t>Skaits</w:t>
            </w:r>
          </w:p>
        </w:tc>
        <w:tc>
          <w:tcPr>
            <w:tcW w:w="5439" w:type="dxa"/>
          </w:tcPr>
          <w:p w:rsidR="00B56BDA" w:rsidRPr="00B56BDA" w:rsidRDefault="00B56BDA" w:rsidP="00B56BDA">
            <w:pPr>
              <w:jc w:val="center"/>
              <w:rPr>
                <w:rFonts w:ascii="Times New Roman" w:hAnsi="Times New Roman" w:cs="Times New Roman"/>
                <w:b/>
                <w:sz w:val="24"/>
                <w:szCs w:val="24"/>
              </w:rPr>
            </w:pPr>
            <w:r w:rsidRPr="00B56BDA">
              <w:rPr>
                <w:rFonts w:ascii="Times New Roman" w:hAnsi="Times New Roman" w:cs="Times New Roman"/>
                <w:b/>
                <w:sz w:val="24"/>
                <w:szCs w:val="24"/>
                <w:lang w:eastAsia="lv-LV"/>
              </w:rPr>
              <w:t>Tehniskās specifikācijas prasības</w:t>
            </w:r>
          </w:p>
        </w:tc>
        <w:tc>
          <w:tcPr>
            <w:tcW w:w="4426" w:type="dxa"/>
          </w:tcPr>
          <w:p w:rsidR="00B56BDA" w:rsidRPr="00B56BDA" w:rsidRDefault="00B56BDA" w:rsidP="00B56BDA">
            <w:pPr>
              <w:jc w:val="center"/>
              <w:rPr>
                <w:rFonts w:ascii="Times New Roman" w:eastAsia="Times New Roman" w:hAnsi="Times New Roman" w:cs="Times New Roman"/>
                <w:b/>
                <w:sz w:val="24"/>
                <w:szCs w:val="24"/>
                <w:lang w:eastAsia="lv-LV"/>
              </w:rPr>
            </w:pPr>
            <w:r w:rsidRPr="00B56BDA">
              <w:rPr>
                <w:rFonts w:ascii="Times New Roman" w:eastAsia="Times New Roman" w:hAnsi="Times New Roman" w:cs="Times New Roman"/>
                <w:b/>
                <w:sz w:val="24"/>
                <w:szCs w:val="24"/>
                <w:lang w:eastAsia="lv-LV"/>
              </w:rPr>
              <w:t>Pretendenta piedāvājums:</w:t>
            </w:r>
          </w:p>
          <w:p w:rsidR="00B56BDA" w:rsidRPr="00B56BDA" w:rsidRDefault="00B56BDA" w:rsidP="00B56BDA">
            <w:pPr>
              <w:jc w:val="center"/>
              <w:rPr>
                <w:rFonts w:ascii="Times New Roman" w:hAnsi="Times New Roman" w:cs="Times New Roman"/>
                <w:b/>
                <w:sz w:val="24"/>
                <w:szCs w:val="24"/>
                <w:lang w:eastAsia="lv-LV"/>
              </w:rPr>
            </w:pPr>
            <w:r w:rsidRPr="00B56BDA">
              <w:rPr>
                <w:rFonts w:ascii="Times New Roman" w:eastAsia="Times New Roman" w:hAnsi="Times New Roman" w:cs="Times New Roman"/>
                <w:b/>
                <w:sz w:val="24"/>
                <w:szCs w:val="24"/>
                <w:lang w:eastAsia="lv-LV"/>
              </w:rPr>
              <w:t xml:space="preserve">Izvērsts apraksts atbilstoši Tehniskās specifikācijas prasībām </w:t>
            </w:r>
          </w:p>
        </w:tc>
        <w:tc>
          <w:tcPr>
            <w:tcW w:w="1429" w:type="dxa"/>
          </w:tcPr>
          <w:p w:rsidR="00B56BDA" w:rsidRPr="00B56BDA" w:rsidRDefault="00B56BDA" w:rsidP="00B56BDA">
            <w:pPr>
              <w:jc w:val="center"/>
              <w:rPr>
                <w:rFonts w:ascii="Times New Roman" w:hAnsi="Times New Roman" w:cs="Times New Roman"/>
                <w:b/>
              </w:rPr>
            </w:pPr>
            <w:r w:rsidRPr="00B56BDA">
              <w:rPr>
                <w:rFonts w:ascii="Times New Roman" w:hAnsi="Times New Roman" w:cs="Times New Roman"/>
                <w:b/>
                <w:lang w:eastAsia="lv-LV"/>
              </w:rPr>
              <w:t>Piedāvātā vienas vienības cena EUR (bez PVN)</w:t>
            </w:r>
          </w:p>
        </w:tc>
        <w:tc>
          <w:tcPr>
            <w:tcW w:w="1430" w:type="dxa"/>
          </w:tcPr>
          <w:p w:rsidR="00B56BDA" w:rsidRPr="00B56BDA" w:rsidRDefault="00B56BDA" w:rsidP="00B56BDA">
            <w:pPr>
              <w:jc w:val="center"/>
              <w:rPr>
                <w:rFonts w:ascii="Times New Roman" w:hAnsi="Times New Roman" w:cs="Times New Roman"/>
              </w:rPr>
            </w:pPr>
            <w:r w:rsidRPr="00B56BDA">
              <w:rPr>
                <w:rFonts w:ascii="Times New Roman" w:hAnsi="Times New Roman" w:cs="Times New Roman"/>
                <w:b/>
                <w:lang w:eastAsia="lv-LV"/>
              </w:rPr>
              <w:t>Piedāvātā cena par plānoto apjomu EUR (bez PVN)</w:t>
            </w:r>
          </w:p>
        </w:tc>
        <w:tc>
          <w:tcPr>
            <w:tcW w:w="1597" w:type="dxa"/>
          </w:tcPr>
          <w:p w:rsidR="00B56BDA" w:rsidRPr="00B56BDA" w:rsidRDefault="00B56BDA" w:rsidP="00B56BDA">
            <w:pPr>
              <w:jc w:val="center"/>
              <w:rPr>
                <w:rFonts w:ascii="Times New Roman" w:hAnsi="Times New Roman" w:cs="Times New Roman"/>
                <w:b/>
              </w:rPr>
            </w:pPr>
            <w:r w:rsidRPr="00B56BDA">
              <w:rPr>
                <w:rFonts w:ascii="Times New Roman" w:hAnsi="Times New Roman" w:cs="Times New Roman"/>
                <w:b/>
                <w:lang w:eastAsia="lv-LV"/>
              </w:rPr>
              <w:t>Piedāvātā cena par plānoto apjomu EUR (ar PVN)</w:t>
            </w:r>
          </w:p>
        </w:tc>
      </w:tr>
      <w:tr w:rsidR="00B56BDA" w:rsidTr="0007450E">
        <w:trPr>
          <w:trHeight w:val="6954"/>
        </w:trPr>
        <w:tc>
          <w:tcPr>
            <w:tcW w:w="710" w:type="dxa"/>
          </w:tcPr>
          <w:p w:rsidR="00B56BDA" w:rsidRPr="00C43E78" w:rsidRDefault="00B56BDA" w:rsidP="00B56BDA">
            <w:pPr>
              <w:jc w:val="center"/>
              <w:rPr>
                <w:rFonts w:ascii="Times New Roman" w:hAnsi="Times New Roman" w:cs="Times New Roman"/>
                <w:sz w:val="24"/>
                <w:szCs w:val="24"/>
              </w:rPr>
            </w:pPr>
            <w:r w:rsidRPr="00C43E78">
              <w:rPr>
                <w:rFonts w:ascii="Times New Roman" w:hAnsi="Times New Roman" w:cs="Times New Roman"/>
                <w:sz w:val="24"/>
                <w:szCs w:val="24"/>
              </w:rPr>
              <w:t>1.</w:t>
            </w:r>
          </w:p>
        </w:tc>
        <w:tc>
          <w:tcPr>
            <w:tcW w:w="857" w:type="dxa"/>
          </w:tcPr>
          <w:p w:rsidR="00B56BDA" w:rsidRPr="00C43E78" w:rsidRDefault="00B56BDA" w:rsidP="00B56BDA">
            <w:pPr>
              <w:rPr>
                <w:rFonts w:ascii="Times New Roman" w:hAnsi="Times New Roman" w:cs="Times New Roman"/>
                <w:sz w:val="24"/>
                <w:szCs w:val="24"/>
              </w:rPr>
            </w:pPr>
            <w:r>
              <w:rPr>
                <w:rFonts w:ascii="Times New Roman" w:hAnsi="Times New Roman" w:cs="Times New Roman"/>
                <w:sz w:val="24"/>
                <w:szCs w:val="24"/>
              </w:rPr>
              <w:t>1</w:t>
            </w:r>
          </w:p>
        </w:tc>
        <w:tc>
          <w:tcPr>
            <w:tcW w:w="5439" w:type="dxa"/>
          </w:tcPr>
          <w:p w:rsidR="00B56BDA" w:rsidRPr="00A925C3" w:rsidRDefault="00B56BDA" w:rsidP="00B56BDA">
            <w:pPr>
              <w:jc w:val="both"/>
              <w:rPr>
                <w:rFonts w:ascii="Times New Roman" w:hAnsi="Times New Roman" w:cs="Times New Roman"/>
                <w:b/>
                <w:sz w:val="24"/>
                <w:szCs w:val="24"/>
                <w:u w:val="single"/>
              </w:rPr>
            </w:pPr>
            <w:r w:rsidRPr="00A925C3">
              <w:rPr>
                <w:rFonts w:ascii="Times New Roman" w:hAnsi="Times New Roman" w:cs="Times New Roman"/>
                <w:b/>
                <w:sz w:val="24"/>
                <w:szCs w:val="24"/>
              </w:rPr>
              <w:t xml:space="preserve">Divdaļīgā mājiņa ar slidkalniņu WD1407 </w:t>
            </w:r>
            <w:hyperlink r:id="rId19" w:history="1">
              <w:r w:rsidRPr="00A925C3">
                <w:rPr>
                  <w:rStyle w:val="Hyperlink"/>
                  <w:rFonts w:ascii="Times New Roman" w:hAnsi="Times New Roman" w:cs="Times New Roman"/>
                  <w:b/>
                  <w:sz w:val="24"/>
                  <w:szCs w:val="24"/>
                </w:rPr>
                <w:t>www.vinci-play.com</w:t>
              </w:r>
            </w:hyperlink>
            <w:r w:rsidRPr="00A925C3">
              <w:rPr>
                <w:rFonts w:ascii="Times New Roman" w:hAnsi="Times New Roman" w:cs="Times New Roman"/>
                <w:b/>
                <w:sz w:val="24"/>
                <w:szCs w:val="24"/>
              </w:rPr>
              <w:t xml:space="preserve"> vai ekvivalents</w:t>
            </w:r>
          </w:p>
          <w:p w:rsidR="00B56BDA" w:rsidRDefault="00B56BDA" w:rsidP="00B56BDA">
            <w:pPr>
              <w:jc w:val="both"/>
              <w:rPr>
                <w:rFonts w:ascii="Times New Roman" w:hAnsi="Times New Roman" w:cs="Times New Roman"/>
                <w:sz w:val="24"/>
                <w:szCs w:val="24"/>
                <w:u w:val="single"/>
              </w:rPr>
            </w:pPr>
          </w:p>
          <w:p w:rsidR="00B56BDA" w:rsidRPr="00C43E78" w:rsidRDefault="00B56BDA" w:rsidP="00B56BDA">
            <w:pPr>
              <w:jc w:val="both"/>
              <w:rPr>
                <w:rFonts w:ascii="Times New Roman" w:hAnsi="Times New Roman" w:cs="Times New Roman"/>
                <w:sz w:val="24"/>
                <w:szCs w:val="24"/>
                <w:u w:val="single"/>
              </w:rPr>
            </w:pPr>
            <w:r>
              <w:rPr>
                <w:rFonts w:ascii="Times New Roman" w:hAnsi="Times New Roman" w:cs="Times New Roman"/>
                <w:sz w:val="24"/>
                <w:szCs w:val="24"/>
                <w:u w:val="single"/>
              </w:rPr>
              <w:t>Rotaļu komplekss veidots no:</w:t>
            </w:r>
          </w:p>
          <w:p w:rsidR="00B56BDA" w:rsidRPr="00C43E78" w:rsidRDefault="00B56BDA" w:rsidP="00B56BDA">
            <w:pPr>
              <w:jc w:val="both"/>
              <w:rPr>
                <w:rFonts w:ascii="Times New Roman" w:hAnsi="Times New Roman" w:cs="Times New Roman"/>
                <w:sz w:val="24"/>
                <w:szCs w:val="24"/>
              </w:rPr>
            </w:pPr>
            <w:r w:rsidRPr="00C43E78">
              <w:rPr>
                <w:rFonts w:ascii="Times New Roman" w:hAnsi="Times New Roman" w:cs="Times New Roman"/>
                <w:sz w:val="24"/>
                <w:szCs w:val="24"/>
              </w:rPr>
              <w:t>Augstspiedienā impregnētiem, līmēt</w:t>
            </w:r>
            <w:r>
              <w:rPr>
                <w:rFonts w:ascii="Times New Roman" w:hAnsi="Times New Roman" w:cs="Times New Roman"/>
                <w:sz w:val="24"/>
                <w:szCs w:val="24"/>
              </w:rPr>
              <w:t xml:space="preserve">a priedes koka statņiem – 8 gab. </w:t>
            </w:r>
            <w:r w:rsidRPr="00C43E78">
              <w:rPr>
                <w:rFonts w:ascii="Times New Roman" w:hAnsi="Times New Roman" w:cs="Times New Roman"/>
                <w:sz w:val="24"/>
                <w:szCs w:val="24"/>
              </w:rPr>
              <w:t>Tie pārklāti ar videi draudzīgu, atmosfēras iedarbības izturīgu, brūnā tonī tonētu laku, kas ļauj saglabāt redzamu dabīgo koka struktūru.</w:t>
            </w:r>
          </w:p>
          <w:p w:rsidR="00B56BDA" w:rsidRPr="00C43E78" w:rsidRDefault="00B56BDA" w:rsidP="00B56BDA">
            <w:pPr>
              <w:jc w:val="both"/>
              <w:rPr>
                <w:rFonts w:ascii="Times New Roman" w:hAnsi="Times New Roman" w:cs="Times New Roman"/>
                <w:sz w:val="24"/>
                <w:szCs w:val="24"/>
              </w:rPr>
            </w:pPr>
            <w:r w:rsidRPr="00C43E78">
              <w:rPr>
                <w:rFonts w:ascii="Times New Roman" w:hAnsi="Times New Roman" w:cs="Times New Roman"/>
                <w:sz w:val="24"/>
                <w:szCs w:val="24"/>
              </w:rPr>
              <w:t>Karst</w:t>
            </w:r>
            <w:r>
              <w:rPr>
                <w:rFonts w:ascii="Times New Roman" w:hAnsi="Times New Roman" w:cs="Times New Roman"/>
                <w:sz w:val="24"/>
                <w:szCs w:val="24"/>
              </w:rPr>
              <w:t>i cinkoti statņu paliktņi - 8 gab.</w:t>
            </w:r>
            <w:r w:rsidRPr="00C43E78">
              <w:rPr>
                <w:rFonts w:ascii="Times New Roman" w:hAnsi="Times New Roman" w:cs="Times New Roman"/>
                <w:sz w:val="24"/>
                <w:szCs w:val="24"/>
              </w:rPr>
              <w:t>, kas paredzēti iebetonēšanai zemē;</w:t>
            </w:r>
          </w:p>
          <w:p w:rsidR="00B56BDA" w:rsidRPr="00C43E78" w:rsidRDefault="00B56BDA" w:rsidP="00B56BDA">
            <w:pPr>
              <w:jc w:val="both"/>
              <w:rPr>
                <w:rFonts w:ascii="Times New Roman" w:hAnsi="Times New Roman" w:cs="Times New Roman"/>
                <w:sz w:val="24"/>
                <w:szCs w:val="24"/>
              </w:rPr>
            </w:pPr>
            <w:r w:rsidRPr="00C43E78">
              <w:rPr>
                <w:rFonts w:ascii="Times New Roman" w:hAnsi="Times New Roman" w:cs="Times New Roman"/>
                <w:sz w:val="24"/>
                <w:szCs w:val="24"/>
              </w:rPr>
              <w:t>HDPE plastikāta platformas (2 gab.). Platformas izgatavotas no HDPE polietilēna, kas pārklāts ar neslīdošu pārklājumu;</w:t>
            </w:r>
          </w:p>
          <w:p w:rsidR="00B56BDA" w:rsidRPr="00C43E78" w:rsidRDefault="00B56BDA" w:rsidP="00B56BDA">
            <w:pPr>
              <w:jc w:val="both"/>
              <w:rPr>
                <w:rFonts w:ascii="Times New Roman" w:hAnsi="Times New Roman" w:cs="Times New Roman"/>
                <w:sz w:val="24"/>
                <w:szCs w:val="24"/>
              </w:rPr>
            </w:pPr>
            <w:r w:rsidRPr="00C43E78">
              <w:rPr>
                <w:rFonts w:ascii="Times New Roman" w:hAnsi="Times New Roman" w:cs="Times New Roman"/>
                <w:sz w:val="24"/>
                <w:szCs w:val="24"/>
              </w:rPr>
              <w:t xml:space="preserve">Jumts - 2 gab., izgatavots no augstas kvalitātes apkārtējās vides ietekmes izturīgām HDPE plāksnēm. </w:t>
            </w:r>
            <w:proofErr w:type="spellStart"/>
            <w:r w:rsidRPr="00C43E78">
              <w:rPr>
                <w:rFonts w:ascii="Times New Roman" w:hAnsi="Times New Roman" w:cs="Times New Roman"/>
                <w:sz w:val="24"/>
                <w:szCs w:val="24"/>
              </w:rPr>
              <w:t>Divslīpju</w:t>
            </w:r>
            <w:proofErr w:type="spellEnd"/>
            <w:r w:rsidRPr="00C43E78">
              <w:rPr>
                <w:rFonts w:ascii="Times New Roman" w:hAnsi="Times New Roman" w:cs="Times New Roman"/>
                <w:sz w:val="24"/>
                <w:szCs w:val="24"/>
              </w:rPr>
              <w:t xml:space="preserve"> konstrukcija veidota no neregulāras formas taisnstūra ar noapaļotām malām;</w:t>
            </w:r>
          </w:p>
          <w:p w:rsidR="00B56BDA" w:rsidRPr="00C43E78" w:rsidRDefault="00B56BDA" w:rsidP="00B56BDA">
            <w:pPr>
              <w:jc w:val="both"/>
              <w:rPr>
                <w:rFonts w:ascii="Times New Roman" w:hAnsi="Times New Roman" w:cs="Times New Roman"/>
                <w:sz w:val="24"/>
                <w:szCs w:val="24"/>
              </w:rPr>
            </w:pPr>
            <w:r w:rsidRPr="00C43E78">
              <w:rPr>
                <w:rFonts w:ascii="Times New Roman" w:hAnsi="Times New Roman" w:cs="Times New Roman"/>
                <w:sz w:val="24"/>
                <w:szCs w:val="24"/>
              </w:rPr>
              <w:t>Trīs slāņu augstas kvalitātes HDPE plastikāta norobežojumi – 3gab. HPDE plāksnes stiprinātas koka statņiem;</w:t>
            </w:r>
          </w:p>
          <w:p w:rsidR="00B56BDA" w:rsidRPr="00C43E78" w:rsidRDefault="00B56BDA" w:rsidP="00B56BDA">
            <w:pPr>
              <w:jc w:val="both"/>
              <w:rPr>
                <w:rFonts w:ascii="Times New Roman" w:hAnsi="Times New Roman" w:cs="Times New Roman"/>
                <w:sz w:val="24"/>
                <w:szCs w:val="24"/>
              </w:rPr>
            </w:pPr>
            <w:r w:rsidRPr="00C43E78">
              <w:rPr>
                <w:rFonts w:ascii="Times New Roman" w:hAnsi="Times New Roman" w:cs="Times New Roman"/>
                <w:sz w:val="24"/>
                <w:szCs w:val="24"/>
              </w:rPr>
              <w:t>Dubulto sienu PVC līšanas tunelis – 1gab Tunelis ar rievotu reljefu no ārpuses, gludu pārklājumu iekšpusē, savieno divas platformas;</w:t>
            </w:r>
          </w:p>
          <w:p w:rsidR="00B56BDA" w:rsidRPr="00C43E78" w:rsidRDefault="00B56BDA" w:rsidP="00B56BDA">
            <w:pPr>
              <w:jc w:val="both"/>
              <w:rPr>
                <w:rFonts w:ascii="Times New Roman" w:hAnsi="Times New Roman" w:cs="Times New Roman"/>
                <w:sz w:val="24"/>
                <w:szCs w:val="24"/>
              </w:rPr>
            </w:pPr>
            <w:r w:rsidRPr="00C43E78">
              <w:rPr>
                <w:rFonts w:ascii="Times New Roman" w:hAnsi="Times New Roman" w:cs="Times New Roman"/>
                <w:sz w:val="24"/>
                <w:szCs w:val="24"/>
              </w:rPr>
              <w:t>Pulēta nerūsējošā tērauda slidkalniņš ar augstas izturības HDPE plastikāta bortiem - 2 gab.;</w:t>
            </w:r>
          </w:p>
          <w:p w:rsidR="00B56BDA" w:rsidRPr="00C43E78" w:rsidRDefault="00B56BDA" w:rsidP="00B56BDA">
            <w:pPr>
              <w:jc w:val="both"/>
              <w:rPr>
                <w:rFonts w:ascii="Times New Roman" w:hAnsi="Times New Roman" w:cs="Times New Roman"/>
                <w:sz w:val="24"/>
                <w:szCs w:val="24"/>
              </w:rPr>
            </w:pPr>
            <w:r w:rsidRPr="00C43E78">
              <w:rPr>
                <w:rFonts w:ascii="Times New Roman" w:hAnsi="Times New Roman" w:cs="Times New Roman"/>
                <w:sz w:val="24"/>
                <w:szCs w:val="24"/>
              </w:rPr>
              <w:lastRenderedPageBreak/>
              <w:t>Nerūsošā tērauda kāpšanas stienis – 1</w:t>
            </w:r>
            <w:r>
              <w:rPr>
                <w:rFonts w:ascii="Times New Roman" w:hAnsi="Times New Roman" w:cs="Times New Roman"/>
                <w:sz w:val="24"/>
                <w:szCs w:val="24"/>
              </w:rPr>
              <w:t xml:space="preserve"> </w:t>
            </w:r>
            <w:r w:rsidRPr="00C43E78">
              <w:rPr>
                <w:rFonts w:ascii="Times New Roman" w:hAnsi="Times New Roman" w:cs="Times New Roman"/>
                <w:sz w:val="24"/>
                <w:szCs w:val="24"/>
              </w:rPr>
              <w:t>gab</w:t>
            </w:r>
            <w:r>
              <w:rPr>
                <w:rFonts w:ascii="Times New Roman" w:hAnsi="Times New Roman" w:cs="Times New Roman"/>
                <w:sz w:val="24"/>
                <w:szCs w:val="24"/>
              </w:rPr>
              <w:t>.</w:t>
            </w:r>
            <w:r w:rsidRPr="00C43E78">
              <w:rPr>
                <w:rFonts w:ascii="Times New Roman" w:hAnsi="Times New Roman" w:cs="Times New Roman"/>
                <w:sz w:val="24"/>
                <w:szCs w:val="24"/>
              </w:rPr>
              <w:t xml:space="preserve"> Pie stieņa piestiprinātas sešstūra formas HDPE plastikāta kāpšanas platformas 3</w:t>
            </w:r>
            <w:r>
              <w:rPr>
                <w:rFonts w:ascii="Times New Roman" w:hAnsi="Times New Roman" w:cs="Times New Roman"/>
                <w:sz w:val="24"/>
                <w:szCs w:val="24"/>
              </w:rPr>
              <w:t xml:space="preserve"> </w:t>
            </w:r>
            <w:r w:rsidRPr="00C43E78">
              <w:rPr>
                <w:rFonts w:ascii="Times New Roman" w:hAnsi="Times New Roman" w:cs="Times New Roman"/>
                <w:sz w:val="24"/>
                <w:szCs w:val="24"/>
              </w:rPr>
              <w:t>gab</w:t>
            </w:r>
            <w:r>
              <w:rPr>
                <w:rFonts w:ascii="Times New Roman" w:hAnsi="Times New Roman" w:cs="Times New Roman"/>
                <w:sz w:val="24"/>
                <w:szCs w:val="24"/>
              </w:rPr>
              <w:t>.</w:t>
            </w:r>
            <w:r w:rsidRPr="00C43E78">
              <w:rPr>
                <w:rFonts w:ascii="Times New Roman" w:hAnsi="Times New Roman" w:cs="Times New Roman"/>
                <w:sz w:val="24"/>
                <w:szCs w:val="24"/>
              </w:rPr>
              <w:t>;</w:t>
            </w:r>
          </w:p>
          <w:p w:rsidR="00B56BDA" w:rsidRPr="00C43E78" w:rsidRDefault="00B56BDA" w:rsidP="00B56BDA">
            <w:pPr>
              <w:jc w:val="both"/>
              <w:rPr>
                <w:rFonts w:ascii="Times New Roman" w:hAnsi="Times New Roman" w:cs="Times New Roman"/>
                <w:sz w:val="24"/>
                <w:szCs w:val="24"/>
              </w:rPr>
            </w:pPr>
            <w:r w:rsidRPr="00C43E78">
              <w:rPr>
                <w:rFonts w:ascii="Times New Roman" w:hAnsi="Times New Roman" w:cs="Times New Roman"/>
                <w:sz w:val="24"/>
                <w:szCs w:val="24"/>
              </w:rPr>
              <w:t>Uz nerūsējoša tērauda pārliktņiem (2</w:t>
            </w:r>
            <w:r>
              <w:rPr>
                <w:rFonts w:ascii="Times New Roman" w:hAnsi="Times New Roman" w:cs="Times New Roman"/>
                <w:sz w:val="24"/>
                <w:szCs w:val="24"/>
              </w:rPr>
              <w:t xml:space="preserve"> </w:t>
            </w:r>
            <w:r w:rsidRPr="00C43E78">
              <w:rPr>
                <w:rFonts w:ascii="Times New Roman" w:hAnsi="Times New Roman" w:cs="Times New Roman"/>
                <w:sz w:val="24"/>
                <w:szCs w:val="24"/>
              </w:rPr>
              <w:t>gab</w:t>
            </w:r>
            <w:r>
              <w:rPr>
                <w:rFonts w:ascii="Times New Roman" w:hAnsi="Times New Roman" w:cs="Times New Roman"/>
                <w:sz w:val="24"/>
                <w:szCs w:val="24"/>
              </w:rPr>
              <w:t>.</w:t>
            </w:r>
            <w:r w:rsidRPr="00C43E78">
              <w:rPr>
                <w:rFonts w:ascii="Times New Roman" w:hAnsi="Times New Roman" w:cs="Times New Roman"/>
                <w:sz w:val="24"/>
                <w:szCs w:val="24"/>
              </w:rPr>
              <w:t>) skaitīkļu komplekts ar  neregulāras formas HDPE kauliņiem;</w:t>
            </w:r>
          </w:p>
          <w:p w:rsidR="00B56BDA" w:rsidRPr="00C43E78" w:rsidRDefault="00B56BDA" w:rsidP="00B56BDA">
            <w:pPr>
              <w:jc w:val="both"/>
              <w:rPr>
                <w:rFonts w:ascii="Times New Roman" w:hAnsi="Times New Roman" w:cs="Times New Roman"/>
                <w:sz w:val="24"/>
                <w:szCs w:val="24"/>
              </w:rPr>
            </w:pPr>
            <w:r w:rsidRPr="00C43E78">
              <w:rPr>
                <w:rFonts w:ascii="Times New Roman" w:hAnsi="Times New Roman" w:cs="Times New Roman"/>
                <w:sz w:val="24"/>
                <w:szCs w:val="24"/>
              </w:rPr>
              <w:t xml:space="preserve">Slīpi novietots rāpšanās tīkls 1 gab. Tā konstrukcija veidota no 2 gab. cinkota un </w:t>
            </w:r>
            <w:proofErr w:type="spellStart"/>
            <w:r w:rsidRPr="00C43E78">
              <w:rPr>
                <w:rFonts w:ascii="Times New Roman" w:hAnsi="Times New Roman" w:cs="Times New Roman"/>
                <w:sz w:val="24"/>
                <w:szCs w:val="24"/>
              </w:rPr>
              <w:t>pulverkrāsota</w:t>
            </w:r>
            <w:proofErr w:type="spellEnd"/>
            <w:r w:rsidRPr="00C43E78">
              <w:rPr>
                <w:rFonts w:ascii="Times New Roman" w:hAnsi="Times New Roman" w:cs="Times New Roman"/>
                <w:sz w:val="24"/>
                <w:szCs w:val="24"/>
              </w:rPr>
              <w:t xml:space="preserve"> tērauda statņiem. Rāpšanās tīkls izgatavots no </w:t>
            </w:r>
            <w:proofErr w:type="spellStart"/>
            <w:r w:rsidRPr="00C43E78">
              <w:rPr>
                <w:rFonts w:ascii="Times New Roman" w:hAnsi="Times New Roman" w:cs="Times New Roman"/>
                <w:sz w:val="24"/>
                <w:szCs w:val="24"/>
              </w:rPr>
              <w:t>armētām</w:t>
            </w:r>
            <w:proofErr w:type="spellEnd"/>
            <w:r w:rsidRPr="00C43E78">
              <w:rPr>
                <w:rFonts w:ascii="Times New Roman" w:hAnsi="Times New Roman" w:cs="Times New Roman"/>
                <w:sz w:val="24"/>
                <w:szCs w:val="24"/>
              </w:rPr>
              <w:t xml:space="preserve"> 16mm trosēm, kuras sastiprinātas ar augstas kvalitātes plastikāta stiprinājumiem. Tīkls kalpo kā kāpnes uz platformu;</w:t>
            </w:r>
          </w:p>
          <w:p w:rsidR="00B56BDA" w:rsidRPr="00C43E78" w:rsidRDefault="00B56BDA" w:rsidP="00B56BDA">
            <w:pPr>
              <w:jc w:val="both"/>
              <w:rPr>
                <w:rFonts w:ascii="Times New Roman" w:hAnsi="Times New Roman" w:cs="Times New Roman"/>
                <w:sz w:val="24"/>
                <w:szCs w:val="24"/>
              </w:rPr>
            </w:pPr>
            <w:r w:rsidRPr="00C43E78">
              <w:rPr>
                <w:rFonts w:ascii="Times New Roman" w:hAnsi="Times New Roman" w:cs="Times New Roman"/>
                <w:sz w:val="24"/>
                <w:szCs w:val="24"/>
              </w:rPr>
              <w:t>Augstas kvalitātes HDPE panelis, kurā iestrādāts iluminators ar sfērisku stiklu 1 gab.;</w:t>
            </w:r>
          </w:p>
          <w:p w:rsidR="00B56BDA" w:rsidRPr="00C43E78" w:rsidRDefault="00B56BDA" w:rsidP="00B56BDA">
            <w:pPr>
              <w:jc w:val="both"/>
              <w:rPr>
                <w:rFonts w:ascii="Times New Roman" w:hAnsi="Times New Roman" w:cs="Times New Roman"/>
                <w:sz w:val="24"/>
                <w:szCs w:val="24"/>
              </w:rPr>
            </w:pPr>
            <w:r w:rsidRPr="00C43E78">
              <w:rPr>
                <w:rFonts w:ascii="Times New Roman" w:hAnsi="Times New Roman" w:cs="Times New Roman"/>
                <w:sz w:val="24"/>
                <w:szCs w:val="24"/>
              </w:rPr>
              <w:t>Alpīnisma siena taisna– 1gab. Izgatavota no HDPE plāksnes un aizķerēm;</w:t>
            </w:r>
          </w:p>
          <w:p w:rsidR="00B56BDA" w:rsidRPr="00C43E78" w:rsidRDefault="00B56BDA" w:rsidP="00B56BDA">
            <w:pPr>
              <w:jc w:val="both"/>
              <w:rPr>
                <w:rFonts w:ascii="Times New Roman" w:hAnsi="Times New Roman" w:cs="Times New Roman"/>
                <w:sz w:val="24"/>
                <w:szCs w:val="24"/>
              </w:rPr>
            </w:pPr>
            <w:r w:rsidRPr="00C43E78">
              <w:rPr>
                <w:rFonts w:ascii="Times New Roman" w:hAnsi="Times New Roman" w:cs="Times New Roman"/>
                <w:sz w:val="24"/>
                <w:szCs w:val="24"/>
              </w:rPr>
              <w:t>Slīpi pie platformas novietota HDPE plastikāta alpīnisma siena 1 gab. ar aizķeres akmeņiem 4 gab., veidota neregulārā formā. Kalpo kā iekāpšanas elements rotaļu kompleksā, savienots ar  platformu. - 1 gab.;</w:t>
            </w:r>
          </w:p>
          <w:p w:rsidR="00B56BDA" w:rsidRPr="00C43E78" w:rsidRDefault="00B56BDA" w:rsidP="00B56BDA">
            <w:pPr>
              <w:jc w:val="both"/>
              <w:rPr>
                <w:rFonts w:ascii="Times New Roman" w:hAnsi="Times New Roman" w:cs="Times New Roman"/>
                <w:sz w:val="24"/>
                <w:szCs w:val="24"/>
              </w:rPr>
            </w:pPr>
            <w:r w:rsidRPr="00C43E78">
              <w:rPr>
                <w:rFonts w:ascii="Times New Roman" w:hAnsi="Times New Roman" w:cs="Times New Roman"/>
                <w:sz w:val="24"/>
                <w:szCs w:val="24"/>
              </w:rPr>
              <w:t>Komplekss paredzēts iebetonēt zemē 500</w:t>
            </w:r>
            <w:r>
              <w:rPr>
                <w:rFonts w:ascii="Times New Roman" w:hAnsi="Times New Roman" w:cs="Times New Roman"/>
                <w:sz w:val="24"/>
                <w:szCs w:val="24"/>
              </w:rPr>
              <w:t xml:space="preserve"> </w:t>
            </w:r>
            <w:r w:rsidRPr="00C43E78">
              <w:rPr>
                <w:rFonts w:ascii="Times New Roman" w:hAnsi="Times New Roman" w:cs="Times New Roman"/>
                <w:sz w:val="24"/>
                <w:szCs w:val="24"/>
              </w:rPr>
              <w:t>mm betona</w:t>
            </w:r>
          </w:p>
          <w:p w:rsidR="00B56BDA" w:rsidRPr="00C43E78" w:rsidRDefault="00B56BDA" w:rsidP="00B56BDA">
            <w:pPr>
              <w:jc w:val="both"/>
              <w:rPr>
                <w:rFonts w:ascii="Times New Roman" w:hAnsi="Times New Roman" w:cs="Times New Roman"/>
                <w:sz w:val="24"/>
                <w:szCs w:val="24"/>
                <w:u w:val="single"/>
              </w:rPr>
            </w:pPr>
            <w:r w:rsidRPr="00C43E78">
              <w:rPr>
                <w:rFonts w:ascii="Times New Roman" w:hAnsi="Times New Roman" w:cs="Times New Roman"/>
                <w:sz w:val="24"/>
                <w:szCs w:val="24"/>
                <w:u w:val="single"/>
              </w:rPr>
              <w:t>Specifikācija:</w:t>
            </w:r>
          </w:p>
          <w:p w:rsidR="00B56BDA" w:rsidRPr="00C43E78" w:rsidRDefault="00B56BDA" w:rsidP="00B56BDA">
            <w:pPr>
              <w:jc w:val="both"/>
              <w:rPr>
                <w:rFonts w:ascii="Times New Roman" w:hAnsi="Times New Roman" w:cs="Times New Roman"/>
                <w:sz w:val="24"/>
                <w:szCs w:val="24"/>
              </w:rPr>
            </w:pPr>
            <w:r w:rsidRPr="00C43E78">
              <w:rPr>
                <w:rFonts w:ascii="Times New Roman" w:hAnsi="Times New Roman" w:cs="Times New Roman"/>
                <w:sz w:val="24"/>
                <w:szCs w:val="24"/>
              </w:rPr>
              <w:t>Drošības zona 27,40 m2</w:t>
            </w:r>
          </w:p>
          <w:p w:rsidR="00B56BDA" w:rsidRPr="00C43E78" w:rsidRDefault="00B56BDA" w:rsidP="00B56BDA">
            <w:pPr>
              <w:jc w:val="both"/>
              <w:rPr>
                <w:rFonts w:ascii="Times New Roman" w:hAnsi="Times New Roman" w:cs="Times New Roman"/>
                <w:sz w:val="24"/>
                <w:szCs w:val="24"/>
              </w:rPr>
            </w:pPr>
            <w:r>
              <w:rPr>
                <w:rFonts w:ascii="Times New Roman" w:hAnsi="Times New Roman" w:cs="Times New Roman"/>
                <w:sz w:val="24"/>
                <w:szCs w:val="24"/>
              </w:rPr>
              <w:t xml:space="preserve">Garums 2 </w:t>
            </w:r>
            <w:r w:rsidRPr="00C43E78">
              <w:rPr>
                <w:rFonts w:ascii="Times New Roman" w:hAnsi="Times New Roman" w:cs="Times New Roman"/>
                <w:sz w:val="24"/>
                <w:szCs w:val="24"/>
              </w:rPr>
              <w:t>61</w:t>
            </w:r>
            <w:r>
              <w:rPr>
                <w:rFonts w:ascii="Times New Roman" w:hAnsi="Times New Roman" w:cs="Times New Roman"/>
                <w:sz w:val="24"/>
                <w:szCs w:val="24"/>
              </w:rPr>
              <w:t>0</w:t>
            </w:r>
            <w:r w:rsidRPr="00C43E78">
              <w:rPr>
                <w:rFonts w:ascii="Times New Roman" w:hAnsi="Times New Roman" w:cs="Times New Roman"/>
                <w:sz w:val="24"/>
                <w:szCs w:val="24"/>
              </w:rPr>
              <w:t xml:space="preserve"> m</w:t>
            </w:r>
            <w:r>
              <w:rPr>
                <w:rFonts w:ascii="Times New Roman" w:hAnsi="Times New Roman" w:cs="Times New Roman"/>
                <w:sz w:val="24"/>
                <w:szCs w:val="24"/>
              </w:rPr>
              <w:t>m</w:t>
            </w:r>
          </w:p>
          <w:p w:rsidR="00B56BDA" w:rsidRPr="00C43E78" w:rsidRDefault="00B56BDA" w:rsidP="00B56BDA">
            <w:pPr>
              <w:jc w:val="both"/>
              <w:rPr>
                <w:rFonts w:ascii="Times New Roman" w:hAnsi="Times New Roman" w:cs="Times New Roman"/>
                <w:sz w:val="24"/>
                <w:szCs w:val="24"/>
              </w:rPr>
            </w:pPr>
            <w:r>
              <w:rPr>
                <w:rFonts w:ascii="Times New Roman" w:hAnsi="Times New Roman" w:cs="Times New Roman"/>
                <w:sz w:val="24"/>
                <w:szCs w:val="24"/>
              </w:rPr>
              <w:t xml:space="preserve">Platums 2 </w:t>
            </w:r>
            <w:r w:rsidRPr="00C43E78">
              <w:rPr>
                <w:rFonts w:ascii="Times New Roman" w:hAnsi="Times New Roman" w:cs="Times New Roman"/>
                <w:sz w:val="24"/>
                <w:szCs w:val="24"/>
              </w:rPr>
              <w:t>59</w:t>
            </w:r>
            <w:r>
              <w:rPr>
                <w:rFonts w:ascii="Times New Roman" w:hAnsi="Times New Roman" w:cs="Times New Roman"/>
                <w:sz w:val="24"/>
                <w:szCs w:val="24"/>
              </w:rPr>
              <w:t>0</w:t>
            </w:r>
            <w:r w:rsidRPr="00C43E78">
              <w:rPr>
                <w:rFonts w:ascii="Times New Roman" w:hAnsi="Times New Roman" w:cs="Times New Roman"/>
                <w:sz w:val="24"/>
                <w:szCs w:val="24"/>
              </w:rPr>
              <w:t xml:space="preserve"> m</w:t>
            </w:r>
            <w:r>
              <w:rPr>
                <w:rFonts w:ascii="Times New Roman" w:hAnsi="Times New Roman" w:cs="Times New Roman"/>
                <w:sz w:val="24"/>
                <w:szCs w:val="24"/>
              </w:rPr>
              <w:t>m</w:t>
            </w:r>
          </w:p>
          <w:p w:rsidR="00B56BDA" w:rsidRPr="00C43E78" w:rsidRDefault="00B56BDA" w:rsidP="00B56BDA">
            <w:pPr>
              <w:jc w:val="both"/>
              <w:rPr>
                <w:rFonts w:ascii="Times New Roman" w:hAnsi="Times New Roman" w:cs="Times New Roman"/>
                <w:sz w:val="24"/>
                <w:szCs w:val="24"/>
              </w:rPr>
            </w:pPr>
            <w:r>
              <w:rPr>
                <w:rFonts w:ascii="Times New Roman" w:hAnsi="Times New Roman" w:cs="Times New Roman"/>
                <w:sz w:val="24"/>
                <w:szCs w:val="24"/>
              </w:rPr>
              <w:t xml:space="preserve">Kopējais augstums 2 </w:t>
            </w:r>
            <w:r w:rsidRPr="00C43E78">
              <w:rPr>
                <w:rFonts w:ascii="Times New Roman" w:hAnsi="Times New Roman" w:cs="Times New Roman"/>
                <w:sz w:val="24"/>
                <w:szCs w:val="24"/>
              </w:rPr>
              <w:t>77</w:t>
            </w:r>
            <w:r>
              <w:rPr>
                <w:rFonts w:ascii="Times New Roman" w:hAnsi="Times New Roman" w:cs="Times New Roman"/>
                <w:sz w:val="24"/>
                <w:szCs w:val="24"/>
              </w:rPr>
              <w:t>0</w:t>
            </w:r>
            <w:r w:rsidRPr="00C43E78">
              <w:rPr>
                <w:rFonts w:ascii="Times New Roman" w:hAnsi="Times New Roman" w:cs="Times New Roman"/>
                <w:sz w:val="24"/>
                <w:szCs w:val="24"/>
              </w:rPr>
              <w:t xml:space="preserve"> </w:t>
            </w:r>
            <w:r>
              <w:rPr>
                <w:rFonts w:ascii="Times New Roman" w:hAnsi="Times New Roman" w:cs="Times New Roman"/>
                <w:sz w:val="24"/>
                <w:szCs w:val="24"/>
              </w:rPr>
              <w:t>m</w:t>
            </w:r>
            <w:r w:rsidRPr="00C43E78">
              <w:rPr>
                <w:rFonts w:ascii="Times New Roman" w:hAnsi="Times New Roman" w:cs="Times New Roman"/>
                <w:sz w:val="24"/>
                <w:szCs w:val="24"/>
              </w:rPr>
              <w:t>m</w:t>
            </w:r>
          </w:p>
          <w:p w:rsidR="00B56BDA" w:rsidRPr="00C43E78" w:rsidRDefault="00B56BDA" w:rsidP="00B56BDA">
            <w:pPr>
              <w:jc w:val="both"/>
              <w:rPr>
                <w:rFonts w:ascii="Times New Roman" w:hAnsi="Times New Roman" w:cs="Times New Roman"/>
                <w:sz w:val="24"/>
                <w:szCs w:val="24"/>
              </w:rPr>
            </w:pPr>
            <w:r>
              <w:rPr>
                <w:rFonts w:ascii="Times New Roman" w:hAnsi="Times New Roman" w:cs="Times New Roman"/>
                <w:sz w:val="24"/>
                <w:szCs w:val="24"/>
              </w:rPr>
              <w:t xml:space="preserve">Maksimālais krišanas augstums </w:t>
            </w:r>
            <w:r w:rsidRPr="00C43E78">
              <w:rPr>
                <w:rFonts w:ascii="Times New Roman" w:hAnsi="Times New Roman" w:cs="Times New Roman"/>
                <w:sz w:val="24"/>
                <w:szCs w:val="24"/>
              </w:rPr>
              <w:t>90</w:t>
            </w:r>
            <w:r>
              <w:rPr>
                <w:rFonts w:ascii="Times New Roman" w:hAnsi="Times New Roman" w:cs="Times New Roman"/>
                <w:sz w:val="24"/>
                <w:szCs w:val="24"/>
              </w:rPr>
              <w:t>0</w:t>
            </w:r>
            <w:r w:rsidRPr="00C43E78">
              <w:rPr>
                <w:rFonts w:ascii="Times New Roman" w:hAnsi="Times New Roman" w:cs="Times New Roman"/>
                <w:sz w:val="24"/>
                <w:szCs w:val="24"/>
              </w:rPr>
              <w:t xml:space="preserve"> </w:t>
            </w:r>
            <w:r>
              <w:rPr>
                <w:rFonts w:ascii="Times New Roman" w:hAnsi="Times New Roman" w:cs="Times New Roman"/>
                <w:sz w:val="24"/>
                <w:szCs w:val="24"/>
              </w:rPr>
              <w:t>m</w:t>
            </w:r>
            <w:r w:rsidRPr="00C43E78">
              <w:rPr>
                <w:rFonts w:ascii="Times New Roman" w:hAnsi="Times New Roman" w:cs="Times New Roman"/>
                <w:sz w:val="24"/>
                <w:szCs w:val="24"/>
              </w:rPr>
              <w:t>m</w:t>
            </w:r>
          </w:p>
          <w:p w:rsidR="00B56BDA" w:rsidRPr="00C43E78" w:rsidRDefault="00B56BDA" w:rsidP="00B56BDA">
            <w:pPr>
              <w:jc w:val="both"/>
              <w:rPr>
                <w:rFonts w:ascii="Times New Roman" w:hAnsi="Times New Roman" w:cs="Times New Roman"/>
                <w:sz w:val="24"/>
                <w:szCs w:val="24"/>
              </w:rPr>
            </w:pPr>
            <w:r w:rsidRPr="00C43E78">
              <w:rPr>
                <w:rFonts w:ascii="Times New Roman" w:hAnsi="Times New Roman" w:cs="Times New Roman"/>
                <w:sz w:val="24"/>
                <w:szCs w:val="24"/>
              </w:rPr>
              <w:t>Vecuma diapazons 3 - 14 gadi</w:t>
            </w:r>
          </w:p>
          <w:p w:rsidR="00B56BDA" w:rsidRPr="00C43E78" w:rsidRDefault="00B56BDA" w:rsidP="00B56BDA">
            <w:pPr>
              <w:jc w:val="both"/>
              <w:rPr>
                <w:rFonts w:ascii="Times New Roman" w:hAnsi="Times New Roman" w:cs="Times New Roman"/>
                <w:sz w:val="24"/>
                <w:szCs w:val="24"/>
              </w:rPr>
            </w:pPr>
            <w:r w:rsidRPr="00C43E78">
              <w:rPr>
                <w:rFonts w:ascii="Times New Roman" w:hAnsi="Times New Roman" w:cs="Times New Roman"/>
                <w:sz w:val="24"/>
                <w:szCs w:val="24"/>
              </w:rPr>
              <w:t>Atbilstoši w / EN standartiem 1176-1: 2017</w:t>
            </w:r>
          </w:p>
          <w:p w:rsidR="00B56BDA" w:rsidRPr="00C43E78" w:rsidRDefault="00B56BDA" w:rsidP="00B56BDA">
            <w:pPr>
              <w:jc w:val="both"/>
              <w:rPr>
                <w:rFonts w:ascii="Times New Roman" w:hAnsi="Times New Roman" w:cs="Times New Roman"/>
                <w:sz w:val="24"/>
                <w:szCs w:val="24"/>
              </w:rPr>
            </w:pPr>
            <w:r w:rsidRPr="00C43E78">
              <w:rPr>
                <w:rFonts w:ascii="Times New Roman" w:hAnsi="Times New Roman" w:cs="Times New Roman"/>
                <w:sz w:val="24"/>
                <w:szCs w:val="24"/>
              </w:rPr>
              <w:t>Smagākās daļas svars [kg] 25</w:t>
            </w:r>
          </w:p>
          <w:p w:rsidR="00B56BDA" w:rsidRPr="00C43E78" w:rsidRDefault="00B56BDA" w:rsidP="00B56BDA">
            <w:pPr>
              <w:jc w:val="both"/>
              <w:rPr>
                <w:rFonts w:ascii="Times New Roman" w:hAnsi="Times New Roman" w:cs="Times New Roman"/>
                <w:sz w:val="24"/>
                <w:szCs w:val="24"/>
              </w:rPr>
            </w:pPr>
            <w:r w:rsidRPr="00C43E78">
              <w:rPr>
                <w:rFonts w:ascii="Times New Roman" w:hAnsi="Times New Roman" w:cs="Times New Roman"/>
                <w:sz w:val="24"/>
                <w:szCs w:val="24"/>
              </w:rPr>
              <w:t>Lielākās daļas izmērs [cm] 302x9x9</w:t>
            </w:r>
          </w:p>
          <w:p w:rsidR="00B56BDA" w:rsidRPr="00C43E78" w:rsidRDefault="00B56BDA" w:rsidP="00B56BDA">
            <w:pPr>
              <w:jc w:val="both"/>
              <w:rPr>
                <w:rFonts w:ascii="Times New Roman" w:hAnsi="Times New Roman" w:cs="Times New Roman"/>
                <w:sz w:val="24"/>
                <w:szCs w:val="24"/>
              </w:rPr>
            </w:pPr>
            <w:r w:rsidRPr="00C43E78">
              <w:rPr>
                <w:rFonts w:ascii="Times New Roman" w:hAnsi="Times New Roman" w:cs="Times New Roman"/>
                <w:noProof/>
                <w:sz w:val="24"/>
                <w:szCs w:val="24"/>
                <w:lang w:eastAsia="lv-LV"/>
              </w:rPr>
              <w:lastRenderedPageBreak/>
              <w:drawing>
                <wp:inline distT="0" distB="0" distL="0" distR="0" wp14:anchorId="0F7EB3C7" wp14:editId="0AC38C06">
                  <wp:extent cx="1924050" cy="191563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4532" cy="1926067"/>
                          </a:xfrm>
                          <a:prstGeom prst="rect">
                            <a:avLst/>
                          </a:prstGeom>
                          <a:noFill/>
                        </pic:spPr>
                      </pic:pic>
                    </a:graphicData>
                  </a:graphic>
                </wp:inline>
              </w:drawing>
            </w:r>
          </w:p>
        </w:tc>
        <w:tc>
          <w:tcPr>
            <w:tcW w:w="4426" w:type="dxa"/>
          </w:tcPr>
          <w:p w:rsidR="00B56BDA" w:rsidRPr="00A925C3" w:rsidRDefault="00B56BDA" w:rsidP="00B56BDA">
            <w:pPr>
              <w:jc w:val="both"/>
              <w:rPr>
                <w:rFonts w:ascii="Times New Roman" w:hAnsi="Times New Roman" w:cs="Times New Roman"/>
                <w:b/>
                <w:sz w:val="24"/>
                <w:szCs w:val="24"/>
              </w:rPr>
            </w:pPr>
          </w:p>
        </w:tc>
        <w:tc>
          <w:tcPr>
            <w:tcW w:w="1429" w:type="dxa"/>
          </w:tcPr>
          <w:p w:rsidR="00B56BDA" w:rsidRPr="00A925C3" w:rsidRDefault="00B56BDA" w:rsidP="00B56BDA">
            <w:pPr>
              <w:jc w:val="both"/>
              <w:rPr>
                <w:rFonts w:ascii="Times New Roman" w:hAnsi="Times New Roman" w:cs="Times New Roman"/>
                <w:b/>
                <w:sz w:val="24"/>
                <w:szCs w:val="24"/>
              </w:rPr>
            </w:pPr>
          </w:p>
        </w:tc>
        <w:tc>
          <w:tcPr>
            <w:tcW w:w="1430" w:type="dxa"/>
          </w:tcPr>
          <w:p w:rsidR="00B56BDA" w:rsidRPr="00A925C3" w:rsidRDefault="00B56BDA" w:rsidP="00B56BDA">
            <w:pPr>
              <w:jc w:val="both"/>
              <w:rPr>
                <w:rFonts w:ascii="Times New Roman" w:hAnsi="Times New Roman" w:cs="Times New Roman"/>
                <w:b/>
                <w:sz w:val="24"/>
                <w:szCs w:val="24"/>
              </w:rPr>
            </w:pPr>
          </w:p>
        </w:tc>
        <w:tc>
          <w:tcPr>
            <w:tcW w:w="1597" w:type="dxa"/>
          </w:tcPr>
          <w:p w:rsidR="00B56BDA" w:rsidRPr="00A925C3" w:rsidRDefault="00B56BDA" w:rsidP="00B56BDA">
            <w:pPr>
              <w:jc w:val="both"/>
              <w:rPr>
                <w:rFonts w:ascii="Times New Roman" w:hAnsi="Times New Roman" w:cs="Times New Roman"/>
                <w:b/>
                <w:sz w:val="24"/>
                <w:szCs w:val="24"/>
              </w:rPr>
            </w:pPr>
          </w:p>
        </w:tc>
      </w:tr>
      <w:tr w:rsidR="00B56BDA" w:rsidTr="0007450E">
        <w:trPr>
          <w:trHeight w:val="6394"/>
        </w:trPr>
        <w:tc>
          <w:tcPr>
            <w:tcW w:w="710" w:type="dxa"/>
          </w:tcPr>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lastRenderedPageBreak/>
              <w:t xml:space="preserve">2. </w:t>
            </w:r>
          </w:p>
        </w:tc>
        <w:tc>
          <w:tcPr>
            <w:tcW w:w="857" w:type="dxa"/>
          </w:tcPr>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1</w:t>
            </w:r>
          </w:p>
        </w:tc>
        <w:tc>
          <w:tcPr>
            <w:tcW w:w="5439" w:type="dxa"/>
          </w:tcPr>
          <w:p w:rsidR="00B56BDA" w:rsidRPr="00A925C3" w:rsidRDefault="00B56BDA" w:rsidP="00B56BDA">
            <w:pPr>
              <w:rPr>
                <w:rFonts w:ascii="Times New Roman" w:hAnsi="Times New Roman" w:cs="Times New Roman"/>
                <w:b/>
                <w:sz w:val="24"/>
                <w:szCs w:val="24"/>
                <w:u w:val="single"/>
              </w:rPr>
            </w:pPr>
            <w:r w:rsidRPr="00A925C3">
              <w:rPr>
                <w:rFonts w:ascii="Times New Roman" w:hAnsi="Times New Roman" w:cs="Times New Roman"/>
                <w:b/>
                <w:sz w:val="24"/>
                <w:szCs w:val="24"/>
              </w:rPr>
              <w:t xml:space="preserve">Piramīda 0416-1 </w:t>
            </w:r>
            <w:hyperlink r:id="rId20" w:history="1">
              <w:r w:rsidRPr="00A925C3">
                <w:rPr>
                  <w:rStyle w:val="Hyperlink"/>
                  <w:rFonts w:ascii="Times New Roman" w:hAnsi="Times New Roman" w:cs="Times New Roman"/>
                  <w:b/>
                  <w:sz w:val="24"/>
                  <w:szCs w:val="24"/>
                </w:rPr>
                <w:t>www.vinci-play.com</w:t>
              </w:r>
            </w:hyperlink>
            <w:r w:rsidRPr="00A925C3">
              <w:rPr>
                <w:rFonts w:ascii="Times New Roman" w:hAnsi="Times New Roman" w:cs="Times New Roman"/>
                <w:b/>
                <w:sz w:val="24"/>
                <w:szCs w:val="24"/>
              </w:rPr>
              <w:t xml:space="preserve"> vai ekvivalents</w:t>
            </w:r>
          </w:p>
          <w:p w:rsidR="00B56BDA" w:rsidRPr="00C43E78" w:rsidRDefault="00B56BDA" w:rsidP="00B56BDA">
            <w:pPr>
              <w:rPr>
                <w:rFonts w:ascii="Times New Roman" w:hAnsi="Times New Roman" w:cs="Times New Roman"/>
                <w:sz w:val="24"/>
                <w:szCs w:val="24"/>
                <w:u w:val="single"/>
              </w:rPr>
            </w:pPr>
            <w:r w:rsidRPr="00C43E78">
              <w:rPr>
                <w:rFonts w:ascii="Times New Roman" w:hAnsi="Times New Roman" w:cs="Times New Roman"/>
                <w:sz w:val="24"/>
                <w:szCs w:val="24"/>
                <w:u w:val="single"/>
              </w:rPr>
              <w:t>Piramīda veidota no:</w:t>
            </w:r>
          </w:p>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 xml:space="preserve">Karsti cinkotas un </w:t>
            </w:r>
            <w:proofErr w:type="spellStart"/>
            <w:r w:rsidRPr="00C43E78">
              <w:rPr>
                <w:rFonts w:ascii="Times New Roman" w:hAnsi="Times New Roman" w:cs="Times New Roman"/>
                <w:sz w:val="24"/>
                <w:szCs w:val="24"/>
              </w:rPr>
              <w:t>pulverkrāsotas</w:t>
            </w:r>
            <w:proofErr w:type="spellEnd"/>
            <w:r w:rsidRPr="00C43E78">
              <w:rPr>
                <w:rFonts w:ascii="Times New Roman" w:hAnsi="Times New Roman" w:cs="Times New Roman"/>
                <w:sz w:val="24"/>
                <w:szCs w:val="24"/>
              </w:rPr>
              <w:t xml:space="preserve"> tērauda galvenās caurules.- 1gab</w:t>
            </w:r>
            <w:r>
              <w:rPr>
                <w:rFonts w:ascii="Times New Roman" w:hAnsi="Times New Roman" w:cs="Times New Roman"/>
                <w:sz w:val="24"/>
                <w:szCs w:val="24"/>
              </w:rPr>
              <w:t>.</w:t>
            </w:r>
            <w:r w:rsidRPr="00C43E78">
              <w:rPr>
                <w:rFonts w:ascii="Times New Roman" w:hAnsi="Times New Roman" w:cs="Times New Roman"/>
                <w:sz w:val="24"/>
                <w:szCs w:val="24"/>
              </w:rPr>
              <w:t>;</w:t>
            </w:r>
          </w:p>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Tērauda troses pārklātas ar polipropilēnu, kas nodrošina augstu izturību un drošību pret vandālismu. Tās stiprinātas konusa formā no statņa augšas uz paplatinājumu apakšā;</w:t>
            </w:r>
          </w:p>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Augstas izturības metāla un plastmasas trošu savienojuma elementiem;</w:t>
            </w:r>
          </w:p>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Paredzēts lietošanai, viena lietotāja svaram nepārsniedzot 70 kg;</w:t>
            </w:r>
          </w:p>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Centrālo statni paredzēts iebetonēt zemē 1000</w:t>
            </w:r>
            <w:r>
              <w:rPr>
                <w:rFonts w:ascii="Times New Roman" w:hAnsi="Times New Roman" w:cs="Times New Roman"/>
                <w:sz w:val="24"/>
                <w:szCs w:val="24"/>
              </w:rPr>
              <w:t xml:space="preserve"> </w:t>
            </w:r>
            <w:r w:rsidRPr="00C43E78">
              <w:rPr>
                <w:rFonts w:ascii="Times New Roman" w:hAnsi="Times New Roman" w:cs="Times New Roman"/>
                <w:sz w:val="24"/>
                <w:szCs w:val="24"/>
              </w:rPr>
              <w:t>mm betona masā;</w:t>
            </w:r>
          </w:p>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Tīklu piramīdas apakšā ir nostiprināts nerūsējošā tērauda riņķis, kas kalpo kā trošu nostiprinošs elements.</w:t>
            </w:r>
          </w:p>
          <w:p w:rsidR="00B56BDA" w:rsidRPr="00C43E78" w:rsidRDefault="00B56BDA" w:rsidP="00B56BDA">
            <w:pPr>
              <w:rPr>
                <w:rFonts w:ascii="Times New Roman" w:hAnsi="Times New Roman" w:cs="Times New Roman"/>
                <w:sz w:val="24"/>
                <w:szCs w:val="24"/>
                <w:u w:val="single"/>
              </w:rPr>
            </w:pPr>
            <w:r w:rsidRPr="00C43E78">
              <w:rPr>
                <w:rFonts w:ascii="Times New Roman" w:hAnsi="Times New Roman" w:cs="Times New Roman"/>
                <w:sz w:val="24"/>
                <w:szCs w:val="24"/>
                <w:u w:val="single"/>
              </w:rPr>
              <w:t xml:space="preserve">Specifikācija: </w:t>
            </w:r>
          </w:p>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Drošības zona 17,34 m2</w:t>
            </w:r>
          </w:p>
          <w:p w:rsidR="00B56BDA" w:rsidRPr="00C43E78" w:rsidRDefault="00B56BDA" w:rsidP="00B56BDA">
            <w:pPr>
              <w:rPr>
                <w:rFonts w:ascii="Times New Roman" w:hAnsi="Times New Roman" w:cs="Times New Roman"/>
                <w:sz w:val="24"/>
                <w:szCs w:val="24"/>
              </w:rPr>
            </w:pPr>
            <w:r>
              <w:rPr>
                <w:rFonts w:ascii="Times New Roman" w:hAnsi="Times New Roman" w:cs="Times New Roman"/>
                <w:sz w:val="24"/>
                <w:szCs w:val="24"/>
              </w:rPr>
              <w:t xml:space="preserve">Garums 1 </w:t>
            </w:r>
            <w:r w:rsidRPr="00C43E78">
              <w:rPr>
                <w:rFonts w:ascii="Times New Roman" w:hAnsi="Times New Roman" w:cs="Times New Roman"/>
                <w:sz w:val="24"/>
                <w:szCs w:val="24"/>
              </w:rPr>
              <w:t>70</w:t>
            </w:r>
            <w:r>
              <w:rPr>
                <w:rFonts w:ascii="Times New Roman" w:hAnsi="Times New Roman" w:cs="Times New Roman"/>
                <w:sz w:val="24"/>
                <w:szCs w:val="24"/>
              </w:rPr>
              <w:t>0</w:t>
            </w:r>
            <w:r w:rsidRPr="00C43E78">
              <w:rPr>
                <w:rFonts w:ascii="Times New Roman" w:hAnsi="Times New Roman" w:cs="Times New Roman"/>
                <w:sz w:val="24"/>
                <w:szCs w:val="24"/>
              </w:rPr>
              <w:t xml:space="preserve"> </w:t>
            </w:r>
            <w:r>
              <w:rPr>
                <w:rFonts w:ascii="Times New Roman" w:hAnsi="Times New Roman" w:cs="Times New Roman"/>
                <w:sz w:val="24"/>
                <w:szCs w:val="24"/>
              </w:rPr>
              <w:t>m</w:t>
            </w:r>
            <w:r w:rsidRPr="00C43E78">
              <w:rPr>
                <w:rFonts w:ascii="Times New Roman" w:hAnsi="Times New Roman" w:cs="Times New Roman"/>
                <w:sz w:val="24"/>
                <w:szCs w:val="24"/>
              </w:rPr>
              <w:t>m</w:t>
            </w:r>
          </w:p>
          <w:p w:rsidR="00B56BDA" w:rsidRPr="00C43E78" w:rsidRDefault="00B56BDA" w:rsidP="00B56BDA">
            <w:pPr>
              <w:rPr>
                <w:rFonts w:ascii="Times New Roman" w:hAnsi="Times New Roman" w:cs="Times New Roman"/>
                <w:sz w:val="24"/>
                <w:szCs w:val="24"/>
              </w:rPr>
            </w:pPr>
            <w:r>
              <w:rPr>
                <w:rFonts w:ascii="Times New Roman" w:hAnsi="Times New Roman" w:cs="Times New Roman"/>
                <w:sz w:val="24"/>
                <w:szCs w:val="24"/>
              </w:rPr>
              <w:t xml:space="preserve">Platums 1 </w:t>
            </w:r>
            <w:r w:rsidRPr="00C43E78">
              <w:rPr>
                <w:rFonts w:ascii="Times New Roman" w:hAnsi="Times New Roman" w:cs="Times New Roman"/>
                <w:sz w:val="24"/>
                <w:szCs w:val="24"/>
              </w:rPr>
              <w:t>70</w:t>
            </w:r>
            <w:r>
              <w:rPr>
                <w:rFonts w:ascii="Times New Roman" w:hAnsi="Times New Roman" w:cs="Times New Roman"/>
                <w:sz w:val="24"/>
                <w:szCs w:val="24"/>
              </w:rPr>
              <w:t>0</w:t>
            </w:r>
            <w:r w:rsidRPr="00C43E78">
              <w:rPr>
                <w:rFonts w:ascii="Times New Roman" w:hAnsi="Times New Roman" w:cs="Times New Roman"/>
                <w:sz w:val="24"/>
                <w:szCs w:val="24"/>
              </w:rPr>
              <w:t xml:space="preserve"> </w:t>
            </w:r>
            <w:r>
              <w:rPr>
                <w:rFonts w:ascii="Times New Roman" w:hAnsi="Times New Roman" w:cs="Times New Roman"/>
                <w:sz w:val="24"/>
                <w:szCs w:val="24"/>
              </w:rPr>
              <w:t>m</w:t>
            </w:r>
            <w:r w:rsidRPr="00C43E78">
              <w:rPr>
                <w:rFonts w:ascii="Times New Roman" w:hAnsi="Times New Roman" w:cs="Times New Roman"/>
                <w:sz w:val="24"/>
                <w:szCs w:val="24"/>
              </w:rPr>
              <w:t>m</w:t>
            </w:r>
          </w:p>
          <w:p w:rsidR="00B56BDA" w:rsidRPr="00C43E78" w:rsidRDefault="00B56BDA" w:rsidP="00B56BDA">
            <w:pPr>
              <w:rPr>
                <w:rFonts w:ascii="Times New Roman" w:hAnsi="Times New Roman" w:cs="Times New Roman"/>
                <w:sz w:val="24"/>
                <w:szCs w:val="24"/>
              </w:rPr>
            </w:pPr>
            <w:r>
              <w:rPr>
                <w:rFonts w:ascii="Times New Roman" w:hAnsi="Times New Roman" w:cs="Times New Roman"/>
                <w:sz w:val="24"/>
                <w:szCs w:val="24"/>
              </w:rPr>
              <w:t xml:space="preserve">Kopējais augstums 2 </w:t>
            </w:r>
            <w:r w:rsidRPr="00C43E78">
              <w:rPr>
                <w:rFonts w:ascii="Times New Roman" w:hAnsi="Times New Roman" w:cs="Times New Roman"/>
                <w:sz w:val="24"/>
                <w:szCs w:val="24"/>
              </w:rPr>
              <w:t>50</w:t>
            </w:r>
            <w:r>
              <w:rPr>
                <w:rFonts w:ascii="Times New Roman" w:hAnsi="Times New Roman" w:cs="Times New Roman"/>
                <w:sz w:val="24"/>
                <w:szCs w:val="24"/>
              </w:rPr>
              <w:t>0</w:t>
            </w:r>
            <w:r w:rsidRPr="00C43E78">
              <w:rPr>
                <w:rFonts w:ascii="Times New Roman" w:hAnsi="Times New Roman" w:cs="Times New Roman"/>
                <w:sz w:val="24"/>
                <w:szCs w:val="24"/>
              </w:rPr>
              <w:t xml:space="preserve"> m</w:t>
            </w:r>
            <w:r>
              <w:rPr>
                <w:rFonts w:ascii="Times New Roman" w:hAnsi="Times New Roman" w:cs="Times New Roman"/>
                <w:sz w:val="24"/>
                <w:szCs w:val="24"/>
              </w:rPr>
              <w:t>m</w:t>
            </w:r>
          </w:p>
          <w:p w:rsidR="00B56BDA" w:rsidRPr="00C43E78" w:rsidRDefault="00B56BDA" w:rsidP="00B56BDA">
            <w:pPr>
              <w:rPr>
                <w:rFonts w:ascii="Times New Roman" w:hAnsi="Times New Roman" w:cs="Times New Roman"/>
                <w:sz w:val="24"/>
                <w:szCs w:val="24"/>
              </w:rPr>
            </w:pPr>
            <w:r>
              <w:rPr>
                <w:rFonts w:ascii="Times New Roman" w:hAnsi="Times New Roman" w:cs="Times New Roman"/>
                <w:sz w:val="24"/>
                <w:szCs w:val="24"/>
              </w:rPr>
              <w:t xml:space="preserve">Maksimālais krišanas augstums </w:t>
            </w:r>
            <w:r w:rsidRPr="00C43E78">
              <w:rPr>
                <w:rFonts w:ascii="Times New Roman" w:hAnsi="Times New Roman" w:cs="Times New Roman"/>
                <w:sz w:val="24"/>
                <w:szCs w:val="24"/>
              </w:rPr>
              <w:t>70</w:t>
            </w:r>
            <w:r>
              <w:rPr>
                <w:rFonts w:ascii="Times New Roman" w:hAnsi="Times New Roman" w:cs="Times New Roman"/>
                <w:sz w:val="24"/>
                <w:szCs w:val="24"/>
              </w:rPr>
              <w:t>0</w:t>
            </w:r>
            <w:r w:rsidRPr="00C43E78">
              <w:rPr>
                <w:rFonts w:ascii="Times New Roman" w:hAnsi="Times New Roman" w:cs="Times New Roman"/>
                <w:sz w:val="24"/>
                <w:szCs w:val="24"/>
              </w:rPr>
              <w:t xml:space="preserve"> </w:t>
            </w:r>
            <w:r>
              <w:rPr>
                <w:rFonts w:ascii="Times New Roman" w:hAnsi="Times New Roman" w:cs="Times New Roman"/>
                <w:sz w:val="24"/>
                <w:szCs w:val="24"/>
              </w:rPr>
              <w:t>m</w:t>
            </w:r>
            <w:r w:rsidRPr="00C43E78">
              <w:rPr>
                <w:rFonts w:ascii="Times New Roman" w:hAnsi="Times New Roman" w:cs="Times New Roman"/>
                <w:sz w:val="24"/>
                <w:szCs w:val="24"/>
              </w:rPr>
              <w:t>m</w:t>
            </w:r>
          </w:p>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Vecuma diapazons 3-14 gadi</w:t>
            </w:r>
          </w:p>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Atbilstoši w / EN standartiem 1176-1: 2017</w:t>
            </w:r>
          </w:p>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Smagākās daļas svars [kg] 30</w:t>
            </w:r>
          </w:p>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Lielākās daļas izmērs [cm] 330x10x10</w:t>
            </w:r>
          </w:p>
          <w:p w:rsidR="00B56BDA" w:rsidRPr="00C43E78" w:rsidRDefault="00B56BDA" w:rsidP="00B56BDA">
            <w:pPr>
              <w:rPr>
                <w:rFonts w:ascii="Times New Roman" w:hAnsi="Times New Roman" w:cs="Times New Roman"/>
                <w:sz w:val="24"/>
                <w:szCs w:val="24"/>
              </w:rPr>
            </w:pPr>
          </w:p>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noProof/>
                <w:sz w:val="24"/>
                <w:szCs w:val="24"/>
                <w:lang w:eastAsia="lv-LV"/>
              </w:rPr>
              <w:lastRenderedPageBreak/>
              <w:drawing>
                <wp:inline distT="0" distB="0" distL="0" distR="0" wp14:anchorId="0ADF7489" wp14:editId="398661A5">
                  <wp:extent cx="2000250" cy="2000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pic:spPr>
                      </pic:pic>
                    </a:graphicData>
                  </a:graphic>
                </wp:inline>
              </w:drawing>
            </w:r>
          </w:p>
        </w:tc>
        <w:tc>
          <w:tcPr>
            <w:tcW w:w="4426" w:type="dxa"/>
          </w:tcPr>
          <w:p w:rsidR="00B56BDA" w:rsidRPr="00A925C3" w:rsidRDefault="00B56BDA" w:rsidP="00B56BDA">
            <w:pPr>
              <w:rPr>
                <w:rFonts w:ascii="Times New Roman" w:hAnsi="Times New Roman" w:cs="Times New Roman"/>
                <w:b/>
                <w:sz w:val="24"/>
                <w:szCs w:val="24"/>
              </w:rPr>
            </w:pPr>
          </w:p>
        </w:tc>
        <w:tc>
          <w:tcPr>
            <w:tcW w:w="1429" w:type="dxa"/>
          </w:tcPr>
          <w:p w:rsidR="00B56BDA" w:rsidRPr="00A925C3" w:rsidRDefault="00B56BDA" w:rsidP="00B56BDA">
            <w:pPr>
              <w:rPr>
                <w:rFonts w:ascii="Times New Roman" w:hAnsi="Times New Roman" w:cs="Times New Roman"/>
                <w:b/>
                <w:sz w:val="24"/>
                <w:szCs w:val="24"/>
              </w:rPr>
            </w:pPr>
          </w:p>
        </w:tc>
        <w:tc>
          <w:tcPr>
            <w:tcW w:w="1430" w:type="dxa"/>
          </w:tcPr>
          <w:p w:rsidR="00B56BDA" w:rsidRPr="00A925C3" w:rsidRDefault="00B56BDA" w:rsidP="00B56BDA">
            <w:pPr>
              <w:rPr>
                <w:rFonts w:ascii="Times New Roman" w:hAnsi="Times New Roman" w:cs="Times New Roman"/>
                <w:b/>
                <w:sz w:val="24"/>
                <w:szCs w:val="24"/>
              </w:rPr>
            </w:pPr>
          </w:p>
        </w:tc>
        <w:tc>
          <w:tcPr>
            <w:tcW w:w="1597" w:type="dxa"/>
          </w:tcPr>
          <w:p w:rsidR="00B56BDA" w:rsidRPr="00A925C3" w:rsidRDefault="00B56BDA" w:rsidP="00B56BDA">
            <w:pPr>
              <w:rPr>
                <w:rFonts w:ascii="Times New Roman" w:hAnsi="Times New Roman" w:cs="Times New Roman"/>
                <w:b/>
                <w:sz w:val="24"/>
                <w:szCs w:val="24"/>
              </w:rPr>
            </w:pPr>
          </w:p>
        </w:tc>
      </w:tr>
      <w:tr w:rsidR="00B56BDA" w:rsidTr="0007450E">
        <w:trPr>
          <w:trHeight w:val="4731"/>
        </w:trPr>
        <w:tc>
          <w:tcPr>
            <w:tcW w:w="710" w:type="dxa"/>
          </w:tcPr>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lastRenderedPageBreak/>
              <w:t>3.</w:t>
            </w:r>
          </w:p>
        </w:tc>
        <w:tc>
          <w:tcPr>
            <w:tcW w:w="857" w:type="dxa"/>
          </w:tcPr>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1</w:t>
            </w:r>
          </w:p>
        </w:tc>
        <w:tc>
          <w:tcPr>
            <w:tcW w:w="5439" w:type="dxa"/>
          </w:tcPr>
          <w:p w:rsidR="00B56BDA" w:rsidRPr="00A925C3" w:rsidRDefault="00B56BDA" w:rsidP="00B56BDA">
            <w:pPr>
              <w:rPr>
                <w:rFonts w:ascii="Times New Roman" w:hAnsi="Times New Roman" w:cs="Times New Roman"/>
                <w:b/>
                <w:sz w:val="24"/>
                <w:szCs w:val="24"/>
                <w:u w:val="single"/>
              </w:rPr>
            </w:pPr>
            <w:r w:rsidRPr="00A925C3">
              <w:rPr>
                <w:rFonts w:ascii="Times New Roman" w:hAnsi="Times New Roman" w:cs="Times New Roman"/>
                <w:b/>
                <w:sz w:val="24"/>
                <w:szCs w:val="24"/>
              </w:rPr>
              <w:t>Šūpoles diviem ST1422 (komplektā ar bērnu sēdeklīti)</w:t>
            </w:r>
          </w:p>
          <w:p w:rsidR="00B56BDA" w:rsidRPr="00C43E78" w:rsidRDefault="00B56BDA" w:rsidP="00B56BDA">
            <w:pPr>
              <w:rPr>
                <w:rFonts w:ascii="Times New Roman" w:hAnsi="Times New Roman" w:cs="Times New Roman"/>
                <w:sz w:val="24"/>
                <w:szCs w:val="24"/>
                <w:u w:val="single"/>
              </w:rPr>
            </w:pPr>
            <w:r w:rsidRPr="00C43E78">
              <w:rPr>
                <w:rFonts w:ascii="Times New Roman" w:hAnsi="Times New Roman" w:cs="Times New Roman"/>
                <w:sz w:val="24"/>
                <w:szCs w:val="24"/>
                <w:u w:val="single"/>
              </w:rPr>
              <w:t>Iekārtas apraksts</w:t>
            </w:r>
            <w:r>
              <w:rPr>
                <w:rFonts w:ascii="Times New Roman" w:hAnsi="Times New Roman" w:cs="Times New Roman"/>
                <w:sz w:val="24"/>
                <w:szCs w:val="24"/>
                <w:u w:val="single"/>
              </w:rPr>
              <w:t>:</w:t>
            </w:r>
          </w:p>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 xml:space="preserve">80 x 80 mm cinkota un/vai </w:t>
            </w:r>
            <w:proofErr w:type="spellStart"/>
            <w:r w:rsidRPr="00C43E78">
              <w:rPr>
                <w:rFonts w:ascii="Times New Roman" w:hAnsi="Times New Roman" w:cs="Times New Roman"/>
                <w:sz w:val="24"/>
                <w:szCs w:val="24"/>
              </w:rPr>
              <w:t>pulverkrāsota</w:t>
            </w:r>
            <w:proofErr w:type="spellEnd"/>
            <w:r w:rsidRPr="00C43E78">
              <w:rPr>
                <w:rFonts w:ascii="Times New Roman" w:hAnsi="Times New Roman" w:cs="Times New Roman"/>
                <w:sz w:val="24"/>
                <w:szCs w:val="24"/>
              </w:rPr>
              <w:t xml:space="preserve"> tērauda statņiem 4 </w:t>
            </w:r>
            <w:proofErr w:type="spellStart"/>
            <w:r w:rsidRPr="00C43E78">
              <w:rPr>
                <w:rFonts w:ascii="Times New Roman" w:hAnsi="Times New Roman" w:cs="Times New Roman"/>
                <w:sz w:val="24"/>
                <w:szCs w:val="24"/>
              </w:rPr>
              <w:t>gab</w:t>
            </w:r>
            <w:proofErr w:type="spellEnd"/>
          </w:p>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 xml:space="preserve">Cinkots, </w:t>
            </w:r>
            <w:proofErr w:type="spellStart"/>
            <w:r w:rsidRPr="00C43E78">
              <w:rPr>
                <w:rFonts w:ascii="Times New Roman" w:hAnsi="Times New Roman" w:cs="Times New Roman"/>
                <w:sz w:val="24"/>
                <w:szCs w:val="24"/>
              </w:rPr>
              <w:t>pulverkrāsots</w:t>
            </w:r>
            <w:proofErr w:type="spellEnd"/>
            <w:r w:rsidRPr="00C43E78">
              <w:rPr>
                <w:rFonts w:ascii="Times New Roman" w:hAnsi="Times New Roman" w:cs="Times New Roman"/>
                <w:sz w:val="24"/>
                <w:szCs w:val="24"/>
              </w:rPr>
              <w:t xml:space="preserve"> tērauda pārliktnis – 1gab</w:t>
            </w:r>
          </w:p>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Šūpoļu krēsliņi izgatavoti no alumīnija plāksnes, kas pārklāta ar gumijotu pārklājumu – 2gab</w:t>
            </w:r>
          </w:p>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Zīdaiņu krēsliņš no augstas izturības alumīnija plāksnes, pārklātas ar krāsainu gumiju, ar atzveltnes daļu un aizbīdnī priekšpusē*</w:t>
            </w:r>
          </w:p>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Nerūsējošā tērauda 5mm ķēdes - 4gab</w:t>
            </w:r>
          </w:p>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Komplekss paredz</w:t>
            </w:r>
            <w:r>
              <w:rPr>
                <w:rFonts w:ascii="Times New Roman" w:hAnsi="Times New Roman" w:cs="Times New Roman"/>
                <w:sz w:val="24"/>
                <w:szCs w:val="24"/>
              </w:rPr>
              <w:t>ēts iebetonēt zemē 600mm betona</w:t>
            </w:r>
          </w:p>
          <w:p w:rsidR="00B56BDA" w:rsidRPr="00C43E78" w:rsidRDefault="00B56BDA" w:rsidP="00B56BDA">
            <w:pPr>
              <w:rPr>
                <w:rFonts w:ascii="Times New Roman" w:hAnsi="Times New Roman" w:cs="Times New Roman"/>
                <w:sz w:val="24"/>
                <w:szCs w:val="24"/>
                <w:u w:val="single"/>
              </w:rPr>
            </w:pPr>
            <w:r w:rsidRPr="00C43E78">
              <w:rPr>
                <w:rFonts w:ascii="Times New Roman" w:hAnsi="Times New Roman" w:cs="Times New Roman"/>
                <w:sz w:val="24"/>
                <w:szCs w:val="24"/>
                <w:u w:val="single"/>
              </w:rPr>
              <w:t>Specifikācija:</w:t>
            </w:r>
          </w:p>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Drošības zona 21,30 m2</w:t>
            </w:r>
          </w:p>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G</w:t>
            </w:r>
            <w:r>
              <w:rPr>
                <w:rFonts w:ascii="Times New Roman" w:hAnsi="Times New Roman" w:cs="Times New Roman"/>
                <w:sz w:val="24"/>
                <w:szCs w:val="24"/>
              </w:rPr>
              <w:t xml:space="preserve">arums 3 </w:t>
            </w:r>
            <w:r w:rsidRPr="00C43E78">
              <w:rPr>
                <w:rFonts w:ascii="Times New Roman" w:hAnsi="Times New Roman" w:cs="Times New Roman"/>
                <w:sz w:val="24"/>
                <w:szCs w:val="24"/>
              </w:rPr>
              <w:t>61</w:t>
            </w:r>
            <w:r>
              <w:rPr>
                <w:rFonts w:ascii="Times New Roman" w:hAnsi="Times New Roman" w:cs="Times New Roman"/>
                <w:sz w:val="24"/>
                <w:szCs w:val="24"/>
              </w:rPr>
              <w:t>0</w:t>
            </w:r>
            <w:r w:rsidRPr="00C43E78">
              <w:rPr>
                <w:rFonts w:ascii="Times New Roman" w:hAnsi="Times New Roman" w:cs="Times New Roman"/>
                <w:sz w:val="24"/>
                <w:szCs w:val="24"/>
              </w:rPr>
              <w:t xml:space="preserve"> m</w:t>
            </w:r>
            <w:r>
              <w:rPr>
                <w:rFonts w:ascii="Times New Roman" w:hAnsi="Times New Roman" w:cs="Times New Roman"/>
                <w:sz w:val="24"/>
                <w:szCs w:val="24"/>
              </w:rPr>
              <w:t>m</w:t>
            </w:r>
          </w:p>
          <w:p w:rsidR="00B56BDA" w:rsidRPr="00C43E78" w:rsidRDefault="00B56BDA" w:rsidP="00B56BDA">
            <w:pPr>
              <w:rPr>
                <w:rFonts w:ascii="Times New Roman" w:hAnsi="Times New Roman" w:cs="Times New Roman"/>
                <w:sz w:val="24"/>
                <w:szCs w:val="24"/>
              </w:rPr>
            </w:pPr>
            <w:r>
              <w:rPr>
                <w:rFonts w:ascii="Times New Roman" w:hAnsi="Times New Roman" w:cs="Times New Roman"/>
                <w:sz w:val="24"/>
                <w:szCs w:val="24"/>
              </w:rPr>
              <w:t xml:space="preserve">Platums 1 </w:t>
            </w:r>
            <w:r w:rsidRPr="00C43E78">
              <w:rPr>
                <w:rFonts w:ascii="Times New Roman" w:hAnsi="Times New Roman" w:cs="Times New Roman"/>
                <w:sz w:val="24"/>
                <w:szCs w:val="24"/>
              </w:rPr>
              <w:t>94</w:t>
            </w:r>
            <w:r>
              <w:rPr>
                <w:rFonts w:ascii="Times New Roman" w:hAnsi="Times New Roman" w:cs="Times New Roman"/>
                <w:sz w:val="24"/>
                <w:szCs w:val="24"/>
              </w:rPr>
              <w:t>0</w:t>
            </w:r>
            <w:r w:rsidRPr="00C43E78">
              <w:rPr>
                <w:rFonts w:ascii="Times New Roman" w:hAnsi="Times New Roman" w:cs="Times New Roman"/>
                <w:sz w:val="24"/>
                <w:szCs w:val="24"/>
              </w:rPr>
              <w:t xml:space="preserve"> m</w:t>
            </w:r>
            <w:r>
              <w:rPr>
                <w:rFonts w:ascii="Times New Roman" w:hAnsi="Times New Roman" w:cs="Times New Roman"/>
                <w:sz w:val="24"/>
                <w:szCs w:val="24"/>
              </w:rPr>
              <w:t>m</w:t>
            </w:r>
          </w:p>
          <w:p w:rsidR="00B56BDA" w:rsidRPr="00C43E78" w:rsidRDefault="00B56BDA" w:rsidP="00B56BDA">
            <w:pPr>
              <w:rPr>
                <w:rFonts w:ascii="Times New Roman" w:hAnsi="Times New Roman" w:cs="Times New Roman"/>
                <w:sz w:val="24"/>
                <w:szCs w:val="24"/>
              </w:rPr>
            </w:pPr>
            <w:r>
              <w:rPr>
                <w:rFonts w:ascii="Times New Roman" w:hAnsi="Times New Roman" w:cs="Times New Roman"/>
                <w:sz w:val="24"/>
                <w:szCs w:val="24"/>
              </w:rPr>
              <w:t xml:space="preserve">Kopējais augstums 2 </w:t>
            </w:r>
            <w:r w:rsidRPr="00C43E78">
              <w:rPr>
                <w:rFonts w:ascii="Times New Roman" w:hAnsi="Times New Roman" w:cs="Times New Roman"/>
                <w:sz w:val="24"/>
                <w:szCs w:val="24"/>
              </w:rPr>
              <w:t>33</w:t>
            </w:r>
            <w:r>
              <w:rPr>
                <w:rFonts w:ascii="Times New Roman" w:hAnsi="Times New Roman" w:cs="Times New Roman"/>
                <w:sz w:val="24"/>
                <w:szCs w:val="24"/>
              </w:rPr>
              <w:t>0</w:t>
            </w:r>
            <w:r w:rsidRPr="00C43E78">
              <w:rPr>
                <w:rFonts w:ascii="Times New Roman" w:hAnsi="Times New Roman" w:cs="Times New Roman"/>
                <w:sz w:val="24"/>
                <w:szCs w:val="24"/>
              </w:rPr>
              <w:t xml:space="preserve"> </w:t>
            </w:r>
            <w:r>
              <w:rPr>
                <w:rFonts w:ascii="Times New Roman" w:hAnsi="Times New Roman" w:cs="Times New Roman"/>
                <w:sz w:val="24"/>
                <w:szCs w:val="24"/>
              </w:rPr>
              <w:t>m</w:t>
            </w:r>
            <w:r w:rsidRPr="00C43E78">
              <w:rPr>
                <w:rFonts w:ascii="Times New Roman" w:hAnsi="Times New Roman" w:cs="Times New Roman"/>
                <w:sz w:val="24"/>
                <w:szCs w:val="24"/>
              </w:rPr>
              <w:t>m</w:t>
            </w:r>
          </w:p>
          <w:p w:rsidR="00B56BDA" w:rsidRPr="00C43E78" w:rsidRDefault="00B56BDA" w:rsidP="00B56BDA">
            <w:pPr>
              <w:rPr>
                <w:rFonts w:ascii="Times New Roman" w:hAnsi="Times New Roman" w:cs="Times New Roman"/>
                <w:sz w:val="24"/>
                <w:szCs w:val="24"/>
              </w:rPr>
            </w:pPr>
            <w:r>
              <w:rPr>
                <w:rFonts w:ascii="Times New Roman" w:hAnsi="Times New Roman" w:cs="Times New Roman"/>
                <w:sz w:val="24"/>
                <w:szCs w:val="24"/>
              </w:rPr>
              <w:t xml:space="preserve">Maksimālais krišanas augstums 1 </w:t>
            </w:r>
            <w:r w:rsidRPr="00C43E78">
              <w:rPr>
                <w:rFonts w:ascii="Times New Roman" w:hAnsi="Times New Roman" w:cs="Times New Roman"/>
                <w:sz w:val="24"/>
                <w:szCs w:val="24"/>
              </w:rPr>
              <w:t>30</w:t>
            </w:r>
            <w:r>
              <w:rPr>
                <w:rFonts w:ascii="Times New Roman" w:hAnsi="Times New Roman" w:cs="Times New Roman"/>
                <w:sz w:val="24"/>
                <w:szCs w:val="24"/>
              </w:rPr>
              <w:t>0</w:t>
            </w:r>
            <w:r w:rsidRPr="00C43E78">
              <w:rPr>
                <w:rFonts w:ascii="Times New Roman" w:hAnsi="Times New Roman" w:cs="Times New Roman"/>
                <w:sz w:val="24"/>
                <w:szCs w:val="24"/>
              </w:rPr>
              <w:t xml:space="preserve"> m</w:t>
            </w:r>
          </w:p>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Vecuma grupa 1-3 / 3-14 gadi</w:t>
            </w:r>
          </w:p>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Atbilst EN standartiem 1176-1: 2017</w:t>
            </w:r>
          </w:p>
          <w:p w:rsidR="00B56BDA" w:rsidRPr="00C43E78" w:rsidRDefault="00B56BDA" w:rsidP="00B56BDA">
            <w:pPr>
              <w:rPr>
                <w:rFonts w:ascii="Times New Roman" w:hAnsi="Times New Roman" w:cs="Times New Roman"/>
                <w:sz w:val="24"/>
                <w:szCs w:val="24"/>
              </w:rPr>
            </w:pPr>
          </w:p>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noProof/>
                <w:sz w:val="24"/>
                <w:szCs w:val="24"/>
                <w:lang w:eastAsia="lv-LV"/>
              </w:rPr>
              <w:drawing>
                <wp:inline distT="0" distB="0" distL="0" distR="0" wp14:anchorId="735CC16B" wp14:editId="487514D7">
                  <wp:extent cx="1847850" cy="1847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pic:spPr>
                      </pic:pic>
                    </a:graphicData>
                  </a:graphic>
                </wp:inline>
              </w:drawing>
            </w:r>
          </w:p>
        </w:tc>
        <w:tc>
          <w:tcPr>
            <w:tcW w:w="4426" w:type="dxa"/>
          </w:tcPr>
          <w:p w:rsidR="00B56BDA" w:rsidRPr="00A925C3" w:rsidRDefault="00B56BDA" w:rsidP="00B56BDA">
            <w:pPr>
              <w:rPr>
                <w:rFonts w:ascii="Times New Roman" w:hAnsi="Times New Roman" w:cs="Times New Roman"/>
                <w:b/>
                <w:sz w:val="24"/>
                <w:szCs w:val="24"/>
              </w:rPr>
            </w:pPr>
          </w:p>
        </w:tc>
        <w:tc>
          <w:tcPr>
            <w:tcW w:w="1429" w:type="dxa"/>
          </w:tcPr>
          <w:p w:rsidR="00B56BDA" w:rsidRPr="00A925C3" w:rsidRDefault="00B56BDA" w:rsidP="00B56BDA">
            <w:pPr>
              <w:rPr>
                <w:rFonts w:ascii="Times New Roman" w:hAnsi="Times New Roman" w:cs="Times New Roman"/>
                <w:b/>
                <w:sz w:val="24"/>
                <w:szCs w:val="24"/>
              </w:rPr>
            </w:pPr>
          </w:p>
        </w:tc>
        <w:tc>
          <w:tcPr>
            <w:tcW w:w="1430" w:type="dxa"/>
          </w:tcPr>
          <w:p w:rsidR="00B56BDA" w:rsidRPr="00A925C3" w:rsidRDefault="00B56BDA" w:rsidP="00B56BDA">
            <w:pPr>
              <w:rPr>
                <w:rFonts w:ascii="Times New Roman" w:hAnsi="Times New Roman" w:cs="Times New Roman"/>
                <w:b/>
                <w:sz w:val="24"/>
                <w:szCs w:val="24"/>
              </w:rPr>
            </w:pPr>
          </w:p>
        </w:tc>
        <w:tc>
          <w:tcPr>
            <w:tcW w:w="1597" w:type="dxa"/>
          </w:tcPr>
          <w:p w:rsidR="00B56BDA" w:rsidRPr="00A925C3" w:rsidRDefault="00B56BDA" w:rsidP="00B56BDA">
            <w:pPr>
              <w:rPr>
                <w:rFonts w:ascii="Times New Roman" w:hAnsi="Times New Roman" w:cs="Times New Roman"/>
                <w:b/>
                <w:sz w:val="24"/>
                <w:szCs w:val="24"/>
              </w:rPr>
            </w:pPr>
          </w:p>
        </w:tc>
      </w:tr>
      <w:tr w:rsidR="00B56BDA" w:rsidTr="0007450E">
        <w:trPr>
          <w:trHeight w:val="5004"/>
        </w:trPr>
        <w:tc>
          <w:tcPr>
            <w:tcW w:w="710" w:type="dxa"/>
          </w:tcPr>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lastRenderedPageBreak/>
              <w:t>4.</w:t>
            </w:r>
          </w:p>
        </w:tc>
        <w:tc>
          <w:tcPr>
            <w:tcW w:w="857" w:type="dxa"/>
          </w:tcPr>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1</w:t>
            </w:r>
          </w:p>
        </w:tc>
        <w:tc>
          <w:tcPr>
            <w:tcW w:w="5439" w:type="dxa"/>
          </w:tcPr>
          <w:p w:rsidR="00B56BDA" w:rsidRPr="00A925C3" w:rsidRDefault="00B56BDA" w:rsidP="00B56BDA">
            <w:pPr>
              <w:rPr>
                <w:rFonts w:ascii="Times New Roman" w:hAnsi="Times New Roman" w:cs="Times New Roman"/>
                <w:b/>
                <w:sz w:val="24"/>
                <w:szCs w:val="24"/>
                <w:u w:val="single"/>
              </w:rPr>
            </w:pPr>
            <w:r w:rsidRPr="00A925C3">
              <w:rPr>
                <w:rFonts w:ascii="Times New Roman" w:hAnsi="Times New Roman" w:cs="Times New Roman"/>
                <w:b/>
                <w:sz w:val="24"/>
                <w:szCs w:val="24"/>
              </w:rPr>
              <w:t xml:space="preserve">Vingrošanas komplekss S831.10 </w:t>
            </w:r>
            <w:hyperlink r:id="rId21" w:history="1">
              <w:r w:rsidRPr="00A925C3">
                <w:rPr>
                  <w:rStyle w:val="Hyperlink"/>
                  <w:rFonts w:ascii="Times New Roman" w:hAnsi="Times New Roman" w:cs="Times New Roman"/>
                  <w:b/>
                  <w:sz w:val="24"/>
                  <w:szCs w:val="24"/>
                </w:rPr>
                <w:t>www.vinci-play.com</w:t>
              </w:r>
            </w:hyperlink>
            <w:r w:rsidRPr="00A925C3">
              <w:rPr>
                <w:rFonts w:ascii="Times New Roman" w:hAnsi="Times New Roman" w:cs="Times New Roman"/>
                <w:b/>
                <w:sz w:val="24"/>
                <w:szCs w:val="24"/>
              </w:rPr>
              <w:t xml:space="preserve"> vai ekvivalents</w:t>
            </w:r>
          </w:p>
          <w:p w:rsidR="00B56BDA" w:rsidRPr="00C43E78" w:rsidRDefault="00B56BDA" w:rsidP="00B56BDA">
            <w:pPr>
              <w:rPr>
                <w:rFonts w:ascii="Times New Roman" w:hAnsi="Times New Roman" w:cs="Times New Roman"/>
                <w:sz w:val="24"/>
                <w:szCs w:val="24"/>
                <w:u w:val="single"/>
              </w:rPr>
            </w:pPr>
            <w:r w:rsidRPr="00C43E78">
              <w:rPr>
                <w:rFonts w:ascii="Times New Roman" w:hAnsi="Times New Roman" w:cs="Times New Roman"/>
                <w:sz w:val="24"/>
                <w:szCs w:val="24"/>
                <w:u w:val="single"/>
              </w:rPr>
              <w:t>Iekārtas apraksts:</w:t>
            </w:r>
          </w:p>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Vingrošanas aprīkojums ir ideāls risinājums grupu nodarbībām, kurš paredzēts lietošanai brīvā dabā. Tas piedāvā dažādas stacijas, pievilkšanās stieņus dažādos izpildījumos, atsevišķus vēdera un muguras muskuļu stacijas, līdztekas, pakāpienus, horizontālās un vertikālās zviedru sienas, dažādu līmeņu pumpēšanās statīvus, boksa maisu turētājus u.c.</w:t>
            </w:r>
          </w:p>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Visas iekārtas ir ideāli pārdomātas, lai brīvi varētu trenēties līdz pat 12 cilvēku grupa.</w:t>
            </w:r>
          </w:p>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Vingrošanas aprīko</w:t>
            </w:r>
            <w:r>
              <w:rPr>
                <w:rFonts w:ascii="Times New Roman" w:hAnsi="Times New Roman" w:cs="Times New Roman"/>
                <w:sz w:val="24"/>
                <w:szCs w:val="24"/>
              </w:rPr>
              <w:t>jums ir sertificēts EN16630 TUV</w:t>
            </w:r>
          </w:p>
          <w:p w:rsidR="00B56BDA" w:rsidRPr="00C43E78" w:rsidRDefault="00B56BDA" w:rsidP="00B56BDA">
            <w:pPr>
              <w:rPr>
                <w:rFonts w:ascii="Times New Roman" w:hAnsi="Times New Roman" w:cs="Times New Roman"/>
                <w:sz w:val="24"/>
                <w:szCs w:val="24"/>
                <w:u w:val="single"/>
              </w:rPr>
            </w:pPr>
            <w:r w:rsidRPr="00C43E78">
              <w:rPr>
                <w:rFonts w:ascii="Times New Roman" w:hAnsi="Times New Roman" w:cs="Times New Roman"/>
                <w:sz w:val="24"/>
                <w:szCs w:val="24"/>
                <w:u w:val="single"/>
              </w:rPr>
              <w:t>Iekārta sastāv no:</w:t>
            </w:r>
          </w:p>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cinkotiem, karsti krāsotiem un UV staru noturīgiem metāla stabiem - 13 gab.</w:t>
            </w:r>
          </w:p>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metāla stabu cinkota metāla paliktņiem - 13 gab.,</w:t>
            </w:r>
          </w:p>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pievilkšanās stieņiem - 5 gab.,</w:t>
            </w:r>
          </w:p>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rāpšanās kāpņu komplekta (augstums 2 900 mm) ar astoņiem pakāpieniem - 1 gab.,</w:t>
            </w:r>
          </w:p>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līdztekas - 2 gab.,</w:t>
            </w:r>
          </w:p>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vingrošanas riņķu komplekta - 1 gab.,</w:t>
            </w:r>
          </w:p>
          <w:p w:rsidR="00B56BDA" w:rsidRPr="00C43E78" w:rsidRDefault="00B56BDA" w:rsidP="00B56BDA">
            <w:pPr>
              <w:rPr>
                <w:rFonts w:ascii="Times New Roman" w:hAnsi="Times New Roman" w:cs="Times New Roman"/>
                <w:sz w:val="24"/>
                <w:szCs w:val="24"/>
              </w:rPr>
            </w:pPr>
            <w:proofErr w:type="spellStart"/>
            <w:r w:rsidRPr="00C43E78">
              <w:rPr>
                <w:rFonts w:ascii="Times New Roman" w:hAnsi="Times New Roman" w:cs="Times New Roman"/>
                <w:sz w:val="24"/>
                <w:szCs w:val="24"/>
              </w:rPr>
              <w:t>rokgājēja</w:t>
            </w:r>
            <w:proofErr w:type="spellEnd"/>
            <w:r w:rsidRPr="00C43E78">
              <w:rPr>
                <w:rFonts w:ascii="Times New Roman" w:hAnsi="Times New Roman" w:cs="Times New Roman"/>
                <w:sz w:val="24"/>
                <w:szCs w:val="24"/>
              </w:rPr>
              <w:t xml:space="preserve"> - 1 gab.</w:t>
            </w:r>
          </w:p>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metāla stabu cinkoti metāla paliktņi betonējas 600 mm dziļumā betona masā (400 mm) un nosedzas ar dabīgo grunti 200 mm biezumā.</w:t>
            </w:r>
          </w:p>
          <w:p w:rsidR="00B56BDA" w:rsidRPr="00C43E78" w:rsidRDefault="00B56BDA" w:rsidP="00B56BDA">
            <w:pPr>
              <w:rPr>
                <w:rFonts w:ascii="Times New Roman" w:hAnsi="Times New Roman" w:cs="Times New Roman"/>
                <w:sz w:val="24"/>
                <w:szCs w:val="24"/>
                <w:u w:val="single"/>
              </w:rPr>
            </w:pPr>
            <w:r w:rsidRPr="00C43E78">
              <w:rPr>
                <w:rFonts w:ascii="Times New Roman" w:hAnsi="Times New Roman" w:cs="Times New Roman"/>
                <w:sz w:val="24"/>
                <w:szCs w:val="24"/>
                <w:u w:val="single"/>
              </w:rPr>
              <w:t>Specifikācija:</w:t>
            </w:r>
          </w:p>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Garums: 5 116 mm</w:t>
            </w:r>
          </w:p>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Platums: 1 661 mm</w:t>
            </w:r>
          </w:p>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Augstums: 2 705 mm</w:t>
            </w:r>
          </w:p>
          <w:p w:rsidR="00B56BDA" w:rsidRPr="00C43E78" w:rsidRDefault="00B56BDA" w:rsidP="00B56BDA">
            <w:pPr>
              <w:rPr>
                <w:rFonts w:ascii="Times New Roman" w:hAnsi="Times New Roman" w:cs="Times New Roman"/>
                <w:sz w:val="24"/>
                <w:szCs w:val="24"/>
              </w:rPr>
            </w:pPr>
          </w:p>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noProof/>
                <w:sz w:val="24"/>
                <w:szCs w:val="24"/>
                <w:lang w:eastAsia="lv-LV"/>
              </w:rPr>
              <w:lastRenderedPageBreak/>
              <w:drawing>
                <wp:inline distT="0" distB="0" distL="0" distR="0" wp14:anchorId="4EAD5665" wp14:editId="6AD835CF">
                  <wp:extent cx="1809750" cy="1809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pic:spPr>
                      </pic:pic>
                    </a:graphicData>
                  </a:graphic>
                </wp:inline>
              </w:drawing>
            </w:r>
          </w:p>
        </w:tc>
        <w:tc>
          <w:tcPr>
            <w:tcW w:w="4426" w:type="dxa"/>
          </w:tcPr>
          <w:p w:rsidR="00B56BDA" w:rsidRPr="00A925C3" w:rsidRDefault="00B56BDA" w:rsidP="00B56BDA">
            <w:pPr>
              <w:rPr>
                <w:rFonts w:ascii="Times New Roman" w:hAnsi="Times New Roman" w:cs="Times New Roman"/>
                <w:b/>
                <w:sz w:val="24"/>
                <w:szCs w:val="24"/>
              </w:rPr>
            </w:pPr>
          </w:p>
        </w:tc>
        <w:tc>
          <w:tcPr>
            <w:tcW w:w="1429" w:type="dxa"/>
          </w:tcPr>
          <w:p w:rsidR="00B56BDA" w:rsidRPr="00A925C3" w:rsidRDefault="00B56BDA" w:rsidP="00B56BDA">
            <w:pPr>
              <w:rPr>
                <w:rFonts w:ascii="Times New Roman" w:hAnsi="Times New Roman" w:cs="Times New Roman"/>
                <w:b/>
                <w:sz w:val="24"/>
                <w:szCs w:val="24"/>
              </w:rPr>
            </w:pPr>
          </w:p>
        </w:tc>
        <w:tc>
          <w:tcPr>
            <w:tcW w:w="1430" w:type="dxa"/>
          </w:tcPr>
          <w:p w:rsidR="00B56BDA" w:rsidRPr="00A925C3" w:rsidRDefault="00B56BDA" w:rsidP="00B56BDA">
            <w:pPr>
              <w:rPr>
                <w:rFonts w:ascii="Times New Roman" w:hAnsi="Times New Roman" w:cs="Times New Roman"/>
                <w:b/>
                <w:sz w:val="24"/>
                <w:szCs w:val="24"/>
              </w:rPr>
            </w:pPr>
          </w:p>
        </w:tc>
        <w:tc>
          <w:tcPr>
            <w:tcW w:w="1597" w:type="dxa"/>
          </w:tcPr>
          <w:p w:rsidR="00B56BDA" w:rsidRPr="00A925C3" w:rsidRDefault="00B56BDA" w:rsidP="00B56BDA">
            <w:pPr>
              <w:rPr>
                <w:rFonts w:ascii="Times New Roman" w:hAnsi="Times New Roman" w:cs="Times New Roman"/>
                <w:b/>
                <w:sz w:val="24"/>
                <w:szCs w:val="24"/>
              </w:rPr>
            </w:pPr>
          </w:p>
        </w:tc>
      </w:tr>
      <w:tr w:rsidR="00A14DCD" w:rsidTr="0007450E">
        <w:trPr>
          <w:trHeight w:val="272"/>
        </w:trPr>
        <w:tc>
          <w:tcPr>
            <w:tcW w:w="710" w:type="dxa"/>
          </w:tcPr>
          <w:p w:rsidR="00A14DCD" w:rsidRPr="00C43E78" w:rsidRDefault="00A14DCD" w:rsidP="00B56BDA">
            <w:pPr>
              <w:rPr>
                <w:rFonts w:ascii="Times New Roman" w:hAnsi="Times New Roman" w:cs="Times New Roman"/>
                <w:sz w:val="24"/>
                <w:szCs w:val="24"/>
              </w:rPr>
            </w:pPr>
            <w:r>
              <w:rPr>
                <w:rFonts w:ascii="Times New Roman" w:hAnsi="Times New Roman" w:cs="Times New Roman"/>
                <w:sz w:val="24"/>
                <w:szCs w:val="24"/>
              </w:rPr>
              <w:t>5.</w:t>
            </w:r>
          </w:p>
        </w:tc>
        <w:tc>
          <w:tcPr>
            <w:tcW w:w="857" w:type="dxa"/>
          </w:tcPr>
          <w:p w:rsidR="00A14DCD" w:rsidRPr="00C43E78" w:rsidRDefault="00A14DCD" w:rsidP="00B56BDA">
            <w:pPr>
              <w:rPr>
                <w:rFonts w:ascii="Times New Roman" w:hAnsi="Times New Roman" w:cs="Times New Roman"/>
                <w:sz w:val="24"/>
                <w:szCs w:val="24"/>
              </w:rPr>
            </w:pPr>
          </w:p>
        </w:tc>
        <w:tc>
          <w:tcPr>
            <w:tcW w:w="5439" w:type="dxa"/>
          </w:tcPr>
          <w:p w:rsidR="00A14DCD" w:rsidRPr="00A925C3" w:rsidRDefault="00C45846" w:rsidP="00B56BDA">
            <w:pPr>
              <w:rPr>
                <w:rFonts w:ascii="Times New Roman" w:hAnsi="Times New Roman" w:cs="Times New Roman"/>
                <w:b/>
                <w:sz w:val="24"/>
                <w:szCs w:val="24"/>
              </w:rPr>
            </w:pPr>
            <w:r w:rsidRPr="006F020A">
              <w:rPr>
                <w:rFonts w:ascii="Times New Roman" w:hAnsi="Times New Roman" w:cs="Times New Roman"/>
                <w:sz w:val="24"/>
                <w:szCs w:val="24"/>
              </w:rPr>
              <w:t>Iekārtu uzstādīšanai nepieciešami darbi un materiāli</w:t>
            </w:r>
          </w:p>
        </w:tc>
        <w:tc>
          <w:tcPr>
            <w:tcW w:w="4426" w:type="dxa"/>
          </w:tcPr>
          <w:p w:rsidR="00A14DCD" w:rsidRPr="00A925C3" w:rsidRDefault="00A14DCD" w:rsidP="00B56BDA">
            <w:pPr>
              <w:rPr>
                <w:rFonts w:ascii="Times New Roman" w:hAnsi="Times New Roman" w:cs="Times New Roman"/>
                <w:b/>
                <w:sz w:val="24"/>
                <w:szCs w:val="24"/>
              </w:rPr>
            </w:pPr>
          </w:p>
        </w:tc>
        <w:tc>
          <w:tcPr>
            <w:tcW w:w="1429" w:type="dxa"/>
          </w:tcPr>
          <w:p w:rsidR="00A14DCD" w:rsidRPr="00A925C3" w:rsidRDefault="00A14DCD" w:rsidP="00B56BDA">
            <w:pPr>
              <w:rPr>
                <w:rFonts w:ascii="Times New Roman" w:hAnsi="Times New Roman" w:cs="Times New Roman"/>
                <w:b/>
                <w:sz w:val="24"/>
                <w:szCs w:val="24"/>
              </w:rPr>
            </w:pPr>
          </w:p>
        </w:tc>
        <w:tc>
          <w:tcPr>
            <w:tcW w:w="1430" w:type="dxa"/>
          </w:tcPr>
          <w:p w:rsidR="00A14DCD" w:rsidRPr="00A925C3" w:rsidRDefault="00A14DCD" w:rsidP="00B56BDA">
            <w:pPr>
              <w:rPr>
                <w:rFonts w:ascii="Times New Roman" w:hAnsi="Times New Roman" w:cs="Times New Roman"/>
                <w:b/>
                <w:sz w:val="24"/>
                <w:szCs w:val="24"/>
              </w:rPr>
            </w:pPr>
          </w:p>
        </w:tc>
        <w:tc>
          <w:tcPr>
            <w:tcW w:w="1597" w:type="dxa"/>
          </w:tcPr>
          <w:p w:rsidR="00A14DCD" w:rsidRPr="00A925C3" w:rsidRDefault="00A14DCD" w:rsidP="00B56BDA">
            <w:pPr>
              <w:rPr>
                <w:rFonts w:ascii="Times New Roman" w:hAnsi="Times New Roman" w:cs="Times New Roman"/>
                <w:b/>
                <w:sz w:val="24"/>
                <w:szCs w:val="24"/>
              </w:rPr>
            </w:pPr>
          </w:p>
        </w:tc>
      </w:tr>
      <w:tr w:rsidR="00A14DCD" w:rsidTr="00BA13B1">
        <w:trPr>
          <w:trHeight w:val="272"/>
        </w:trPr>
        <w:tc>
          <w:tcPr>
            <w:tcW w:w="11432" w:type="dxa"/>
            <w:gridSpan w:val="4"/>
          </w:tcPr>
          <w:p w:rsidR="00A14DCD" w:rsidRPr="00A925C3" w:rsidRDefault="00A14DCD" w:rsidP="00A14DCD">
            <w:pPr>
              <w:jc w:val="right"/>
              <w:rPr>
                <w:rFonts w:ascii="Times New Roman" w:hAnsi="Times New Roman" w:cs="Times New Roman"/>
                <w:b/>
                <w:sz w:val="24"/>
                <w:szCs w:val="24"/>
              </w:rPr>
            </w:pPr>
            <w:r>
              <w:rPr>
                <w:rFonts w:ascii="Times New Roman" w:hAnsi="Times New Roman" w:cs="Times New Roman"/>
                <w:b/>
                <w:sz w:val="24"/>
                <w:szCs w:val="24"/>
              </w:rPr>
              <w:t>KOPĀ:</w:t>
            </w:r>
          </w:p>
        </w:tc>
        <w:tc>
          <w:tcPr>
            <w:tcW w:w="1429" w:type="dxa"/>
          </w:tcPr>
          <w:p w:rsidR="00A14DCD" w:rsidRPr="00A925C3" w:rsidRDefault="00A14DCD" w:rsidP="00B56BDA">
            <w:pPr>
              <w:rPr>
                <w:rFonts w:ascii="Times New Roman" w:hAnsi="Times New Roman" w:cs="Times New Roman"/>
                <w:b/>
                <w:sz w:val="24"/>
                <w:szCs w:val="24"/>
              </w:rPr>
            </w:pPr>
          </w:p>
        </w:tc>
        <w:tc>
          <w:tcPr>
            <w:tcW w:w="1430" w:type="dxa"/>
          </w:tcPr>
          <w:p w:rsidR="00A14DCD" w:rsidRPr="00A925C3" w:rsidRDefault="00A14DCD" w:rsidP="00B56BDA">
            <w:pPr>
              <w:rPr>
                <w:rFonts w:ascii="Times New Roman" w:hAnsi="Times New Roman" w:cs="Times New Roman"/>
                <w:b/>
                <w:sz w:val="24"/>
                <w:szCs w:val="24"/>
              </w:rPr>
            </w:pPr>
          </w:p>
        </w:tc>
        <w:tc>
          <w:tcPr>
            <w:tcW w:w="1597" w:type="dxa"/>
          </w:tcPr>
          <w:p w:rsidR="00A14DCD" w:rsidRPr="00A925C3" w:rsidRDefault="00A14DCD" w:rsidP="00B56BDA">
            <w:pPr>
              <w:rPr>
                <w:rFonts w:ascii="Times New Roman" w:hAnsi="Times New Roman" w:cs="Times New Roman"/>
                <w:b/>
                <w:sz w:val="24"/>
                <w:szCs w:val="24"/>
              </w:rPr>
            </w:pPr>
          </w:p>
        </w:tc>
      </w:tr>
    </w:tbl>
    <w:p w:rsidR="0007450E" w:rsidRPr="0007450E" w:rsidRDefault="0007450E" w:rsidP="0007450E">
      <w:pPr>
        <w:widowControl w:val="0"/>
        <w:suppressAutoHyphens/>
        <w:spacing w:after="0" w:line="240" w:lineRule="auto"/>
        <w:jc w:val="both"/>
        <w:rPr>
          <w:rFonts w:ascii="Times New Roman" w:eastAsia="Times New Roman" w:hAnsi="Times New Roman" w:cs="Times New Roman"/>
          <w:color w:val="000000"/>
          <w:sz w:val="24"/>
          <w:szCs w:val="24"/>
        </w:rPr>
      </w:pPr>
      <w:r w:rsidRPr="0007450E">
        <w:rPr>
          <w:rFonts w:ascii="Times New Roman" w:eastAsia="Times New Roman" w:hAnsi="Times New Roman" w:cs="Times New Roman"/>
          <w:sz w:val="24"/>
          <w:szCs w:val="24"/>
        </w:rPr>
        <w:t xml:space="preserve">Piedāvājuma cenā ir iekļauti visi nodokļi, nodevas, maksājumi un visas </w:t>
      </w:r>
      <w:r>
        <w:rPr>
          <w:rFonts w:ascii="Times New Roman" w:eastAsia="Calibri" w:hAnsi="Times New Roman" w:cs="Times New Roman"/>
          <w:sz w:val="24"/>
          <w:szCs w:val="24"/>
          <w:lang w:eastAsia="ar-SA"/>
        </w:rPr>
        <w:t>ar iekārtu iegādi, piegādi un uzstādīšanu</w:t>
      </w:r>
      <w:r w:rsidRPr="0007450E">
        <w:rPr>
          <w:rFonts w:ascii="Times New Roman" w:eastAsia="Calibri" w:hAnsi="Times New Roman" w:cs="Times New Roman"/>
          <w:sz w:val="24"/>
          <w:szCs w:val="24"/>
          <w:lang w:eastAsia="ar-SA"/>
        </w:rPr>
        <w:t xml:space="preserve"> saistītās izmaksas, paredzēti visi riski darbu veikšanai, kas saistīti ar cenu izmaiņām, minimālās darba algas </w:t>
      </w:r>
      <w:r w:rsidRPr="0007450E">
        <w:rPr>
          <w:rFonts w:ascii="Times New Roman" w:eastAsia="Calibri" w:hAnsi="Times New Roman" w:cs="Times New Roman"/>
          <w:color w:val="000000"/>
          <w:sz w:val="24"/>
          <w:szCs w:val="24"/>
          <w:lang w:eastAsia="ar-SA"/>
        </w:rPr>
        <w:t>pieaugumu un citiem neparedzētiem apstākļiem</w:t>
      </w:r>
      <w:r w:rsidRPr="0007450E">
        <w:rPr>
          <w:rFonts w:ascii="Times New Roman" w:eastAsia="Calibri" w:hAnsi="Times New Roman" w:cs="Times New Roman"/>
          <w:bCs/>
          <w:color w:val="000000"/>
          <w:sz w:val="24"/>
          <w:szCs w:val="24"/>
        </w:rPr>
        <w:t>, kas var rasties līguma izpildes laikā.</w:t>
      </w:r>
    </w:p>
    <w:p w:rsidR="0007450E" w:rsidRPr="0007450E" w:rsidRDefault="0007450E" w:rsidP="0007450E">
      <w:pPr>
        <w:tabs>
          <w:tab w:val="left" w:pos="0"/>
        </w:tabs>
        <w:jc w:val="both"/>
        <w:rPr>
          <w:rFonts w:ascii="Times New Roman" w:eastAsia="Calibri" w:hAnsi="Times New Roman" w:cs="Times New Roman"/>
          <w:sz w:val="24"/>
          <w:szCs w:val="24"/>
        </w:rPr>
      </w:pPr>
      <w:r w:rsidRPr="0007450E">
        <w:rPr>
          <w:rFonts w:ascii="Times New Roman" w:eastAsia="Calibri" w:hAnsi="Times New Roman" w:cs="Times New Roman"/>
          <w:sz w:val="24"/>
          <w:szCs w:val="24"/>
        </w:rPr>
        <w:t>Piedāvātās cenas būs nemainīga visā līguma darbības laikā.</w:t>
      </w:r>
    </w:p>
    <w:p w:rsidR="0007450E" w:rsidRPr="0007450E" w:rsidRDefault="0007450E" w:rsidP="0007450E">
      <w:pPr>
        <w:tabs>
          <w:tab w:val="left" w:pos="0"/>
        </w:tabs>
        <w:jc w:val="both"/>
        <w:rPr>
          <w:rFonts w:ascii="Times New Roman" w:eastAsia="Calibri" w:hAnsi="Times New Roman" w:cs="Times New Roman"/>
          <w:sz w:val="24"/>
          <w:szCs w:val="24"/>
        </w:rPr>
      </w:pPr>
      <w:r w:rsidRPr="0007450E">
        <w:rPr>
          <w:rFonts w:ascii="Times New Roman" w:eastAsia="Calibri" w:hAnsi="Times New Roman" w:cs="Times New Roman"/>
          <w:sz w:val="24"/>
          <w:szCs w:val="24"/>
        </w:rPr>
        <w:t xml:space="preserve">Ar šo apliecinu piedāvāto cenu pamatotību un spēkā esamību: </w:t>
      </w:r>
    </w:p>
    <w:p w:rsidR="0007450E" w:rsidRPr="0007450E" w:rsidRDefault="0007450E" w:rsidP="0007450E">
      <w:pPr>
        <w:spacing w:after="0" w:line="240" w:lineRule="auto"/>
        <w:ind w:left="720"/>
        <w:jc w:val="both"/>
        <w:rPr>
          <w:rFonts w:ascii="Times New Roman" w:eastAsia="Times New Roman" w:hAnsi="Times New Roman" w:cs="Times New Roman"/>
          <w:sz w:val="24"/>
          <w:szCs w:val="24"/>
          <w:lang w:eastAsia="lv-LV"/>
        </w:rPr>
      </w:pPr>
      <w:r w:rsidRPr="0007450E">
        <w:rPr>
          <w:rFonts w:ascii="Times New Roman" w:eastAsia="Times New Roman" w:hAnsi="Times New Roman" w:cs="Times New Roman"/>
          <w:sz w:val="24"/>
          <w:szCs w:val="24"/>
          <w:lang w:eastAsia="lv-LV"/>
        </w:rPr>
        <w:t xml:space="preserve">Paraksts: </w:t>
      </w:r>
      <w:r w:rsidRPr="0007450E">
        <w:rPr>
          <w:rFonts w:ascii="Times New Roman" w:eastAsia="Times New Roman" w:hAnsi="Times New Roman" w:cs="Times New Roman"/>
          <w:sz w:val="24"/>
          <w:szCs w:val="24"/>
          <w:lang w:eastAsia="lv-LV"/>
        </w:rPr>
        <w:tab/>
      </w:r>
      <w:r w:rsidRPr="0007450E">
        <w:rPr>
          <w:rFonts w:ascii="Times New Roman" w:eastAsia="Times New Roman" w:hAnsi="Times New Roman" w:cs="Times New Roman"/>
          <w:sz w:val="24"/>
          <w:szCs w:val="24"/>
          <w:lang w:eastAsia="lv-LV"/>
        </w:rPr>
        <w:tab/>
      </w:r>
      <w:r w:rsidRPr="0007450E">
        <w:rPr>
          <w:rFonts w:ascii="Times New Roman" w:eastAsia="Times New Roman" w:hAnsi="Times New Roman" w:cs="Times New Roman"/>
          <w:sz w:val="24"/>
          <w:szCs w:val="24"/>
          <w:lang w:eastAsia="lv-LV"/>
        </w:rPr>
        <w:tab/>
        <w:t>__________________________________</w:t>
      </w:r>
    </w:p>
    <w:p w:rsidR="0007450E" w:rsidRPr="0007450E" w:rsidRDefault="0007450E" w:rsidP="0007450E">
      <w:pPr>
        <w:spacing w:after="0" w:line="240" w:lineRule="auto"/>
        <w:ind w:left="720"/>
        <w:rPr>
          <w:rFonts w:ascii="Times New Roman" w:eastAsia="Times New Roman" w:hAnsi="Times New Roman" w:cs="Times New Roman"/>
          <w:sz w:val="24"/>
          <w:szCs w:val="24"/>
          <w:lang w:eastAsia="lv-LV"/>
        </w:rPr>
      </w:pPr>
    </w:p>
    <w:p w:rsidR="0007450E" w:rsidRPr="0007450E" w:rsidRDefault="0007450E" w:rsidP="0007450E">
      <w:pPr>
        <w:spacing w:after="0" w:line="240" w:lineRule="auto"/>
        <w:ind w:left="720"/>
        <w:rPr>
          <w:rFonts w:ascii="Times New Roman" w:eastAsia="Times New Roman" w:hAnsi="Times New Roman" w:cs="Times New Roman"/>
          <w:sz w:val="24"/>
          <w:szCs w:val="24"/>
          <w:lang w:eastAsia="lv-LV"/>
        </w:rPr>
      </w:pPr>
      <w:r w:rsidRPr="0007450E">
        <w:rPr>
          <w:rFonts w:ascii="Times New Roman" w:eastAsia="Times New Roman" w:hAnsi="Times New Roman" w:cs="Times New Roman"/>
          <w:sz w:val="24"/>
          <w:szCs w:val="24"/>
          <w:lang w:eastAsia="lv-LV"/>
        </w:rPr>
        <w:t xml:space="preserve">Vārds, uzvārds: </w:t>
      </w:r>
      <w:r w:rsidRPr="0007450E">
        <w:rPr>
          <w:rFonts w:ascii="Times New Roman" w:eastAsia="Times New Roman" w:hAnsi="Times New Roman" w:cs="Times New Roman"/>
          <w:sz w:val="24"/>
          <w:szCs w:val="24"/>
          <w:lang w:eastAsia="lv-LV"/>
        </w:rPr>
        <w:tab/>
      </w:r>
      <w:r w:rsidRPr="0007450E">
        <w:rPr>
          <w:rFonts w:ascii="Times New Roman" w:eastAsia="Times New Roman" w:hAnsi="Times New Roman" w:cs="Times New Roman"/>
          <w:sz w:val="24"/>
          <w:szCs w:val="24"/>
          <w:lang w:eastAsia="lv-LV"/>
        </w:rPr>
        <w:tab/>
        <w:t>__________________________________</w:t>
      </w:r>
    </w:p>
    <w:p w:rsidR="0007450E" w:rsidRPr="0007450E" w:rsidRDefault="0007450E" w:rsidP="0007450E">
      <w:pPr>
        <w:spacing w:after="0" w:line="240" w:lineRule="auto"/>
        <w:ind w:left="720"/>
        <w:jc w:val="both"/>
        <w:rPr>
          <w:rFonts w:ascii="Times New Roman" w:eastAsia="Times New Roman" w:hAnsi="Times New Roman" w:cs="Times New Roman"/>
          <w:sz w:val="24"/>
          <w:szCs w:val="24"/>
          <w:lang w:eastAsia="lv-LV"/>
        </w:rPr>
      </w:pPr>
    </w:p>
    <w:p w:rsidR="0007450E" w:rsidRPr="0007450E" w:rsidRDefault="0007450E" w:rsidP="0007450E">
      <w:pPr>
        <w:spacing w:after="0" w:line="240" w:lineRule="auto"/>
        <w:ind w:left="720"/>
        <w:jc w:val="both"/>
        <w:rPr>
          <w:rFonts w:ascii="Times New Roman" w:eastAsia="Times New Roman" w:hAnsi="Times New Roman" w:cs="Times New Roman"/>
          <w:sz w:val="24"/>
          <w:szCs w:val="24"/>
          <w:lang w:eastAsia="lv-LV"/>
        </w:rPr>
      </w:pPr>
      <w:r w:rsidRPr="0007450E">
        <w:rPr>
          <w:rFonts w:ascii="Times New Roman" w:eastAsia="Times New Roman" w:hAnsi="Times New Roman" w:cs="Times New Roman"/>
          <w:sz w:val="24"/>
          <w:szCs w:val="24"/>
          <w:lang w:eastAsia="lv-LV"/>
        </w:rPr>
        <w:t>Amats:</w:t>
      </w:r>
      <w:r w:rsidRPr="0007450E">
        <w:rPr>
          <w:rFonts w:ascii="Times New Roman" w:eastAsia="Times New Roman" w:hAnsi="Times New Roman" w:cs="Times New Roman"/>
          <w:sz w:val="24"/>
          <w:szCs w:val="24"/>
          <w:lang w:eastAsia="lv-LV"/>
        </w:rPr>
        <w:tab/>
      </w:r>
      <w:r w:rsidRPr="0007450E">
        <w:rPr>
          <w:rFonts w:ascii="Times New Roman" w:eastAsia="Times New Roman" w:hAnsi="Times New Roman" w:cs="Times New Roman"/>
          <w:sz w:val="24"/>
          <w:szCs w:val="24"/>
          <w:lang w:eastAsia="lv-LV"/>
        </w:rPr>
        <w:tab/>
      </w:r>
      <w:r w:rsidRPr="0007450E">
        <w:rPr>
          <w:rFonts w:ascii="Times New Roman" w:eastAsia="Times New Roman" w:hAnsi="Times New Roman" w:cs="Times New Roman"/>
          <w:sz w:val="24"/>
          <w:szCs w:val="24"/>
          <w:lang w:eastAsia="lv-LV"/>
        </w:rPr>
        <w:tab/>
      </w:r>
      <w:r w:rsidRPr="0007450E">
        <w:rPr>
          <w:rFonts w:ascii="Times New Roman" w:eastAsia="Times New Roman" w:hAnsi="Times New Roman" w:cs="Times New Roman"/>
          <w:sz w:val="24"/>
          <w:szCs w:val="24"/>
          <w:lang w:eastAsia="lv-LV"/>
        </w:rPr>
        <w:tab/>
        <w:t xml:space="preserve"> __________________________________</w:t>
      </w:r>
    </w:p>
    <w:p w:rsidR="0007450E" w:rsidRPr="0007450E" w:rsidRDefault="0007450E" w:rsidP="0007450E">
      <w:pPr>
        <w:spacing w:after="0" w:line="240" w:lineRule="auto"/>
        <w:jc w:val="both"/>
        <w:rPr>
          <w:rFonts w:ascii="Times New Roman" w:eastAsia="Times New Roman" w:hAnsi="Times New Roman" w:cs="Times New Roman"/>
          <w:sz w:val="24"/>
          <w:szCs w:val="24"/>
          <w:lang w:eastAsia="lv-LV"/>
        </w:rPr>
      </w:pPr>
    </w:p>
    <w:p w:rsidR="0007450E" w:rsidRPr="0007450E" w:rsidRDefault="0007450E" w:rsidP="0007450E">
      <w:pPr>
        <w:spacing w:after="0" w:line="240" w:lineRule="auto"/>
        <w:jc w:val="both"/>
        <w:rPr>
          <w:rFonts w:ascii="Times New Roman" w:eastAsia="Times New Roman" w:hAnsi="Times New Roman" w:cs="Times New Roman"/>
          <w:sz w:val="24"/>
          <w:szCs w:val="24"/>
          <w:lang w:eastAsia="lv-LV"/>
        </w:rPr>
      </w:pPr>
    </w:p>
    <w:p w:rsidR="0049641F" w:rsidRPr="0007450E" w:rsidRDefault="0007450E" w:rsidP="0007450E">
      <w:pPr>
        <w:spacing w:after="0" w:line="240" w:lineRule="auto"/>
        <w:jc w:val="both"/>
        <w:rPr>
          <w:rFonts w:ascii="Calibri" w:eastAsia="Calibri" w:hAnsi="Calibri" w:cs="Times New Roman"/>
        </w:rPr>
      </w:pPr>
      <w:r w:rsidRPr="0007450E">
        <w:rPr>
          <w:rFonts w:ascii="Times New Roman" w:eastAsia="Times New Roman" w:hAnsi="Times New Roman" w:cs="Times New Roman"/>
          <w:sz w:val="24"/>
          <w:szCs w:val="24"/>
          <w:lang w:eastAsia="lv-LV"/>
        </w:rPr>
        <w:t>2020.gada ___.__________________</w:t>
      </w:r>
    </w:p>
    <w:sectPr w:rsidR="0049641F" w:rsidRPr="0007450E" w:rsidSect="003178EE">
      <w:pgSz w:w="16838" w:h="11906" w:orient="landscape"/>
      <w:pgMar w:top="1134" w:right="170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Monotype Corsiva ;color:#1F497D">
    <w:altName w:val="Times New Roman"/>
    <w:charset w:val="00"/>
    <w:family w:val="auto"/>
    <w:pitch w:val="default"/>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9D6925"/>
    <w:multiLevelType w:val="multilevel"/>
    <w:tmpl w:val="9C642586"/>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7AA"/>
    <w:rsid w:val="0007450E"/>
    <w:rsid w:val="000F005E"/>
    <w:rsid w:val="001007AA"/>
    <w:rsid w:val="002473B2"/>
    <w:rsid w:val="003178EE"/>
    <w:rsid w:val="003B6033"/>
    <w:rsid w:val="003F3D79"/>
    <w:rsid w:val="00403031"/>
    <w:rsid w:val="00483E9B"/>
    <w:rsid w:val="0049641F"/>
    <w:rsid w:val="00503088"/>
    <w:rsid w:val="005B4B20"/>
    <w:rsid w:val="0069366E"/>
    <w:rsid w:val="006E35F3"/>
    <w:rsid w:val="006F020A"/>
    <w:rsid w:val="007260AB"/>
    <w:rsid w:val="007A43A9"/>
    <w:rsid w:val="0090350E"/>
    <w:rsid w:val="00A14DCD"/>
    <w:rsid w:val="00A925C3"/>
    <w:rsid w:val="00B56BDA"/>
    <w:rsid w:val="00BA13B1"/>
    <w:rsid w:val="00BE1E3A"/>
    <w:rsid w:val="00C07639"/>
    <w:rsid w:val="00C43E78"/>
    <w:rsid w:val="00C45846"/>
    <w:rsid w:val="00C50245"/>
    <w:rsid w:val="00E5507C"/>
    <w:rsid w:val="00F24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002A3-0C91-4350-A897-0270D1D2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0245"/>
    <w:rPr>
      <w:color w:val="0563C1" w:themeColor="hyperlink"/>
      <w:u w:val="single"/>
    </w:rPr>
  </w:style>
  <w:style w:type="paragraph" w:styleId="ListParagraph">
    <w:name w:val="List Paragraph"/>
    <w:basedOn w:val="Normal"/>
    <w:uiPriority w:val="34"/>
    <w:qFormat/>
    <w:rsid w:val="00903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nci-play.com" TargetMode="External"/><Relationship Id="rId13" Type="http://schemas.openxmlformats.org/officeDocument/2006/relationships/hyperlink" Target="http://www.vinci-play.com"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www.vinci-play.com" TargetMode="External"/><Relationship Id="rId7" Type="http://schemas.openxmlformats.org/officeDocument/2006/relationships/hyperlink" Target="http://www.vinci-play.com" TargetMode="External"/><Relationship Id="rId12" Type="http://schemas.openxmlformats.org/officeDocument/2006/relationships/image" Target="media/image1.png"/><Relationship Id="rId17" Type="http://schemas.openxmlformats.org/officeDocument/2006/relationships/hyperlink" Target="http://www.vinci-play.com"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www.vinci-play.com" TargetMode="External"/><Relationship Id="rId1" Type="http://schemas.openxmlformats.org/officeDocument/2006/relationships/numbering" Target="numbering.xml"/><Relationship Id="rId6" Type="http://schemas.openxmlformats.org/officeDocument/2006/relationships/hyperlink" Target="mailto:tirgusizpetes@balvi.lv" TargetMode="External"/><Relationship Id="rId11" Type="http://schemas.openxmlformats.org/officeDocument/2006/relationships/hyperlink" Target="http://www.vinci-play.com" TargetMode="External"/><Relationship Id="rId5" Type="http://schemas.openxmlformats.org/officeDocument/2006/relationships/hyperlink" Target="mailto:aleksandrs.snegovs@balvi.lv" TargetMode="External"/><Relationship Id="rId15" Type="http://schemas.openxmlformats.org/officeDocument/2006/relationships/hyperlink" Target="http://www.vinci-play.com" TargetMode="External"/><Relationship Id="rId23" Type="http://schemas.openxmlformats.org/officeDocument/2006/relationships/theme" Target="theme/theme1.xml"/><Relationship Id="rId10" Type="http://schemas.openxmlformats.org/officeDocument/2006/relationships/hyperlink" Target="http://www.vinci-play.com" TargetMode="External"/><Relationship Id="rId19" Type="http://schemas.openxmlformats.org/officeDocument/2006/relationships/hyperlink" Target="http://www.vinci-play.com" TargetMode="External"/><Relationship Id="rId4" Type="http://schemas.openxmlformats.org/officeDocument/2006/relationships/webSettings" Target="webSettings.xml"/><Relationship Id="rId9" Type="http://schemas.openxmlformats.org/officeDocument/2006/relationships/hyperlink" Target="http://www.vinci-play.com"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14</Pages>
  <Words>9826</Words>
  <Characters>5601</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Sendija Cibule</cp:lastModifiedBy>
  <cp:revision>26</cp:revision>
  <dcterms:created xsi:type="dcterms:W3CDTF">2020-04-29T11:03:00Z</dcterms:created>
  <dcterms:modified xsi:type="dcterms:W3CDTF">2020-05-05T12:22:00Z</dcterms:modified>
</cp:coreProperties>
</file>