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D79E2" w14:textId="77777777" w:rsidR="005F0061" w:rsidRPr="005F0061" w:rsidRDefault="005F0061" w:rsidP="005F0061">
      <w:pPr>
        <w:widowControl w:val="0"/>
        <w:tabs>
          <w:tab w:val="left" w:pos="-720"/>
        </w:tabs>
        <w:suppressAutoHyphens/>
        <w:spacing w:after="0" w:line="240" w:lineRule="auto"/>
        <w:ind w:right="-2"/>
        <w:jc w:val="center"/>
        <w:rPr>
          <w:rFonts w:ascii="Times New Roman" w:eastAsia="Times New Roman" w:hAnsi="Times New Roman" w:cs="Times New Roman"/>
          <w:b/>
          <w:sz w:val="24"/>
          <w:szCs w:val="24"/>
        </w:rPr>
      </w:pPr>
      <w:r w:rsidRPr="005F0061">
        <w:rPr>
          <w:rFonts w:ascii="Times New Roman" w:eastAsia="Times New Roman" w:hAnsi="Times New Roman" w:cs="Times New Roman"/>
          <w:b/>
          <w:sz w:val="24"/>
          <w:szCs w:val="24"/>
        </w:rPr>
        <w:t>TIRGUS IZPĒTE</w:t>
      </w:r>
    </w:p>
    <w:p w14:paraId="6C49A7FE" w14:textId="77777777" w:rsidR="005F0061" w:rsidRPr="005F0061" w:rsidRDefault="005F0061" w:rsidP="005F0061">
      <w:pPr>
        <w:widowControl w:val="0"/>
        <w:tabs>
          <w:tab w:val="left" w:pos="-720"/>
        </w:tabs>
        <w:suppressAutoHyphens/>
        <w:spacing w:after="0" w:line="240" w:lineRule="auto"/>
        <w:ind w:right="-483"/>
        <w:jc w:val="center"/>
        <w:rPr>
          <w:rFonts w:ascii="Times New Roman" w:eastAsia="Times New Roman" w:hAnsi="Times New Roman" w:cs="Times New Roman"/>
          <w:b/>
          <w:sz w:val="24"/>
          <w:szCs w:val="24"/>
        </w:rPr>
      </w:pPr>
    </w:p>
    <w:p w14:paraId="60BEB3C2" w14:textId="472C00B1" w:rsidR="005F0061" w:rsidRPr="005F0061" w:rsidRDefault="005F0061" w:rsidP="005F0061">
      <w:pPr>
        <w:spacing w:after="0" w:line="240" w:lineRule="auto"/>
        <w:ind w:right="-483"/>
        <w:jc w:val="center"/>
        <w:rPr>
          <w:rFonts w:ascii="Times New Roman" w:eastAsia="Times New Roman" w:hAnsi="Times New Roman" w:cs="Times New Roman"/>
          <w:b/>
          <w:sz w:val="24"/>
          <w:szCs w:val="24"/>
        </w:rPr>
      </w:pPr>
      <w:r w:rsidRPr="00E37DF2">
        <w:rPr>
          <w:rFonts w:ascii="Times New Roman" w:eastAsia="Times New Roman" w:hAnsi="Times New Roman" w:cs="Times New Roman"/>
          <w:b/>
          <w:sz w:val="24"/>
          <w:szCs w:val="24"/>
        </w:rPr>
        <w:t>Malkas piegāde Briežuciema pagasta pārvaldei</w:t>
      </w:r>
    </w:p>
    <w:p w14:paraId="0F02F651" w14:textId="3B6FFA69" w:rsidR="005F0061" w:rsidRPr="005F0061" w:rsidRDefault="005F0061" w:rsidP="005F0061">
      <w:pPr>
        <w:spacing w:after="0" w:line="240" w:lineRule="auto"/>
        <w:ind w:right="-483"/>
        <w:jc w:val="center"/>
        <w:rPr>
          <w:rFonts w:ascii="Times New Roman" w:eastAsia="Times New Roman" w:hAnsi="Times New Roman" w:cs="Times New Roman"/>
          <w:b/>
          <w:color w:val="000000"/>
          <w:sz w:val="26"/>
          <w:szCs w:val="26"/>
        </w:rPr>
      </w:pPr>
      <w:r w:rsidRPr="005F0061">
        <w:rPr>
          <w:rFonts w:ascii="Times New Roman" w:eastAsia="Times New Roman" w:hAnsi="Times New Roman" w:cs="Times New Roman"/>
          <w:b/>
          <w:sz w:val="24"/>
          <w:szCs w:val="24"/>
        </w:rPr>
        <w:t xml:space="preserve"> ID.NR. BNP TI 2020/</w:t>
      </w:r>
      <w:r w:rsidRPr="00E37DF2">
        <w:rPr>
          <w:rFonts w:ascii="Times New Roman" w:eastAsia="Times New Roman" w:hAnsi="Times New Roman" w:cs="Times New Roman"/>
          <w:b/>
          <w:sz w:val="24"/>
          <w:szCs w:val="24"/>
        </w:rPr>
        <w:t>62</w:t>
      </w:r>
    </w:p>
    <w:p w14:paraId="7FB036EC" w14:textId="77777777" w:rsidR="005F0061" w:rsidRPr="005F0061" w:rsidRDefault="005F0061" w:rsidP="005F0061">
      <w:pPr>
        <w:widowControl w:val="0"/>
        <w:tabs>
          <w:tab w:val="left" w:pos="-720"/>
        </w:tabs>
        <w:suppressAutoHyphens/>
        <w:spacing w:after="0" w:line="240" w:lineRule="auto"/>
        <w:ind w:right="-483"/>
        <w:jc w:val="center"/>
        <w:rPr>
          <w:rFonts w:ascii="Times New Roman" w:eastAsia="Times New Roman" w:hAnsi="Times New Roman" w:cs="Times New Roman"/>
          <w:b/>
          <w:sz w:val="26"/>
          <w:szCs w:val="26"/>
        </w:rPr>
      </w:pPr>
    </w:p>
    <w:p w14:paraId="2637F01A" w14:textId="77777777" w:rsidR="005F0061" w:rsidRPr="005F0061" w:rsidRDefault="005F0061" w:rsidP="005F0061">
      <w:pPr>
        <w:spacing w:after="0" w:line="240" w:lineRule="auto"/>
        <w:ind w:right="-483"/>
        <w:rPr>
          <w:rFonts w:ascii="Times New Roman" w:eastAsia="Times New Roman" w:hAnsi="Times New Roman" w:cs="Times New Roman"/>
          <w:b/>
          <w:bCs/>
          <w:sz w:val="24"/>
          <w:szCs w:val="24"/>
          <w:lang w:eastAsia="lv-LV"/>
        </w:rPr>
      </w:pPr>
      <w:r w:rsidRPr="005F0061">
        <w:rPr>
          <w:rFonts w:ascii="Times New Roman" w:eastAsia="Times New Roman" w:hAnsi="Times New Roman" w:cs="Times New Roman"/>
          <w:b/>
          <w:bCs/>
          <w:sz w:val="24"/>
          <w:szCs w:val="24"/>
          <w:lang w:eastAsia="lv-LV"/>
        </w:rPr>
        <w:t>Informācija par pasūtītāju:</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237"/>
      </w:tblGrid>
      <w:tr w:rsidR="005F0061" w:rsidRPr="005F0061" w14:paraId="1E159125" w14:textId="77777777" w:rsidTr="005F0061">
        <w:trPr>
          <w:jc w:val="center"/>
        </w:trPr>
        <w:tc>
          <w:tcPr>
            <w:tcW w:w="2830" w:type="dxa"/>
          </w:tcPr>
          <w:p w14:paraId="4B02CC5E" w14:textId="77777777" w:rsidR="005F0061" w:rsidRPr="005F0061" w:rsidRDefault="005F0061" w:rsidP="005F0061">
            <w:pPr>
              <w:keepNext/>
              <w:spacing w:after="0" w:line="240" w:lineRule="auto"/>
              <w:ind w:right="-483"/>
              <w:outlineLvl w:val="0"/>
              <w:rPr>
                <w:rFonts w:ascii="Times New Roman" w:eastAsia="Times New Roman" w:hAnsi="Times New Roman" w:cs="Times New Roman"/>
                <w:b/>
                <w:bCs/>
                <w:sz w:val="24"/>
                <w:szCs w:val="24"/>
              </w:rPr>
            </w:pPr>
            <w:r w:rsidRPr="005F0061">
              <w:rPr>
                <w:rFonts w:ascii="Times New Roman" w:eastAsia="Times New Roman" w:hAnsi="Times New Roman" w:cs="Times New Roman"/>
                <w:b/>
                <w:bCs/>
                <w:sz w:val="24"/>
                <w:szCs w:val="24"/>
              </w:rPr>
              <w:t xml:space="preserve">Nosaukums </w:t>
            </w:r>
          </w:p>
        </w:tc>
        <w:tc>
          <w:tcPr>
            <w:tcW w:w="6237" w:type="dxa"/>
          </w:tcPr>
          <w:p w14:paraId="45671175" w14:textId="77777777" w:rsidR="005F0061" w:rsidRPr="005F0061" w:rsidRDefault="005F0061" w:rsidP="005F0061">
            <w:pPr>
              <w:spacing w:after="0" w:line="240" w:lineRule="auto"/>
              <w:ind w:right="-483"/>
              <w:jc w:val="center"/>
              <w:rPr>
                <w:rFonts w:ascii="Times New Roman" w:eastAsia="Times New Roman" w:hAnsi="Times New Roman" w:cs="Times New Roman"/>
                <w:bCs/>
                <w:sz w:val="24"/>
                <w:szCs w:val="24"/>
                <w:lang w:eastAsia="lv-LV"/>
              </w:rPr>
            </w:pPr>
            <w:r w:rsidRPr="005F0061">
              <w:rPr>
                <w:rFonts w:ascii="Times New Roman" w:eastAsia="Times New Roman" w:hAnsi="Times New Roman" w:cs="Times New Roman"/>
                <w:bCs/>
                <w:sz w:val="24"/>
                <w:szCs w:val="24"/>
                <w:lang w:eastAsia="lv-LV"/>
              </w:rPr>
              <w:t>Balvu novada pašvaldība</w:t>
            </w:r>
          </w:p>
        </w:tc>
      </w:tr>
      <w:tr w:rsidR="005F0061" w:rsidRPr="005F0061" w14:paraId="59454D2F" w14:textId="77777777" w:rsidTr="005F0061">
        <w:trPr>
          <w:jc w:val="center"/>
        </w:trPr>
        <w:tc>
          <w:tcPr>
            <w:tcW w:w="2830" w:type="dxa"/>
          </w:tcPr>
          <w:p w14:paraId="3C6DF18A" w14:textId="77777777" w:rsidR="005F0061" w:rsidRPr="005F0061" w:rsidRDefault="005F0061" w:rsidP="005F0061">
            <w:pPr>
              <w:spacing w:after="0" w:line="240" w:lineRule="auto"/>
              <w:ind w:right="-483"/>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 xml:space="preserve">Reģistrācijas numurs </w:t>
            </w:r>
          </w:p>
        </w:tc>
        <w:tc>
          <w:tcPr>
            <w:tcW w:w="6237" w:type="dxa"/>
          </w:tcPr>
          <w:p w14:paraId="60D7FE58" w14:textId="77777777" w:rsidR="005F0061" w:rsidRPr="005F0061" w:rsidRDefault="005F0061" w:rsidP="005F0061">
            <w:pPr>
              <w:spacing w:after="0" w:line="240" w:lineRule="auto"/>
              <w:ind w:right="-483"/>
              <w:jc w:val="center"/>
              <w:rPr>
                <w:rFonts w:ascii="Times New Roman" w:eastAsia="Times New Roman" w:hAnsi="Times New Roman" w:cs="Times New Roman"/>
                <w:sz w:val="24"/>
                <w:szCs w:val="24"/>
                <w:lang w:eastAsia="lv-LV"/>
              </w:rPr>
            </w:pPr>
            <w:r w:rsidRPr="005F0061">
              <w:rPr>
                <w:rFonts w:ascii="Times New Roman" w:eastAsia="Times New Roman" w:hAnsi="Times New Roman" w:cs="Times New Roman"/>
                <w:sz w:val="24"/>
                <w:szCs w:val="24"/>
                <w:lang w:eastAsia="lv-LV"/>
              </w:rPr>
              <w:t>90009115622</w:t>
            </w:r>
          </w:p>
        </w:tc>
      </w:tr>
      <w:tr w:rsidR="005F0061" w:rsidRPr="005F0061" w14:paraId="430F8B8C" w14:textId="77777777" w:rsidTr="005F0061">
        <w:trPr>
          <w:jc w:val="center"/>
        </w:trPr>
        <w:tc>
          <w:tcPr>
            <w:tcW w:w="2830" w:type="dxa"/>
          </w:tcPr>
          <w:p w14:paraId="52AEEE66" w14:textId="77777777" w:rsidR="005F0061" w:rsidRPr="005F0061" w:rsidRDefault="005F0061" w:rsidP="005F0061">
            <w:pPr>
              <w:spacing w:after="0" w:line="240" w:lineRule="auto"/>
              <w:ind w:right="-483"/>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Adrese</w:t>
            </w:r>
          </w:p>
        </w:tc>
        <w:tc>
          <w:tcPr>
            <w:tcW w:w="6237" w:type="dxa"/>
          </w:tcPr>
          <w:p w14:paraId="1BFC8F3B" w14:textId="77777777" w:rsidR="005F0061" w:rsidRPr="005F0061" w:rsidRDefault="005F0061" w:rsidP="005F0061">
            <w:pPr>
              <w:spacing w:after="0" w:line="240" w:lineRule="auto"/>
              <w:ind w:right="-483"/>
              <w:jc w:val="center"/>
              <w:rPr>
                <w:rFonts w:ascii="Times New Roman" w:eastAsia="Times New Roman" w:hAnsi="Times New Roman" w:cs="Times New Roman"/>
                <w:sz w:val="24"/>
                <w:szCs w:val="24"/>
                <w:lang w:eastAsia="lv-LV"/>
              </w:rPr>
            </w:pPr>
            <w:r w:rsidRPr="005F0061">
              <w:rPr>
                <w:rFonts w:ascii="Times New Roman" w:eastAsia="Times New Roman" w:hAnsi="Times New Roman" w:cs="Times New Roman"/>
                <w:sz w:val="24"/>
                <w:szCs w:val="24"/>
                <w:lang w:eastAsia="lv-LV"/>
              </w:rPr>
              <w:t>Bērzpils iela 1A, Balvi, Balvu novads</w:t>
            </w:r>
          </w:p>
        </w:tc>
      </w:tr>
      <w:tr w:rsidR="005F0061" w:rsidRPr="005F0061" w14:paraId="093C32B0" w14:textId="77777777" w:rsidTr="005F0061">
        <w:trPr>
          <w:jc w:val="center"/>
        </w:trPr>
        <w:tc>
          <w:tcPr>
            <w:tcW w:w="2830" w:type="dxa"/>
          </w:tcPr>
          <w:p w14:paraId="46694DC7" w14:textId="77777777" w:rsidR="005F0061" w:rsidRPr="005F0061" w:rsidRDefault="005F0061" w:rsidP="005F0061">
            <w:pPr>
              <w:spacing w:after="0" w:line="240" w:lineRule="auto"/>
              <w:ind w:right="-483"/>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Kontaktpersona par tirgus izpētes priekšmetu</w:t>
            </w:r>
          </w:p>
        </w:tc>
        <w:tc>
          <w:tcPr>
            <w:tcW w:w="6237" w:type="dxa"/>
          </w:tcPr>
          <w:p w14:paraId="50D9B5EA" w14:textId="0A125BC8" w:rsidR="005F0061" w:rsidRPr="005F0061" w:rsidRDefault="005F0061" w:rsidP="005F0061">
            <w:pPr>
              <w:spacing w:after="0" w:line="240" w:lineRule="auto"/>
              <w:ind w:right="-483"/>
              <w:jc w:val="center"/>
              <w:rPr>
                <w:rFonts w:ascii="Times New Roman" w:eastAsia="Times New Roman" w:hAnsi="Times New Roman" w:cs="Times New Roman"/>
                <w:sz w:val="24"/>
                <w:szCs w:val="24"/>
                <w:lang w:eastAsia="lv-LV"/>
              </w:rPr>
            </w:pPr>
            <w:r w:rsidRPr="00E37DF2">
              <w:rPr>
                <w:rFonts w:ascii="Times New Roman" w:eastAsia="Times New Roman" w:hAnsi="Times New Roman" w:cs="Times New Roman"/>
                <w:sz w:val="24"/>
                <w:szCs w:val="24"/>
                <w:lang w:eastAsia="lv-LV"/>
              </w:rPr>
              <w:t>Briežuciema pagasta vadītāja Anastasija Gabrāne</w:t>
            </w:r>
            <w:r w:rsidRPr="005F0061">
              <w:rPr>
                <w:rFonts w:ascii="Times New Roman" w:eastAsia="Times New Roman" w:hAnsi="Times New Roman" w:cs="Times New Roman"/>
                <w:sz w:val="24"/>
                <w:szCs w:val="24"/>
                <w:lang w:eastAsia="lv-LV"/>
              </w:rPr>
              <w:t xml:space="preserve">, </w:t>
            </w:r>
          </w:p>
          <w:p w14:paraId="4B24BE0E" w14:textId="1BD59579" w:rsidR="005F0061" w:rsidRPr="005F0061" w:rsidRDefault="005F0061" w:rsidP="005F0061">
            <w:pPr>
              <w:spacing w:after="0" w:line="240" w:lineRule="auto"/>
              <w:ind w:right="-483"/>
              <w:jc w:val="center"/>
              <w:rPr>
                <w:rFonts w:ascii="Times New Roman" w:eastAsia="Times New Roman" w:hAnsi="Times New Roman" w:cs="Times New Roman"/>
                <w:sz w:val="24"/>
                <w:szCs w:val="24"/>
                <w:lang w:eastAsia="lv-LV"/>
              </w:rPr>
            </w:pPr>
            <w:r w:rsidRPr="005F0061">
              <w:rPr>
                <w:rFonts w:ascii="Times New Roman" w:eastAsia="Times New Roman" w:hAnsi="Times New Roman" w:cs="Times New Roman"/>
                <w:sz w:val="24"/>
                <w:szCs w:val="24"/>
                <w:lang w:eastAsia="lv-LV"/>
              </w:rPr>
              <w:t xml:space="preserve">tālr. </w:t>
            </w:r>
            <w:r w:rsidRPr="00E37DF2">
              <w:rPr>
                <w:rFonts w:ascii="Times New Roman" w:eastAsia="Times New Roman" w:hAnsi="Times New Roman" w:cs="Times New Roman"/>
                <w:sz w:val="24"/>
                <w:szCs w:val="24"/>
              </w:rPr>
              <w:t>26633595</w:t>
            </w:r>
          </w:p>
          <w:p w14:paraId="5B9BF614" w14:textId="33584C84" w:rsidR="005F0061" w:rsidRPr="005F0061" w:rsidRDefault="005F0061" w:rsidP="005F0061">
            <w:pPr>
              <w:spacing w:after="0" w:line="240" w:lineRule="auto"/>
              <w:ind w:right="-483"/>
              <w:jc w:val="center"/>
              <w:rPr>
                <w:rFonts w:ascii="Times New Roman" w:eastAsia="Times New Roman" w:hAnsi="Times New Roman" w:cs="Times New Roman"/>
                <w:sz w:val="24"/>
                <w:szCs w:val="24"/>
                <w:lang w:eastAsia="lv-LV"/>
              </w:rPr>
            </w:pPr>
            <w:r w:rsidRPr="005F0061">
              <w:rPr>
                <w:rFonts w:ascii="Times New Roman" w:eastAsia="Times New Roman" w:hAnsi="Times New Roman" w:cs="Times New Roman"/>
                <w:sz w:val="24"/>
                <w:szCs w:val="24"/>
                <w:lang w:eastAsia="lv-LV"/>
              </w:rPr>
              <w:t xml:space="preserve">e-pasts: </w:t>
            </w:r>
            <w:hyperlink r:id="rId5" w:history="1">
              <w:r w:rsidRPr="00E37DF2">
                <w:rPr>
                  <w:rStyle w:val="Hyperlink"/>
                  <w:rFonts w:ascii="Times New Roman" w:eastAsia="Times New Roman" w:hAnsi="Times New Roman" w:cs="Times New Roman"/>
                  <w:sz w:val="24"/>
                  <w:szCs w:val="24"/>
                  <w:lang w:eastAsia="lv-LV"/>
                </w:rPr>
                <w:t>briezuciems</w:t>
              </w:r>
              <w:r w:rsidRPr="005F0061">
                <w:rPr>
                  <w:rStyle w:val="Hyperlink"/>
                  <w:rFonts w:ascii="Times New Roman" w:eastAsia="Times New Roman" w:hAnsi="Times New Roman" w:cs="Times New Roman"/>
                  <w:sz w:val="24"/>
                  <w:szCs w:val="24"/>
                  <w:lang w:eastAsia="lv-LV"/>
                </w:rPr>
                <w:t>@balvi.lv</w:t>
              </w:r>
            </w:hyperlink>
            <w:r w:rsidRPr="005F0061">
              <w:rPr>
                <w:rFonts w:ascii="Times New Roman" w:eastAsia="Times New Roman" w:hAnsi="Times New Roman" w:cs="Times New Roman"/>
                <w:sz w:val="24"/>
                <w:szCs w:val="24"/>
                <w:lang w:eastAsia="lv-LV"/>
              </w:rPr>
              <w:t xml:space="preserve">    </w:t>
            </w:r>
          </w:p>
        </w:tc>
      </w:tr>
      <w:tr w:rsidR="005F0061" w:rsidRPr="005F0061" w14:paraId="425B6185" w14:textId="77777777" w:rsidTr="005F0061">
        <w:trPr>
          <w:trHeight w:val="318"/>
          <w:jc w:val="center"/>
        </w:trPr>
        <w:tc>
          <w:tcPr>
            <w:tcW w:w="2830" w:type="dxa"/>
          </w:tcPr>
          <w:p w14:paraId="6571401C" w14:textId="77777777" w:rsidR="005F0061" w:rsidRPr="005F0061" w:rsidRDefault="005F0061" w:rsidP="005F0061">
            <w:pPr>
              <w:spacing w:after="0" w:line="240" w:lineRule="auto"/>
              <w:ind w:right="-483"/>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Kontaktpersona par piedāvājumu sagatavošanu</w:t>
            </w:r>
          </w:p>
        </w:tc>
        <w:tc>
          <w:tcPr>
            <w:tcW w:w="6237" w:type="dxa"/>
            <w:shd w:val="clear" w:color="auto" w:fill="auto"/>
          </w:tcPr>
          <w:p w14:paraId="44B55886" w14:textId="77777777" w:rsidR="005F0061" w:rsidRPr="005F0061" w:rsidRDefault="005F0061" w:rsidP="005F0061">
            <w:pPr>
              <w:spacing w:after="0" w:line="240" w:lineRule="auto"/>
              <w:ind w:right="-483"/>
              <w:jc w:val="center"/>
              <w:rPr>
                <w:rFonts w:ascii="Times New Roman" w:eastAsia="Times New Roman" w:hAnsi="Times New Roman" w:cs="Times New Roman"/>
                <w:sz w:val="24"/>
                <w:szCs w:val="24"/>
                <w:lang w:eastAsia="lv-LV"/>
              </w:rPr>
            </w:pPr>
            <w:r w:rsidRPr="005F0061">
              <w:rPr>
                <w:rFonts w:ascii="Times New Roman" w:eastAsia="Times New Roman" w:hAnsi="Times New Roman" w:cs="Times New Roman"/>
                <w:sz w:val="24"/>
                <w:szCs w:val="24"/>
                <w:lang w:eastAsia="lv-LV"/>
              </w:rPr>
              <w:t xml:space="preserve">Balvu novada pašvaldības juriskonsulte </w:t>
            </w:r>
          </w:p>
          <w:p w14:paraId="7C11EB29" w14:textId="77777777" w:rsidR="005F0061" w:rsidRPr="005F0061" w:rsidRDefault="005F0061" w:rsidP="005F0061">
            <w:pPr>
              <w:spacing w:after="0" w:line="240" w:lineRule="auto"/>
              <w:ind w:right="-483"/>
              <w:contextualSpacing/>
              <w:jc w:val="center"/>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Inga Puriņa – Eglīte, t.</w:t>
            </w:r>
            <w:r w:rsidRPr="005F0061">
              <w:rPr>
                <w:rFonts w:ascii="Monotype Corsiva ;color:#1F497D" w:eastAsia="Times New Roman" w:hAnsi="Monotype Corsiva ;color:#1F497D" w:cs="Times New Roman"/>
                <w:sz w:val="24"/>
                <w:szCs w:val="24"/>
                <w:lang w:eastAsia="lv-LV"/>
              </w:rPr>
              <w:t xml:space="preserve"> 64520931</w:t>
            </w:r>
            <w:r w:rsidRPr="005F0061">
              <w:rPr>
                <w:rFonts w:ascii="Times New Roman" w:eastAsia="Times New Roman" w:hAnsi="Times New Roman" w:cs="Times New Roman"/>
                <w:sz w:val="24"/>
                <w:szCs w:val="24"/>
              </w:rPr>
              <w:t>,</w:t>
            </w:r>
          </w:p>
          <w:p w14:paraId="567785F8" w14:textId="77777777" w:rsidR="005F0061" w:rsidRPr="005F0061" w:rsidRDefault="005F0061" w:rsidP="005F0061">
            <w:pPr>
              <w:spacing w:after="0" w:line="240" w:lineRule="auto"/>
              <w:ind w:right="-483"/>
              <w:jc w:val="center"/>
              <w:rPr>
                <w:rFonts w:ascii="Times New Roman" w:eastAsia="Times New Roman" w:hAnsi="Times New Roman" w:cs="Times New Roman"/>
                <w:sz w:val="24"/>
                <w:szCs w:val="24"/>
                <w:lang w:eastAsia="lv-LV"/>
              </w:rPr>
            </w:pPr>
            <w:r w:rsidRPr="005F0061">
              <w:rPr>
                <w:rFonts w:ascii="Times New Roman" w:eastAsia="Times New Roman" w:hAnsi="Times New Roman" w:cs="Times New Roman"/>
                <w:sz w:val="24"/>
                <w:szCs w:val="24"/>
                <w:lang w:eastAsia="lv-LV"/>
              </w:rPr>
              <w:t xml:space="preserve">e-pasts: </w:t>
            </w:r>
            <w:hyperlink r:id="rId6" w:history="1">
              <w:r w:rsidRPr="005F0061">
                <w:rPr>
                  <w:rFonts w:ascii="Times New Roman" w:eastAsia="Times New Roman" w:hAnsi="Times New Roman" w:cs="Times New Roman"/>
                  <w:color w:val="0000FF"/>
                  <w:sz w:val="24"/>
                  <w:szCs w:val="24"/>
                  <w:u w:val="single"/>
                  <w:lang w:eastAsia="lv-LV"/>
                </w:rPr>
                <w:t>inga.purina.eglite@balvi.lv</w:t>
              </w:r>
            </w:hyperlink>
          </w:p>
        </w:tc>
      </w:tr>
      <w:tr w:rsidR="005F0061" w:rsidRPr="005F0061" w14:paraId="5B623E55" w14:textId="77777777" w:rsidTr="005F0061">
        <w:trPr>
          <w:trHeight w:val="323"/>
          <w:jc w:val="center"/>
        </w:trPr>
        <w:tc>
          <w:tcPr>
            <w:tcW w:w="2830" w:type="dxa"/>
          </w:tcPr>
          <w:p w14:paraId="46B910C5" w14:textId="77777777" w:rsidR="005F0061" w:rsidRPr="005F0061" w:rsidRDefault="005F0061" w:rsidP="005F0061">
            <w:pPr>
              <w:spacing w:after="0" w:line="240" w:lineRule="auto"/>
              <w:ind w:right="-483"/>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 xml:space="preserve">E-pasta adrese </w:t>
            </w:r>
          </w:p>
        </w:tc>
        <w:tc>
          <w:tcPr>
            <w:tcW w:w="6237" w:type="dxa"/>
            <w:shd w:val="clear" w:color="auto" w:fill="auto"/>
          </w:tcPr>
          <w:p w14:paraId="44C52D28" w14:textId="77777777" w:rsidR="005F0061" w:rsidRPr="005F0061" w:rsidRDefault="005A5CA7" w:rsidP="005F0061">
            <w:pPr>
              <w:spacing w:after="0" w:line="240" w:lineRule="auto"/>
              <w:ind w:right="-483"/>
              <w:jc w:val="center"/>
              <w:rPr>
                <w:rFonts w:ascii="Times New Roman" w:eastAsia="Times New Roman" w:hAnsi="Times New Roman" w:cs="Times New Roman"/>
                <w:sz w:val="24"/>
                <w:szCs w:val="24"/>
                <w:lang w:eastAsia="lv-LV"/>
              </w:rPr>
            </w:pPr>
            <w:hyperlink r:id="rId7" w:history="1">
              <w:r w:rsidR="005F0061" w:rsidRPr="005F0061">
                <w:rPr>
                  <w:rFonts w:ascii="Times New Roman" w:eastAsia="Times New Roman" w:hAnsi="Times New Roman" w:cs="Times New Roman"/>
                  <w:color w:val="0000FF"/>
                  <w:sz w:val="24"/>
                  <w:szCs w:val="24"/>
                  <w:u w:val="single"/>
                  <w:lang w:eastAsia="lv-LV"/>
                </w:rPr>
                <w:t>dome@balvi.lv</w:t>
              </w:r>
            </w:hyperlink>
            <w:r w:rsidR="005F0061" w:rsidRPr="005F0061">
              <w:rPr>
                <w:rFonts w:ascii="Times New Roman" w:eastAsia="Times New Roman" w:hAnsi="Times New Roman" w:cs="Times New Roman"/>
                <w:sz w:val="24"/>
                <w:szCs w:val="24"/>
                <w:lang w:eastAsia="lv-LV"/>
              </w:rPr>
              <w:t xml:space="preserve"> </w:t>
            </w:r>
          </w:p>
        </w:tc>
      </w:tr>
      <w:tr w:rsidR="005F0061" w:rsidRPr="005F0061" w14:paraId="2E32A4C5" w14:textId="77777777" w:rsidTr="005F0061">
        <w:trPr>
          <w:trHeight w:val="181"/>
          <w:jc w:val="center"/>
        </w:trPr>
        <w:tc>
          <w:tcPr>
            <w:tcW w:w="2830" w:type="dxa"/>
          </w:tcPr>
          <w:p w14:paraId="62FE24CF" w14:textId="77777777" w:rsidR="005F0061" w:rsidRPr="005F0061" w:rsidRDefault="005F0061" w:rsidP="005F0061">
            <w:pPr>
              <w:spacing w:after="0" w:line="240" w:lineRule="auto"/>
              <w:ind w:right="-483"/>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 xml:space="preserve">Darba laiks </w:t>
            </w:r>
          </w:p>
        </w:tc>
        <w:tc>
          <w:tcPr>
            <w:tcW w:w="6237" w:type="dxa"/>
          </w:tcPr>
          <w:p w14:paraId="4AD7028C" w14:textId="77777777" w:rsidR="005F0061" w:rsidRPr="005F0061" w:rsidRDefault="005F0061" w:rsidP="005F0061">
            <w:pPr>
              <w:spacing w:after="0" w:line="240" w:lineRule="auto"/>
              <w:ind w:right="-483"/>
              <w:jc w:val="center"/>
              <w:rPr>
                <w:rFonts w:ascii="Times New Roman" w:eastAsia="Times New Roman" w:hAnsi="Times New Roman" w:cs="Times New Roman"/>
                <w:kern w:val="32"/>
                <w:sz w:val="24"/>
                <w:szCs w:val="24"/>
                <w:lang w:eastAsia="lv-LV"/>
              </w:rPr>
            </w:pPr>
            <w:r w:rsidRPr="005F0061">
              <w:rPr>
                <w:rFonts w:ascii="Times New Roman" w:eastAsia="Times New Roman" w:hAnsi="Times New Roman" w:cs="Times New Roman"/>
                <w:kern w:val="32"/>
                <w:sz w:val="24"/>
                <w:szCs w:val="24"/>
                <w:lang w:eastAsia="lv-LV"/>
              </w:rPr>
              <w:t xml:space="preserve">pirmdienās 8:30-18:00; </w:t>
            </w:r>
          </w:p>
          <w:p w14:paraId="35899D89" w14:textId="77777777" w:rsidR="005F0061" w:rsidRPr="005F0061" w:rsidRDefault="005F0061" w:rsidP="005F0061">
            <w:pPr>
              <w:spacing w:after="0" w:line="240" w:lineRule="auto"/>
              <w:ind w:right="-483"/>
              <w:jc w:val="center"/>
              <w:rPr>
                <w:rFonts w:ascii="Times New Roman" w:eastAsia="Times New Roman" w:hAnsi="Times New Roman" w:cs="Times New Roman"/>
                <w:kern w:val="32"/>
                <w:sz w:val="24"/>
                <w:szCs w:val="24"/>
                <w:lang w:eastAsia="lv-LV"/>
              </w:rPr>
            </w:pPr>
            <w:r w:rsidRPr="005F0061">
              <w:rPr>
                <w:rFonts w:ascii="Times New Roman" w:eastAsia="Times New Roman" w:hAnsi="Times New Roman" w:cs="Times New Roman"/>
                <w:kern w:val="32"/>
                <w:sz w:val="24"/>
                <w:szCs w:val="24"/>
                <w:lang w:eastAsia="lv-LV"/>
              </w:rPr>
              <w:t xml:space="preserve">otrdienās, trešdienās un ceturtdienās 8:30-17:00; </w:t>
            </w:r>
          </w:p>
          <w:p w14:paraId="7B6D6117" w14:textId="77777777" w:rsidR="005F0061" w:rsidRPr="005F0061" w:rsidRDefault="005F0061" w:rsidP="005F0061">
            <w:pPr>
              <w:spacing w:after="0" w:line="240" w:lineRule="auto"/>
              <w:ind w:right="-483"/>
              <w:jc w:val="center"/>
              <w:rPr>
                <w:rFonts w:ascii="Times New Roman" w:eastAsia="Times New Roman" w:hAnsi="Times New Roman" w:cs="Times New Roman"/>
                <w:sz w:val="24"/>
                <w:szCs w:val="24"/>
                <w:lang w:eastAsia="lv-LV"/>
              </w:rPr>
            </w:pPr>
            <w:r w:rsidRPr="005F0061">
              <w:rPr>
                <w:rFonts w:ascii="Times New Roman" w:eastAsia="Times New Roman" w:hAnsi="Times New Roman" w:cs="Times New Roman"/>
                <w:kern w:val="32"/>
                <w:sz w:val="24"/>
                <w:szCs w:val="24"/>
                <w:lang w:eastAsia="lv-LV"/>
              </w:rPr>
              <w:t>piektdienās 8:30-16:00</w:t>
            </w:r>
          </w:p>
        </w:tc>
      </w:tr>
    </w:tbl>
    <w:p w14:paraId="67E7E551" w14:textId="77777777" w:rsidR="005F0061" w:rsidRPr="005F0061" w:rsidRDefault="005F0061" w:rsidP="005F0061">
      <w:pPr>
        <w:spacing w:after="0" w:line="240" w:lineRule="auto"/>
        <w:ind w:right="-483"/>
        <w:jc w:val="both"/>
        <w:rPr>
          <w:rFonts w:ascii="Times New Roman" w:eastAsia="Times New Roman" w:hAnsi="Times New Roman" w:cs="Times New Roman"/>
          <w:b/>
          <w:bCs/>
          <w:sz w:val="24"/>
          <w:szCs w:val="24"/>
          <w:lang w:eastAsia="lv-LV"/>
        </w:rPr>
      </w:pPr>
    </w:p>
    <w:p w14:paraId="69447153" w14:textId="130B5B0C" w:rsidR="005F0061" w:rsidRPr="005F0061" w:rsidRDefault="005F0061" w:rsidP="00E37DF2">
      <w:pPr>
        <w:widowControl w:val="0"/>
        <w:suppressAutoHyphens/>
        <w:spacing w:after="0" w:line="240" w:lineRule="auto"/>
        <w:ind w:right="-341"/>
        <w:jc w:val="both"/>
        <w:rPr>
          <w:rFonts w:ascii="Times New Roman" w:eastAsia="Times New Roman" w:hAnsi="Times New Roman" w:cs="Times New Roman"/>
          <w:sz w:val="24"/>
          <w:szCs w:val="20"/>
          <w:lang w:eastAsia="lv-LV"/>
        </w:rPr>
      </w:pPr>
      <w:r w:rsidRPr="005F0061">
        <w:rPr>
          <w:rFonts w:ascii="Times New Roman" w:eastAsia="Times New Roman" w:hAnsi="Times New Roman" w:cs="Times New Roman"/>
          <w:color w:val="000000"/>
          <w:sz w:val="24"/>
          <w:szCs w:val="24"/>
          <w:lang w:eastAsia="lv-LV"/>
        </w:rPr>
        <w:t>1.</w:t>
      </w:r>
      <w:r w:rsidR="00E37DF2" w:rsidRPr="00E37DF2">
        <w:rPr>
          <w:rFonts w:ascii="Times New Roman" w:eastAsia="Times New Roman" w:hAnsi="Times New Roman" w:cs="Times New Roman"/>
          <w:color w:val="000000"/>
          <w:sz w:val="24"/>
          <w:szCs w:val="24"/>
          <w:lang w:eastAsia="lv-LV"/>
        </w:rPr>
        <w:t xml:space="preserve"> </w:t>
      </w:r>
      <w:r w:rsidRPr="005F0061">
        <w:rPr>
          <w:rFonts w:ascii="Times New Roman" w:eastAsia="Times New Roman" w:hAnsi="Times New Roman" w:cs="Times New Roman"/>
          <w:b/>
          <w:bCs/>
          <w:color w:val="000000"/>
          <w:sz w:val="24"/>
          <w:szCs w:val="24"/>
          <w:lang w:eastAsia="lv-LV"/>
        </w:rPr>
        <w:t>Tirgus izpētes priekšmets</w:t>
      </w:r>
      <w:r w:rsidRPr="005F0061">
        <w:rPr>
          <w:rFonts w:ascii="Times New Roman" w:eastAsia="Times New Roman" w:hAnsi="Times New Roman" w:cs="Times New Roman"/>
          <w:color w:val="000000"/>
          <w:sz w:val="24"/>
          <w:szCs w:val="24"/>
          <w:lang w:eastAsia="lv-LV"/>
        </w:rPr>
        <w:t xml:space="preserve"> </w:t>
      </w:r>
      <w:r w:rsidRPr="005F0061">
        <w:rPr>
          <w:rFonts w:ascii="Times New Roman" w:eastAsia="Times New Roman" w:hAnsi="Times New Roman" w:cs="Times New Roman"/>
          <w:sz w:val="24"/>
          <w:szCs w:val="24"/>
          <w:lang w:eastAsia="lv-LV"/>
        </w:rPr>
        <w:t xml:space="preserve">ir malkas piegāde </w:t>
      </w:r>
      <w:r w:rsidRPr="00E37DF2">
        <w:rPr>
          <w:rFonts w:ascii="Times New Roman" w:eastAsia="Times New Roman" w:hAnsi="Times New Roman" w:cs="Times New Roman"/>
          <w:sz w:val="24"/>
          <w:szCs w:val="24"/>
          <w:lang w:eastAsia="lv-LV"/>
        </w:rPr>
        <w:t>(150 m³) Briežuciema</w:t>
      </w:r>
      <w:r w:rsidRPr="005F0061">
        <w:rPr>
          <w:rFonts w:ascii="Times New Roman" w:eastAsia="Times New Roman" w:hAnsi="Times New Roman" w:cs="Times New Roman"/>
          <w:sz w:val="24"/>
          <w:szCs w:val="24"/>
          <w:lang w:eastAsia="lv-LV"/>
        </w:rPr>
        <w:t xml:space="preserve"> pagasta pārvaldei. Detalizēts tirgus izpētes priekšmeta apraksts ir pievienots Tehniskajā specifikācijā (Pielikums Nr.1)</w:t>
      </w:r>
      <w:r w:rsidRPr="005F0061">
        <w:rPr>
          <w:rFonts w:ascii="Times New Roman" w:eastAsia="Times New Roman" w:hAnsi="Times New Roman" w:cs="Times New Roman"/>
          <w:sz w:val="24"/>
          <w:szCs w:val="20"/>
          <w:lang w:eastAsia="lv-LV"/>
        </w:rPr>
        <w:t>.</w:t>
      </w:r>
      <w:r w:rsidR="00C44C12" w:rsidRPr="00C44C12">
        <w:t xml:space="preserve"> </w:t>
      </w:r>
    </w:p>
    <w:p w14:paraId="01BC7CAF" w14:textId="5CE8170F" w:rsidR="005F0061" w:rsidRPr="005F0061" w:rsidRDefault="005F0061" w:rsidP="00E37DF2">
      <w:pPr>
        <w:widowControl w:val="0"/>
        <w:suppressAutoHyphens/>
        <w:spacing w:after="0" w:line="240" w:lineRule="auto"/>
        <w:ind w:right="-341"/>
        <w:jc w:val="both"/>
        <w:rPr>
          <w:rFonts w:ascii="Times New Roman" w:eastAsia="Times New Roman" w:hAnsi="Times New Roman" w:cs="Times New Roman"/>
          <w:sz w:val="24"/>
          <w:szCs w:val="20"/>
          <w:lang w:eastAsia="lv-LV"/>
        </w:rPr>
      </w:pPr>
      <w:r w:rsidRPr="005F0061">
        <w:rPr>
          <w:rFonts w:ascii="Times New Roman" w:eastAsia="Times New Roman" w:hAnsi="Times New Roman" w:cs="Times New Roman"/>
          <w:sz w:val="24"/>
          <w:szCs w:val="24"/>
          <w:lang w:eastAsia="lv-LV"/>
        </w:rPr>
        <w:t>2.</w:t>
      </w:r>
      <w:r w:rsidR="00E37DF2" w:rsidRPr="00E37DF2">
        <w:rPr>
          <w:rFonts w:ascii="Times New Roman" w:eastAsia="Times New Roman" w:hAnsi="Times New Roman" w:cs="Times New Roman"/>
          <w:sz w:val="24"/>
          <w:szCs w:val="24"/>
          <w:lang w:eastAsia="lv-LV"/>
        </w:rPr>
        <w:t xml:space="preserve"> </w:t>
      </w:r>
      <w:r w:rsidRPr="005F0061">
        <w:rPr>
          <w:rFonts w:ascii="Times New Roman" w:eastAsia="Times New Roman" w:hAnsi="Times New Roman" w:cs="Times New Roman"/>
          <w:b/>
          <w:bCs/>
          <w:sz w:val="24"/>
          <w:szCs w:val="24"/>
          <w:lang w:eastAsia="lv-LV"/>
        </w:rPr>
        <w:t>Preces piegādes vieta</w:t>
      </w:r>
      <w:r w:rsidRPr="00E37DF2">
        <w:rPr>
          <w:rFonts w:ascii="Times New Roman" w:eastAsia="Times New Roman" w:hAnsi="Times New Roman" w:cs="Times New Roman"/>
          <w:b/>
          <w:bCs/>
          <w:sz w:val="24"/>
          <w:szCs w:val="24"/>
          <w:lang w:eastAsia="lv-LV"/>
        </w:rPr>
        <w:t>:</w:t>
      </w:r>
      <w:r w:rsidRPr="005F0061">
        <w:rPr>
          <w:rFonts w:ascii="Times New Roman" w:eastAsia="Times New Roman" w:hAnsi="Times New Roman" w:cs="Times New Roman"/>
          <w:sz w:val="24"/>
          <w:szCs w:val="24"/>
          <w:lang w:eastAsia="lv-LV"/>
        </w:rPr>
        <w:t xml:space="preserve"> </w:t>
      </w:r>
      <w:r w:rsidRPr="00E37DF2">
        <w:rPr>
          <w:rFonts w:ascii="Times New Roman" w:eastAsia="Times New Roman" w:hAnsi="Times New Roman" w:cs="Times New Roman"/>
          <w:sz w:val="24"/>
          <w:szCs w:val="24"/>
          <w:lang w:eastAsia="lv-LV"/>
        </w:rPr>
        <w:t>“Gaismas”, Grūšļeva, Briežuciema pagasts, Balvu novads.</w:t>
      </w:r>
    </w:p>
    <w:p w14:paraId="3707FEE5" w14:textId="4EC99302" w:rsidR="005F0061" w:rsidRPr="005F0061" w:rsidRDefault="005F0061" w:rsidP="00E37DF2">
      <w:pPr>
        <w:widowControl w:val="0"/>
        <w:suppressAutoHyphens/>
        <w:spacing w:after="0" w:line="240" w:lineRule="auto"/>
        <w:ind w:right="-341"/>
        <w:jc w:val="both"/>
        <w:rPr>
          <w:rFonts w:ascii="Times New Roman" w:eastAsia="Calibri" w:hAnsi="Times New Roman" w:cs="Times New Roman"/>
          <w:sz w:val="24"/>
          <w:szCs w:val="24"/>
          <w:lang w:eastAsia="ar-SA"/>
        </w:rPr>
      </w:pPr>
      <w:r w:rsidRPr="005F0061">
        <w:rPr>
          <w:rFonts w:ascii="Times New Roman" w:eastAsia="Calibri" w:hAnsi="Times New Roman" w:cs="Times New Roman"/>
          <w:sz w:val="24"/>
          <w:szCs w:val="24"/>
          <w:lang w:eastAsia="lv-LV"/>
        </w:rPr>
        <w:t>3.</w:t>
      </w:r>
      <w:r w:rsidR="00E37DF2" w:rsidRPr="00E37DF2">
        <w:rPr>
          <w:rFonts w:ascii="Times New Roman" w:eastAsia="Calibri" w:hAnsi="Times New Roman" w:cs="Times New Roman"/>
          <w:sz w:val="24"/>
          <w:szCs w:val="24"/>
          <w:lang w:eastAsia="lv-LV"/>
        </w:rPr>
        <w:t xml:space="preserve"> </w:t>
      </w:r>
      <w:r w:rsidRPr="005F0061">
        <w:rPr>
          <w:rFonts w:ascii="Times New Roman" w:eastAsia="Calibri" w:hAnsi="Times New Roman" w:cs="Times New Roman"/>
          <w:sz w:val="24"/>
          <w:szCs w:val="24"/>
          <w:lang w:eastAsia="lv-LV"/>
        </w:rPr>
        <w:t>Pretendents piedāvājumu iesniedz vienā piedāvājuma variantā par visu tirgus izpētes priekšmeta apjomu.</w:t>
      </w:r>
      <w:r w:rsidRPr="005F0061">
        <w:rPr>
          <w:rFonts w:ascii="Times New Roman" w:eastAsia="Calibri" w:hAnsi="Times New Roman" w:cs="Times New Roman"/>
          <w:sz w:val="24"/>
          <w:szCs w:val="24"/>
          <w:lang w:eastAsia="ar-SA"/>
        </w:rPr>
        <w:t xml:space="preserve"> </w:t>
      </w:r>
    </w:p>
    <w:p w14:paraId="48CA6F4F" w14:textId="26199788" w:rsidR="005F0061" w:rsidRPr="005F0061" w:rsidRDefault="005F0061" w:rsidP="00E37DF2">
      <w:pPr>
        <w:widowControl w:val="0"/>
        <w:suppressAutoHyphens/>
        <w:spacing w:after="0" w:line="240" w:lineRule="auto"/>
        <w:ind w:right="-341"/>
        <w:jc w:val="both"/>
        <w:rPr>
          <w:rFonts w:ascii="Times New Roman" w:eastAsia="Calibri" w:hAnsi="Times New Roman" w:cs="Times New Roman"/>
          <w:sz w:val="24"/>
          <w:szCs w:val="24"/>
          <w:lang w:eastAsia="ar-SA"/>
        </w:rPr>
      </w:pPr>
      <w:r w:rsidRPr="005F0061">
        <w:rPr>
          <w:rFonts w:ascii="Times New Roman" w:eastAsia="Times New Roman" w:hAnsi="Times New Roman" w:cs="Times New Roman"/>
          <w:color w:val="000000"/>
          <w:sz w:val="24"/>
          <w:szCs w:val="24"/>
          <w:lang w:eastAsia="lv-LV"/>
        </w:rPr>
        <w:t>4.</w:t>
      </w:r>
      <w:r w:rsidR="00E37DF2" w:rsidRPr="00E37DF2">
        <w:rPr>
          <w:rFonts w:ascii="Times New Roman" w:eastAsia="Times New Roman" w:hAnsi="Times New Roman" w:cs="Times New Roman"/>
          <w:color w:val="000000"/>
          <w:sz w:val="24"/>
          <w:szCs w:val="24"/>
          <w:lang w:eastAsia="lv-LV"/>
        </w:rPr>
        <w:t xml:space="preserve"> </w:t>
      </w:r>
      <w:r w:rsidRPr="005F0061">
        <w:rPr>
          <w:rFonts w:ascii="Times New Roman" w:eastAsia="Times New Roman" w:hAnsi="Times New Roman" w:cs="Times New Roman"/>
          <w:b/>
          <w:bCs/>
          <w:color w:val="000000"/>
          <w:sz w:val="24"/>
          <w:szCs w:val="24"/>
          <w:lang w:eastAsia="lv-LV"/>
        </w:rPr>
        <w:t>Līguma  izpildes termiņš:</w:t>
      </w:r>
      <w:r w:rsidRPr="005F0061">
        <w:rPr>
          <w:rFonts w:ascii="Times New Roman" w:eastAsia="Times New Roman" w:hAnsi="Times New Roman" w:cs="Times New Roman"/>
          <w:color w:val="000000"/>
          <w:sz w:val="24"/>
          <w:szCs w:val="24"/>
          <w:lang w:eastAsia="lv-LV"/>
        </w:rPr>
        <w:t xml:space="preserve"> no līguma noslēgšanas līdz 20</w:t>
      </w:r>
      <w:r w:rsidRPr="00E37DF2">
        <w:rPr>
          <w:rFonts w:ascii="Times New Roman" w:eastAsia="Times New Roman" w:hAnsi="Times New Roman" w:cs="Times New Roman"/>
          <w:color w:val="000000"/>
          <w:sz w:val="24"/>
          <w:szCs w:val="24"/>
          <w:lang w:eastAsia="lv-LV"/>
        </w:rPr>
        <w:t>20</w:t>
      </w:r>
      <w:r w:rsidRPr="005F0061">
        <w:rPr>
          <w:rFonts w:ascii="Times New Roman" w:eastAsia="Times New Roman" w:hAnsi="Times New Roman" w:cs="Times New Roman"/>
          <w:color w:val="000000"/>
          <w:sz w:val="24"/>
          <w:szCs w:val="24"/>
          <w:lang w:eastAsia="lv-LV"/>
        </w:rPr>
        <w:t xml:space="preserve">.gada </w:t>
      </w:r>
      <w:r w:rsidRPr="00E37DF2">
        <w:rPr>
          <w:rFonts w:ascii="Times New Roman" w:eastAsia="Times New Roman" w:hAnsi="Times New Roman" w:cs="Times New Roman"/>
          <w:color w:val="000000"/>
          <w:sz w:val="24"/>
          <w:szCs w:val="24"/>
          <w:lang w:eastAsia="lv-LV"/>
        </w:rPr>
        <w:t>1.jūlijam</w:t>
      </w:r>
      <w:r w:rsidRPr="005F0061">
        <w:rPr>
          <w:rFonts w:ascii="Times New Roman" w:eastAsia="Times New Roman" w:hAnsi="Times New Roman" w:cs="Times New Roman"/>
          <w:sz w:val="24"/>
          <w:szCs w:val="24"/>
          <w:lang w:eastAsia="lv-LV"/>
        </w:rPr>
        <w:t>.</w:t>
      </w:r>
    </w:p>
    <w:p w14:paraId="191D0B8F" w14:textId="54F6904A" w:rsidR="005F0061" w:rsidRPr="005F0061" w:rsidRDefault="005F0061" w:rsidP="00E37DF2">
      <w:pPr>
        <w:widowControl w:val="0"/>
        <w:suppressAutoHyphens/>
        <w:spacing w:after="0" w:line="240" w:lineRule="auto"/>
        <w:ind w:right="-341"/>
        <w:jc w:val="both"/>
        <w:rPr>
          <w:rFonts w:ascii="Times New Roman" w:eastAsia="Calibri" w:hAnsi="Times New Roman" w:cs="Times New Roman"/>
          <w:sz w:val="24"/>
          <w:szCs w:val="24"/>
          <w:lang w:eastAsia="ar-SA"/>
        </w:rPr>
      </w:pPr>
      <w:r w:rsidRPr="005F0061">
        <w:rPr>
          <w:rFonts w:ascii="Times New Roman" w:eastAsia="Calibri" w:hAnsi="Times New Roman" w:cs="Times New Roman"/>
          <w:sz w:val="24"/>
          <w:szCs w:val="24"/>
          <w:lang w:eastAsia="lv-LV"/>
        </w:rPr>
        <w:t>5.</w:t>
      </w:r>
      <w:r w:rsidR="00E37DF2" w:rsidRPr="00E37DF2">
        <w:rPr>
          <w:rFonts w:ascii="Times New Roman" w:eastAsia="Calibri" w:hAnsi="Times New Roman" w:cs="Times New Roman"/>
          <w:sz w:val="24"/>
          <w:szCs w:val="24"/>
          <w:lang w:eastAsia="lv-LV"/>
        </w:rPr>
        <w:t xml:space="preserve"> </w:t>
      </w:r>
      <w:r w:rsidRPr="005F0061">
        <w:rPr>
          <w:rFonts w:ascii="Times New Roman" w:eastAsia="Calibri" w:hAnsi="Times New Roman" w:cs="Times New Roman"/>
          <w:b/>
          <w:bCs/>
          <w:sz w:val="24"/>
          <w:szCs w:val="24"/>
          <w:lang w:eastAsia="lv-LV"/>
        </w:rPr>
        <w:t>Apmaksas noteikumi:</w:t>
      </w:r>
      <w:r w:rsidRPr="005F0061">
        <w:rPr>
          <w:rFonts w:ascii="Times New Roman" w:eastAsia="Calibri" w:hAnsi="Times New Roman" w:cs="Times New Roman"/>
          <w:sz w:val="24"/>
          <w:szCs w:val="24"/>
          <w:lang w:eastAsia="lv-LV"/>
        </w:rPr>
        <w:t xml:space="preserve"> </w:t>
      </w:r>
      <w:r w:rsidRPr="005F0061">
        <w:rPr>
          <w:rFonts w:ascii="Times New Roman" w:eastAsia="Times New Roman" w:hAnsi="Times New Roman" w:cs="Times New Roman"/>
          <w:sz w:val="24"/>
          <w:szCs w:val="24"/>
          <w:lang w:eastAsia="lv-LV"/>
        </w:rPr>
        <w:t xml:space="preserve">100% pēcapmaksa </w:t>
      </w:r>
      <w:r w:rsidR="00E37DF2" w:rsidRPr="00E37DF2">
        <w:rPr>
          <w:rFonts w:ascii="Times New Roman" w:eastAsia="Times New Roman" w:hAnsi="Times New Roman" w:cs="Times New Roman"/>
          <w:sz w:val="24"/>
          <w:szCs w:val="24"/>
          <w:lang w:eastAsia="lv-LV"/>
        </w:rPr>
        <w:t>1</w:t>
      </w:r>
      <w:r w:rsidRPr="005F0061">
        <w:rPr>
          <w:rFonts w:ascii="Times New Roman" w:eastAsia="Times New Roman" w:hAnsi="Times New Roman" w:cs="Times New Roman"/>
          <w:sz w:val="24"/>
          <w:szCs w:val="24"/>
          <w:lang w:eastAsia="lv-LV"/>
        </w:rPr>
        <w:t xml:space="preserve">0 (desmit) darba dienu laikā pēc </w:t>
      </w:r>
      <w:r w:rsidRPr="00E37DF2">
        <w:rPr>
          <w:rFonts w:ascii="Times New Roman" w:eastAsia="Times New Roman" w:hAnsi="Times New Roman" w:cs="Times New Roman"/>
          <w:sz w:val="24"/>
          <w:szCs w:val="24"/>
          <w:lang w:eastAsia="lv-LV"/>
        </w:rPr>
        <w:t>malkas</w:t>
      </w:r>
      <w:r w:rsidRPr="005F0061">
        <w:rPr>
          <w:rFonts w:ascii="Times New Roman" w:eastAsia="Times New Roman" w:hAnsi="Times New Roman" w:cs="Times New Roman"/>
          <w:sz w:val="24"/>
          <w:szCs w:val="24"/>
          <w:lang w:eastAsia="lv-LV"/>
        </w:rPr>
        <w:t xml:space="preserve"> piegādes un rēķina saņemšanas.</w:t>
      </w:r>
      <w:r w:rsidR="00C44C12" w:rsidRPr="00C44C12">
        <w:rPr>
          <w:rFonts w:ascii="Times New Roman" w:eastAsia="Times New Roman" w:hAnsi="Times New Roman" w:cs="Times New Roman"/>
          <w:sz w:val="24"/>
          <w:szCs w:val="20"/>
          <w:lang w:eastAsia="lv-LV"/>
        </w:rPr>
        <w:t xml:space="preserve"> Pretendentiem ir jāņem vērā, ka pasūtītājs ir reģistrēts kā pievienotās vērtības nodokļa maksātājs (centralizētā grāmatvedība). Atbilstoši pievienotās vērtības nodokļa likuma 141.panta pirmajai daļai malkai tiek piemērots īpašs nodokļa piemērošanas režīms un nodokli par malkas piegādi, kas veikta iekšzemē, valsts budžetā maksā kokmateriālu saņēmējs, ja kokmateriālu piegādātājs un kokmateriālu saņēmējs ir reģistrēti nodokļa maksātāji.</w:t>
      </w:r>
    </w:p>
    <w:p w14:paraId="0A5128F8" w14:textId="5C2CC42E" w:rsidR="005F0061" w:rsidRPr="005F0061" w:rsidRDefault="005F0061" w:rsidP="00E37DF2">
      <w:pPr>
        <w:widowControl w:val="0"/>
        <w:suppressAutoHyphens/>
        <w:spacing w:after="0" w:line="240" w:lineRule="auto"/>
        <w:ind w:right="-341"/>
        <w:jc w:val="both"/>
        <w:rPr>
          <w:rFonts w:ascii="Times New Roman" w:eastAsia="Calibri" w:hAnsi="Times New Roman" w:cs="Times New Roman"/>
          <w:sz w:val="24"/>
          <w:szCs w:val="24"/>
          <w:lang w:eastAsia="ar-SA"/>
        </w:rPr>
      </w:pPr>
      <w:r w:rsidRPr="005F0061">
        <w:rPr>
          <w:rFonts w:ascii="Times New Roman" w:eastAsia="Times New Roman" w:hAnsi="Times New Roman" w:cs="Times New Roman"/>
          <w:sz w:val="24"/>
          <w:szCs w:val="24"/>
          <w:lang w:eastAsia="lv-LV"/>
        </w:rPr>
        <w:t>6.</w:t>
      </w:r>
      <w:r w:rsidR="00E37DF2" w:rsidRPr="00E37DF2">
        <w:rPr>
          <w:rFonts w:ascii="Times New Roman" w:eastAsia="Times New Roman" w:hAnsi="Times New Roman" w:cs="Times New Roman"/>
          <w:sz w:val="24"/>
          <w:szCs w:val="24"/>
          <w:lang w:eastAsia="lv-LV"/>
        </w:rPr>
        <w:t xml:space="preserve"> </w:t>
      </w:r>
      <w:r w:rsidRPr="005F0061">
        <w:rPr>
          <w:rFonts w:ascii="Times New Roman" w:eastAsia="Times New Roman" w:hAnsi="Times New Roman" w:cs="Times New Roman"/>
          <w:sz w:val="24"/>
          <w:szCs w:val="24"/>
          <w:lang w:eastAsia="lv-LV"/>
        </w:rPr>
        <w:t xml:space="preserve">Tirgus izpētes līgums tiks slēgts ar tirgus izpētes uzvarētāju pēc tirgus izpētes beigām. Līgumu par malkas piegādi slēgs Balvu novada pašvaldības </w:t>
      </w:r>
      <w:r w:rsidR="00E37DF2" w:rsidRPr="00E37DF2">
        <w:rPr>
          <w:rFonts w:ascii="Times New Roman" w:eastAsia="Times New Roman" w:hAnsi="Times New Roman" w:cs="Times New Roman"/>
          <w:sz w:val="24"/>
          <w:szCs w:val="24"/>
          <w:lang w:eastAsia="lv-LV"/>
        </w:rPr>
        <w:t>Briežuciema</w:t>
      </w:r>
      <w:r w:rsidRPr="005F0061">
        <w:rPr>
          <w:rFonts w:ascii="Times New Roman" w:eastAsia="Times New Roman" w:hAnsi="Times New Roman" w:cs="Times New Roman"/>
          <w:sz w:val="24"/>
          <w:szCs w:val="24"/>
          <w:lang w:eastAsia="lv-LV"/>
        </w:rPr>
        <w:t xml:space="preserve"> pagasta pārvaldes vadītājs.</w:t>
      </w:r>
    </w:p>
    <w:p w14:paraId="669D7886" w14:textId="3C6EF267" w:rsidR="005F0061" w:rsidRPr="005F0061" w:rsidRDefault="005F0061" w:rsidP="00E37DF2">
      <w:pPr>
        <w:tabs>
          <w:tab w:val="left" w:pos="0"/>
        </w:tabs>
        <w:spacing w:after="0" w:line="240" w:lineRule="auto"/>
        <w:ind w:right="-341"/>
        <w:jc w:val="both"/>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7.</w:t>
      </w:r>
      <w:r w:rsidR="00E37DF2" w:rsidRPr="00E37DF2">
        <w:rPr>
          <w:rFonts w:ascii="Times New Roman" w:eastAsia="Times New Roman" w:hAnsi="Times New Roman" w:cs="Times New Roman"/>
          <w:sz w:val="24"/>
          <w:szCs w:val="24"/>
        </w:rPr>
        <w:t xml:space="preserve"> </w:t>
      </w:r>
      <w:r w:rsidRPr="005F0061">
        <w:rPr>
          <w:rFonts w:ascii="Times New Roman" w:eastAsia="Times New Roman" w:hAnsi="Times New Roman" w:cs="Times New Roman"/>
          <w:sz w:val="24"/>
          <w:szCs w:val="24"/>
        </w:rPr>
        <w:t>Piedāvājumā jābūt iekļautām visām izmaksām, kas varētu rasties līguma izpildes laikā. Piedāvātajām cenām jābūt nemainīgām visā līguma darbības laikā.</w:t>
      </w:r>
    </w:p>
    <w:p w14:paraId="13C19B84" w14:textId="07561D28" w:rsidR="00E37DF2" w:rsidRPr="00E37DF2" w:rsidRDefault="005F0061" w:rsidP="00E37DF2">
      <w:pPr>
        <w:widowControl w:val="0"/>
        <w:tabs>
          <w:tab w:val="left" w:pos="705"/>
          <w:tab w:val="left" w:pos="993"/>
          <w:tab w:val="left" w:pos="1276"/>
        </w:tabs>
        <w:autoSpaceDE w:val="0"/>
        <w:spacing w:after="0" w:line="240" w:lineRule="auto"/>
        <w:ind w:right="-341"/>
        <w:jc w:val="both"/>
        <w:rPr>
          <w:rFonts w:ascii="Times New Roman" w:eastAsia="Times New Roman" w:hAnsi="Times New Roman" w:cs="Times New Roman"/>
          <w:sz w:val="24"/>
          <w:szCs w:val="24"/>
        </w:rPr>
      </w:pPr>
      <w:r w:rsidRPr="005F0061">
        <w:rPr>
          <w:rFonts w:ascii="Times New Roman" w:eastAsia="Times New Roman" w:hAnsi="Times New Roman" w:cs="Times New Roman"/>
          <w:bCs/>
          <w:sz w:val="24"/>
          <w:szCs w:val="24"/>
        </w:rPr>
        <w:t>8.</w:t>
      </w:r>
      <w:r w:rsidR="00E37DF2" w:rsidRPr="00E37DF2">
        <w:rPr>
          <w:rFonts w:ascii="Times New Roman" w:eastAsia="Times New Roman" w:hAnsi="Times New Roman" w:cs="Times New Roman"/>
          <w:bCs/>
          <w:sz w:val="24"/>
          <w:szCs w:val="24"/>
        </w:rPr>
        <w:t xml:space="preserve"> </w:t>
      </w:r>
      <w:r w:rsidRPr="005F0061">
        <w:rPr>
          <w:rFonts w:ascii="Times New Roman" w:eastAsia="Times New Roman" w:hAnsi="Times New Roman" w:cs="Times New Roman"/>
          <w:bCs/>
          <w:sz w:val="24"/>
          <w:szCs w:val="24"/>
        </w:rPr>
        <w:t xml:space="preserve">Vērtējot piedāvājumu, pasūtītājs ņems vērā tā </w:t>
      </w:r>
      <w:r w:rsidRPr="005F0061">
        <w:rPr>
          <w:rFonts w:ascii="Times New Roman" w:eastAsia="Times New Roman" w:hAnsi="Times New Roman" w:cs="Times New Roman"/>
          <w:sz w:val="24"/>
          <w:szCs w:val="24"/>
        </w:rPr>
        <w:t>kopējo cenu bez pievienotās vērtības nodokļ</w:t>
      </w:r>
      <w:r w:rsidRPr="005F0061">
        <w:rPr>
          <w:rFonts w:ascii="Times New Roman" w:eastAsia="Times New Roman" w:hAnsi="Times New Roman" w:cs="Times New Roman"/>
          <w:bCs/>
          <w:sz w:val="24"/>
          <w:szCs w:val="24"/>
        </w:rPr>
        <w:t>a.</w:t>
      </w:r>
      <w:r w:rsidRPr="005F0061">
        <w:rPr>
          <w:rFonts w:ascii="Times New Roman" w:eastAsia="Times New Roman" w:hAnsi="Times New Roman" w:cs="Times New Roman"/>
          <w:sz w:val="24"/>
          <w:szCs w:val="24"/>
        </w:rPr>
        <w:t xml:space="preserve"> Pasūtītājs izvēlēsies piedāvājumu</w:t>
      </w:r>
      <w:r w:rsidR="00E37DF2" w:rsidRPr="00E37DF2">
        <w:rPr>
          <w:rFonts w:ascii="Times New Roman" w:eastAsia="Times New Roman" w:hAnsi="Times New Roman" w:cs="Times New Roman"/>
          <w:sz w:val="24"/>
          <w:szCs w:val="24"/>
        </w:rPr>
        <w:t>, kas atbildīs tehniskajai specifikācijai un būs</w:t>
      </w:r>
      <w:r w:rsidRPr="005F0061">
        <w:rPr>
          <w:rFonts w:ascii="Times New Roman" w:eastAsia="Times New Roman" w:hAnsi="Times New Roman" w:cs="Times New Roman"/>
          <w:sz w:val="24"/>
          <w:szCs w:val="24"/>
        </w:rPr>
        <w:t xml:space="preserve"> ar zemāko cenu.</w:t>
      </w:r>
    </w:p>
    <w:p w14:paraId="102D2944" w14:textId="55D366E9" w:rsidR="00E37DF2" w:rsidRPr="00E37DF2" w:rsidRDefault="005F0061" w:rsidP="00E37DF2">
      <w:pPr>
        <w:widowControl w:val="0"/>
        <w:tabs>
          <w:tab w:val="left" w:pos="705"/>
          <w:tab w:val="left" w:pos="993"/>
          <w:tab w:val="left" w:pos="1276"/>
        </w:tabs>
        <w:autoSpaceDE w:val="0"/>
        <w:spacing w:after="0" w:line="240" w:lineRule="auto"/>
        <w:ind w:right="-341"/>
        <w:jc w:val="both"/>
        <w:rPr>
          <w:rFonts w:ascii="Times New Roman" w:eastAsia="Times New Roman" w:hAnsi="Times New Roman" w:cs="Times New Roman"/>
          <w:sz w:val="24"/>
          <w:szCs w:val="24"/>
        </w:rPr>
      </w:pPr>
      <w:r w:rsidRPr="00E37DF2">
        <w:rPr>
          <w:rFonts w:ascii="Times New Roman" w:hAnsi="Times New Roman" w:cs="Times New Roman"/>
          <w:kern w:val="28"/>
          <w:sz w:val="24"/>
          <w:szCs w:val="24"/>
          <w:lang w:eastAsia="lv-LV"/>
        </w:rPr>
        <w:t>9.</w:t>
      </w:r>
      <w:r w:rsidR="00E37DF2" w:rsidRPr="00E37DF2">
        <w:rPr>
          <w:rFonts w:ascii="Times New Roman" w:hAnsi="Times New Roman" w:cs="Times New Roman"/>
          <w:b/>
          <w:bCs/>
          <w:sz w:val="24"/>
          <w:szCs w:val="24"/>
        </w:rPr>
        <w:t xml:space="preserve"> Piedāvājums jāiesniedz līdz</w:t>
      </w:r>
      <w:r w:rsidR="00E37DF2" w:rsidRPr="00E37DF2">
        <w:rPr>
          <w:rFonts w:ascii="Times New Roman" w:hAnsi="Times New Roman" w:cs="Times New Roman"/>
          <w:sz w:val="24"/>
          <w:szCs w:val="24"/>
        </w:rPr>
        <w:t xml:space="preserve"> </w:t>
      </w:r>
      <w:r w:rsidR="00E37DF2" w:rsidRPr="00E37DF2">
        <w:rPr>
          <w:rFonts w:ascii="Times New Roman" w:hAnsi="Times New Roman" w:cs="Times New Roman"/>
          <w:b/>
          <w:sz w:val="24"/>
          <w:szCs w:val="24"/>
        </w:rPr>
        <w:t>2020.gada 27.maijam plkst.1</w:t>
      </w:r>
      <w:r w:rsidR="005A5CA7">
        <w:rPr>
          <w:rFonts w:ascii="Times New Roman" w:hAnsi="Times New Roman" w:cs="Times New Roman"/>
          <w:b/>
          <w:sz w:val="24"/>
          <w:szCs w:val="24"/>
        </w:rPr>
        <w:t>1</w:t>
      </w:r>
      <w:r w:rsidR="00E37DF2" w:rsidRPr="00E37DF2">
        <w:rPr>
          <w:rFonts w:ascii="Times New Roman" w:hAnsi="Times New Roman" w:cs="Times New Roman"/>
          <w:b/>
          <w:sz w:val="24"/>
          <w:szCs w:val="24"/>
        </w:rPr>
        <w:t xml:space="preserve">:00, Balvu novada pašvaldībā, Bērzpils ielā 1a, Balvos, Balvu novadā, LV-4501. </w:t>
      </w:r>
      <w:r w:rsidR="00E37DF2" w:rsidRPr="00E37DF2">
        <w:rPr>
          <w:rFonts w:ascii="Times New Roman" w:hAnsi="Times New Roman" w:cs="Times New Roman"/>
          <w:bCs/>
          <w:sz w:val="24"/>
          <w:szCs w:val="24"/>
        </w:rPr>
        <w:t>Piedāvājumu var iesniegt</w:t>
      </w:r>
      <w:r w:rsidR="00E37DF2" w:rsidRPr="00E37DF2">
        <w:rPr>
          <w:rFonts w:ascii="Times New Roman" w:hAnsi="Times New Roman" w:cs="Times New Roman"/>
          <w:b/>
          <w:sz w:val="24"/>
          <w:szCs w:val="24"/>
        </w:rPr>
        <w:t xml:space="preserve"> </w:t>
      </w:r>
      <w:r w:rsidR="00E37DF2" w:rsidRPr="00E37DF2">
        <w:rPr>
          <w:rFonts w:ascii="Times New Roman" w:hAnsi="Times New Roman" w:cs="Times New Roman"/>
          <w:sz w:val="24"/>
          <w:szCs w:val="24"/>
        </w:rPr>
        <w:t xml:space="preserve">slēgtā iepakojumā, uz kura norādīts pasūtītājs, piegādātājs, atzīme par to, kurai tirgus izpētei piedāvājums iesniegts, kā arī informācija par to, kad piedāvājumu drīkst atvērt, norādot konkrētu datumu un laiku vai </w:t>
      </w:r>
      <w:r w:rsidR="00E37DF2" w:rsidRPr="00E37DF2">
        <w:rPr>
          <w:rFonts w:ascii="Times New Roman" w:hAnsi="Times New Roman" w:cs="Times New Roman"/>
          <w:color w:val="222222"/>
          <w:sz w:val="24"/>
          <w:szCs w:val="24"/>
          <w:shd w:val="clear" w:color="auto" w:fill="FFFFFF"/>
        </w:rPr>
        <w:t xml:space="preserve">elektroniski, sūtot uz </w:t>
      </w:r>
      <w:hyperlink r:id="rId8" w:tgtFrame="_blank" w:history="1">
        <w:r w:rsidR="00E37DF2" w:rsidRPr="00E37DF2">
          <w:rPr>
            <w:rFonts w:ascii="Times New Roman" w:hAnsi="Times New Roman" w:cs="Times New Roman"/>
            <w:color w:val="1155CC"/>
            <w:sz w:val="24"/>
            <w:szCs w:val="24"/>
            <w:u w:val="single"/>
          </w:rPr>
          <w:t>tirgusizpetes@balvi.lv</w:t>
        </w:r>
      </w:hyperlink>
      <w:r w:rsidR="00E37DF2" w:rsidRPr="00E37DF2">
        <w:rPr>
          <w:rFonts w:ascii="Times New Roman" w:hAnsi="Times New Roman" w:cs="Times New Roman"/>
          <w:color w:val="222222"/>
          <w:sz w:val="24"/>
          <w:szCs w:val="24"/>
          <w:shd w:val="clear" w:color="auto" w:fill="FFFFFF"/>
        </w:rPr>
        <w:t>. Iesniedzot piedāvājumu elektroniski, e-pasta ziņojuma</w:t>
      </w:r>
      <w:r w:rsidR="00E37DF2" w:rsidRPr="00E37DF2">
        <w:rPr>
          <w:rFonts w:ascii="Times New Roman" w:hAnsi="Times New Roman" w:cs="Times New Roman"/>
          <w:color w:val="222222"/>
          <w:sz w:val="24"/>
          <w:szCs w:val="24"/>
        </w:rPr>
        <w:t xml:space="preserve"> </w:t>
      </w:r>
      <w:r w:rsidR="00E37DF2" w:rsidRPr="00E37DF2">
        <w:rPr>
          <w:rFonts w:ascii="Times New Roman" w:hAnsi="Times New Roman" w:cs="Times New Roman"/>
          <w:color w:val="222222"/>
          <w:sz w:val="24"/>
          <w:szCs w:val="24"/>
          <w:shd w:val="clear" w:color="auto" w:fill="FFFFFF"/>
        </w:rPr>
        <w:t>tēmā jānorāda TIRGUS IZPĒTES IDENTIFIKĀCIJAS NUMURS, kā arī</w:t>
      </w:r>
      <w:r w:rsidR="00E37DF2" w:rsidRPr="00E37DF2">
        <w:rPr>
          <w:rFonts w:ascii="Times New Roman" w:hAnsi="Times New Roman" w:cs="Times New Roman"/>
          <w:color w:val="222222"/>
          <w:sz w:val="24"/>
          <w:szCs w:val="24"/>
        </w:rPr>
        <w:t xml:space="preserve"> </w:t>
      </w:r>
      <w:r w:rsidR="00E37DF2" w:rsidRPr="00E37DF2">
        <w:rPr>
          <w:rFonts w:ascii="Times New Roman" w:hAnsi="Times New Roman" w:cs="Times New Roman"/>
          <w:color w:val="222222"/>
          <w:sz w:val="24"/>
          <w:szCs w:val="24"/>
          <w:shd w:val="clear" w:color="auto" w:fill="FFFFFF"/>
        </w:rPr>
        <w:t>piedāvājums jāparaksta ar DROŠU ELEKTRONISKO PARAKSTU.</w:t>
      </w:r>
    </w:p>
    <w:p w14:paraId="2BB4FFE0" w14:textId="411CDA2A" w:rsidR="00E37DF2" w:rsidRPr="00E37DF2" w:rsidRDefault="00E37DF2" w:rsidP="00E37DF2">
      <w:pPr>
        <w:widowControl w:val="0"/>
        <w:tabs>
          <w:tab w:val="left" w:pos="705"/>
          <w:tab w:val="left" w:pos="993"/>
          <w:tab w:val="left" w:pos="1276"/>
        </w:tabs>
        <w:autoSpaceDE w:val="0"/>
        <w:spacing w:after="0" w:line="240" w:lineRule="auto"/>
        <w:ind w:right="-341"/>
        <w:jc w:val="both"/>
        <w:rPr>
          <w:rFonts w:ascii="Times New Roman" w:eastAsia="Times New Roman" w:hAnsi="Times New Roman" w:cs="Times New Roman"/>
          <w:sz w:val="24"/>
          <w:szCs w:val="24"/>
        </w:rPr>
      </w:pPr>
      <w:r w:rsidRPr="00E37DF2">
        <w:rPr>
          <w:rFonts w:ascii="Times New Roman" w:eastAsia="Times New Roman" w:hAnsi="Times New Roman" w:cs="Times New Roman"/>
          <w:sz w:val="24"/>
          <w:szCs w:val="24"/>
        </w:rPr>
        <w:t xml:space="preserve">10. </w:t>
      </w:r>
      <w:r w:rsidRPr="00E37DF2">
        <w:rPr>
          <w:rFonts w:ascii="Times New Roman" w:eastAsia="Times New Roman" w:hAnsi="Times New Roman" w:cs="Times New Roman"/>
          <w:b/>
          <w:bCs/>
          <w:sz w:val="24"/>
          <w:szCs w:val="24"/>
        </w:rPr>
        <w:t>Prasības pretendentiem:</w:t>
      </w:r>
      <w:r w:rsidRPr="00E37DF2">
        <w:rPr>
          <w:rFonts w:ascii="Times New Roman" w:eastAsia="Times New Roman" w:hAnsi="Times New Roman" w:cs="Times New Roman"/>
          <w:sz w:val="24"/>
          <w:szCs w:val="24"/>
        </w:rPr>
        <w:t xml:space="preserve"> </w:t>
      </w:r>
      <w:r w:rsidRPr="00E37DF2">
        <w:rPr>
          <w:rFonts w:ascii="Times New Roman" w:eastAsia="Times New Roman" w:hAnsi="Times New Roman" w:cs="Times New Roman"/>
          <w:color w:val="000000"/>
          <w:sz w:val="24"/>
          <w:szCs w:val="20"/>
        </w:rPr>
        <w:t xml:space="preserve">Pretendents atbilstoši normatīvo aktu prasībām ir tiesīgs </w:t>
      </w:r>
      <w:r w:rsidRPr="00E37DF2">
        <w:rPr>
          <w:rFonts w:ascii="Times New Roman" w:eastAsia="Times New Roman" w:hAnsi="Times New Roman" w:cs="Times New Roman"/>
          <w:sz w:val="24"/>
          <w:szCs w:val="24"/>
        </w:rPr>
        <w:t>piegādāt tehniskajā specifikācijā norādīto preci.</w:t>
      </w:r>
    </w:p>
    <w:p w14:paraId="25C47297" w14:textId="3E6FD076" w:rsidR="00E37DF2" w:rsidRPr="00E37DF2" w:rsidRDefault="00E37DF2" w:rsidP="00E37DF2">
      <w:pPr>
        <w:widowControl w:val="0"/>
        <w:suppressAutoHyphens/>
        <w:spacing w:after="0" w:line="240" w:lineRule="auto"/>
        <w:jc w:val="both"/>
        <w:rPr>
          <w:rFonts w:ascii="Times New Roman" w:eastAsia="Calibri" w:hAnsi="Times New Roman" w:cs="Times New Roman"/>
          <w:sz w:val="24"/>
          <w:szCs w:val="24"/>
          <w:lang w:eastAsia="ar-SA"/>
        </w:rPr>
      </w:pPr>
      <w:r w:rsidRPr="00E37DF2">
        <w:rPr>
          <w:rFonts w:ascii="Times New Roman" w:eastAsia="Calibri" w:hAnsi="Times New Roman" w:cs="Times New Roman"/>
          <w:sz w:val="24"/>
          <w:szCs w:val="24"/>
          <w:lang w:eastAsia="ar-SA"/>
        </w:rPr>
        <w:t xml:space="preserve">11. </w:t>
      </w:r>
      <w:r w:rsidRPr="00E37DF2">
        <w:rPr>
          <w:rFonts w:ascii="Times New Roman" w:eastAsia="Times New Roman" w:hAnsi="Times New Roman" w:cs="Times New Roman"/>
          <w:b/>
          <w:bCs/>
          <w:kern w:val="28"/>
          <w:sz w:val="24"/>
          <w:szCs w:val="24"/>
          <w:lang w:eastAsia="lv-LV"/>
        </w:rPr>
        <w:t>Iesniedzamie dokumenti:</w:t>
      </w:r>
    </w:p>
    <w:p w14:paraId="06B27D30" w14:textId="77777777" w:rsidR="00E37DF2" w:rsidRPr="00E37DF2" w:rsidRDefault="00E37DF2" w:rsidP="00E37DF2">
      <w:pPr>
        <w:widowControl w:val="0"/>
        <w:overflowPunct w:val="0"/>
        <w:autoSpaceDE w:val="0"/>
        <w:autoSpaceDN w:val="0"/>
        <w:adjustRightInd w:val="0"/>
        <w:spacing w:after="0" w:line="240" w:lineRule="auto"/>
        <w:ind w:right="-1" w:firstLine="720"/>
        <w:jc w:val="both"/>
        <w:rPr>
          <w:rFonts w:ascii="Times New Roman" w:eastAsia="Times New Roman" w:hAnsi="Times New Roman" w:cs="Times New Roman"/>
          <w:kern w:val="28"/>
          <w:sz w:val="24"/>
          <w:szCs w:val="24"/>
          <w:lang w:eastAsia="lv-LV"/>
        </w:rPr>
      </w:pPr>
      <w:r w:rsidRPr="00E37DF2">
        <w:rPr>
          <w:rFonts w:ascii="Times New Roman" w:eastAsia="Times New Roman" w:hAnsi="Times New Roman" w:cs="Times New Roman"/>
          <w:kern w:val="28"/>
          <w:sz w:val="24"/>
          <w:szCs w:val="24"/>
          <w:lang w:eastAsia="lv-LV"/>
        </w:rPr>
        <w:t>11.1. Aizpildīts Pielikums Nr.2 un Nr.3.</w:t>
      </w:r>
    </w:p>
    <w:p w14:paraId="4E84B938" w14:textId="77777777" w:rsidR="00E37DF2" w:rsidRPr="00E37DF2" w:rsidRDefault="00E37DF2" w:rsidP="00E37DF2">
      <w:pPr>
        <w:widowControl w:val="0"/>
        <w:overflowPunct w:val="0"/>
        <w:autoSpaceDE w:val="0"/>
        <w:autoSpaceDN w:val="0"/>
        <w:adjustRightInd w:val="0"/>
        <w:spacing w:after="0" w:line="240" w:lineRule="auto"/>
        <w:ind w:right="-1" w:firstLine="720"/>
        <w:jc w:val="both"/>
        <w:rPr>
          <w:rFonts w:ascii="Times New Roman" w:eastAsia="Times New Roman" w:hAnsi="Times New Roman" w:cs="Times New Roman"/>
          <w:kern w:val="28"/>
          <w:sz w:val="24"/>
          <w:szCs w:val="24"/>
          <w:lang w:eastAsia="lv-LV"/>
        </w:rPr>
      </w:pPr>
      <w:r w:rsidRPr="00E37DF2">
        <w:rPr>
          <w:rFonts w:ascii="Times New Roman" w:eastAsia="Times New Roman" w:hAnsi="Times New Roman" w:cs="Times New Roman"/>
          <w:kern w:val="28"/>
          <w:sz w:val="24"/>
          <w:szCs w:val="24"/>
          <w:lang w:eastAsia="lv-LV"/>
        </w:rPr>
        <w:t xml:space="preserve">11.2. </w:t>
      </w:r>
      <w:r w:rsidRPr="00E37DF2">
        <w:rPr>
          <w:rFonts w:ascii="Times New Roman" w:eastAsia="Times New Roman" w:hAnsi="Times New Roman" w:cs="Times New Roman"/>
          <w:sz w:val="24"/>
          <w:szCs w:val="24"/>
        </w:rPr>
        <w:t xml:space="preserve">Dokumenta, kas apliecina pretendenta tiesības piegādāt tehniskajā specifikācijā norādīto preci vai dokumenta, kas apliecina pretendenta tiesības sagatavot </w:t>
      </w:r>
      <w:r w:rsidRPr="00E37DF2">
        <w:rPr>
          <w:rFonts w:ascii="Times New Roman" w:eastAsia="Times New Roman" w:hAnsi="Times New Roman" w:cs="Times New Roman"/>
          <w:iCs/>
          <w:sz w:val="24"/>
          <w:szCs w:val="24"/>
          <w:lang w:eastAsia="ar-SA"/>
        </w:rPr>
        <w:t xml:space="preserve">tehniskajā </w:t>
      </w:r>
      <w:r w:rsidRPr="00E37DF2">
        <w:rPr>
          <w:rFonts w:ascii="Times New Roman" w:eastAsia="Times New Roman" w:hAnsi="Times New Roman" w:cs="Times New Roman"/>
          <w:iCs/>
          <w:sz w:val="24"/>
          <w:szCs w:val="24"/>
          <w:lang w:eastAsia="ar-SA"/>
        </w:rPr>
        <w:lastRenderedPageBreak/>
        <w:t>specifikācijā norādīto preci</w:t>
      </w:r>
      <w:r w:rsidRPr="00E37DF2">
        <w:rPr>
          <w:rFonts w:ascii="Times New Roman" w:eastAsia="Times New Roman" w:hAnsi="Times New Roman" w:cs="Times New Roman"/>
          <w:sz w:val="24"/>
          <w:szCs w:val="24"/>
        </w:rPr>
        <w:t xml:space="preserve"> savā īpašumā, apstiprināta kopija (piem., ciršanas apliecinājums).</w:t>
      </w:r>
    </w:p>
    <w:p w14:paraId="074E17A2" w14:textId="63CBE5DE" w:rsidR="00E37DF2" w:rsidRDefault="00E37DF2" w:rsidP="00E37DF2">
      <w:pPr>
        <w:widowControl w:val="0"/>
        <w:overflowPunct w:val="0"/>
        <w:autoSpaceDE w:val="0"/>
        <w:autoSpaceDN w:val="0"/>
        <w:adjustRightInd w:val="0"/>
        <w:spacing w:after="0" w:line="240" w:lineRule="auto"/>
        <w:ind w:right="-1" w:firstLine="720"/>
        <w:jc w:val="both"/>
        <w:rPr>
          <w:rFonts w:ascii="Times New Roman" w:eastAsia="Times New Roman" w:hAnsi="Times New Roman" w:cs="Times New Roman"/>
          <w:kern w:val="28"/>
          <w:sz w:val="24"/>
          <w:szCs w:val="24"/>
          <w:lang w:eastAsia="lv-LV"/>
        </w:rPr>
      </w:pPr>
      <w:r w:rsidRPr="00E37DF2">
        <w:rPr>
          <w:rFonts w:ascii="Times New Roman" w:eastAsia="Times New Roman" w:hAnsi="Times New Roman" w:cs="Times New Roman"/>
          <w:kern w:val="28"/>
          <w:sz w:val="24"/>
          <w:szCs w:val="24"/>
          <w:lang w:eastAsia="lv-LV"/>
        </w:rPr>
        <w:t>11.3. Citi dokumenti, ko pretendents uzskata par nepieciešamu iesniegt.</w:t>
      </w:r>
    </w:p>
    <w:p w14:paraId="203E7195" w14:textId="77777777" w:rsidR="00E37DF2" w:rsidRDefault="00E37DF2">
      <w:pPr>
        <w:rPr>
          <w:rFonts w:ascii="Times New Roman" w:eastAsia="Times New Roman" w:hAnsi="Times New Roman" w:cs="Times New Roman"/>
          <w:kern w:val="28"/>
          <w:sz w:val="24"/>
          <w:szCs w:val="24"/>
          <w:lang w:eastAsia="lv-LV"/>
        </w:rPr>
      </w:pPr>
      <w:r>
        <w:rPr>
          <w:rFonts w:ascii="Times New Roman" w:eastAsia="Times New Roman" w:hAnsi="Times New Roman" w:cs="Times New Roman"/>
          <w:kern w:val="28"/>
          <w:sz w:val="24"/>
          <w:szCs w:val="24"/>
          <w:lang w:eastAsia="lv-LV"/>
        </w:rPr>
        <w:br w:type="page"/>
      </w:r>
    </w:p>
    <w:p w14:paraId="59ED484A" w14:textId="77777777" w:rsidR="005F0061" w:rsidRPr="005F0061" w:rsidRDefault="005F0061" w:rsidP="005F0061">
      <w:pPr>
        <w:spacing w:line="254" w:lineRule="auto"/>
        <w:ind w:right="-341"/>
        <w:jc w:val="right"/>
        <w:rPr>
          <w:rFonts w:ascii="Times New Roman" w:eastAsia="Times New Roman" w:hAnsi="Times New Roman" w:cs="Times New Roman"/>
          <w:b/>
          <w:sz w:val="24"/>
          <w:szCs w:val="24"/>
          <w:lang w:eastAsia="ar-SA"/>
        </w:rPr>
      </w:pPr>
      <w:r w:rsidRPr="005F0061">
        <w:rPr>
          <w:rFonts w:ascii="Times New Roman" w:eastAsia="Times New Roman" w:hAnsi="Times New Roman" w:cs="Times New Roman"/>
          <w:b/>
          <w:bCs/>
          <w:color w:val="000000"/>
          <w:sz w:val="24"/>
          <w:szCs w:val="24"/>
        </w:rPr>
        <w:lastRenderedPageBreak/>
        <w:t>Pielikums Nr. 1</w:t>
      </w:r>
      <w:r w:rsidRPr="005F0061">
        <w:rPr>
          <w:rFonts w:ascii="Times New Roman" w:eastAsia="Times New Roman" w:hAnsi="Times New Roman" w:cs="Times New Roman"/>
          <w:bCs/>
          <w:caps/>
        </w:rPr>
        <w:t xml:space="preserve">                                                   </w:t>
      </w:r>
    </w:p>
    <w:p w14:paraId="7EFB1FB0" w14:textId="77777777" w:rsidR="005F0061" w:rsidRPr="005F0061" w:rsidRDefault="005F0061" w:rsidP="005F0061">
      <w:pPr>
        <w:widowControl w:val="0"/>
        <w:tabs>
          <w:tab w:val="left" w:pos="319"/>
        </w:tabs>
        <w:suppressAutoHyphens/>
        <w:spacing w:before="120" w:after="120" w:line="240" w:lineRule="auto"/>
        <w:ind w:right="-341"/>
        <w:rPr>
          <w:rFonts w:ascii="Times New Roman" w:eastAsia="Times New Roman" w:hAnsi="Times New Roman" w:cs="Times New Roman"/>
          <w:b/>
          <w:bCs/>
          <w:caps/>
          <w:color w:val="FF0000"/>
        </w:rPr>
      </w:pPr>
    </w:p>
    <w:p w14:paraId="02FB96DB" w14:textId="77777777" w:rsidR="005F0061" w:rsidRPr="005F0061" w:rsidRDefault="005F0061" w:rsidP="005F0061">
      <w:pPr>
        <w:widowControl w:val="0"/>
        <w:tabs>
          <w:tab w:val="left" w:pos="319"/>
        </w:tabs>
        <w:suppressAutoHyphens/>
        <w:spacing w:before="120" w:after="0" w:line="240" w:lineRule="auto"/>
        <w:ind w:right="-341"/>
        <w:jc w:val="center"/>
        <w:rPr>
          <w:rFonts w:ascii="Times New Roman" w:eastAsia="Times New Roman" w:hAnsi="Times New Roman" w:cs="Times New Roman"/>
          <w:b/>
          <w:bCs/>
          <w:caps/>
          <w:sz w:val="28"/>
          <w:szCs w:val="28"/>
        </w:rPr>
      </w:pPr>
      <w:r w:rsidRPr="005F0061">
        <w:rPr>
          <w:rFonts w:ascii="Times New Roman" w:eastAsia="Times New Roman" w:hAnsi="Times New Roman" w:cs="Times New Roman"/>
          <w:b/>
          <w:bCs/>
          <w:caps/>
          <w:sz w:val="28"/>
          <w:szCs w:val="28"/>
        </w:rPr>
        <w:t>tehniskā specifikācija</w:t>
      </w:r>
    </w:p>
    <w:p w14:paraId="08D7030A" w14:textId="77777777" w:rsidR="005F0061" w:rsidRPr="005F0061" w:rsidRDefault="005F0061" w:rsidP="005F0061">
      <w:pPr>
        <w:spacing w:after="0" w:line="240" w:lineRule="auto"/>
        <w:ind w:right="-341"/>
        <w:jc w:val="center"/>
        <w:rPr>
          <w:rFonts w:ascii="Times New Roman" w:eastAsia="Times New Roman" w:hAnsi="Times New Roman" w:cs="Times New Roman"/>
          <w:b/>
          <w:bCs/>
          <w:sz w:val="28"/>
          <w:szCs w:val="28"/>
        </w:rPr>
      </w:pPr>
      <w:r w:rsidRPr="005F0061">
        <w:rPr>
          <w:rFonts w:ascii="Times New Roman" w:eastAsia="Times New Roman" w:hAnsi="Times New Roman" w:cs="Times New Roman"/>
          <w:b/>
          <w:bCs/>
          <w:sz w:val="28"/>
          <w:szCs w:val="28"/>
        </w:rPr>
        <w:t>TIRGUS IZPĒTEI</w:t>
      </w:r>
    </w:p>
    <w:p w14:paraId="332D47A5" w14:textId="77777777" w:rsidR="00E37DF2" w:rsidRPr="005F0061" w:rsidRDefault="00E37DF2" w:rsidP="00E37DF2">
      <w:pPr>
        <w:spacing w:after="0" w:line="240" w:lineRule="auto"/>
        <w:ind w:right="-483"/>
        <w:jc w:val="center"/>
        <w:rPr>
          <w:rFonts w:ascii="Times New Roman" w:eastAsia="Times New Roman" w:hAnsi="Times New Roman" w:cs="Times New Roman"/>
          <w:b/>
          <w:sz w:val="24"/>
          <w:szCs w:val="24"/>
        </w:rPr>
      </w:pPr>
      <w:r w:rsidRPr="00E37DF2">
        <w:rPr>
          <w:rFonts w:ascii="Times New Roman" w:eastAsia="Times New Roman" w:hAnsi="Times New Roman" w:cs="Times New Roman"/>
          <w:b/>
          <w:sz w:val="24"/>
          <w:szCs w:val="24"/>
        </w:rPr>
        <w:t>Malkas piegāde Briežuciema pagasta pārvaldei</w:t>
      </w:r>
    </w:p>
    <w:p w14:paraId="6B224228" w14:textId="77777777" w:rsidR="00E37DF2" w:rsidRPr="005F0061" w:rsidRDefault="00E37DF2" w:rsidP="00E37DF2">
      <w:pPr>
        <w:spacing w:after="0" w:line="240" w:lineRule="auto"/>
        <w:ind w:right="-483"/>
        <w:jc w:val="center"/>
        <w:rPr>
          <w:rFonts w:ascii="Times New Roman" w:eastAsia="Times New Roman" w:hAnsi="Times New Roman" w:cs="Times New Roman"/>
          <w:b/>
          <w:color w:val="000000"/>
          <w:sz w:val="26"/>
          <w:szCs w:val="26"/>
        </w:rPr>
      </w:pPr>
      <w:r w:rsidRPr="005F0061">
        <w:rPr>
          <w:rFonts w:ascii="Times New Roman" w:eastAsia="Times New Roman" w:hAnsi="Times New Roman" w:cs="Times New Roman"/>
          <w:b/>
          <w:sz w:val="24"/>
          <w:szCs w:val="24"/>
        </w:rPr>
        <w:t xml:space="preserve"> ID.NR. BNP TI 2020/</w:t>
      </w:r>
      <w:r w:rsidRPr="00E37DF2">
        <w:rPr>
          <w:rFonts w:ascii="Times New Roman" w:eastAsia="Times New Roman" w:hAnsi="Times New Roman" w:cs="Times New Roman"/>
          <w:b/>
          <w:sz w:val="24"/>
          <w:szCs w:val="24"/>
        </w:rPr>
        <w:t>62</w:t>
      </w:r>
    </w:p>
    <w:p w14:paraId="6C9C6F0F" w14:textId="77777777" w:rsidR="005F0061" w:rsidRPr="005F0061" w:rsidRDefault="005F0061" w:rsidP="005F0061">
      <w:pPr>
        <w:spacing w:after="0" w:line="240" w:lineRule="auto"/>
        <w:ind w:right="-341"/>
        <w:jc w:val="center"/>
        <w:rPr>
          <w:rFonts w:ascii="Times New Roman" w:eastAsia="Times New Roman" w:hAnsi="Times New Roman" w:cs="Times New Roman"/>
          <w:sz w:val="28"/>
          <w:szCs w:val="28"/>
        </w:rPr>
      </w:pPr>
    </w:p>
    <w:tbl>
      <w:tblPr>
        <w:tblW w:w="0"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980"/>
        <w:gridCol w:w="2976"/>
      </w:tblGrid>
      <w:tr w:rsidR="005F0061" w:rsidRPr="005F0061" w14:paraId="0A117B2D" w14:textId="77777777" w:rsidTr="005F0061">
        <w:trPr>
          <w:cantSplit/>
          <w:trHeight w:val="276"/>
        </w:trPr>
        <w:tc>
          <w:tcPr>
            <w:tcW w:w="5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D835E" w14:textId="77777777" w:rsidR="005F0061" w:rsidRPr="005F0061" w:rsidRDefault="005F0061" w:rsidP="005F0061">
            <w:pPr>
              <w:spacing w:after="0" w:line="240" w:lineRule="auto"/>
              <w:ind w:right="-341"/>
              <w:jc w:val="center"/>
              <w:rPr>
                <w:rFonts w:ascii="Times New Roman" w:eastAsia="Times New Roman" w:hAnsi="Times New Roman" w:cs="Times New Roman"/>
                <w:b/>
                <w:sz w:val="24"/>
                <w:szCs w:val="24"/>
              </w:rPr>
            </w:pPr>
            <w:r w:rsidRPr="005F0061">
              <w:rPr>
                <w:rFonts w:ascii="Times New Roman" w:eastAsia="Times New Roman" w:hAnsi="Times New Roman" w:cs="Times New Roman"/>
                <w:b/>
                <w:sz w:val="24"/>
                <w:szCs w:val="24"/>
              </w:rPr>
              <w:t>Tirgus izpētes priekšmets</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57CCC" w14:textId="77777777" w:rsidR="005F0061" w:rsidRPr="005F0061" w:rsidRDefault="005F0061" w:rsidP="005F0061">
            <w:pPr>
              <w:spacing w:after="0" w:line="240" w:lineRule="auto"/>
              <w:ind w:right="-341"/>
              <w:jc w:val="center"/>
              <w:rPr>
                <w:rFonts w:ascii="Times New Roman" w:eastAsia="Times New Roman" w:hAnsi="Times New Roman" w:cs="Times New Roman"/>
                <w:b/>
                <w:sz w:val="24"/>
                <w:szCs w:val="24"/>
              </w:rPr>
            </w:pPr>
            <w:r w:rsidRPr="005F0061">
              <w:rPr>
                <w:rFonts w:ascii="Times New Roman" w:eastAsia="Times New Roman" w:hAnsi="Times New Roman" w:cs="Times New Roman"/>
                <w:b/>
                <w:sz w:val="24"/>
                <w:szCs w:val="24"/>
              </w:rPr>
              <w:t>Malkas daudzums m³</w:t>
            </w:r>
          </w:p>
        </w:tc>
      </w:tr>
      <w:tr w:rsidR="005F0061" w:rsidRPr="005F0061" w14:paraId="7D54E410" w14:textId="77777777" w:rsidTr="005F0061">
        <w:trPr>
          <w:cantSplit/>
          <w:trHeight w:val="276"/>
        </w:trPr>
        <w:tc>
          <w:tcPr>
            <w:tcW w:w="598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F1163" w14:textId="4F821008" w:rsidR="005F0061" w:rsidRPr="005F0061" w:rsidRDefault="005F0061" w:rsidP="005F0061">
            <w:pPr>
              <w:spacing w:after="0" w:line="240" w:lineRule="auto"/>
              <w:ind w:right="-341"/>
              <w:jc w:val="center"/>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 xml:space="preserve">Malkas piegāde </w:t>
            </w:r>
            <w:r w:rsidR="00E37DF2">
              <w:rPr>
                <w:rFonts w:ascii="Times New Roman" w:eastAsia="Times New Roman" w:hAnsi="Times New Roman" w:cs="Times New Roman"/>
                <w:sz w:val="24"/>
                <w:szCs w:val="24"/>
              </w:rPr>
              <w:t>Briežuciema</w:t>
            </w:r>
            <w:r w:rsidRPr="005F0061">
              <w:rPr>
                <w:rFonts w:ascii="Times New Roman" w:eastAsia="Times New Roman" w:hAnsi="Times New Roman" w:cs="Times New Roman"/>
                <w:sz w:val="24"/>
                <w:szCs w:val="24"/>
              </w:rPr>
              <w:t xml:space="preserve"> pagasta pārvaldei.</w:t>
            </w:r>
          </w:p>
        </w:tc>
        <w:tc>
          <w:tcPr>
            <w:tcW w:w="29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AEAF7" w14:textId="7F294F3D" w:rsidR="005F0061" w:rsidRPr="005F0061" w:rsidRDefault="00E37DF2" w:rsidP="005F0061">
            <w:pPr>
              <w:spacing w:after="0" w:line="240" w:lineRule="auto"/>
              <w:ind w:right="-34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005F0061" w:rsidRPr="005F0061">
              <w:rPr>
                <w:rFonts w:ascii="Times New Roman" w:eastAsia="Times New Roman" w:hAnsi="Times New Roman" w:cs="Times New Roman"/>
                <w:sz w:val="24"/>
                <w:szCs w:val="24"/>
              </w:rPr>
              <w:t>0 m³</w:t>
            </w:r>
          </w:p>
        </w:tc>
      </w:tr>
    </w:tbl>
    <w:p w14:paraId="3CBE2DF4" w14:textId="77777777" w:rsidR="005F0061" w:rsidRPr="005F0061" w:rsidRDefault="005F0061" w:rsidP="005F0061">
      <w:pPr>
        <w:spacing w:after="0" w:line="240" w:lineRule="auto"/>
        <w:ind w:right="-341"/>
        <w:rPr>
          <w:rFonts w:ascii="Times New Roman" w:eastAsia="Times New Roman" w:hAnsi="Times New Roman" w:cs="Times New Roman"/>
          <w:sz w:val="20"/>
          <w:szCs w:val="20"/>
        </w:rPr>
      </w:pPr>
    </w:p>
    <w:p w14:paraId="66F5B218" w14:textId="77777777" w:rsidR="005F0061" w:rsidRPr="005F0061" w:rsidRDefault="005F0061" w:rsidP="005F0061">
      <w:pPr>
        <w:spacing w:after="0" w:line="240" w:lineRule="auto"/>
        <w:ind w:right="-341"/>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Malkas parametri un raksturojums :</w:t>
      </w:r>
    </w:p>
    <w:p w14:paraId="7ABE355B" w14:textId="77777777" w:rsidR="005F0061" w:rsidRPr="005F0061" w:rsidRDefault="005F0061" w:rsidP="005F0061">
      <w:pPr>
        <w:numPr>
          <w:ilvl w:val="0"/>
          <w:numId w:val="1"/>
        </w:numPr>
        <w:spacing w:after="0" w:line="240" w:lineRule="auto"/>
        <w:ind w:right="-341"/>
        <w:contextualSpacing/>
        <w:rPr>
          <w:rFonts w:ascii="Times New Roman" w:eastAsia="Calibri" w:hAnsi="Times New Roman" w:cs="Times New Roman"/>
          <w:sz w:val="24"/>
          <w:szCs w:val="24"/>
        </w:rPr>
      </w:pPr>
      <w:r w:rsidRPr="005F0061">
        <w:rPr>
          <w:rFonts w:ascii="Times New Roman" w:eastAsia="Calibri" w:hAnsi="Times New Roman" w:cs="Times New Roman"/>
          <w:sz w:val="24"/>
          <w:szCs w:val="24"/>
        </w:rPr>
        <w:t>Svaigi zāģēta;</w:t>
      </w:r>
    </w:p>
    <w:p w14:paraId="3EEA7609" w14:textId="77777777" w:rsidR="005F0061" w:rsidRPr="005F0061" w:rsidRDefault="005F0061" w:rsidP="005F0061">
      <w:pPr>
        <w:numPr>
          <w:ilvl w:val="0"/>
          <w:numId w:val="1"/>
        </w:numPr>
        <w:spacing w:after="0" w:line="240" w:lineRule="auto"/>
        <w:ind w:right="-341"/>
        <w:contextualSpacing/>
        <w:rPr>
          <w:rFonts w:ascii="Times New Roman" w:eastAsia="Calibri" w:hAnsi="Times New Roman" w:cs="Times New Roman"/>
          <w:sz w:val="24"/>
          <w:szCs w:val="24"/>
        </w:rPr>
      </w:pPr>
      <w:r w:rsidRPr="005F0061">
        <w:rPr>
          <w:rFonts w:ascii="Times New Roman" w:eastAsia="Calibri" w:hAnsi="Times New Roman" w:cs="Times New Roman"/>
          <w:sz w:val="24"/>
          <w:szCs w:val="24"/>
        </w:rPr>
        <w:t>Sausas malkas piejaukums ne lielāks kā 20 % no kopējā piegādājamā apjoma;</w:t>
      </w:r>
    </w:p>
    <w:p w14:paraId="43BF1574" w14:textId="2D45141B" w:rsidR="005F0061" w:rsidRPr="005F0061" w:rsidRDefault="005F0061" w:rsidP="005F0061">
      <w:pPr>
        <w:numPr>
          <w:ilvl w:val="0"/>
          <w:numId w:val="1"/>
        </w:numPr>
        <w:spacing w:after="0" w:line="240" w:lineRule="auto"/>
        <w:ind w:right="-341"/>
        <w:contextualSpacing/>
        <w:rPr>
          <w:rFonts w:ascii="Times New Roman" w:eastAsia="Calibri" w:hAnsi="Times New Roman" w:cs="Times New Roman"/>
          <w:sz w:val="24"/>
          <w:szCs w:val="24"/>
        </w:rPr>
      </w:pPr>
      <w:r w:rsidRPr="005F0061">
        <w:rPr>
          <w:rFonts w:ascii="Times New Roman" w:eastAsia="Calibri" w:hAnsi="Times New Roman" w:cs="Times New Roman"/>
          <w:sz w:val="24"/>
          <w:szCs w:val="24"/>
        </w:rPr>
        <w:t xml:space="preserve">Malkas sortimenta diametrs min </w:t>
      </w:r>
      <w:r w:rsidR="00E37DF2">
        <w:rPr>
          <w:rFonts w:ascii="Times New Roman" w:eastAsia="Calibri" w:hAnsi="Times New Roman" w:cs="Times New Roman"/>
          <w:sz w:val="24"/>
          <w:szCs w:val="24"/>
        </w:rPr>
        <w:t>–</w:t>
      </w:r>
      <w:r w:rsidRPr="005F0061">
        <w:rPr>
          <w:rFonts w:ascii="Times New Roman" w:eastAsia="Calibri" w:hAnsi="Times New Roman" w:cs="Times New Roman"/>
          <w:sz w:val="24"/>
          <w:szCs w:val="24"/>
        </w:rPr>
        <w:t xml:space="preserve"> </w:t>
      </w:r>
      <w:r w:rsidR="00E37DF2">
        <w:rPr>
          <w:rFonts w:ascii="Times New Roman" w:eastAsia="Calibri" w:hAnsi="Times New Roman" w:cs="Times New Roman"/>
          <w:sz w:val="24"/>
          <w:szCs w:val="24"/>
        </w:rPr>
        <w:t xml:space="preserve">12 </w:t>
      </w:r>
      <w:r w:rsidRPr="005F0061">
        <w:rPr>
          <w:rFonts w:ascii="Times New Roman" w:eastAsia="Calibri" w:hAnsi="Times New Roman" w:cs="Times New Roman"/>
          <w:sz w:val="24"/>
          <w:szCs w:val="24"/>
        </w:rPr>
        <w:t xml:space="preserve">cm un max </w:t>
      </w:r>
      <w:r w:rsidR="00E37DF2">
        <w:rPr>
          <w:rFonts w:ascii="Times New Roman" w:eastAsia="Calibri" w:hAnsi="Times New Roman" w:cs="Times New Roman"/>
          <w:sz w:val="24"/>
          <w:szCs w:val="24"/>
        </w:rPr>
        <w:t>45</w:t>
      </w:r>
      <w:r w:rsidRPr="005F0061">
        <w:rPr>
          <w:rFonts w:ascii="Times New Roman" w:eastAsia="Calibri" w:hAnsi="Times New Roman" w:cs="Times New Roman"/>
          <w:sz w:val="24"/>
          <w:szCs w:val="24"/>
        </w:rPr>
        <w:t xml:space="preserve"> cm; </w:t>
      </w:r>
    </w:p>
    <w:p w14:paraId="14A6E959" w14:textId="77777777" w:rsidR="005F0061" w:rsidRPr="005F0061" w:rsidRDefault="005F0061" w:rsidP="005F0061">
      <w:pPr>
        <w:numPr>
          <w:ilvl w:val="0"/>
          <w:numId w:val="1"/>
        </w:numPr>
        <w:spacing w:after="0" w:line="240" w:lineRule="auto"/>
        <w:ind w:right="-341"/>
        <w:contextualSpacing/>
        <w:rPr>
          <w:rFonts w:ascii="Times New Roman" w:eastAsia="Calibri" w:hAnsi="Times New Roman" w:cs="Times New Roman"/>
          <w:sz w:val="24"/>
          <w:szCs w:val="24"/>
        </w:rPr>
      </w:pPr>
      <w:r w:rsidRPr="005F0061">
        <w:rPr>
          <w:rFonts w:ascii="Times New Roman" w:eastAsia="Calibri" w:hAnsi="Times New Roman" w:cs="Times New Roman"/>
          <w:sz w:val="24"/>
          <w:szCs w:val="24"/>
        </w:rPr>
        <w:t>Malkas izmērs: garums 3 m;</w:t>
      </w:r>
    </w:p>
    <w:p w14:paraId="6252A584" w14:textId="77777777" w:rsidR="005F0061" w:rsidRPr="005F0061" w:rsidRDefault="005F0061" w:rsidP="005F0061">
      <w:pPr>
        <w:numPr>
          <w:ilvl w:val="0"/>
          <w:numId w:val="1"/>
        </w:numPr>
        <w:spacing w:after="0" w:line="240" w:lineRule="auto"/>
        <w:ind w:right="-341"/>
        <w:contextualSpacing/>
        <w:rPr>
          <w:rFonts w:ascii="Times New Roman" w:eastAsia="Calibri" w:hAnsi="Times New Roman" w:cs="Times New Roman"/>
          <w:sz w:val="24"/>
          <w:szCs w:val="24"/>
        </w:rPr>
      </w:pPr>
      <w:r w:rsidRPr="005F0061">
        <w:rPr>
          <w:rFonts w:ascii="Times New Roman" w:eastAsia="Calibri" w:hAnsi="Times New Roman" w:cs="Times New Roman"/>
          <w:sz w:val="24"/>
          <w:szCs w:val="24"/>
        </w:rPr>
        <w:t>Piegādājamās malkas sortimenta garums pieļaujamā atkāpe no garuma 0.10 m;</w:t>
      </w:r>
    </w:p>
    <w:p w14:paraId="17A49CE9" w14:textId="77777777" w:rsidR="005F0061" w:rsidRPr="005F0061" w:rsidRDefault="005F0061" w:rsidP="005F0061">
      <w:pPr>
        <w:numPr>
          <w:ilvl w:val="0"/>
          <w:numId w:val="1"/>
        </w:numPr>
        <w:spacing w:after="0" w:line="240" w:lineRule="auto"/>
        <w:ind w:right="-341"/>
        <w:contextualSpacing/>
        <w:rPr>
          <w:rFonts w:ascii="Times New Roman" w:eastAsia="Calibri" w:hAnsi="Times New Roman" w:cs="Times New Roman"/>
          <w:sz w:val="24"/>
          <w:szCs w:val="24"/>
        </w:rPr>
      </w:pPr>
      <w:r w:rsidRPr="005F0061">
        <w:rPr>
          <w:rFonts w:ascii="Times New Roman" w:eastAsia="Calibri" w:hAnsi="Times New Roman" w:cs="Times New Roman"/>
          <w:sz w:val="24"/>
          <w:szCs w:val="24"/>
        </w:rPr>
        <w:t>Lapu koks ne mazāk kā 80% un skuju koks ne vairāk kā 20%;</w:t>
      </w:r>
    </w:p>
    <w:p w14:paraId="212455F6" w14:textId="77777777" w:rsidR="005F0061" w:rsidRPr="005F0061" w:rsidRDefault="005F0061" w:rsidP="005F0061">
      <w:pPr>
        <w:numPr>
          <w:ilvl w:val="0"/>
          <w:numId w:val="1"/>
        </w:numPr>
        <w:spacing w:after="0" w:line="240" w:lineRule="auto"/>
        <w:ind w:right="-341"/>
        <w:contextualSpacing/>
        <w:rPr>
          <w:rFonts w:ascii="Times New Roman" w:eastAsia="Calibri" w:hAnsi="Times New Roman" w:cs="Times New Roman"/>
          <w:sz w:val="24"/>
          <w:szCs w:val="24"/>
        </w:rPr>
      </w:pPr>
      <w:r w:rsidRPr="005F0061">
        <w:rPr>
          <w:rFonts w:ascii="Times New Roman" w:eastAsia="Calibri" w:hAnsi="Times New Roman" w:cs="Times New Roman"/>
          <w:sz w:val="24"/>
          <w:szCs w:val="24"/>
        </w:rPr>
        <w:t>Malkas apjoma aprēķināšanai tiks piemērots koeficients - 0.6;</w:t>
      </w:r>
    </w:p>
    <w:p w14:paraId="0A028481" w14:textId="77777777" w:rsidR="005F0061" w:rsidRPr="005F0061" w:rsidRDefault="005F0061" w:rsidP="005F0061">
      <w:pPr>
        <w:numPr>
          <w:ilvl w:val="0"/>
          <w:numId w:val="1"/>
        </w:numPr>
        <w:spacing w:after="0" w:line="240" w:lineRule="auto"/>
        <w:ind w:right="-341"/>
        <w:contextualSpacing/>
        <w:rPr>
          <w:rFonts w:ascii="Times New Roman" w:eastAsia="Calibri" w:hAnsi="Times New Roman" w:cs="Times New Roman"/>
          <w:sz w:val="24"/>
          <w:szCs w:val="24"/>
        </w:rPr>
      </w:pPr>
      <w:r w:rsidRPr="005F0061">
        <w:rPr>
          <w:rFonts w:ascii="Times New Roman" w:eastAsia="Calibri" w:hAnsi="Times New Roman" w:cs="Times New Roman"/>
          <w:sz w:val="24"/>
          <w:szCs w:val="24"/>
        </w:rPr>
        <w:t>Malka jāved  un jānokrauj norādītajā vietā.</w:t>
      </w:r>
    </w:p>
    <w:p w14:paraId="1DA1FCF1" w14:textId="77777777" w:rsidR="005F0061" w:rsidRPr="005F0061" w:rsidRDefault="005F0061" w:rsidP="005F0061">
      <w:pPr>
        <w:spacing w:after="0" w:line="240" w:lineRule="auto"/>
        <w:ind w:right="-341"/>
        <w:jc w:val="both"/>
        <w:rPr>
          <w:rFonts w:ascii="Times New Roman" w:eastAsia="Times New Roman" w:hAnsi="Times New Roman" w:cs="Times New Roman"/>
          <w:sz w:val="24"/>
          <w:szCs w:val="24"/>
        </w:rPr>
      </w:pPr>
    </w:p>
    <w:p w14:paraId="6A71663E" w14:textId="77777777" w:rsidR="005F0061" w:rsidRPr="005F0061" w:rsidRDefault="005F0061" w:rsidP="005F0061">
      <w:pPr>
        <w:spacing w:after="0" w:line="240" w:lineRule="auto"/>
        <w:ind w:right="-341"/>
        <w:jc w:val="both"/>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 xml:space="preserve">Malkas piegādes laiks un daudzums piegādātājam iepriekš jāsaskaņo ar atbildīgajām personām, lai varētu noorganizēt piegādātās malkas uzmērīšanu un novērtēšanu saskaņā ar noteiktajiem piegādes kritērijiem. </w:t>
      </w:r>
    </w:p>
    <w:p w14:paraId="1B6C374F" w14:textId="77777777" w:rsidR="005F0061" w:rsidRPr="005F0061" w:rsidRDefault="005F0061" w:rsidP="005F0061">
      <w:pPr>
        <w:spacing w:after="0" w:line="240" w:lineRule="auto"/>
        <w:ind w:right="-341"/>
        <w:jc w:val="both"/>
        <w:rPr>
          <w:rFonts w:ascii="Times New Roman" w:eastAsia="Times New Roman" w:hAnsi="Times New Roman" w:cs="Times New Roman"/>
          <w:sz w:val="18"/>
          <w:szCs w:val="18"/>
        </w:rPr>
      </w:pPr>
    </w:p>
    <w:p w14:paraId="2192A2EC" w14:textId="77777777" w:rsidR="005F0061" w:rsidRPr="005F0061" w:rsidRDefault="005F0061" w:rsidP="005F0061">
      <w:pPr>
        <w:spacing w:after="0" w:line="240" w:lineRule="auto"/>
        <w:ind w:right="-341"/>
        <w:jc w:val="both"/>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Malkas apjoms var tikt precizēts ņemot vērā pieejamos finanšu līdzekļus.</w:t>
      </w:r>
    </w:p>
    <w:p w14:paraId="11810DAE" w14:textId="77777777" w:rsidR="005F0061" w:rsidRPr="005F0061" w:rsidRDefault="005F0061" w:rsidP="005F0061">
      <w:pPr>
        <w:keepLines/>
        <w:widowControl w:val="0"/>
        <w:spacing w:after="0" w:line="240" w:lineRule="auto"/>
        <w:ind w:right="-341"/>
        <w:jc w:val="both"/>
        <w:rPr>
          <w:rFonts w:ascii="Times New Roman" w:eastAsia="Times New Roman" w:hAnsi="Times New Roman" w:cs="Times New Roman"/>
          <w:sz w:val="24"/>
          <w:szCs w:val="24"/>
        </w:rPr>
      </w:pPr>
    </w:p>
    <w:p w14:paraId="1EF68CCD" w14:textId="77777777" w:rsidR="005F0061" w:rsidRPr="005F0061" w:rsidRDefault="005F0061" w:rsidP="005F0061">
      <w:pPr>
        <w:spacing w:line="252" w:lineRule="auto"/>
        <w:ind w:right="-341"/>
        <w:rPr>
          <w:rFonts w:ascii="Calibri" w:eastAsia="Calibri" w:hAnsi="Calibri" w:cs="Times New Roman"/>
        </w:rPr>
      </w:pPr>
    </w:p>
    <w:p w14:paraId="73845DF9" w14:textId="77777777" w:rsidR="005F0061" w:rsidRPr="005F0061" w:rsidRDefault="005F0061" w:rsidP="005F0061">
      <w:pPr>
        <w:spacing w:line="252" w:lineRule="auto"/>
        <w:ind w:right="-341"/>
        <w:rPr>
          <w:rFonts w:ascii="Calibri" w:eastAsia="Calibri" w:hAnsi="Calibri" w:cs="Times New Roman"/>
        </w:rPr>
      </w:pPr>
    </w:p>
    <w:p w14:paraId="381620EE" w14:textId="77777777" w:rsidR="005F0061" w:rsidRPr="005F0061" w:rsidRDefault="005F0061" w:rsidP="005F0061">
      <w:pPr>
        <w:spacing w:line="252" w:lineRule="auto"/>
        <w:ind w:right="-341"/>
        <w:rPr>
          <w:rFonts w:ascii="Calibri" w:eastAsia="Calibri" w:hAnsi="Calibri" w:cs="Times New Roman"/>
        </w:rPr>
      </w:pPr>
    </w:p>
    <w:p w14:paraId="43FA0D86"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6AE596F5"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04DD2793"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3343DB8A"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4D4A0C42"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2CC512A0"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1F684504"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7E2C6977"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08D6F138"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38F0B5E7"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057F407A"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7DD94ED3"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14B1F1EF"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099B2C47"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20FE5A17"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58D2E3F8"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2D80831A"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36324667"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41C39B9C"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p>
    <w:p w14:paraId="08358060" w14:textId="77777777" w:rsidR="005F0061" w:rsidRPr="005F0061" w:rsidRDefault="005F0061" w:rsidP="005F0061">
      <w:pPr>
        <w:widowControl w:val="0"/>
        <w:suppressAutoHyphens/>
        <w:spacing w:after="0" w:line="240" w:lineRule="auto"/>
        <w:ind w:right="-341"/>
        <w:rPr>
          <w:rFonts w:ascii="Times New Roman" w:eastAsia="Times New Roman" w:hAnsi="Times New Roman" w:cs="Times New Roman"/>
          <w:b/>
          <w:sz w:val="24"/>
          <w:szCs w:val="24"/>
        </w:rPr>
      </w:pPr>
    </w:p>
    <w:p w14:paraId="078A880B" w14:textId="7777777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r w:rsidRPr="005F0061">
        <w:rPr>
          <w:rFonts w:ascii="Times New Roman" w:eastAsia="Times New Roman" w:hAnsi="Times New Roman" w:cs="Times New Roman"/>
          <w:b/>
          <w:sz w:val="24"/>
          <w:szCs w:val="24"/>
        </w:rPr>
        <w:lastRenderedPageBreak/>
        <w:t>Pielikums Nr.2</w:t>
      </w:r>
    </w:p>
    <w:p w14:paraId="18755C3D" w14:textId="77777777" w:rsidR="00E37DF2" w:rsidRPr="00E37DF2" w:rsidRDefault="00E37DF2" w:rsidP="00E37DF2">
      <w:pPr>
        <w:spacing w:before="150" w:after="150" w:line="240" w:lineRule="auto"/>
        <w:jc w:val="center"/>
        <w:rPr>
          <w:rFonts w:ascii="Times New Roman" w:eastAsia="Times New Roman" w:hAnsi="Times New Roman" w:cs="Times New Roman"/>
          <w:b/>
          <w:sz w:val="24"/>
          <w:szCs w:val="24"/>
        </w:rPr>
      </w:pPr>
      <w:r w:rsidRPr="00E37DF2">
        <w:rPr>
          <w:rFonts w:ascii="Times New Roman" w:eastAsia="Times New Roman" w:hAnsi="Times New Roman" w:cs="Times New Roman"/>
          <w:b/>
          <w:sz w:val="24"/>
          <w:szCs w:val="24"/>
        </w:rPr>
        <w:t>PIETEIKUMS UN FINANŠU PIEDĀVĀJUMS</w:t>
      </w:r>
    </w:p>
    <w:p w14:paraId="105FE2DE" w14:textId="77777777" w:rsidR="00E37DF2" w:rsidRDefault="00E37DF2" w:rsidP="00E37DF2">
      <w:pPr>
        <w:spacing w:after="0" w:line="240" w:lineRule="auto"/>
        <w:ind w:right="-483"/>
        <w:jc w:val="center"/>
        <w:rPr>
          <w:rFonts w:ascii="Times New Roman" w:eastAsia="Times New Roman" w:hAnsi="Times New Roman" w:cs="Times New Roman"/>
          <w:sz w:val="24"/>
          <w:szCs w:val="24"/>
          <w:lang w:val="en-GB"/>
        </w:rPr>
      </w:pPr>
      <w:r w:rsidRPr="00E37DF2">
        <w:rPr>
          <w:rFonts w:ascii="Times New Roman" w:eastAsia="Times New Roman" w:hAnsi="Times New Roman" w:cs="Times New Roman"/>
          <w:sz w:val="24"/>
          <w:szCs w:val="24"/>
          <w:lang w:val="en-GB"/>
        </w:rPr>
        <w:t>DALĪBAI BALVU NOVADA PAŠVALDĪBAS TIRGUS IZPĒTĒ</w:t>
      </w:r>
    </w:p>
    <w:p w14:paraId="77A4B55A" w14:textId="2FEF74C8" w:rsidR="00E37DF2" w:rsidRPr="005F0061" w:rsidRDefault="005F0061" w:rsidP="00E37DF2">
      <w:pPr>
        <w:spacing w:after="0" w:line="240" w:lineRule="auto"/>
        <w:ind w:right="-483"/>
        <w:jc w:val="center"/>
        <w:rPr>
          <w:rFonts w:ascii="Times New Roman" w:eastAsia="Times New Roman" w:hAnsi="Times New Roman" w:cs="Times New Roman"/>
          <w:b/>
          <w:sz w:val="24"/>
          <w:szCs w:val="24"/>
        </w:rPr>
      </w:pPr>
      <w:r w:rsidRPr="005F0061">
        <w:rPr>
          <w:rFonts w:ascii="Times New Roman" w:eastAsia="Times New Roman" w:hAnsi="Times New Roman" w:cs="Times New Roman"/>
          <w:b/>
          <w:sz w:val="28"/>
          <w:szCs w:val="28"/>
        </w:rPr>
        <w:t xml:space="preserve"> </w:t>
      </w:r>
      <w:r w:rsidR="00E37DF2" w:rsidRPr="00E37DF2">
        <w:rPr>
          <w:rFonts w:ascii="Times New Roman" w:eastAsia="Times New Roman" w:hAnsi="Times New Roman" w:cs="Times New Roman"/>
          <w:b/>
          <w:sz w:val="24"/>
          <w:szCs w:val="24"/>
        </w:rPr>
        <w:t>Malkas piegāde Briežuciema pagasta pārvaldei</w:t>
      </w:r>
    </w:p>
    <w:p w14:paraId="04CE2D6B" w14:textId="77777777" w:rsidR="00E37DF2" w:rsidRPr="005F0061" w:rsidRDefault="00E37DF2" w:rsidP="00E37DF2">
      <w:pPr>
        <w:spacing w:after="0" w:line="240" w:lineRule="auto"/>
        <w:ind w:right="-483"/>
        <w:jc w:val="center"/>
        <w:rPr>
          <w:rFonts w:ascii="Times New Roman" w:eastAsia="Times New Roman" w:hAnsi="Times New Roman" w:cs="Times New Roman"/>
          <w:b/>
          <w:color w:val="000000"/>
          <w:sz w:val="26"/>
          <w:szCs w:val="26"/>
        </w:rPr>
      </w:pPr>
      <w:r w:rsidRPr="005F0061">
        <w:rPr>
          <w:rFonts w:ascii="Times New Roman" w:eastAsia="Times New Roman" w:hAnsi="Times New Roman" w:cs="Times New Roman"/>
          <w:b/>
          <w:sz w:val="24"/>
          <w:szCs w:val="24"/>
        </w:rPr>
        <w:t xml:space="preserve"> ID.NR. BNP TI 2020/</w:t>
      </w:r>
      <w:r w:rsidRPr="00E37DF2">
        <w:rPr>
          <w:rFonts w:ascii="Times New Roman" w:eastAsia="Times New Roman" w:hAnsi="Times New Roman" w:cs="Times New Roman"/>
          <w:b/>
          <w:sz w:val="24"/>
          <w:szCs w:val="24"/>
        </w:rPr>
        <w:t>62</w:t>
      </w:r>
    </w:p>
    <w:p w14:paraId="013694B3" w14:textId="74B10EC0" w:rsidR="005F0061" w:rsidRPr="005F0061" w:rsidRDefault="005F0061" w:rsidP="00E37DF2">
      <w:pPr>
        <w:spacing w:after="0" w:line="240" w:lineRule="auto"/>
        <w:ind w:right="-341"/>
        <w:jc w:val="center"/>
        <w:rPr>
          <w:rFonts w:ascii="Times New Roman" w:eastAsia="Times New Roman" w:hAnsi="Times New Roman" w:cs="Times New Roman"/>
          <w:sz w:val="24"/>
          <w:szCs w:val="24"/>
        </w:rPr>
      </w:pPr>
    </w:p>
    <w:p w14:paraId="2C7C5618" w14:textId="77777777" w:rsidR="00E37DF2" w:rsidRPr="00E37DF2" w:rsidRDefault="00E37DF2" w:rsidP="00E37DF2">
      <w:pPr>
        <w:spacing w:after="0" w:line="240" w:lineRule="auto"/>
        <w:rPr>
          <w:rFonts w:ascii="Times New Roman" w:eastAsia="Times New Roman" w:hAnsi="Times New Roman" w:cs="Times New Roman"/>
          <w:b/>
          <w:bCs/>
          <w:sz w:val="24"/>
          <w:szCs w:val="24"/>
          <w:lang w:eastAsia="lv-LV"/>
        </w:rPr>
      </w:pPr>
      <w:r w:rsidRPr="00E37DF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E37DF2" w:rsidRPr="00E37DF2" w14:paraId="1F8118B3"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38FF8F4A" w14:textId="77777777" w:rsidR="00E37DF2" w:rsidRPr="00E37DF2" w:rsidRDefault="00E37DF2" w:rsidP="00E37DF2">
            <w:pPr>
              <w:keepNext/>
              <w:spacing w:after="0" w:line="240" w:lineRule="auto"/>
              <w:outlineLvl w:val="0"/>
              <w:rPr>
                <w:rFonts w:ascii="Times New Roman" w:eastAsia="Times New Roman" w:hAnsi="Times New Roman" w:cs="Times New Roman"/>
                <w:sz w:val="24"/>
                <w:szCs w:val="24"/>
              </w:rPr>
            </w:pPr>
            <w:r w:rsidRPr="00E37DF2">
              <w:rPr>
                <w:rFonts w:ascii="Times New Roman" w:eastAsia="Times New Roman" w:hAnsi="Times New Roman" w:cs="Times New Roman"/>
                <w:sz w:val="24"/>
                <w:szCs w:val="24"/>
              </w:rPr>
              <w:t>Nosaukums (juridiskai personai) vai Vārds Uzvārds (fiziskai personai)</w:t>
            </w:r>
          </w:p>
        </w:tc>
        <w:tc>
          <w:tcPr>
            <w:tcW w:w="4561" w:type="dxa"/>
            <w:tcBorders>
              <w:top w:val="single" w:sz="4" w:space="0" w:color="auto"/>
              <w:left w:val="single" w:sz="4" w:space="0" w:color="auto"/>
              <w:bottom w:val="single" w:sz="4" w:space="0" w:color="auto"/>
              <w:right w:val="single" w:sz="4" w:space="0" w:color="auto"/>
            </w:tcBorders>
          </w:tcPr>
          <w:p w14:paraId="3F28E90B" w14:textId="77777777" w:rsidR="00E37DF2" w:rsidRPr="00E37DF2" w:rsidRDefault="00E37DF2" w:rsidP="00E37DF2">
            <w:pPr>
              <w:spacing w:after="0" w:line="240" w:lineRule="auto"/>
              <w:rPr>
                <w:rFonts w:ascii="Times New Roman" w:eastAsia="Times New Roman" w:hAnsi="Times New Roman" w:cs="Times New Roman"/>
                <w:sz w:val="24"/>
                <w:szCs w:val="24"/>
                <w:lang w:eastAsia="lv-LV"/>
              </w:rPr>
            </w:pPr>
          </w:p>
        </w:tc>
      </w:tr>
      <w:tr w:rsidR="00E37DF2" w:rsidRPr="00E37DF2" w14:paraId="269162EF"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369D4C5E" w14:textId="77777777" w:rsidR="00E37DF2" w:rsidRPr="00E37DF2" w:rsidRDefault="00E37DF2" w:rsidP="00E37DF2">
            <w:pPr>
              <w:spacing w:after="0" w:line="240" w:lineRule="auto"/>
              <w:rPr>
                <w:rFonts w:ascii="Times New Roman" w:eastAsia="Times New Roman" w:hAnsi="Times New Roman" w:cs="Times New Roman"/>
                <w:sz w:val="24"/>
                <w:szCs w:val="24"/>
              </w:rPr>
            </w:pPr>
            <w:r w:rsidRPr="00E37DF2">
              <w:rPr>
                <w:rFonts w:ascii="Times New Roman" w:eastAsia="Times New Roman" w:hAnsi="Times New Roman" w:cs="Times New Roman"/>
                <w:sz w:val="24"/>
                <w:szCs w:val="24"/>
              </w:rPr>
              <w:t>Reģistrācijas numurs (juridiskai personai) vai personas kods/reģistrācijas kods (fiziskai personai)</w:t>
            </w:r>
          </w:p>
        </w:tc>
        <w:tc>
          <w:tcPr>
            <w:tcW w:w="4561" w:type="dxa"/>
            <w:tcBorders>
              <w:top w:val="single" w:sz="4" w:space="0" w:color="auto"/>
              <w:left w:val="single" w:sz="4" w:space="0" w:color="auto"/>
              <w:bottom w:val="single" w:sz="4" w:space="0" w:color="auto"/>
              <w:right w:val="single" w:sz="4" w:space="0" w:color="auto"/>
            </w:tcBorders>
          </w:tcPr>
          <w:p w14:paraId="4B87749C" w14:textId="77777777" w:rsidR="00E37DF2" w:rsidRPr="00E37DF2" w:rsidRDefault="00E37DF2" w:rsidP="00E37DF2">
            <w:pPr>
              <w:spacing w:after="0" w:line="240" w:lineRule="auto"/>
              <w:rPr>
                <w:rFonts w:ascii="Times New Roman" w:eastAsia="Times New Roman" w:hAnsi="Times New Roman" w:cs="Times New Roman"/>
                <w:sz w:val="24"/>
                <w:szCs w:val="24"/>
                <w:lang w:eastAsia="lv-LV"/>
              </w:rPr>
            </w:pPr>
          </w:p>
        </w:tc>
      </w:tr>
      <w:tr w:rsidR="00E37DF2" w:rsidRPr="00E37DF2" w14:paraId="7569E81E"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328D31A2" w14:textId="77777777" w:rsidR="00E37DF2" w:rsidRPr="00E37DF2" w:rsidRDefault="00E37DF2" w:rsidP="00E37DF2">
            <w:pPr>
              <w:spacing w:after="0" w:line="240" w:lineRule="auto"/>
              <w:rPr>
                <w:rFonts w:ascii="Times New Roman" w:eastAsia="Times New Roman" w:hAnsi="Times New Roman" w:cs="Times New Roman"/>
                <w:sz w:val="24"/>
                <w:szCs w:val="24"/>
              </w:rPr>
            </w:pPr>
            <w:r w:rsidRPr="00E37DF2">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6DB5E047" w14:textId="77777777" w:rsidR="00E37DF2" w:rsidRPr="00E37DF2" w:rsidRDefault="00E37DF2" w:rsidP="00E37DF2">
            <w:pPr>
              <w:spacing w:after="0" w:line="240" w:lineRule="auto"/>
              <w:rPr>
                <w:rFonts w:ascii="Times New Roman" w:eastAsia="Times New Roman" w:hAnsi="Times New Roman" w:cs="Times New Roman"/>
                <w:sz w:val="24"/>
                <w:szCs w:val="24"/>
                <w:lang w:eastAsia="lv-LV"/>
              </w:rPr>
            </w:pPr>
          </w:p>
        </w:tc>
      </w:tr>
      <w:tr w:rsidR="00E37DF2" w:rsidRPr="00E37DF2" w14:paraId="56F045FD"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7AFACF7D" w14:textId="77777777" w:rsidR="00E37DF2" w:rsidRPr="00E37DF2" w:rsidRDefault="00E37DF2" w:rsidP="00E37DF2">
            <w:pPr>
              <w:spacing w:after="0" w:line="240" w:lineRule="auto"/>
              <w:rPr>
                <w:rFonts w:ascii="Times New Roman" w:eastAsia="Times New Roman" w:hAnsi="Times New Roman" w:cs="Times New Roman"/>
                <w:sz w:val="24"/>
                <w:szCs w:val="24"/>
              </w:rPr>
            </w:pPr>
            <w:r w:rsidRPr="00E37DF2">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02F6F3B6" w14:textId="77777777" w:rsidR="00E37DF2" w:rsidRPr="00E37DF2" w:rsidRDefault="00E37DF2" w:rsidP="00E37DF2">
            <w:pPr>
              <w:spacing w:after="0" w:line="240" w:lineRule="auto"/>
              <w:jc w:val="center"/>
              <w:rPr>
                <w:rFonts w:ascii="Times New Roman" w:eastAsia="Times New Roman" w:hAnsi="Times New Roman" w:cs="Times New Roman"/>
                <w:sz w:val="24"/>
                <w:szCs w:val="24"/>
                <w:lang w:eastAsia="lv-LV"/>
              </w:rPr>
            </w:pPr>
          </w:p>
        </w:tc>
      </w:tr>
      <w:tr w:rsidR="00E37DF2" w:rsidRPr="00E37DF2" w14:paraId="09864578"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5AB9CF95" w14:textId="77777777" w:rsidR="00E37DF2" w:rsidRPr="00E37DF2" w:rsidRDefault="00E37DF2" w:rsidP="00E37DF2">
            <w:pPr>
              <w:spacing w:after="0" w:line="240" w:lineRule="auto"/>
              <w:rPr>
                <w:rFonts w:ascii="Times New Roman" w:eastAsia="Times New Roman" w:hAnsi="Times New Roman" w:cs="Times New Roman"/>
                <w:sz w:val="24"/>
                <w:szCs w:val="24"/>
              </w:rPr>
            </w:pPr>
            <w:r w:rsidRPr="00E37DF2">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255D5B5A" w14:textId="77777777" w:rsidR="00E37DF2" w:rsidRPr="00E37DF2" w:rsidRDefault="00E37DF2" w:rsidP="00E37DF2">
            <w:pPr>
              <w:spacing w:after="0" w:line="240" w:lineRule="auto"/>
              <w:jc w:val="center"/>
              <w:rPr>
                <w:rFonts w:ascii="Times New Roman" w:eastAsia="Times New Roman" w:hAnsi="Times New Roman" w:cs="Times New Roman"/>
                <w:sz w:val="24"/>
                <w:szCs w:val="24"/>
                <w:lang w:eastAsia="lv-LV"/>
              </w:rPr>
            </w:pPr>
          </w:p>
        </w:tc>
      </w:tr>
      <w:tr w:rsidR="00E37DF2" w:rsidRPr="00E37DF2" w14:paraId="32A2207D"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7F23C1CA" w14:textId="77777777" w:rsidR="00E37DF2" w:rsidRPr="00E37DF2" w:rsidRDefault="00E37DF2" w:rsidP="00E37DF2">
            <w:pPr>
              <w:widowControl w:val="0"/>
              <w:suppressAutoHyphens/>
              <w:spacing w:after="0" w:line="240" w:lineRule="auto"/>
              <w:rPr>
                <w:rFonts w:ascii="Times New Roman" w:eastAsia="Times New Roman" w:hAnsi="Times New Roman" w:cs="Times New Roman"/>
                <w:sz w:val="24"/>
                <w:szCs w:val="24"/>
              </w:rPr>
            </w:pPr>
            <w:r w:rsidRPr="00E37DF2">
              <w:rPr>
                <w:rFonts w:ascii="Times New Roman" w:eastAsia="Times New Roman" w:hAnsi="Times New Roman" w:cs="Times New Roman"/>
                <w:sz w:val="24"/>
                <w:szCs w:val="24"/>
              </w:rPr>
              <w:t>Pretendenta kontaktpersona</w:t>
            </w:r>
          </w:p>
          <w:p w14:paraId="19CE613D" w14:textId="77777777" w:rsidR="00E37DF2" w:rsidRPr="00E37DF2" w:rsidRDefault="00E37DF2" w:rsidP="00E37DF2">
            <w:pPr>
              <w:widowControl w:val="0"/>
              <w:suppressAutoHyphens/>
              <w:spacing w:after="0" w:line="240" w:lineRule="auto"/>
              <w:rPr>
                <w:rFonts w:ascii="Times New Roman" w:eastAsia="Times New Roman" w:hAnsi="Times New Roman" w:cs="Times New Roman"/>
                <w:sz w:val="24"/>
                <w:szCs w:val="24"/>
              </w:rPr>
            </w:pPr>
            <w:r w:rsidRPr="00E37DF2">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1D752892" w14:textId="77777777" w:rsidR="00E37DF2" w:rsidRPr="00E37DF2" w:rsidRDefault="00E37DF2" w:rsidP="00E37DF2">
            <w:pPr>
              <w:spacing w:after="0" w:line="240" w:lineRule="auto"/>
              <w:jc w:val="center"/>
              <w:rPr>
                <w:rFonts w:ascii="Times New Roman" w:eastAsia="Times New Roman" w:hAnsi="Times New Roman" w:cs="Times New Roman"/>
                <w:sz w:val="24"/>
                <w:szCs w:val="24"/>
                <w:lang w:eastAsia="lv-LV"/>
              </w:rPr>
            </w:pPr>
          </w:p>
        </w:tc>
      </w:tr>
      <w:tr w:rsidR="00E37DF2" w:rsidRPr="00E37DF2" w14:paraId="593784EC"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0C51EC6" w14:textId="77777777" w:rsidR="00E37DF2" w:rsidRPr="00E37DF2" w:rsidRDefault="00E37DF2" w:rsidP="00E37DF2">
            <w:pPr>
              <w:widowControl w:val="0"/>
              <w:suppressAutoHyphens/>
              <w:snapToGrid w:val="0"/>
              <w:spacing w:after="0" w:line="240" w:lineRule="auto"/>
              <w:jc w:val="both"/>
              <w:rPr>
                <w:rFonts w:ascii="Times New Roman" w:eastAsia="Calibri" w:hAnsi="Times New Roman" w:cs="Times New Roman"/>
                <w:sz w:val="24"/>
                <w:szCs w:val="24"/>
                <w:lang w:eastAsia="ar-SA"/>
              </w:rPr>
            </w:pPr>
            <w:r w:rsidRPr="00E37DF2">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753A50B7" w14:textId="77777777" w:rsidR="00E37DF2" w:rsidRPr="00E37DF2" w:rsidRDefault="00E37DF2" w:rsidP="00E37DF2">
            <w:pPr>
              <w:spacing w:after="0" w:line="240" w:lineRule="auto"/>
              <w:jc w:val="center"/>
              <w:rPr>
                <w:rFonts w:ascii="Times New Roman" w:eastAsia="Times New Roman" w:hAnsi="Times New Roman" w:cs="Times New Roman"/>
                <w:sz w:val="24"/>
                <w:szCs w:val="24"/>
                <w:lang w:eastAsia="lv-LV"/>
              </w:rPr>
            </w:pPr>
          </w:p>
        </w:tc>
      </w:tr>
      <w:tr w:rsidR="00E37DF2" w:rsidRPr="00E37DF2" w14:paraId="3EF94337"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1F34918" w14:textId="77777777" w:rsidR="00E37DF2" w:rsidRPr="00E37DF2" w:rsidRDefault="00E37DF2" w:rsidP="00E37DF2">
            <w:pPr>
              <w:widowControl w:val="0"/>
              <w:suppressAutoHyphens/>
              <w:snapToGrid w:val="0"/>
              <w:spacing w:after="0" w:line="240" w:lineRule="auto"/>
              <w:jc w:val="both"/>
              <w:rPr>
                <w:rFonts w:ascii="Times New Roman" w:eastAsia="Calibri" w:hAnsi="Times New Roman" w:cs="Times New Roman"/>
                <w:sz w:val="24"/>
                <w:szCs w:val="24"/>
                <w:lang w:eastAsia="ar-SA"/>
              </w:rPr>
            </w:pPr>
            <w:r w:rsidRPr="00E37DF2">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2D48051F" w14:textId="77777777" w:rsidR="00E37DF2" w:rsidRPr="00E37DF2" w:rsidRDefault="00E37DF2" w:rsidP="00E37DF2">
            <w:pPr>
              <w:spacing w:after="0" w:line="240" w:lineRule="auto"/>
              <w:jc w:val="center"/>
              <w:rPr>
                <w:rFonts w:ascii="Times New Roman" w:eastAsia="Times New Roman" w:hAnsi="Times New Roman" w:cs="Times New Roman"/>
                <w:sz w:val="24"/>
                <w:szCs w:val="24"/>
                <w:lang w:eastAsia="lv-LV"/>
              </w:rPr>
            </w:pPr>
          </w:p>
        </w:tc>
      </w:tr>
      <w:tr w:rsidR="00E37DF2" w:rsidRPr="00E37DF2" w14:paraId="5DC8394E"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B945D5C" w14:textId="77777777" w:rsidR="00E37DF2" w:rsidRPr="00E37DF2" w:rsidRDefault="00E37DF2" w:rsidP="00E37DF2">
            <w:pPr>
              <w:widowControl w:val="0"/>
              <w:suppressAutoHyphens/>
              <w:snapToGrid w:val="0"/>
              <w:spacing w:after="0" w:line="240" w:lineRule="auto"/>
              <w:jc w:val="both"/>
              <w:rPr>
                <w:rFonts w:ascii="Times New Roman" w:eastAsia="Calibri" w:hAnsi="Times New Roman" w:cs="Times New Roman"/>
                <w:sz w:val="24"/>
                <w:szCs w:val="24"/>
                <w:lang w:eastAsia="ar-SA"/>
              </w:rPr>
            </w:pPr>
            <w:r w:rsidRPr="00E37DF2">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05CE7E19" w14:textId="77777777" w:rsidR="00E37DF2" w:rsidRPr="00E37DF2" w:rsidRDefault="00E37DF2" w:rsidP="00E37DF2">
            <w:pPr>
              <w:spacing w:after="0" w:line="240" w:lineRule="auto"/>
              <w:jc w:val="center"/>
              <w:rPr>
                <w:rFonts w:ascii="Times New Roman" w:eastAsia="Times New Roman" w:hAnsi="Times New Roman" w:cs="Times New Roman"/>
                <w:sz w:val="24"/>
                <w:szCs w:val="24"/>
                <w:lang w:eastAsia="lv-LV"/>
              </w:rPr>
            </w:pPr>
          </w:p>
        </w:tc>
      </w:tr>
      <w:tr w:rsidR="00E37DF2" w:rsidRPr="00E37DF2" w14:paraId="0A1E306D"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54B5653" w14:textId="77777777" w:rsidR="00E37DF2" w:rsidRPr="00E37DF2" w:rsidRDefault="00E37DF2" w:rsidP="00E37DF2">
            <w:pPr>
              <w:widowControl w:val="0"/>
              <w:suppressAutoHyphens/>
              <w:snapToGrid w:val="0"/>
              <w:spacing w:after="0" w:line="240" w:lineRule="auto"/>
              <w:jc w:val="both"/>
              <w:rPr>
                <w:rFonts w:ascii="Times New Roman" w:eastAsia="Calibri" w:hAnsi="Times New Roman" w:cs="Times New Roman"/>
                <w:sz w:val="24"/>
                <w:szCs w:val="24"/>
                <w:lang w:eastAsia="ar-SA"/>
              </w:rPr>
            </w:pPr>
            <w:r w:rsidRPr="00E37DF2">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163BAB10" w14:textId="77777777" w:rsidR="00E37DF2" w:rsidRPr="00E37DF2" w:rsidRDefault="00E37DF2" w:rsidP="00E37DF2">
            <w:pPr>
              <w:spacing w:after="0" w:line="240" w:lineRule="auto"/>
              <w:jc w:val="center"/>
              <w:rPr>
                <w:rFonts w:ascii="Times New Roman" w:eastAsia="Times New Roman" w:hAnsi="Times New Roman" w:cs="Times New Roman"/>
                <w:sz w:val="24"/>
                <w:szCs w:val="24"/>
                <w:lang w:eastAsia="lv-LV"/>
              </w:rPr>
            </w:pPr>
          </w:p>
        </w:tc>
      </w:tr>
      <w:tr w:rsidR="00E37DF2" w:rsidRPr="00E37DF2" w14:paraId="276F3FC2"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3346E22" w14:textId="77777777" w:rsidR="00E37DF2" w:rsidRPr="00E37DF2" w:rsidRDefault="00E37DF2" w:rsidP="00E37DF2">
            <w:pPr>
              <w:widowControl w:val="0"/>
              <w:suppressAutoHyphens/>
              <w:snapToGrid w:val="0"/>
              <w:spacing w:after="0" w:line="240" w:lineRule="auto"/>
              <w:jc w:val="both"/>
              <w:rPr>
                <w:rFonts w:ascii="Times New Roman" w:eastAsia="Calibri" w:hAnsi="Times New Roman" w:cs="Times New Roman"/>
                <w:sz w:val="24"/>
                <w:szCs w:val="24"/>
                <w:lang w:eastAsia="ar-SA"/>
              </w:rPr>
            </w:pPr>
            <w:r w:rsidRPr="00E37DF2">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4D71F275" w14:textId="77777777" w:rsidR="00E37DF2" w:rsidRPr="00E37DF2" w:rsidRDefault="00E37DF2" w:rsidP="00E37DF2">
            <w:pPr>
              <w:spacing w:after="0" w:line="240" w:lineRule="auto"/>
              <w:jc w:val="center"/>
              <w:rPr>
                <w:rFonts w:ascii="Times New Roman" w:eastAsia="Times New Roman" w:hAnsi="Times New Roman" w:cs="Times New Roman"/>
                <w:sz w:val="24"/>
                <w:szCs w:val="24"/>
                <w:lang w:eastAsia="lv-LV"/>
              </w:rPr>
            </w:pPr>
          </w:p>
        </w:tc>
      </w:tr>
    </w:tbl>
    <w:p w14:paraId="375E946C" w14:textId="77777777" w:rsidR="00E37DF2" w:rsidRPr="00E37DF2" w:rsidRDefault="00E37DF2" w:rsidP="00E37DF2">
      <w:pPr>
        <w:suppressAutoHyphens/>
        <w:spacing w:after="0" w:line="240" w:lineRule="auto"/>
        <w:jc w:val="both"/>
        <w:rPr>
          <w:rFonts w:ascii="Times New Roman" w:eastAsia="Times New Roman" w:hAnsi="Times New Roman" w:cs="Times New Roman"/>
          <w:sz w:val="24"/>
          <w:szCs w:val="24"/>
          <w:lang w:eastAsia="ar-SA"/>
        </w:rPr>
      </w:pPr>
    </w:p>
    <w:p w14:paraId="4270C415" w14:textId="22308AF7" w:rsidR="00E37DF2" w:rsidRPr="00E37DF2" w:rsidRDefault="00E37DF2" w:rsidP="00C44C12">
      <w:pPr>
        <w:widowControl w:val="0"/>
        <w:suppressAutoHyphens/>
        <w:spacing w:after="0" w:line="240" w:lineRule="auto"/>
        <w:jc w:val="both"/>
        <w:rPr>
          <w:rFonts w:ascii="Times New Roman" w:eastAsia="Times New Roman" w:hAnsi="Times New Roman" w:cs="Times New Roman"/>
          <w:sz w:val="24"/>
          <w:szCs w:val="24"/>
        </w:rPr>
      </w:pPr>
      <w:r w:rsidRPr="00E37DF2">
        <w:rPr>
          <w:rFonts w:ascii="Times New Roman" w:eastAsia="Times New Roman" w:hAnsi="Times New Roman" w:cs="Times New Roman"/>
          <w:color w:val="000000"/>
          <w:sz w:val="24"/>
          <w:szCs w:val="24"/>
        </w:rPr>
        <w:t xml:space="preserve">Piedāvāju/-am veikt </w:t>
      </w:r>
      <w:r w:rsidR="00C44C12" w:rsidRPr="00C44C12">
        <w:rPr>
          <w:rFonts w:ascii="Times New Roman" w:eastAsia="Times New Roman" w:hAnsi="Times New Roman" w:cs="Times New Roman"/>
          <w:sz w:val="24"/>
          <w:szCs w:val="24"/>
        </w:rPr>
        <w:t>malkas piegādi</w:t>
      </w:r>
      <w:r w:rsidRPr="00E37DF2">
        <w:rPr>
          <w:rFonts w:ascii="Times New Roman" w:eastAsia="Times New Roman" w:hAnsi="Times New Roman" w:cs="Times New Roman"/>
          <w:sz w:val="24"/>
          <w:szCs w:val="24"/>
        </w:rPr>
        <w:t xml:space="preserve"> atbilstoši</w:t>
      </w:r>
      <w:r w:rsidRPr="00E37DF2">
        <w:rPr>
          <w:rFonts w:ascii="Times New Roman" w:eastAsia="Times New Roman" w:hAnsi="Times New Roman" w:cs="Times New Roman"/>
          <w:color w:val="000000"/>
          <w:sz w:val="24"/>
          <w:szCs w:val="24"/>
        </w:rPr>
        <w:t xml:space="preserve"> pasūtītāja </w:t>
      </w:r>
      <w:r w:rsidRPr="00E37DF2">
        <w:rPr>
          <w:rFonts w:ascii="Times New Roman" w:eastAsia="Times New Roman" w:hAnsi="Times New Roman" w:cs="Times New Roman"/>
          <w:sz w:val="24"/>
          <w:szCs w:val="24"/>
        </w:rPr>
        <w:t>prasībām par piedāvājuma cenu:</w:t>
      </w:r>
    </w:p>
    <w:tbl>
      <w:tblPr>
        <w:tblW w:w="87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724"/>
        <w:gridCol w:w="1310"/>
        <w:gridCol w:w="1563"/>
        <w:gridCol w:w="1583"/>
        <w:gridCol w:w="1008"/>
        <w:gridCol w:w="1583"/>
      </w:tblGrid>
      <w:tr w:rsidR="00C44C12" w:rsidRPr="00E37DF2" w14:paraId="3E2E26A9" w14:textId="77777777" w:rsidTr="00C44C12">
        <w:trPr>
          <w:cantSplit/>
          <w:trHeight w:val="839"/>
          <w:jc w:val="center"/>
        </w:trPr>
        <w:tc>
          <w:tcPr>
            <w:tcW w:w="2109"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B1F3317" w14:textId="77777777" w:rsidR="00C44C12" w:rsidRPr="00E37DF2" w:rsidRDefault="00C44C12" w:rsidP="00C44C12">
            <w:pPr>
              <w:spacing w:after="0" w:line="240" w:lineRule="auto"/>
              <w:jc w:val="center"/>
              <w:rPr>
                <w:rFonts w:ascii="Times New Roman" w:eastAsia="Times New Roman" w:hAnsi="Times New Roman" w:cs="Times New Roman"/>
                <w:b/>
                <w:color w:val="FFFFFF"/>
                <w:sz w:val="24"/>
                <w:szCs w:val="24"/>
              </w:rPr>
            </w:pPr>
            <w:r w:rsidRPr="00E37DF2">
              <w:rPr>
                <w:rFonts w:ascii="Times New Roman" w:eastAsia="Times New Roman" w:hAnsi="Times New Roman" w:cs="Times New Roman"/>
                <w:b/>
                <w:color w:val="FFFFFF"/>
                <w:sz w:val="24"/>
                <w:szCs w:val="24"/>
              </w:rPr>
              <w:t>Tirgus izpētes priekšmets</w:t>
            </w:r>
          </w:p>
        </w:tc>
        <w:tc>
          <w:tcPr>
            <w:tcW w:w="1310" w:type="dxa"/>
            <w:tcBorders>
              <w:top w:val="single" w:sz="6" w:space="0" w:color="000000"/>
              <w:left w:val="single" w:sz="6" w:space="0" w:color="000000"/>
              <w:bottom w:val="single" w:sz="6" w:space="0" w:color="000000"/>
              <w:right w:val="single" w:sz="6" w:space="0" w:color="000000"/>
            </w:tcBorders>
            <w:shd w:val="clear" w:color="auto" w:fill="808080"/>
          </w:tcPr>
          <w:p w14:paraId="3106B8A3" w14:textId="3BC7AA25" w:rsidR="00C44C12" w:rsidRPr="00E37DF2" w:rsidRDefault="00C44C12" w:rsidP="00C44C12">
            <w:pPr>
              <w:spacing w:after="0"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Daudzums</w:t>
            </w:r>
          </w:p>
        </w:tc>
        <w:tc>
          <w:tcPr>
            <w:tcW w:w="967" w:type="dxa"/>
            <w:tcBorders>
              <w:top w:val="single" w:sz="6" w:space="0" w:color="000000"/>
              <w:left w:val="single" w:sz="6" w:space="0" w:color="000000"/>
              <w:bottom w:val="single" w:sz="6" w:space="0" w:color="000000"/>
              <w:right w:val="single" w:sz="6" w:space="0" w:color="000000"/>
            </w:tcBorders>
            <w:shd w:val="clear" w:color="auto" w:fill="808080"/>
          </w:tcPr>
          <w:p w14:paraId="5652D596" w14:textId="7518A27D" w:rsidR="00C44C12" w:rsidRPr="00E37DF2" w:rsidRDefault="00C44C12" w:rsidP="00C44C12">
            <w:pPr>
              <w:spacing w:after="0" w:line="240" w:lineRule="auto"/>
              <w:jc w:val="center"/>
              <w:rPr>
                <w:rFonts w:ascii="Times New Roman" w:eastAsia="Times New Roman" w:hAnsi="Times New Roman" w:cs="Times New Roman"/>
                <w:b/>
                <w:color w:val="FFFFFF"/>
                <w:sz w:val="24"/>
                <w:szCs w:val="24"/>
              </w:rPr>
            </w:pPr>
            <w:r w:rsidRPr="00E37DF2">
              <w:rPr>
                <w:rFonts w:ascii="Times New Roman" w:eastAsia="Times New Roman" w:hAnsi="Times New Roman" w:cs="Times New Roman"/>
                <w:b/>
                <w:color w:val="FFFFFF"/>
                <w:sz w:val="24"/>
                <w:szCs w:val="24"/>
              </w:rPr>
              <w:t>Piedāvājuma cena bez PVN (EUR)</w:t>
            </w:r>
            <w:r>
              <w:rPr>
                <w:rFonts w:ascii="Times New Roman" w:eastAsia="Times New Roman" w:hAnsi="Times New Roman" w:cs="Times New Roman"/>
                <w:b/>
                <w:color w:val="FFFFFF"/>
                <w:sz w:val="24"/>
                <w:szCs w:val="24"/>
              </w:rPr>
              <w:t xml:space="preserve"> par 1 m³ malkas</w:t>
            </w:r>
          </w:p>
        </w:tc>
        <w:tc>
          <w:tcPr>
            <w:tcW w:w="1608"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6F7F4E9" w14:textId="1A7F273C" w:rsidR="00C44C12" w:rsidRPr="00E37DF2" w:rsidRDefault="00C44C12" w:rsidP="00C44C12">
            <w:pPr>
              <w:spacing w:after="0" w:line="240" w:lineRule="auto"/>
              <w:jc w:val="center"/>
              <w:rPr>
                <w:rFonts w:ascii="Times New Roman" w:eastAsia="Times New Roman" w:hAnsi="Times New Roman" w:cs="Times New Roman"/>
                <w:b/>
                <w:color w:val="FFFFFF"/>
                <w:sz w:val="24"/>
                <w:szCs w:val="24"/>
              </w:rPr>
            </w:pPr>
            <w:r w:rsidRPr="00E37DF2">
              <w:rPr>
                <w:rFonts w:ascii="Times New Roman" w:eastAsia="Times New Roman" w:hAnsi="Times New Roman" w:cs="Times New Roman"/>
                <w:b/>
                <w:color w:val="FFFFFF"/>
                <w:sz w:val="24"/>
                <w:szCs w:val="24"/>
              </w:rPr>
              <w:t xml:space="preserve">Piedāvājuma cena bez PVN (EUR) </w:t>
            </w:r>
            <w:r>
              <w:rPr>
                <w:rFonts w:ascii="Times New Roman" w:eastAsia="Times New Roman" w:hAnsi="Times New Roman" w:cs="Times New Roman"/>
                <w:b/>
                <w:color w:val="FFFFFF"/>
                <w:sz w:val="24"/>
                <w:szCs w:val="24"/>
              </w:rPr>
              <w:t xml:space="preserve"> par plānoto apjomu</w:t>
            </w:r>
          </w:p>
        </w:tc>
        <w:tc>
          <w:tcPr>
            <w:tcW w:w="1169"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217B7CB7" w14:textId="77777777" w:rsidR="00C44C12" w:rsidRPr="00E37DF2" w:rsidRDefault="00C44C12" w:rsidP="00C44C12">
            <w:pPr>
              <w:spacing w:after="0" w:line="240" w:lineRule="auto"/>
              <w:jc w:val="center"/>
              <w:rPr>
                <w:rFonts w:ascii="Times New Roman" w:eastAsia="Times New Roman" w:hAnsi="Times New Roman" w:cs="Times New Roman"/>
                <w:b/>
                <w:color w:val="FFFFFF"/>
                <w:sz w:val="24"/>
                <w:szCs w:val="24"/>
              </w:rPr>
            </w:pPr>
            <w:r w:rsidRPr="00E37DF2">
              <w:rPr>
                <w:rFonts w:ascii="Times New Roman" w:eastAsia="Times New Roman" w:hAnsi="Times New Roman" w:cs="Times New Roman"/>
                <w:b/>
                <w:color w:val="FFFFFF"/>
                <w:sz w:val="24"/>
                <w:szCs w:val="24"/>
              </w:rPr>
              <w:t>PVN (EUR)</w:t>
            </w:r>
          </w:p>
        </w:tc>
        <w:tc>
          <w:tcPr>
            <w:tcW w:w="1608" w:type="dxa"/>
            <w:tcBorders>
              <w:top w:val="single" w:sz="6" w:space="0" w:color="000000"/>
              <w:left w:val="single" w:sz="6" w:space="0" w:color="000000"/>
              <w:bottom w:val="single" w:sz="6" w:space="0" w:color="000000"/>
              <w:right w:val="single" w:sz="6" w:space="0" w:color="000000"/>
            </w:tcBorders>
            <w:shd w:val="clear" w:color="auto" w:fill="808080"/>
            <w:hideMark/>
          </w:tcPr>
          <w:p w14:paraId="196C4BE1" w14:textId="77777777" w:rsidR="00C44C12" w:rsidRPr="00E37DF2" w:rsidRDefault="00C44C12" w:rsidP="00C44C12">
            <w:pPr>
              <w:spacing w:after="0" w:line="240" w:lineRule="auto"/>
              <w:jc w:val="center"/>
              <w:rPr>
                <w:rFonts w:ascii="Times New Roman" w:eastAsia="Times New Roman" w:hAnsi="Times New Roman" w:cs="Times New Roman"/>
                <w:b/>
                <w:color w:val="FFFFFF"/>
                <w:sz w:val="24"/>
                <w:szCs w:val="24"/>
              </w:rPr>
            </w:pPr>
            <w:r w:rsidRPr="00E37DF2">
              <w:rPr>
                <w:rFonts w:ascii="Times New Roman" w:eastAsia="Times New Roman" w:hAnsi="Times New Roman" w:cs="Times New Roman"/>
                <w:b/>
                <w:color w:val="FFFFFF"/>
                <w:sz w:val="24"/>
                <w:szCs w:val="24"/>
              </w:rPr>
              <w:t xml:space="preserve">Piedāvājuma cena ar </w:t>
            </w:r>
          </w:p>
          <w:p w14:paraId="6AA7B095" w14:textId="77777777" w:rsidR="00C44C12" w:rsidRPr="00E37DF2" w:rsidRDefault="00C44C12" w:rsidP="00C44C12">
            <w:pPr>
              <w:spacing w:after="0" w:line="240" w:lineRule="auto"/>
              <w:jc w:val="center"/>
              <w:rPr>
                <w:rFonts w:ascii="Times New Roman" w:eastAsia="Times New Roman" w:hAnsi="Times New Roman" w:cs="Times New Roman"/>
                <w:b/>
                <w:color w:val="FFFFFF"/>
                <w:sz w:val="24"/>
                <w:szCs w:val="24"/>
              </w:rPr>
            </w:pPr>
            <w:r w:rsidRPr="00E37DF2">
              <w:rPr>
                <w:rFonts w:ascii="Times New Roman" w:eastAsia="Times New Roman" w:hAnsi="Times New Roman" w:cs="Times New Roman"/>
                <w:b/>
                <w:color w:val="FFFFFF"/>
                <w:sz w:val="24"/>
                <w:szCs w:val="24"/>
              </w:rPr>
              <w:t>PVN (EUR)</w:t>
            </w:r>
          </w:p>
        </w:tc>
      </w:tr>
      <w:tr w:rsidR="00C44C12" w:rsidRPr="00E37DF2" w14:paraId="70F624BE" w14:textId="77777777" w:rsidTr="00C44C12">
        <w:trPr>
          <w:cantSplit/>
          <w:trHeight w:val="555"/>
          <w:jc w:val="center"/>
        </w:trPr>
        <w:tc>
          <w:tcPr>
            <w:tcW w:w="210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DF5C4" w14:textId="75048922" w:rsidR="00C44C12" w:rsidRPr="00E37DF2" w:rsidRDefault="00C44C12" w:rsidP="00C44C12">
            <w:pPr>
              <w:spacing w:after="0" w:line="240" w:lineRule="auto"/>
              <w:jc w:val="center"/>
              <w:rPr>
                <w:rFonts w:ascii="Times New Roman" w:eastAsia="Times New Roman" w:hAnsi="Times New Roman" w:cs="Times New Roman"/>
                <w:color w:val="000000"/>
                <w:sz w:val="24"/>
                <w:szCs w:val="24"/>
              </w:rPr>
            </w:pPr>
            <w:r w:rsidRPr="00C44C12">
              <w:rPr>
                <w:rFonts w:ascii="Times New Roman" w:eastAsia="Times New Roman" w:hAnsi="Times New Roman" w:cs="Times New Roman"/>
                <w:color w:val="000000"/>
                <w:sz w:val="24"/>
                <w:szCs w:val="24"/>
              </w:rPr>
              <w:t>Malkas piegāde Briežuciema pagasta pārvaldes vajadzībām</w:t>
            </w:r>
          </w:p>
        </w:tc>
        <w:tc>
          <w:tcPr>
            <w:tcW w:w="1310" w:type="dxa"/>
            <w:tcBorders>
              <w:top w:val="single" w:sz="6" w:space="0" w:color="000000"/>
              <w:left w:val="single" w:sz="6" w:space="0" w:color="000000"/>
              <w:bottom w:val="single" w:sz="6" w:space="0" w:color="000000"/>
              <w:right w:val="single" w:sz="6" w:space="0" w:color="000000"/>
            </w:tcBorders>
            <w:shd w:val="clear" w:color="auto" w:fill="FFFFFF"/>
          </w:tcPr>
          <w:p w14:paraId="6FE5265A" w14:textId="77777777" w:rsidR="00C44C12" w:rsidRDefault="00C44C12" w:rsidP="00C44C12">
            <w:pPr>
              <w:spacing w:after="0" w:line="240" w:lineRule="auto"/>
              <w:jc w:val="center"/>
              <w:rPr>
                <w:rFonts w:ascii="Times New Roman" w:eastAsia="Times New Roman" w:hAnsi="Times New Roman" w:cs="Times New Roman"/>
                <w:sz w:val="24"/>
                <w:szCs w:val="24"/>
              </w:rPr>
            </w:pPr>
          </w:p>
          <w:p w14:paraId="3A5F437C" w14:textId="1B10D5C2" w:rsidR="00C44C12" w:rsidRPr="00E37DF2" w:rsidRDefault="00C44C12" w:rsidP="00C44C1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 m³</w:t>
            </w:r>
          </w:p>
        </w:tc>
        <w:tc>
          <w:tcPr>
            <w:tcW w:w="967" w:type="dxa"/>
            <w:tcBorders>
              <w:top w:val="single" w:sz="6" w:space="0" w:color="000000"/>
              <w:left w:val="single" w:sz="6" w:space="0" w:color="000000"/>
              <w:bottom w:val="single" w:sz="6" w:space="0" w:color="000000"/>
              <w:right w:val="single" w:sz="6" w:space="0" w:color="000000"/>
            </w:tcBorders>
            <w:shd w:val="clear" w:color="auto" w:fill="FFFFFF"/>
          </w:tcPr>
          <w:p w14:paraId="10B0F889" w14:textId="77777777" w:rsidR="00C44C12" w:rsidRPr="00E37DF2" w:rsidRDefault="00C44C12" w:rsidP="00C44C12">
            <w:pPr>
              <w:spacing w:after="0" w:line="240" w:lineRule="auto"/>
              <w:rPr>
                <w:rFonts w:ascii="Times New Roman" w:eastAsia="Times New Roman" w:hAnsi="Times New Roman" w:cs="Times New Roman"/>
                <w:sz w:val="24"/>
                <w:szCs w:val="24"/>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1A27E8" w14:textId="42D8C2AB" w:rsidR="00C44C12" w:rsidRPr="00E37DF2" w:rsidRDefault="00C44C12" w:rsidP="00C44C12">
            <w:pPr>
              <w:spacing w:after="0" w:line="240" w:lineRule="auto"/>
              <w:rPr>
                <w:rFonts w:ascii="Times New Roman" w:eastAsia="Times New Roman" w:hAnsi="Times New Roman" w:cs="Times New Roman"/>
                <w:sz w:val="24"/>
                <w:szCs w:val="24"/>
              </w:rPr>
            </w:pPr>
          </w:p>
        </w:tc>
        <w:tc>
          <w:tcPr>
            <w:tcW w:w="1169" w:type="dxa"/>
            <w:tcBorders>
              <w:top w:val="single" w:sz="6" w:space="0" w:color="000000"/>
              <w:left w:val="single" w:sz="6" w:space="0" w:color="000000"/>
              <w:bottom w:val="single" w:sz="6" w:space="0" w:color="000000"/>
              <w:right w:val="single" w:sz="6" w:space="0" w:color="000000"/>
            </w:tcBorders>
            <w:shd w:val="clear" w:color="auto" w:fill="FFFFFF"/>
          </w:tcPr>
          <w:p w14:paraId="6679E8F6" w14:textId="77777777" w:rsidR="00C44C12" w:rsidRPr="00E37DF2" w:rsidRDefault="00C44C12" w:rsidP="00C44C12">
            <w:pPr>
              <w:spacing w:after="0" w:line="240" w:lineRule="auto"/>
              <w:jc w:val="right"/>
              <w:rPr>
                <w:rFonts w:ascii="Times New Roman" w:eastAsia="Times New Roman" w:hAnsi="Times New Roman" w:cs="Times New Roman"/>
                <w:sz w:val="24"/>
                <w:szCs w:val="24"/>
              </w:rPr>
            </w:pPr>
          </w:p>
        </w:tc>
        <w:tc>
          <w:tcPr>
            <w:tcW w:w="1608" w:type="dxa"/>
            <w:tcBorders>
              <w:top w:val="single" w:sz="6" w:space="0" w:color="000000"/>
              <w:left w:val="single" w:sz="6" w:space="0" w:color="000000"/>
              <w:bottom w:val="single" w:sz="6" w:space="0" w:color="000000"/>
              <w:right w:val="single" w:sz="6" w:space="0" w:color="000000"/>
            </w:tcBorders>
            <w:shd w:val="clear" w:color="auto" w:fill="FFFFFF"/>
          </w:tcPr>
          <w:p w14:paraId="6DEB24F8" w14:textId="77777777" w:rsidR="00C44C12" w:rsidRPr="00E37DF2" w:rsidRDefault="00C44C12" w:rsidP="00C44C12">
            <w:pPr>
              <w:spacing w:after="0" w:line="240" w:lineRule="auto"/>
              <w:jc w:val="right"/>
              <w:rPr>
                <w:rFonts w:ascii="Times New Roman" w:eastAsia="Times New Roman" w:hAnsi="Times New Roman" w:cs="Times New Roman"/>
                <w:sz w:val="24"/>
                <w:szCs w:val="24"/>
              </w:rPr>
            </w:pPr>
          </w:p>
        </w:tc>
      </w:tr>
    </w:tbl>
    <w:p w14:paraId="6DCAE41D" w14:textId="77777777" w:rsidR="00C44C12" w:rsidRDefault="00C44C12" w:rsidP="00C44C12">
      <w:pPr>
        <w:widowControl w:val="0"/>
        <w:suppressAutoHyphens/>
        <w:spacing w:after="0" w:line="240" w:lineRule="auto"/>
        <w:jc w:val="both"/>
        <w:rPr>
          <w:rFonts w:ascii="Times New Roman" w:eastAsia="Times New Roman" w:hAnsi="Times New Roman" w:cs="Times New Roman"/>
          <w:sz w:val="24"/>
          <w:szCs w:val="24"/>
        </w:rPr>
      </w:pPr>
    </w:p>
    <w:p w14:paraId="2DEC8788" w14:textId="69FE9CBF" w:rsidR="00E37DF2" w:rsidRPr="00E37DF2" w:rsidRDefault="00E37DF2" w:rsidP="00C44C12">
      <w:pPr>
        <w:widowControl w:val="0"/>
        <w:suppressAutoHyphens/>
        <w:spacing w:after="0" w:line="240" w:lineRule="auto"/>
        <w:jc w:val="both"/>
        <w:rPr>
          <w:rFonts w:ascii="Times New Roman" w:eastAsia="Times New Roman" w:hAnsi="Times New Roman" w:cs="Times New Roman"/>
          <w:color w:val="000000"/>
          <w:sz w:val="24"/>
          <w:szCs w:val="24"/>
        </w:rPr>
      </w:pPr>
      <w:r w:rsidRPr="00E37DF2">
        <w:rPr>
          <w:rFonts w:ascii="Times New Roman" w:eastAsia="Times New Roman" w:hAnsi="Times New Roman" w:cs="Times New Roman"/>
          <w:sz w:val="24"/>
          <w:szCs w:val="24"/>
        </w:rPr>
        <w:t xml:space="preserve">Piedāvājuma cenā ir iekļauti visi nodokļi, nodevas, maksājumi un visas </w:t>
      </w:r>
      <w:r w:rsidRPr="00E37DF2">
        <w:rPr>
          <w:rFonts w:ascii="Times New Roman" w:eastAsia="Calibri" w:hAnsi="Times New Roman" w:cs="Times New Roman"/>
          <w:sz w:val="24"/>
          <w:szCs w:val="24"/>
          <w:lang w:eastAsia="ar-SA"/>
        </w:rPr>
        <w:t xml:space="preserve">ar </w:t>
      </w:r>
      <w:r w:rsidR="00C44C12">
        <w:rPr>
          <w:rFonts w:ascii="Times New Roman" w:eastAsia="Calibri" w:hAnsi="Times New Roman" w:cs="Times New Roman"/>
          <w:sz w:val="24"/>
          <w:szCs w:val="24"/>
          <w:lang w:eastAsia="ar-SA"/>
        </w:rPr>
        <w:t>malkas piegādi</w:t>
      </w:r>
      <w:r w:rsidRPr="00E37DF2">
        <w:rPr>
          <w:rFonts w:ascii="Times New Roman" w:eastAsia="Calibri" w:hAnsi="Times New Roman" w:cs="Times New Roman"/>
          <w:sz w:val="24"/>
          <w:szCs w:val="24"/>
          <w:lang w:eastAsia="ar-SA"/>
        </w:rPr>
        <w:t xml:space="preserve"> saistītās izmaksas, paredzēti visi riski darbu veikšanai, kas saistīti ar cenu izmaiņām, minimālās darba algas </w:t>
      </w:r>
      <w:r w:rsidRPr="00E37DF2">
        <w:rPr>
          <w:rFonts w:ascii="Times New Roman" w:eastAsia="Calibri" w:hAnsi="Times New Roman" w:cs="Times New Roman"/>
          <w:color w:val="000000"/>
          <w:sz w:val="24"/>
          <w:szCs w:val="24"/>
          <w:lang w:eastAsia="ar-SA"/>
        </w:rPr>
        <w:t>pieaugumu un citiem neparedzētiem apstākļiem</w:t>
      </w:r>
      <w:r w:rsidRPr="00E37DF2">
        <w:rPr>
          <w:rFonts w:ascii="Times New Roman" w:eastAsia="Calibri" w:hAnsi="Times New Roman" w:cs="Times New Roman"/>
          <w:bCs/>
          <w:color w:val="000000"/>
          <w:sz w:val="24"/>
          <w:szCs w:val="24"/>
        </w:rPr>
        <w:t>, kas var rasties līguma izpildes laikā.</w:t>
      </w:r>
    </w:p>
    <w:p w14:paraId="661845A5" w14:textId="77777777" w:rsidR="00E37DF2" w:rsidRPr="00E37DF2" w:rsidRDefault="00E37DF2" w:rsidP="00C44C12">
      <w:pPr>
        <w:tabs>
          <w:tab w:val="left" w:pos="0"/>
        </w:tabs>
        <w:spacing w:after="0" w:line="240" w:lineRule="auto"/>
        <w:jc w:val="both"/>
        <w:rPr>
          <w:rFonts w:ascii="Times New Roman" w:eastAsia="Calibri" w:hAnsi="Times New Roman" w:cs="Times New Roman"/>
          <w:sz w:val="24"/>
          <w:szCs w:val="24"/>
        </w:rPr>
      </w:pPr>
      <w:r w:rsidRPr="00E37DF2">
        <w:rPr>
          <w:rFonts w:ascii="Times New Roman" w:eastAsia="Calibri" w:hAnsi="Times New Roman" w:cs="Times New Roman"/>
          <w:sz w:val="24"/>
          <w:szCs w:val="24"/>
        </w:rPr>
        <w:t>Piedāvātās cenas būs nemainīga visā līguma darbības laikā.</w:t>
      </w:r>
    </w:p>
    <w:p w14:paraId="4C34B198" w14:textId="77777777" w:rsidR="00E37DF2" w:rsidRPr="00E37DF2" w:rsidRDefault="00E37DF2" w:rsidP="00E37DF2">
      <w:pPr>
        <w:tabs>
          <w:tab w:val="left" w:pos="0"/>
        </w:tabs>
        <w:jc w:val="both"/>
        <w:rPr>
          <w:rFonts w:ascii="Times New Roman" w:eastAsia="Calibri" w:hAnsi="Times New Roman" w:cs="Times New Roman"/>
          <w:sz w:val="24"/>
          <w:szCs w:val="24"/>
        </w:rPr>
      </w:pPr>
      <w:r w:rsidRPr="00E37DF2">
        <w:rPr>
          <w:rFonts w:ascii="Times New Roman" w:eastAsia="Calibri" w:hAnsi="Times New Roman" w:cs="Times New Roman"/>
          <w:sz w:val="24"/>
          <w:szCs w:val="24"/>
        </w:rPr>
        <w:t xml:space="preserve">Ar šo apliecinu piedāvāto cenu pamatotību un spēkā esamību: </w:t>
      </w:r>
    </w:p>
    <w:p w14:paraId="1C8DE837" w14:textId="77777777" w:rsidR="00E37DF2" w:rsidRPr="00E37DF2" w:rsidRDefault="00E37DF2" w:rsidP="00E37DF2">
      <w:pPr>
        <w:spacing w:after="0" w:line="240" w:lineRule="auto"/>
        <w:jc w:val="both"/>
        <w:rPr>
          <w:rFonts w:ascii="Times New Roman" w:eastAsia="Times New Roman" w:hAnsi="Times New Roman" w:cs="Times New Roman"/>
          <w:sz w:val="24"/>
          <w:szCs w:val="24"/>
          <w:lang w:eastAsia="lv-LV"/>
        </w:rPr>
      </w:pPr>
      <w:r w:rsidRPr="00E37DF2">
        <w:rPr>
          <w:rFonts w:ascii="Times New Roman" w:eastAsia="Times New Roman" w:hAnsi="Times New Roman" w:cs="Times New Roman"/>
          <w:sz w:val="24"/>
          <w:szCs w:val="24"/>
          <w:lang w:eastAsia="lv-LV"/>
        </w:rPr>
        <w:t xml:space="preserve">Paraksts: </w:t>
      </w:r>
      <w:r w:rsidRPr="00E37DF2">
        <w:rPr>
          <w:rFonts w:ascii="Times New Roman" w:eastAsia="Times New Roman" w:hAnsi="Times New Roman" w:cs="Times New Roman"/>
          <w:sz w:val="24"/>
          <w:szCs w:val="24"/>
          <w:lang w:eastAsia="lv-LV"/>
        </w:rPr>
        <w:tab/>
      </w:r>
      <w:r w:rsidRPr="00E37DF2">
        <w:rPr>
          <w:rFonts w:ascii="Times New Roman" w:eastAsia="Times New Roman" w:hAnsi="Times New Roman" w:cs="Times New Roman"/>
          <w:sz w:val="24"/>
          <w:szCs w:val="24"/>
          <w:lang w:eastAsia="lv-LV"/>
        </w:rPr>
        <w:tab/>
      </w:r>
      <w:r w:rsidRPr="00E37DF2">
        <w:rPr>
          <w:rFonts w:ascii="Times New Roman" w:eastAsia="Times New Roman" w:hAnsi="Times New Roman" w:cs="Times New Roman"/>
          <w:sz w:val="24"/>
          <w:szCs w:val="24"/>
          <w:lang w:eastAsia="lv-LV"/>
        </w:rPr>
        <w:tab/>
        <w:t>__________________________________</w:t>
      </w:r>
    </w:p>
    <w:p w14:paraId="0B125136" w14:textId="77777777" w:rsidR="00E37DF2" w:rsidRPr="00E37DF2" w:rsidRDefault="00E37DF2" w:rsidP="00E37DF2">
      <w:pPr>
        <w:spacing w:after="0" w:line="240" w:lineRule="auto"/>
        <w:rPr>
          <w:rFonts w:ascii="Times New Roman" w:eastAsia="Times New Roman" w:hAnsi="Times New Roman" w:cs="Times New Roman"/>
          <w:sz w:val="24"/>
          <w:szCs w:val="24"/>
          <w:lang w:eastAsia="lv-LV"/>
        </w:rPr>
      </w:pPr>
      <w:r w:rsidRPr="00E37DF2">
        <w:rPr>
          <w:rFonts w:ascii="Times New Roman" w:eastAsia="Times New Roman" w:hAnsi="Times New Roman" w:cs="Times New Roman"/>
          <w:sz w:val="24"/>
          <w:szCs w:val="24"/>
          <w:lang w:eastAsia="lv-LV"/>
        </w:rPr>
        <w:t xml:space="preserve">Vārds, uzvārds: </w:t>
      </w:r>
      <w:r w:rsidRPr="00E37DF2">
        <w:rPr>
          <w:rFonts w:ascii="Times New Roman" w:eastAsia="Times New Roman" w:hAnsi="Times New Roman" w:cs="Times New Roman"/>
          <w:sz w:val="24"/>
          <w:szCs w:val="24"/>
          <w:lang w:eastAsia="lv-LV"/>
        </w:rPr>
        <w:tab/>
      </w:r>
      <w:r w:rsidRPr="00E37DF2">
        <w:rPr>
          <w:rFonts w:ascii="Times New Roman" w:eastAsia="Times New Roman" w:hAnsi="Times New Roman" w:cs="Times New Roman"/>
          <w:sz w:val="24"/>
          <w:szCs w:val="24"/>
          <w:lang w:eastAsia="lv-LV"/>
        </w:rPr>
        <w:tab/>
        <w:t>__________________________________</w:t>
      </w:r>
    </w:p>
    <w:p w14:paraId="58C2462E" w14:textId="77777777" w:rsidR="00E37DF2" w:rsidRPr="00E37DF2" w:rsidRDefault="00E37DF2" w:rsidP="00E37DF2">
      <w:pPr>
        <w:spacing w:after="0" w:line="240" w:lineRule="auto"/>
        <w:jc w:val="both"/>
        <w:rPr>
          <w:rFonts w:ascii="Times New Roman" w:eastAsia="Times New Roman" w:hAnsi="Times New Roman" w:cs="Times New Roman"/>
          <w:sz w:val="24"/>
          <w:szCs w:val="24"/>
          <w:lang w:eastAsia="lv-LV"/>
        </w:rPr>
      </w:pPr>
      <w:r w:rsidRPr="00E37DF2">
        <w:rPr>
          <w:rFonts w:ascii="Times New Roman" w:eastAsia="Times New Roman" w:hAnsi="Times New Roman" w:cs="Times New Roman"/>
          <w:sz w:val="24"/>
          <w:szCs w:val="24"/>
          <w:lang w:eastAsia="lv-LV"/>
        </w:rPr>
        <w:t>Amats:</w:t>
      </w:r>
      <w:r w:rsidRPr="00E37DF2">
        <w:rPr>
          <w:rFonts w:ascii="Times New Roman" w:eastAsia="Times New Roman" w:hAnsi="Times New Roman" w:cs="Times New Roman"/>
          <w:sz w:val="24"/>
          <w:szCs w:val="24"/>
          <w:lang w:eastAsia="lv-LV"/>
        </w:rPr>
        <w:tab/>
      </w:r>
      <w:r w:rsidRPr="00E37DF2">
        <w:rPr>
          <w:rFonts w:ascii="Times New Roman" w:eastAsia="Times New Roman" w:hAnsi="Times New Roman" w:cs="Times New Roman"/>
          <w:sz w:val="24"/>
          <w:szCs w:val="24"/>
          <w:lang w:eastAsia="lv-LV"/>
        </w:rPr>
        <w:tab/>
      </w:r>
      <w:r w:rsidRPr="00E37DF2">
        <w:rPr>
          <w:rFonts w:ascii="Times New Roman" w:eastAsia="Times New Roman" w:hAnsi="Times New Roman" w:cs="Times New Roman"/>
          <w:sz w:val="24"/>
          <w:szCs w:val="24"/>
          <w:lang w:eastAsia="lv-LV"/>
        </w:rPr>
        <w:tab/>
      </w:r>
      <w:r w:rsidRPr="00E37DF2">
        <w:rPr>
          <w:rFonts w:ascii="Times New Roman" w:eastAsia="Times New Roman" w:hAnsi="Times New Roman" w:cs="Times New Roman"/>
          <w:sz w:val="24"/>
          <w:szCs w:val="24"/>
          <w:lang w:eastAsia="lv-LV"/>
        </w:rPr>
        <w:tab/>
        <w:t>__________________________________</w:t>
      </w:r>
    </w:p>
    <w:p w14:paraId="300B2A14" w14:textId="77777777" w:rsidR="00E37DF2" w:rsidRPr="00E37DF2" w:rsidRDefault="00E37DF2" w:rsidP="00E37DF2">
      <w:pPr>
        <w:spacing w:after="0" w:line="240" w:lineRule="auto"/>
        <w:jc w:val="both"/>
        <w:rPr>
          <w:rFonts w:ascii="Times New Roman" w:eastAsia="Times New Roman" w:hAnsi="Times New Roman" w:cs="Times New Roman"/>
          <w:sz w:val="24"/>
          <w:szCs w:val="24"/>
          <w:lang w:eastAsia="lv-LV"/>
        </w:rPr>
      </w:pPr>
    </w:p>
    <w:p w14:paraId="031630A4" w14:textId="77777777" w:rsidR="00C44C12" w:rsidRDefault="00C44C12" w:rsidP="00E37DF2">
      <w:pPr>
        <w:spacing w:after="0" w:line="240" w:lineRule="auto"/>
        <w:jc w:val="both"/>
        <w:rPr>
          <w:rFonts w:ascii="Times New Roman" w:eastAsia="Times New Roman" w:hAnsi="Times New Roman" w:cs="Times New Roman"/>
          <w:sz w:val="24"/>
          <w:szCs w:val="24"/>
          <w:lang w:eastAsia="lv-LV"/>
        </w:rPr>
      </w:pPr>
    </w:p>
    <w:p w14:paraId="3059198E" w14:textId="4ED6474D" w:rsidR="005F0061" w:rsidRPr="005F0061" w:rsidRDefault="00E37DF2" w:rsidP="00C44C12">
      <w:pPr>
        <w:spacing w:after="0" w:line="240" w:lineRule="auto"/>
        <w:jc w:val="both"/>
        <w:rPr>
          <w:rFonts w:ascii="Times New Roman" w:eastAsia="Times New Roman" w:hAnsi="Times New Roman" w:cs="Times New Roman"/>
          <w:b/>
          <w:sz w:val="24"/>
          <w:szCs w:val="24"/>
          <w:lang w:eastAsia="ar-SA"/>
        </w:rPr>
      </w:pPr>
      <w:r w:rsidRPr="00E37DF2">
        <w:rPr>
          <w:rFonts w:ascii="Times New Roman" w:eastAsia="Times New Roman" w:hAnsi="Times New Roman" w:cs="Times New Roman"/>
          <w:sz w:val="24"/>
          <w:szCs w:val="24"/>
          <w:lang w:eastAsia="lv-LV"/>
        </w:rPr>
        <w:t>2020.gada ___.__________________</w:t>
      </w:r>
    </w:p>
    <w:p w14:paraId="25373E28" w14:textId="77777777" w:rsidR="00C44C12" w:rsidRDefault="00C44C1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275CCE9" w14:textId="0D7A3B07" w:rsidR="005F0061" w:rsidRPr="005F0061" w:rsidRDefault="005F0061" w:rsidP="005F0061">
      <w:pPr>
        <w:widowControl w:val="0"/>
        <w:suppressAutoHyphens/>
        <w:spacing w:after="0" w:line="240" w:lineRule="auto"/>
        <w:ind w:right="-341"/>
        <w:jc w:val="right"/>
        <w:rPr>
          <w:rFonts w:ascii="Times New Roman" w:eastAsia="Times New Roman" w:hAnsi="Times New Roman" w:cs="Times New Roman"/>
          <w:b/>
          <w:sz w:val="24"/>
          <w:szCs w:val="24"/>
        </w:rPr>
      </w:pPr>
      <w:r w:rsidRPr="005F0061">
        <w:rPr>
          <w:rFonts w:ascii="Times New Roman" w:eastAsia="Times New Roman" w:hAnsi="Times New Roman" w:cs="Times New Roman"/>
          <w:b/>
          <w:sz w:val="24"/>
          <w:szCs w:val="24"/>
        </w:rPr>
        <w:lastRenderedPageBreak/>
        <w:t>Pielikums Nr. 3</w:t>
      </w:r>
    </w:p>
    <w:p w14:paraId="3F0BB130" w14:textId="77777777" w:rsidR="00C44C12" w:rsidRDefault="00C44C12" w:rsidP="005F0061">
      <w:pPr>
        <w:widowControl w:val="0"/>
        <w:tabs>
          <w:tab w:val="left" w:pos="319"/>
        </w:tabs>
        <w:suppressAutoHyphens/>
        <w:spacing w:before="120" w:after="0" w:line="240" w:lineRule="auto"/>
        <w:ind w:right="-341"/>
        <w:jc w:val="center"/>
        <w:rPr>
          <w:rFonts w:ascii="Times New Roman" w:eastAsia="Times New Roman" w:hAnsi="Times New Roman" w:cs="Times New Roman"/>
          <w:b/>
          <w:bCs/>
          <w:caps/>
          <w:sz w:val="28"/>
          <w:szCs w:val="28"/>
        </w:rPr>
      </w:pPr>
    </w:p>
    <w:p w14:paraId="6C42DE02" w14:textId="49CC55FD" w:rsidR="005F0061" w:rsidRPr="005F0061" w:rsidRDefault="005F0061" w:rsidP="005F0061">
      <w:pPr>
        <w:widowControl w:val="0"/>
        <w:tabs>
          <w:tab w:val="left" w:pos="319"/>
        </w:tabs>
        <w:suppressAutoHyphens/>
        <w:spacing w:before="120" w:after="0" w:line="240" w:lineRule="auto"/>
        <w:ind w:right="-341"/>
        <w:jc w:val="center"/>
        <w:rPr>
          <w:rFonts w:ascii="Times New Roman" w:eastAsia="Times New Roman" w:hAnsi="Times New Roman" w:cs="Times New Roman"/>
          <w:b/>
          <w:bCs/>
          <w:caps/>
          <w:sz w:val="28"/>
          <w:szCs w:val="28"/>
        </w:rPr>
      </w:pPr>
      <w:r w:rsidRPr="005F0061">
        <w:rPr>
          <w:rFonts w:ascii="Times New Roman" w:eastAsia="Times New Roman" w:hAnsi="Times New Roman" w:cs="Times New Roman"/>
          <w:b/>
          <w:bCs/>
          <w:caps/>
          <w:sz w:val="28"/>
          <w:szCs w:val="28"/>
        </w:rPr>
        <w:t>tehniskais piedāvājums</w:t>
      </w:r>
    </w:p>
    <w:p w14:paraId="5C4BEAFC" w14:textId="7F138C42" w:rsidR="005F0061" w:rsidRDefault="005F0061" w:rsidP="005F0061">
      <w:pPr>
        <w:spacing w:after="0" w:line="240" w:lineRule="auto"/>
        <w:ind w:right="-341"/>
        <w:jc w:val="center"/>
        <w:rPr>
          <w:rFonts w:ascii="Times New Roman" w:eastAsia="Times New Roman" w:hAnsi="Times New Roman" w:cs="Times New Roman"/>
          <w:b/>
          <w:bCs/>
          <w:sz w:val="28"/>
          <w:szCs w:val="28"/>
        </w:rPr>
      </w:pPr>
      <w:r w:rsidRPr="005F0061">
        <w:rPr>
          <w:rFonts w:ascii="Times New Roman" w:eastAsia="Times New Roman" w:hAnsi="Times New Roman" w:cs="Times New Roman"/>
          <w:b/>
          <w:bCs/>
          <w:sz w:val="28"/>
          <w:szCs w:val="28"/>
        </w:rPr>
        <w:t>Tirgus izpētei</w:t>
      </w:r>
    </w:p>
    <w:p w14:paraId="2BF8BC82" w14:textId="77777777" w:rsidR="00C44C12" w:rsidRPr="005F0061" w:rsidRDefault="00C44C12" w:rsidP="005F0061">
      <w:pPr>
        <w:spacing w:after="0" w:line="240" w:lineRule="auto"/>
        <w:ind w:right="-341"/>
        <w:jc w:val="center"/>
        <w:rPr>
          <w:rFonts w:ascii="Times New Roman" w:eastAsia="Times New Roman" w:hAnsi="Times New Roman" w:cs="Times New Roman"/>
          <w:b/>
          <w:bCs/>
          <w:sz w:val="28"/>
          <w:szCs w:val="28"/>
        </w:rPr>
      </w:pPr>
    </w:p>
    <w:p w14:paraId="107C8CC1" w14:textId="77777777" w:rsidR="00C44C12" w:rsidRPr="005F0061" w:rsidRDefault="00C44C12" w:rsidP="00C44C12">
      <w:pPr>
        <w:spacing w:after="0" w:line="240" w:lineRule="auto"/>
        <w:ind w:right="-483"/>
        <w:jc w:val="center"/>
        <w:rPr>
          <w:rFonts w:ascii="Times New Roman" w:eastAsia="Times New Roman" w:hAnsi="Times New Roman" w:cs="Times New Roman"/>
          <w:b/>
          <w:sz w:val="24"/>
          <w:szCs w:val="24"/>
        </w:rPr>
      </w:pPr>
      <w:r w:rsidRPr="00E37DF2">
        <w:rPr>
          <w:rFonts w:ascii="Times New Roman" w:eastAsia="Times New Roman" w:hAnsi="Times New Roman" w:cs="Times New Roman"/>
          <w:b/>
          <w:sz w:val="24"/>
          <w:szCs w:val="24"/>
        </w:rPr>
        <w:t>Malkas piegāde Briežuciema pagasta pārvaldei</w:t>
      </w:r>
    </w:p>
    <w:p w14:paraId="1530755F" w14:textId="77777777" w:rsidR="00C44C12" w:rsidRPr="005F0061" w:rsidRDefault="00C44C12" w:rsidP="00C44C12">
      <w:pPr>
        <w:spacing w:after="0" w:line="240" w:lineRule="auto"/>
        <w:ind w:right="-483"/>
        <w:jc w:val="center"/>
        <w:rPr>
          <w:rFonts w:ascii="Times New Roman" w:eastAsia="Times New Roman" w:hAnsi="Times New Roman" w:cs="Times New Roman"/>
          <w:b/>
          <w:color w:val="000000"/>
          <w:sz w:val="26"/>
          <w:szCs w:val="26"/>
        </w:rPr>
      </w:pPr>
      <w:r w:rsidRPr="005F0061">
        <w:rPr>
          <w:rFonts w:ascii="Times New Roman" w:eastAsia="Times New Roman" w:hAnsi="Times New Roman" w:cs="Times New Roman"/>
          <w:b/>
          <w:sz w:val="24"/>
          <w:szCs w:val="24"/>
        </w:rPr>
        <w:t xml:space="preserve"> ID.NR. BNP TI 2020/</w:t>
      </w:r>
      <w:r w:rsidRPr="00E37DF2">
        <w:rPr>
          <w:rFonts w:ascii="Times New Roman" w:eastAsia="Times New Roman" w:hAnsi="Times New Roman" w:cs="Times New Roman"/>
          <w:b/>
          <w:sz w:val="24"/>
          <w:szCs w:val="24"/>
        </w:rPr>
        <w:t>62</w:t>
      </w:r>
    </w:p>
    <w:p w14:paraId="6C4A1EA5" w14:textId="77777777" w:rsidR="005F0061" w:rsidRPr="005F0061" w:rsidRDefault="005F0061" w:rsidP="005F0061">
      <w:pPr>
        <w:tabs>
          <w:tab w:val="left" w:pos="319"/>
        </w:tabs>
        <w:spacing w:after="0" w:line="240" w:lineRule="auto"/>
        <w:ind w:right="-341"/>
        <w:jc w:val="center"/>
        <w:outlineLvl w:val="0"/>
        <w:rPr>
          <w:rFonts w:ascii="Times New Roman" w:eastAsia="Times New Roman" w:hAnsi="Times New Roman" w:cs="Times New Roman"/>
          <w:b/>
          <w:sz w:val="24"/>
          <w:szCs w:val="24"/>
        </w:rPr>
      </w:pPr>
    </w:p>
    <w:p w14:paraId="72868817" w14:textId="77777777" w:rsidR="005F0061" w:rsidRPr="005F0061" w:rsidRDefault="005F0061" w:rsidP="005F0061">
      <w:pPr>
        <w:spacing w:after="0" w:line="240" w:lineRule="auto"/>
        <w:ind w:right="-341"/>
        <w:jc w:val="center"/>
        <w:rPr>
          <w:rFonts w:ascii="Times New Roman" w:eastAsia="Times New Roman" w:hAnsi="Times New Roman" w:cs="Times New Roman"/>
          <w:b/>
          <w:sz w:val="24"/>
          <w:szCs w:val="24"/>
        </w:rPr>
      </w:pPr>
    </w:p>
    <w:p w14:paraId="2E1FC6C7" w14:textId="77777777" w:rsidR="005F0061" w:rsidRPr="005F0061" w:rsidRDefault="005F0061" w:rsidP="005F0061">
      <w:pPr>
        <w:spacing w:after="0" w:line="240" w:lineRule="auto"/>
        <w:ind w:right="-341"/>
        <w:jc w:val="both"/>
        <w:rPr>
          <w:rFonts w:ascii="Times New Roman" w:eastAsia="Times New Roman" w:hAnsi="Times New Roman" w:cs="Times New Roman"/>
          <w:b/>
          <w:sz w:val="24"/>
          <w:szCs w:val="24"/>
        </w:rPr>
      </w:pPr>
    </w:p>
    <w:p w14:paraId="141993D7" w14:textId="77777777" w:rsidR="005F0061" w:rsidRPr="005F0061" w:rsidRDefault="005F0061" w:rsidP="005F0061">
      <w:pPr>
        <w:spacing w:after="0" w:line="240" w:lineRule="auto"/>
        <w:ind w:right="-341"/>
        <w:rPr>
          <w:rFonts w:ascii="Times New Roman" w:eastAsia="Times New Roman" w:hAnsi="Times New Roman" w:cs="Times New Roman"/>
          <w:sz w:val="24"/>
          <w:szCs w:val="24"/>
        </w:rPr>
      </w:pPr>
    </w:p>
    <w:p w14:paraId="344966E3" w14:textId="77777777" w:rsidR="005F0061" w:rsidRPr="005F0061" w:rsidRDefault="005F0061" w:rsidP="005F0061">
      <w:pPr>
        <w:widowControl w:val="0"/>
        <w:overflowPunct w:val="0"/>
        <w:autoSpaceDE w:val="0"/>
        <w:autoSpaceDN w:val="0"/>
        <w:adjustRightInd w:val="0"/>
        <w:spacing w:after="0" w:line="240" w:lineRule="auto"/>
        <w:ind w:right="-341"/>
        <w:jc w:val="both"/>
        <w:rPr>
          <w:rFonts w:ascii="Times New Roman" w:eastAsia="Times New Roman" w:hAnsi="Times New Roman" w:cs="Times New Roman"/>
          <w:kern w:val="28"/>
          <w:sz w:val="24"/>
          <w:szCs w:val="24"/>
          <w:lang w:eastAsia="lv-LV"/>
        </w:rPr>
      </w:pPr>
      <w:r w:rsidRPr="005F0061">
        <w:rPr>
          <w:rFonts w:ascii="Times New Roman" w:eastAsia="Times New Roman" w:hAnsi="Times New Roman" w:cs="Times New Roman"/>
          <w:kern w:val="28"/>
          <w:sz w:val="24"/>
          <w:szCs w:val="24"/>
          <w:lang w:eastAsia="lv-LV"/>
        </w:rPr>
        <w:t xml:space="preserve">Apraksts noformējams brīvā formā, ievērojot tehniskajā specifikācijā minētās prasības. </w:t>
      </w:r>
    </w:p>
    <w:p w14:paraId="7EFCECC0" w14:textId="77777777" w:rsidR="005F0061" w:rsidRPr="005F0061" w:rsidRDefault="005F0061" w:rsidP="005F0061">
      <w:pPr>
        <w:spacing w:after="0" w:line="240" w:lineRule="auto"/>
        <w:ind w:right="-341"/>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ab/>
        <w:t>Apraksta saturs:</w:t>
      </w:r>
    </w:p>
    <w:p w14:paraId="48137D3B" w14:textId="77777777" w:rsidR="005F0061" w:rsidRPr="005F0061" w:rsidRDefault="005F0061" w:rsidP="005F0061">
      <w:pPr>
        <w:spacing w:after="0" w:line="240" w:lineRule="auto"/>
        <w:ind w:left="1080" w:right="-341" w:hanging="360"/>
        <w:jc w:val="both"/>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 xml:space="preserve">1. Pretendenta gatavība izpildīt tehnisko specifikāciju. </w:t>
      </w:r>
    </w:p>
    <w:p w14:paraId="2EB82776" w14:textId="77777777" w:rsidR="005F0061" w:rsidRPr="005F0061" w:rsidRDefault="005F0061" w:rsidP="005F0061">
      <w:pPr>
        <w:spacing w:after="0" w:line="240" w:lineRule="auto"/>
        <w:ind w:left="1080" w:right="-341" w:hanging="360"/>
        <w:jc w:val="both"/>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 xml:space="preserve">2. Piedāvātās preces apraksts. </w:t>
      </w:r>
    </w:p>
    <w:p w14:paraId="69CEAA57" w14:textId="77777777" w:rsidR="005F0061" w:rsidRPr="005F0061" w:rsidRDefault="005F0061" w:rsidP="005F0061">
      <w:pPr>
        <w:spacing w:after="0" w:line="240" w:lineRule="auto"/>
        <w:ind w:left="1080" w:right="-341" w:hanging="360"/>
        <w:jc w:val="both"/>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 xml:space="preserve">3. Paredzamais vai plānotais preces piegādes termiņš. </w:t>
      </w:r>
    </w:p>
    <w:p w14:paraId="3869A898" w14:textId="77777777" w:rsidR="005F0061" w:rsidRPr="005F0061" w:rsidRDefault="005F0061" w:rsidP="005F0061">
      <w:pPr>
        <w:spacing w:after="0" w:line="240" w:lineRule="auto"/>
        <w:ind w:right="-341"/>
        <w:rPr>
          <w:rFonts w:ascii="Times New Roman" w:eastAsia="Times New Roman" w:hAnsi="Times New Roman" w:cs="Times New Roman"/>
          <w:sz w:val="24"/>
          <w:szCs w:val="24"/>
        </w:rPr>
      </w:pPr>
    </w:p>
    <w:p w14:paraId="487592A7" w14:textId="77777777" w:rsidR="005F0061" w:rsidRPr="005F0061" w:rsidRDefault="005F0061" w:rsidP="005F0061">
      <w:pPr>
        <w:spacing w:after="0" w:line="240" w:lineRule="auto"/>
        <w:ind w:right="-341"/>
        <w:rPr>
          <w:rFonts w:ascii="Times New Roman" w:eastAsia="Times New Roman" w:hAnsi="Times New Roman" w:cs="Times New Roman"/>
          <w:sz w:val="24"/>
          <w:szCs w:val="24"/>
        </w:rPr>
      </w:pPr>
    </w:p>
    <w:p w14:paraId="6187FCCA" w14:textId="77777777" w:rsidR="005F0061" w:rsidRPr="005F0061" w:rsidRDefault="005F0061" w:rsidP="005F0061">
      <w:pPr>
        <w:spacing w:after="0" w:line="240" w:lineRule="auto"/>
        <w:ind w:right="-341"/>
        <w:rPr>
          <w:rFonts w:ascii="Times New Roman" w:eastAsia="Times New Roman" w:hAnsi="Times New Roman" w:cs="Times New Roman"/>
          <w:sz w:val="24"/>
          <w:szCs w:val="24"/>
        </w:rPr>
      </w:pPr>
    </w:p>
    <w:p w14:paraId="38F9AF58" w14:textId="77777777" w:rsidR="005F0061" w:rsidRPr="005F0061" w:rsidRDefault="005F0061" w:rsidP="005F0061">
      <w:pPr>
        <w:spacing w:after="0" w:line="240" w:lineRule="auto"/>
        <w:ind w:right="-341"/>
        <w:rPr>
          <w:rFonts w:ascii="Times New Roman" w:eastAsia="Times New Roman" w:hAnsi="Times New Roman" w:cs="Times New Roman"/>
          <w:sz w:val="24"/>
          <w:szCs w:val="24"/>
        </w:rPr>
      </w:pPr>
    </w:p>
    <w:p w14:paraId="5DC89444" w14:textId="77777777" w:rsidR="005F0061" w:rsidRPr="005F0061" w:rsidRDefault="005F0061" w:rsidP="005F0061">
      <w:pPr>
        <w:spacing w:after="0" w:line="240" w:lineRule="auto"/>
        <w:ind w:right="-341"/>
        <w:rPr>
          <w:rFonts w:ascii="Times New Roman" w:eastAsia="Times New Roman" w:hAnsi="Times New Roman" w:cs="Times New Roman"/>
          <w:sz w:val="24"/>
          <w:szCs w:val="24"/>
        </w:rPr>
      </w:pPr>
    </w:p>
    <w:p w14:paraId="72ECD19D" w14:textId="77777777" w:rsidR="005F0061" w:rsidRPr="005F0061" w:rsidRDefault="005F0061" w:rsidP="005F0061">
      <w:pPr>
        <w:spacing w:after="0" w:line="240" w:lineRule="auto"/>
        <w:ind w:right="-341" w:hanging="360"/>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_________________________</w:t>
      </w:r>
      <w:r w:rsidRPr="005F0061">
        <w:rPr>
          <w:rFonts w:ascii="Times New Roman" w:eastAsia="Times New Roman" w:hAnsi="Times New Roman" w:cs="Times New Roman"/>
          <w:sz w:val="24"/>
          <w:szCs w:val="24"/>
        </w:rPr>
        <w:tab/>
      </w:r>
      <w:r w:rsidRPr="005F0061">
        <w:rPr>
          <w:rFonts w:ascii="Times New Roman" w:eastAsia="Times New Roman" w:hAnsi="Times New Roman" w:cs="Times New Roman"/>
          <w:sz w:val="24"/>
          <w:szCs w:val="24"/>
        </w:rPr>
        <w:tab/>
      </w:r>
      <w:r w:rsidRPr="005F0061">
        <w:rPr>
          <w:rFonts w:ascii="Times New Roman" w:eastAsia="Times New Roman" w:hAnsi="Times New Roman" w:cs="Times New Roman"/>
          <w:sz w:val="24"/>
          <w:szCs w:val="24"/>
        </w:rPr>
        <w:tab/>
      </w:r>
      <w:r w:rsidRPr="005F0061">
        <w:rPr>
          <w:rFonts w:ascii="Times New Roman" w:eastAsia="Times New Roman" w:hAnsi="Times New Roman" w:cs="Times New Roman"/>
          <w:sz w:val="24"/>
          <w:szCs w:val="24"/>
        </w:rPr>
        <w:tab/>
        <w:t>___________________________</w:t>
      </w:r>
    </w:p>
    <w:p w14:paraId="023256DF" w14:textId="77777777" w:rsidR="005F0061" w:rsidRPr="005F0061" w:rsidRDefault="005F0061" w:rsidP="005F0061">
      <w:pPr>
        <w:spacing w:after="0" w:line="240" w:lineRule="auto"/>
        <w:ind w:right="-341" w:firstLine="720"/>
        <w:outlineLvl w:val="0"/>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(paraksts)</w:t>
      </w:r>
      <w:r w:rsidRPr="005F0061">
        <w:rPr>
          <w:rFonts w:ascii="Times New Roman" w:eastAsia="Times New Roman" w:hAnsi="Times New Roman" w:cs="Times New Roman"/>
          <w:sz w:val="24"/>
          <w:szCs w:val="24"/>
        </w:rPr>
        <w:tab/>
      </w:r>
      <w:r w:rsidRPr="005F0061">
        <w:rPr>
          <w:rFonts w:ascii="Times New Roman" w:eastAsia="Times New Roman" w:hAnsi="Times New Roman" w:cs="Times New Roman"/>
          <w:sz w:val="24"/>
          <w:szCs w:val="24"/>
        </w:rPr>
        <w:tab/>
      </w:r>
      <w:r w:rsidRPr="005F0061">
        <w:rPr>
          <w:rFonts w:ascii="Times New Roman" w:eastAsia="Times New Roman" w:hAnsi="Times New Roman" w:cs="Times New Roman"/>
          <w:sz w:val="24"/>
          <w:szCs w:val="24"/>
        </w:rPr>
        <w:tab/>
      </w:r>
      <w:r w:rsidRPr="005F0061">
        <w:rPr>
          <w:rFonts w:ascii="Times New Roman" w:eastAsia="Times New Roman" w:hAnsi="Times New Roman" w:cs="Times New Roman"/>
          <w:sz w:val="24"/>
          <w:szCs w:val="24"/>
        </w:rPr>
        <w:tab/>
      </w:r>
      <w:r w:rsidRPr="005F0061">
        <w:rPr>
          <w:rFonts w:ascii="Times New Roman" w:eastAsia="Times New Roman" w:hAnsi="Times New Roman" w:cs="Times New Roman"/>
          <w:sz w:val="24"/>
          <w:szCs w:val="24"/>
        </w:rPr>
        <w:tab/>
      </w:r>
      <w:r w:rsidRPr="005F0061">
        <w:rPr>
          <w:rFonts w:ascii="Times New Roman" w:eastAsia="Times New Roman" w:hAnsi="Times New Roman" w:cs="Times New Roman"/>
          <w:sz w:val="24"/>
          <w:szCs w:val="24"/>
        </w:rPr>
        <w:tab/>
        <w:t>(Vārds, uzvārds)</w:t>
      </w:r>
    </w:p>
    <w:p w14:paraId="603B4C9A" w14:textId="77777777" w:rsidR="005F0061" w:rsidRPr="005F0061" w:rsidRDefault="005F0061" w:rsidP="005F0061">
      <w:pPr>
        <w:spacing w:after="0" w:line="240" w:lineRule="auto"/>
        <w:ind w:right="-341" w:hanging="360"/>
        <w:rPr>
          <w:rFonts w:ascii="Times New Roman" w:eastAsia="Times New Roman" w:hAnsi="Times New Roman" w:cs="Times New Roman"/>
          <w:sz w:val="24"/>
          <w:szCs w:val="24"/>
        </w:rPr>
      </w:pPr>
    </w:p>
    <w:p w14:paraId="5DF69480" w14:textId="77777777" w:rsidR="005F0061" w:rsidRPr="005F0061" w:rsidRDefault="005F0061" w:rsidP="005F0061">
      <w:pPr>
        <w:spacing w:after="0" w:line="240" w:lineRule="auto"/>
        <w:ind w:right="-341" w:hanging="360"/>
        <w:rPr>
          <w:rFonts w:ascii="Times New Roman" w:eastAsia="Times New Roman" w:hAnsi="Times New Roman" w:cs="Times New Roman"/>
          <w:sz w:val="24"/>
          <w:szCs w:val="24"/>
        </w:rPr>
      </w:pPr>
    </w:p>
    <w:p w14:paraId="57ABDA33" w14:textId="77777777" w:rsidR="005F0061" w:rsidRPr="005F0061" w:rsidRDefault="005F0061" w:rsidP="005F0061">
      <w:pPr>
        <w:spacing w:after="0" w:line="240" w:lineRule="auto"/>
        <w:ind w:right="-341" w:hanging="360"/>
        <w:rPr>
          <w:rFonts w:ascii="Times New Roman" w:eastAsia="Times New Roman" w:hAnsi="Times New Roman" w:cs="Times New Roman"/>
          <w:sz w:val="24"/>
          <w:szCs w:val="24"/>
        </w:rPr>
      </w:pPr>
    </w:p>
    <w:p w14:paraId="76DEBF59" w14:textId="51086658" w:rsidR="005F0061" w:rsidRPr="005F0061" w:rsidRDefault="005F0061" w:rsidP="005F0061">
      <w:pPr>
        <w:spacing w:after="0" w:line="240" w:lineRule="auto"/>
        <w:ind w:right="-341" w:hanging="360"/>
        <w:rPr>
          <w:rFonts w:ascii="Times New Roman" w:eastAsia="Times New Roman" w:hAnsi="Times New Roman" w:cs="Times New Roman"/>
          <w:sz w:val="24"/>
          <w:szCs w:val="24"/>
        </w:rPr>
      </w:pPr>
      <w:r w:rsidRPr="005F0061">
        <w:rPr>
          <w:rFonts w:ascii="Times New Roman" w:eastAsia="Times New Roman" w:hAnsi="Times New Roman" w:cs="Times New Roman"/>
          <w:sz w:val="24"/>
          <w:szCs w:val="24"/>
        </w:rPr>
        <w:t>20</w:t>
      </w:r>
      <w:r w:rsidR="00C44C12">
        <w:rPr>
          <w:rFonts w:ascii="Times New Roman" w:eastAsia="Times New Roman" w:hAnsi="Times New Roman" w:cs="Times New Roman"/>
          <w:sz w:val="24"/>
          <w:szCs w:val="24"/>
        </w:rPr>
        <w:t>20</w:t>
      </w:r>
      <w:r w:rsidRPr="005F0061">
        <w:rPr>
          <w:rFonts w:ascii="Times New Roman" w:eastAsia="Times New Roman" w:hAnsi="Times New Roman" w:cs="Times New Roman"/>
          <w:sz w:val="24"/>
          <w:szCs w:val="24"/>
        </w:rPr>
        <w:t>.gada “___”.____________</w:t>
      </w:r>
      <w:r w:rsidRPr="005F0061">
        <w:rPr>
          <w:rFonts w:ascii="Times New Roman" w:eastAsia="Times New Roman" w:hAnsi="Times New Roman" w:cs="Times New Roman"/>
          <w:sz w:val="24"/>
          <w:szCs w:val="24"/>
        </w:rPr>
        <w:tab/>
      </w:r>
    </w:p>
    <w:sectPr w:rsidR="005F0061" w:rsidRPr="005F0061" w:rsidSect="005F0061">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color:#1F497D">
    <w:altName w:val="Times New Roman"/>
    <w:charset w:val="00"/>
    <w:family w:val="auto"/>
    <w:pitch w:val="default"/>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5A72D8"/>
    <w:multiLevelType w:val="multilevel"/>
    <w:tmpl w:val="8AC4209A"/>
    <w:lvl w:ilvl="0">
      <w:start w:val="1"/>
      <w:numFmt w:val="decimal"/>
      <w:lvlText w:val="%1."/>
      <w:lvlJc w:val="left"/>
      <w:pPr>
        <w:ind w:left="720" w:hanging="360"/>
      </w:pPr>
      <w:rPr>
        <w:rFonts w:hint="default"/>
        <w:b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66D7030A"/>
    <w:multiLevelType w:val="hybridMultilevel"/>
    <w:tmpl w:val="FC90CF6C"/>
    <w:lvl w:ilvl="0" w:tplc="983CB590">
      <w:start w:val="10"/>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061"/>
    <w:rsid w:val="005A5CA7"/>
    <w:rsid w:val="005F0061"/>
    <w:rsid w:val="00C44C12"/>
    <w:rsid w:val="00D92027"/>
    <w:rsid w:val="00E37D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CB9C"/>
  <w15:chartTrackingRefBased/>
  <w15:docId w15:val="{2C84392F-046E-40C8-AE96-85EFBF2B1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0061"/>
    <w:rPr>
      <w:color w:val="0563C1" w:themeColor="hyperlink"/>
      <w:u w:val="single"/>
    </w:rPr>
  </w:style>
  <w:style w:type="character" w:styleId="UnresolvedMention">
    <w:name w:val="Unresolved Mention"/>
    <w:basedOn w:val="DefaultParagraphFont"/>
    <w:uiPriority w:val="99"/>
    <w:semiHidden/>
    <w:unhideWhenUsed/>
    <w:rsid w:val="005F0061"/>
    <w:rPr>
      <w:color w:val="605E5C"/>
      <w:shd w:val="clear" w:color="auto" w:fill="E1DFDD"/>
    </w:rPr>
  </w:style>
  <w:style w:type="paragraph" w:styleId="ListParagraph">
    <w:name w:val="List Paragraph"/>
    <w:basedOn w:val="Normal"/>
    <w:uiPriority w:val="34"/>
    <w:qFormat/>
    <w:rsid w:val="00E37DF2"/>
    <w:pPr>
      <w:spacing w:after="0" w:line="240" w:lineRule="auto"/>
      <w:ind w:left="720"/>
      <w:contextualSpacing/>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briezuciems@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4234</Words>
  <Characters>2414</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2</cp:revision>
  <dcterms:created xsi:type="dcterms:W3CDTF">2020-05-21T09:52:00Z</dcterms:created>
  <dcterms:modified xsi:type="dcterms:W3CDTF">2020-05-21T10:22:00Z</dcterms:modified>
</cp:coreProperties>
</file>