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031" w:rsidRPr="00403031" w:rsidRDefault="00403031" w:rsidP="00403031">
      <w:pPr>
        <w:widowControl w:val="0"/>
        <w:tabs>
          <w:tab w:val="left" w:pos="-720"/>
        </w:tabs>
        <w:suppressAutoHyphens/>
        <w:spacing w:after="0" w:line="240" w:lineRule="auto"/>
        <w:ind w:left="567"/>
        <w:jc w:val="center"/>
        <w:rPr>
          <w:rFonts w:ascii="Times New Roman" w:eastAsia="Times New Roman" w:hAnsi="Times New Roman" w:cs="Times New Roman"/>
          <w:b/>
          <w:sz w:val="24"/>
          <w:szCs w:val="24"/>
          <w:lang w:val="en-US"/>
        </w:rPr>
      </w:pPr>
      <w:r w:rsidRPr="00403031">
        <w:rPr>
          <w:rFonts w:ascii="Times New Roman" w:eastAsia="Times New Roman" w:hAnsi="Times New Roman" w:cs="Times New Roman"/>
          <w:b/>
          <w:sz w:val="24"/>
          <w:szCs w:val="24"/>
          <w:lang w:val="en-US"/>
        </w:rPr>
        <w:t>TIRGUS IZPĒTE</w:t>
      </w:r>
    </w:p>
    <w:p w:rsidR="00403031" w:rsidRPr="00403031" w:rsidRDefault="005B4B20" w:rsidP="00403031">
      <w:pPr>
        <w:widowControl w:val="0"/>
        <w:tabs>
          <w:tab w:val="left" w:pos="-720"/>
        </w:tabs>
        <w:suppressAutoHyphens/>
        <w:spacing w:after="0" w:line="240" w:lineRule="auto"/>
        <w:ind w:left="567"/>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ROTAĻU LAUKUMA INVENTĀRA PAPI</w:t>
      </w:r>
      <w:r w:rsidR="006E35F3">
        <w:rPr>
          <w:rFonts w:ascii="Times New Roman" w:eastAsia="Times New Roman" w:hAnsi="Times New Roman" w:cs="Times New Roman"/>
          <w:b/>
          <w:sz w:val="24"/>
          <w:szCs w:val="24"/>
          <w:lang w:val="en-US"/>
        </w:rPr>
        <w:t>LDINĀŠANA</w:t>
      </w:r>
      <w:r w:rsidR="00403031" w:rsidRPr="00403031">
        <w:rPr>
          <w:rFonts w:ascii="Times New Roman" w:eastAsia="Times New Roman" w:hAnsi="Times New Roman" w:cs="Times New Roman"/>
          <w:b/>
          <w:sz w:val="24"/>
          <w:szCs w:val="24"/>
          <w:lang w:val="en-US"/>
        </w:rPr>
        <w:t xml:space="preserve">, </w:t>
      </w:r>
    </w:p>
    <w:p w:rsidR="00403031" w:rsidRPr="00403031" w:rsidRDefault="00403031" w:rsidP="00403031">
      <w:pPr>
        <w:spacing w:after="0" w:line="240" w:lineRule="auto"/>
        <w:ind w:left="567"/>
        <w:jc w:val="center"/>
        <w:rPr>
          <w:rFonts w:ascii="Times New Roman Bold" w:eastAsia="Times New Roman" w:hAnsi="Times New Roman Bold" w:cs="Times New Roman"/>
          <w:b/>
          <w:caps/>
          <w:color w:val="000000"/>
          <w:sz w:val="24"/>
          <w:szCs w:val="24"/>
          <w:lang w:val="en-US"/>
        </w:rPr>
      </w:pPr>
      <w:r w:rsidRPr="00403031">
        <w:rPr>
          <w:rFonts w:ascii="Times New Roman Bold" w:eastAsia="Times New Roman" w:hAnsi="Times New Roman Bold" w:cs="Times New Roman"/>
          <w:b/>
          <w:caps/>
          <w:color w:val="000000"/>
          <w:sz w:val="24"/>
          <w:szCs w:val="24"/>
          <w:lang w:val="en-US"/>
        </w:rPr>
        <w:t>ID Nr. BNP TI 2020/</w:t>
      </w:r>
      <w:r w:rsidR="0050331D">
        <w:rPr>
          <w:rFonts w:ascii="Times New Roman Bold" w:eastAsia="Times New Roman" w:hAnsi="Times New Roman Bold" w:cs="Times New Roman"/>
          <w:b/>
          <w:caps/>
          <w:color w:val="000000"/>
          <w:sz w:val="24"/>
          <w:szCs w:val="24"/>
          <w:lang w:val="en-US"/>
        </w:rPr>
        <w:t>55</w:t>
      </w:r>
    </w:p>
    <w:p w:rsidR="00403031" w:rsidRPr="00403031" w:rsidRDefault="00403031" w:rsidP="00403031">
      <w:pPr>
        <w:spacing w:after="0" w:line="240" w:lineRule="auto"/>
        <w:ind w:left="567"/>
        <w:jc w:val="center"/>
        <w:rPr>
          <w:rFonts w:ascii="Times New Roman Bold" w:eastAsia="Times New Roman" w:hAnsi="Times New Roman Bold" w:cs="Times New Roman"/>
          <w:b/>
          <w:caps/>
          <w:color w:val="000000"/>
          <w:sz w:val="24"/>
          <w:szCs w:val="24"/>
          <w:lang w:val="en-US"/>
        </w:rPr>
      </w:pPr>
    </w:p>
    <w:p w:rsidR="00403031" w:rsidRPr="00403031" w:rsidRDefault="00403031" w:rsidP="00403031">
      <w:pPr>
        <w:spacing w:after="0" w:line="240" w:lineRule="auto"/>
        <w:ind w:left="567"/>
        <w:rPr>
          <w:rFonts w:ascii="Times New Roman" w:eastAsia="Times New Roman" w:hAnsi="Times New Roman" w:cs="Times New Roman"/>
          <w:b/>
          <w:bCs/>
          <w:sz w:val="24"/>
          <w:szCs w:val="24"/>
          <w:lang w:eastAsia="lv-LV"/>
        </w:rPr>
      </w:pPr>
      <w:r w:rsidRPr="00403031">
        <w:rPr>
          <w:rFonts w:ascii="Times New Roman" w:eastAsia="Times New Roman" w:hAnsi="Times New Roman" w:cs="Times New Roman"/>
          <w:b/>
          <w:bCs/>
          <w:sz w:val="24"/>
          <w:szCs w:val="24"/>
          <w:lang w:eastAsia="lv-LV"/>
        </w:rPr>
        <w:t>Informācija par pasūtītāju:</w:t>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1"/>
        <w:gridCol w:w="5946"/>
      </w:tblGrid>
      <w:tr w:rsidR="00403031" w:rsidRPr="00403031" w:rsidTr="00710AB1">
        <w:trPr>
          <w:trHeight w:val="243"/>
          <w:jc w:val="center"/>
        </w:trPr>
        <w:tc>
          <w:tcPr>
            <w:tcW w:w="3401" w:type="dxa"/>
          </w:tcPr>
          <w:p w:rsidR="00403031" w:rsidRPr="00403031" w:rsidRDefault="00403031" w:rsidP="00403031">
            <w:pPr>
              <w:keepNext/>
              <w:spacing w:after="0" w:line="240" w:lineRule="auto"/>
              <w:outlineLvl w:val="0"/>
              <w:rPr>
                <w:rFonts w:ascii="Times New Roman" w:eastAsia="Times New Roman" w:hAnsi="Times New Roman" w:cs="Times New Roman"/>
                <w:b/>
                <w:bCs/>
                <w:sz w:val="24"/>
                <w:szCs w:val="24"/>
              </w:rPr>
            </w:pPr>
            <w:r w:rsidRPr="00403031">
              <w:rPr>
                <w:rFonts w:ascii="Times New Roman" w:eastAsia="Times New Roman" w:hAnsi="Times New Roman" w:cs="Times New Roman"/>
                <w:b/>
                <w:bCs/>
                <w:sz w:val="24"/>
                <w:szCs w:val="24"/>
              </w:rPr>
              <w:t xml:space="preserve">Nosaukums </w:t>
            </w:r>
          </w:p>
        </w:tc>
        <w:tc>
          <w:tcPr>
            <w:tcW w:w="5946" w:type="dxa"/>
          </w:tcPr>
          <w:p w:rsidR="00403031" w:rsidRPr="00403031" w:rsidRDefault="00403031" w:rsidP="00403031">
            <w:pPr>
              <w:spacing w:after="0" w:line="240" w:lineRule="auto"/>
              <w:ind w:left="567"/>
              <w:jc w:val="center"/>
              <w:rPr>
                <w:rFonts w:ascii="Times New Roman" w:eastAsia="Times New Roman" w:hAnsi="Times New Roman" w:cs="Times New Roman"/>
                <w:bCs/>
                <w:sz w:val="24"/>
                <w:szCs w:val="24"/>
                <w:lang w:eastAsia="lv-LV"/>
              </w:rPr>
            </w:pPr>
            <w:r w:rsidRPr="00403031">
              <w:rPr>
                <w:rFonts w:ascii="Times New Roman" w:eastAsia="Times New Roman" w:hAnsi="Times New Roman" w:cs="Times New Roman"/>
                <w:bCs/>
                <w:sz w:val="24"/>
                <w:szCs w:val="24"/>
                <w:lang w:eastAsia="lv-LV"/>
              </w:rPr>
              <w:t>Balvu novada pašvaldība</w:t>
            </w:r>
          </w:p>
        </w:tc>
      </w:tr>
      <w:tr w:rsidR="00403031" w:rsidRPr="00403031" w:rsidTr="00710AB1">
        <w:trPr>
          <w:trHeight w:val="243"/>
          <w:jc w:val="center"/>
        </w:trPr>
        <w:tc>
          <w:tcPr>
            <w:tcW w:w="3401" w:type="dxa"/>
          </w:tcPr>
          <w:p w:rsidR="00403031" w:rsidRPr="00403031" w:rsidRDefault="00403031" w:rsidP="00403031">
            <w:pPr>
              <w:spacing w:after="0" w:line="240" w:lineRule="auto"/>
              <w:rPr>
                <w:rFonts w:ascii="Times New Roman" w:eastAsia="Times New Roman" w:hAnsi="Times New Roman" w:cs="Times New Roman"/>
                <w:b/>
                <w:bCs/>
                <w:sz w:val="24"/>
                <w:szCs w:val="24"/>
              </w:rPr>
            </w:pPr>
            <w:r w:rsidRPr="00403031">
              <w:rPr>
                <w:rFonts w:ascii="Times New Roman" w:eastAsia="Times New Roman" w:hAnsi="Times New Roman" w:cs="Times New Roman"/>
                <w:b/>
                <w:bCs/>
                <w:sz w:val="24"/>
                <w:szCs w:val="24"/>
              </w:rPr>
              <w:t xml:space="preserve">Reģistrācijas numurs </w:t>
            </w:r>
          </w:p>
        </w:tc>
        <w:tc>
          <w:tcPr>
            <w:tcW w:w="5946" w:type="dxa"/>
          </w:tcPr>
          <w:p w:rsidR="00403031" w:rsidRPr="00403031" w:rsidRDefault="00403031" w:rsidP="00403031">
            <w:pPr>
              <w:spacing w:after="0" w:line="240" w:lineRule="auto"/>
              <w:ind w:left="567"/>
              <w:jc w:val="center"/>
              <w:rPr>
                <w:rFonts w:ascii="Times New Roman" w:eastAsia="Times New Roman" w:hAnsi="Times New Roman" w:cs="Times New Roman"/>
                <w:bCs/>
                <w:sz w:val="24"/>
                <w:szCs w:val="24"/>
                <w:lang w:eastAsia="lv-LV"/>
              </w:rPr>
            </w:pPr>
            <w:r w:rsidRPr="00403031">
              <w:rPr>
                <w:rFonts w:ascii="Times New Roman" w:eastAsia="Times New Roman" w:hAnsi="Times New Roman" w:cs="Times New Roman"/>
                <w:bCs/>
                <w:sz w:val="24"/>
                <w:szCs w:val="24"/>
                <w:lang w:eastAsia="lv-LV"/>
              </w:rPr>
              <w:t>90009115622</w:t>
            </w:r>
          </w:p>
        </w:tc>
      </w:tr>
      <w:tr w:rsidR="00403031" w:rsidRPr="00403031" w:rsidTr="00710AB1">
        <w:trPr>
          <w:trHeight w:val="243"/>
          <w:jc w:val="center"/>
        </w:trPr>
        <w:tc>
          <w:tcPr>
            <w:tcW w:w="3401" w:type="dxa"/>
          </w:tcPr>
          <w:p w:rsidR="00403031" w:rsidRPr="00403031" w:rsidRDefault="00403031" w:rsidP="00403031">
            <w:pPr>
              <w:spacing w:after="0" w:line="240" w:lineRule="auto"/>
              <w:rPr>
                <w:rFonts w:ascii="Times New Roman" w:eastAsia="Times New Roman" w:hAnsi="Times New Roman" w:cs="Times New Roman"/>
                <w:b/>
                <w:bCs/>
                <w:sz w:val="24"/>
                <w:szCs w:val="24"/>
              </w:rPr>
            </w:pPr>
            <w:r w:rsidRPr="00403031">
              <w:rPr>
                <w:rFonts w:ascii="Times New Roman" w:eastAsia="Times New Roman" w:hAnsi="Times New Roman" w:cs="Times New Roman"/>
                <w:b/>
                <w:bCs/>
                <w:sz w:val="24"/>
                <w:szCs w:val="24"/>
              </w:rPr>
              <w:t>Adrese</w:t>
            </w:r>
          </w:p>
        </w:tc>
        <w:tc>
          <w:tcPr>
            <w:tcW w:w="5946" w:type="dxa"/>
          </w:tcPr>
          <w:p w:rsidR="00403031" w:rsidRPr="00403031" w:rsidRDefault="00403031" w:rsidP="00403031">
            <w:pPr>
              <w:spacing w:after="0" w:line="240" w:lineRule="auto"/>
              <w:ind w:left="567"/>
              <w:jc w:val="center"/>
              <w:rPr>
                <w:rFonts w:ascii="Times New Roman" w:eastAsia="Times New Roman" w:hAnsi="Times New Roman" w:cs="Times New Roman"/>
                <w:bCs/>
                <w:sz w:val="24"/>
                <w:szCs w:val="24"/>
                <w:lang w:eastAsia="lv-LV"/>
              </w:rPr>
            </w:pPr>
            <w:r w:rsidRPr="00403031">
              <w:rPr>
                <w:rFonts w:ascii="Times New Roman" w:eastAsia="Times New Roman" w:hAnsi="Times New Roman" w:cs="Times New Roman"/>
                <w:bCs/>
                <w:sz w:val="24"/>
                <w:szCs w:val="24"/>
                <w:lang w:eastAsia="lv-LV"/>
              </w:rPr>
              <w:t>Bērzpils iela 1A, Balvi, Balvu novads</w:t>
            </w:r>
          </w:p>
        </w:tc>
      </w:tr>
      <w:tr w:rsidR="00403031" w:rsidRPr="00403031" w:rsidTr="00710AB1">
        <w:trPr>
          <w:trHeight w:val="744"/>
          <w:jc w:val="center"/>
        </w:trPr>
        <w:tc>
          <w:tcPr>
            <w:tcW w:w="3401" w:type="dxa"/>
          </w:tcPr>
          <w:p w:rsidR="00403031" w:rsidRPr="00403031" w:rsidRDefault="00403031" w:rsidP="00403031">
            <w:pPr>
              <w:spacing w:after="0" w:line="240" w:lineRule="auto"/>
              <w:rPr>
                <w:rFonts w:ascii="Times New Roman" w:eastAsia="Times New Roman" w:hAnsi="Times New Roman" w:cs="Times New Roman"/>
                <w:b/>
                <w:bCs/>
                <w:sz w:val="24"/>
                <w:szCs w:val="24"/>
              </w:rPr>
            </w:pPr>
            <w:r w:rsidRPr="00403031">
              <w:rPr>
                <w:rFonts w:ascii="Times New Roman" w:eastAsia="Times New Roman" w:hAnsi="Times New Roman" w:cs="Times New Roman"/>
                <w:b/>
                <w:bCs/>
                <w:sz w:val="24"/>
                <w:szCs w:val="24"/>
              </w:rPr>
              <w:t>Kontaktpersona par tirgus izpētes priekšmetu</w:t>
            </w:r>
          </w:p>
        </w:tc>
        <w:tc>
          <w:tcPr>
            <w:tcW w:w="5946" w:type="dxa"/>
          </w:tcPr>
          <w:p w:rsidR="006E35F3" w:rsidRPr="006E35F3" w:rsidRDefault="006E35F3" w:rsidP="006E35F3">
            <w:pPr>
              <w:spacing w:after="0" w:line="240" w:lineRule="auto"/>
              <w:jc w:val="center"/>
              <w:rPr>
                <w:rFonts w:ascii="Times New Roman" w:eastAsia="Times New Roman" w:hAnsi="Times New Roman" w:cs="Times New Roman"/>
                <w:bCs/>
                <w:sz w:val="24"/>
                <w:szCs w:val="24"/>
                <w:lang w:eastAsia="lv-LV"/>
              </w:rPr>
            </w:pPr>
            <w:r w:rsidRPr="006E35F3">
              <w:rPr>
                <w:rFonts w:ascii="Times New Roman" w:eastAsia="Times New Roman" w:hAnsi="Times New Roman" w:cs="Times New Roman"/>
                <w:bCs/>
                <w:color w:val="000000"/>
                <w:sz w:val="24"/>
                <w:szCs w:val="20"/>
                <w:lang w:eastAsia="lv-LV"/>
              </w:rPr>
              <w:t xml:space="preserve">Balvu novada pašvaldības Saimnieciskās nodaļas vadītājs Aleksandrs Sņegovs, </w:t>
            </w:r>
            <w:r w:rsidRPr="006E35F3">
              <w:rPr>
                <w:rFonts w:ascii="Times New Roman" w:eastAsia="Times New Roman" w:hAnsi="Times New Roman" w:cs="Times New Roman"/>
                <w:bCs/>
                <w:sz w:val="24"/>
                <w:szCs w:val="24"/>
                <w:lang w:eastAsia="lv-LV"/>
              </w:rPr>
              <w:t>mob.28673272,</w:t>
            </w:r>
          </w:p>
          <w:p w:rsidR="00403031" w:rsidRPr="00403031" w:rsidRDefault="006E35F3" w:rsidP="006E35F3">
            <w:pPr>
              <w:spacing w:after="0" w:line="240" w:lineRule="auto"/>
              <w:jc w:val="center"/>
              <w:rPr>
                <w:rFonts w:ascii="Times New Roman" w:eastAsia="Times New Roman" w:hAnsi="Times New Roman" w:cs="Times New Roman"/>
                <w:color w:val="000000"/>
                <w:sz w:val="24"/>
                <w:szCs w:val="24"/>
                <w:shd w:val="clear" w:color="auto" w:fill="FFFFFF"/>
              </w:rPr>
            </w:pPr>
            <w:r w:rsidRPr="002473B2">
              <w:rPr>
                <w:rFonts w:ascii="Times New Roman" w:eastAsia="Times New Roman" w:hAnsi="Times New Roman" w:cs="Times New Roman"/>
                <w:sz w:val="24"/>
                <w:szCs w:val="24"/>
              </w:rPr>
              <w:t>e</w:t>
            </w:r>
            <w:r w:rsidRPr="002473B2">
              <w:rPr>
                <w:rFonts w:ascii="Times New Roman" w:eastAsia="Times New Roman" w:hAnsi="Times New Roman" w:cs="Times New Roman"/>
                <w:b/>
                <w:color w:val="000000"/>
                <w:sz w:val="24"/>
                <w:szCs w:val="24"/>
              </w:rPr>
              <w:t>-</w:t>
            </w:r>
            <w:r w:rsidRPr="002473B2">
              <w:rPr>
                <w:rFonts w:ascii="Times New Roman" w:eastAsia="Times New Roman" w:hAnsi="Times New Roman" w:cs="Times New Roman"/>
                <w:color w:val="000000"/>
                <w:sz w:val="24"/>
                <w:szCs w:val="24"/>
              </w:rPr>
              <w:t xml:space="preserve">pasts: </w:t>
            </w:r>
            <w:hyperlink r:id="rId5" w:history="1">
              <w:r w:rsidRPr="002473B2">
                <w:rPr>
                  <w:rFonts w:ascii="Times New Roman" w:eastAsia="Times New Roman" w:hAnsi="Times New Roman" w:cs="Times New Roman"/>
                  <w:color w:val="000000"/>
                  <w:sz w:val="24"/>
                  <w:szCs w:val="24"/>
                </w:rPr>
                <w:t>aleksandrs.snegovs@balvi.lv</w:t>
              </w:r>
            </w:hyperlink>
          </w:p>
        </w:tc>
      </w:tr>
      <w:tr w:rsidR="00403031" w:rsidRPr="00403031" w:rsidTr="00710AB1">
        <w:trPr>
          <w:trHeight w:val="286"/>
          <w:jc w:val="center"/>
        </w:trPr>
        <w:tc>
          <w:tcPr>
            <w:tcW w:w="3401" w:type="dxa"/>
          </w:tcPr>
          <w:p w:rsidR="00403031" w:rsidRPr="00403031" w:rsidRDefault="00403031" w:rsidP="00403031">
            <w:pPr>
              <w:spacing w:after="0" w:line="240" w:lineRule="auto"/>
              <w:rPr>
                <w:rFonts w:ascii="Times New Roman" w:eastAsia="Times New Roman" w:hAnsi="Times New Roman" w:cs="Times New Roman"/>
                <w:b/>
                <w:bCs/>
                <w:sz w:val="24"/>
                <w:szCs w:val="24"/>
              </w:rPr>
            </w:pPr>
            <w:r w:rsidRPr="00403031">
              <w:rPr>
                <w:rFonts w:ascii="Times New Roman" w:eastAsia="Times New Roman" w:hAnsi="Times New Roman" w:cs="Times New Roman"/>
                <w:b/>
                <w:bCs/>
                <w:sz w:val="24"/>
                <w:szCs w:val="24"/>
              </w:rPr>
              <w:t>Kontaktpersona par piedāvājumu sagatavošanu</w:t>
            </w:r>
          </w:p>
        </w:tc>
        <w:tc>
          <w:tcPr>
            <w:tcW w:w="5946" w:type="dxa"/>
            <w:shd w:val="clear" w:color="auto" w:fill="auto"/>
          </w:tcPr>
          <w:p w:rsidR="00403031" w:rsidRPr="00403031" w:rsidRDefault="00403031" w:rsidP="00403031">
            <w:pPr>
              <w:spacing w:after="0" w:line="240" w:lineRule="auto"/>
              <w:ind w:left="567"/>
              <w:jc w:val="center"/>
              <w:rPr>
                <w:rFonts w:ascii="Times New Roman" w:eastAsia="Times New Roman" w:hAnsi="Times New Roman" w:cs="Times New Roman"/>
                <w:bCs/>
                <w:sz w:val="24"/>
                <w:szCs w:val="24"/>
                <w:lang w:eastAsia="lv-LV"/>
              </w:rPr>
            </w:pPr>
            <w:r w:rsidRPr="00403031">
              <w:rPr>
                <w:rFonts w:ascii="Times New Roman" w:eastAsia="Times New Roman" w:hAnsi="Times New Roman" w:cs="Times New Roman"/>
                <w:bCs/>
                <w:sz w:val="24"/>
                <w:szCs w:val="24"/>
                <w:lang w:eastAsia="lv-LV"/>
              </w:rPr>
              <w:t xml:space="preserve">Balvu novada pašvaldības iepirkumu speciāliste </w:t>
            </w:r>
          </w:p>
          <w:p w:rsidR="00403031" w:rsidRPr="00403031" w:rsidRDefault="00403031" w:rsidP="00403031">
            <w:pPr>
              <w:spacing w:after="0" w:line="240" w:lineRule="auto"/>
              <w:ind w:left="567"/>
              <w:contextualSpacing/>
              <w:jc w:val="center"/>
              <w:rPr>
                <w:rFonts w:ascii="Times New Roman" w:eastAsia="Times New Roman" w:hAnsi="Times New Roman" w:cs="Times New Roman"/>
                <w:bCs/>
                <w:sz w:val="24"/>
                <w:szCs w:val="24"/>
              </w:rPr>
            </w:pPr>
            <w:r w:rsidRPr="00403031">
              <w:rPr>
                <w:rFonts w:ascii="Times New Roman" w:eastAsia="Times New Roman" w:hAnsi="Times New Roman" w:cs="Times New Roman"/>
                <w:sz w:val="24"/>
                <w:szCs w:val="24"/>
              </w:rPr>
              <w:t>Sendija Cibule,</w:t>
            </w:r>
            <w:r w:rsidRPr="00403031">
              <w:rPr>
                <w:rFonts w:ascii="Times New Roman" w:eastAsia="Times New Roman" w:hAnsi="Times New Roman" w:cs="Times New Roman"/>
                <w:b/>
                <w:sz w:val="24"/>
                <w:szCs w:val="24"/>
              </w:rPr>
              <w:t xml:space="preserve"> </w:t>
            </w:r>
            <w:r w:rsidRPr="00403031">
              <w:rPr>
                <w:rFonts w:ascii="Times New Roman" w:eastAsia="Times New Roman" w:hAnsi="Times New Roman" w:cs="Times New Roman"/>
                <w:bCs/>
                <w:sz w:val="24"/>
                <w:szCs w:val="24"/>
              </w:rPr>
              <w:t>t.</w:t>
            </w:r>
            <w:r w:rsidRPr="00403031">
              <w:rPr>
                <w:rFonts w:ascii="Monotype Corsiva ;color:#1F497D" w:eastAsia="Times New Roman" w:hAnsi="Monotype Corsiva ;color:#1F497D" w:cs="Times New Roman"/>
                <w:sz w:val="24"/>
                <w:szCs w:val="24"/>
                <w:lang w:eastAsia="lv-LV"/>
              </w:rPr>
              <w:t xml:space="preserve"> 64520931</w:t>
            </w:r>
            <w:r w:rsidRPr="00403031">
              <w:rPr>
                <w:rFonts w:ascii="Times New Roman" w:eastAsia="Times New Roman" w:hAnsi="Times New Roman" w:cs="Times New Roman"/>
                <w:bCs/>
                <w:sz w:val="24"/>
                <w:szCs w:val="24"/>
              </w:rPr>
              <w:t>, mob. 26415767,</w:t>
            </w:r>
          </w:p>
          <w:p w:rsidR="00403031" w:rsidRPr="00403031" w:rsidRDefault="00403031" w:rsidP="00403031">
            <w:pPr>
              <w:spacing w:after="0" w:line="240" w:lineRule="auto"/>
              <w:ind w:left="567"/>
              <w:jc w:val="center"/>
              <w:rPr>
                <w:rFonts w:ascii="Times New Roman" w:eastAsia="Times New Roman" w:hAnsi="Times New Roman" w:cs="Times New Roman"/>
                <w:bCs/>
                <w:sz w:val="24"/>
                <w:szCs w:val="24"/>
                <w:lang w:eastAsia="lv-LV"/>
              </w:rPr>
            </w:pPr>
            <w:r w:rsidRPr="00403031">
              <w:rPr>
                <w:rFonts w:ascii="Times New Roman" w:eastAsia="Times New Roman" w:hAnsi="Times New Roman" w:cs="Times New Roman"/>
                <w:sz w:val="24"/>
                <w:szCs w:val="24"/>
              </w:rPr>
              <w:t>e-pasts: sendija.cibule@balvi.lv</w:t>
            </w:r>
          </w:p>
        </w:tc>
      </w:tr>
      <w:tr w:rsidR="00403031" w:rsidRPr="00403031" w:rsidTr="00710AB1">
        <w:trPr>
          <w:trHeight w:val="230"/>
          <w:jc w:val="center"/>
        </w:trPr>
        <w:tc>
          <w:tcPr>
            <w:tcW w:w="3401" w:type="dxa"/>
          </w:tcPr>
          <w:p w:rsidR="00403031" w:rsidRPr="00403031" w:rsidRDefault="00403031" w:rsidP="00403031">
            <w:pPr>
              <w:spacing w:after="0" w:line="240" w:lineRule="auto"/>
              <w:rPr>
                <w:rFonts w:ascii="Times New Roman" w:eastAsia="Times New Roman" w:hAnsi="Times New Roman" w:cs="Times New Roman"/>
                <w:b/>
                <w:bCs/>
                <w:sz w:val="24"/>
                <w:szCs w:val="24"/>
              </w:rPr>
            </w:pPr>
            <w:r w:rsidRPr="00403031">
              <w:rPr>
                <w:rFonts w:ascii="Times New Roman" w:eastAsia="Times New Roman" w:hAnsi="Times New Roman" w:cs="Times New Roman"/>
                <w:b/>
                <w:bCs/>
                <w:sz w:val="24"/>
                <w:szCs w:val="24"/>
              </w:rPr>
              <w:t xml:space="preserve">Faksa Nr. </w:t>
            </w:r>
          </w:p>
        </w:tc>
        <w:tc>
          <w:tcPr>
            <w:tcW w:w="5946" w:type="dxa"/>
            <w:shd w:val="clear" w:color="auto" w:fill="auto"/>
          </w:tcPr>
          <w:p w:rsidR="00403031" w:rsidRPr="00403031" w:rsidRDefault="00403031" w:rsidP="00403031">
            <w:pPr>
              <w:spacing w:after="0" w:line="240" w:lineRule="auto"/>
              <w:ind w:left="567"/>
              <w:jc w:val="center"/>
              <w:rPr>
                <w:rFonts w:ascii="Times New Roman" w:eastAsia="Times New Roman" w:hAnsi="Times New Roman" w:cs="Times New Roman"/>
                <w:bCs/>
                <w:sz w:val="24"/>
                <w:szCs w:val="24"/>
                <w:lang w:eastAsia="lv-LV"/>
              </w:rPr>
            </w:pPr>
            <w:r w:rsidRPr="00403031">
              <w:rPr>
                <w:rFonts w:ascii="Times New Roman" w:eastAsia="Times New Roman" w:hAnsi="Times New Roman" w:cs="Times New Roman"/>
                <w:bCs/>
                <w:sz w:val="24"/>
                <w:szCs w:val="24"/>
                <w:lang w:eastAsia="lv-LV"/>
              </w:rPr>
              <w:t>64522453</w:t>
            </w:r>
          </w:p>
        </w:tc>
      </w:tr>
      <w:tr w:rsidR="00403031" w:rsidRPr="00403031" w:rsidTr="00710AB1">
        <w:trPr>
          <w:trHeight w:val="291"/>
          <w:jc w:val="center"/>
        </w:trPr>
        <w:tc>
          <w:tcPr>
            <w:tcW w:w="3401" w:type="dxa"/>
          </w:tcPr>
          <w:p w:rsidR="00403031" w:rsidRPr="00403031" w:rsidRDefault="00403031" w:rsidP="00403031">
            <w:pPr>
              <w:spacing w:after="0" w:line="240" w:lineRule="auto"/>
              <w:rPr>
                <w:rFonts w:ascii="Times New Roman" w:eastAsia="Times New Roman" w:hAnsi="Times New Roman" w:cs="Times New Roman"/>
                <w:b/>
                <w:bCs/>
                <w:sz w:val="24"/>
                <w:szCs w:val="24"/>
              </w:rPr>
            </w:pPr>
            <w:r w:rsidRPr="00403031">
              <w:rPr>
                <w:rFonts w:ascii="Times New Roman" w:eastAsia="Times New Roman" w:hAnsi="Times New Roman" w:cs="Times New Roman"/>
                <w:b/>
                <w:bCs/>
                <w:sz w:val="24"/>
                <w:szCs w:val="24"/>
              </w:rPr>
              <w:t xml:space="preserve">E-pasta adrese </w:t>
            </w:r>
          </w:p>
        </w:tc>
        <w:tc>
          <w:tcPr>
            <w:tcW w:w="5946" w:type="dxa"/>
            <w:shd w:val="clear" w:color="auto" w:fill="auto"/>
          </w:tcPr>
          <w:p w:rsidR="00403031" w:rsidRPr="00403031" w:rsidRDefault="00403031" w:rsidP="00403031">
            <w:pPr>
              <w:spacing w:after="0" w:line="240" w:lineRule="auto"/>
              <w:ind w:left="567"/>
              <w:jc w:val="center"/>
              <w:rPr>
                <w:rFonts w:ascii="Times New Roman" w:eastAsia="Times New Roman" w:hAnsi="Times New Roman" w:cs="Times New Roman"/>
                <w:bCs/>
                <w:sz w:val="24"/>
                <w:szCs w:val="24"/>
                <w:lang w:eastAsia="lv-LV"/>
              </w:rPr>
            </w:pPr>
            <w:r w:rsidRPr="00403031">
              <w:rPr>
                <w:rFonts w:ascii="Times New Roman" w:eastAsia="Times New Roman" w:hAnsi="Times New Roman" w:cs="Times New Roman"/>
                <w:bCs/>
                <w:sz w:val="24"/>
                <w:szCs w:val="24"/>
                <w:lang w:eastAsia="lv-LV"/>
              </w:rPr>
              <w:t xml:space="preserve">dome@balvi.lv </w:t>
            </w:r>
          </w:p>
        </w:tc>
      </w:tr>
      <w:tr w:rsidR="00403031" w:rsidRPr="00403031" w:rsidTr="00710AB1">
        <w:trPr>
          <w:trHeight w:val="163"/>
          <w:jc w:val="center"/>
        </w:trPr>
        <w:tc>
          <w:tcPr>
            <w:tcW w:w="3401" w:type="dxa"/>
          </w:tcPr>
          <w:p w:rsidR="00403031" w:rsidRPr="00403031" w:rsidRDefault="00403031" w:rsidP="00403031">
            <w:pPr>
              <w:spacing w:after="0" w:line="240" w:lineRule="auto"/>
              <w:rPr>
                <w:rFonts w:ascii="Times New Roman" w:eastAsia="Times New Roman" w:hAnsi="Times New Roman" w:cs="Times New Roman"/>
                <w:b/>
                <w:bCs/>
                <w:sz w:val="24"/>
                <w:szCs w:val="24"/>
              </w:rPr>
            </w:pPr>
            <w:r w:rsidRPr="00403031">
              <w:rPr>
                <w:rFonts w:ascii="Times New Roman" w:eastAsia="Times New Roman" w:hAnsi="Times New Roman" w:cs="Times New Roman"/>
                <w:b/>
                <w:bCs/>
                <w:sz w:val="24"/>
                <w:szCs w:val="24"/>
              </w:rPr>
              <w:t xml:space="preserve">Darba laiks </w:t>
            </w:r>
          </w:p>
        </w:tc>
        <w:tc>
          <w:tcPr>
            <w:tcW w:w="5946" w:type="dxa"/>
          </w:tcPr>
          <w:p w:rsidR="00403031" w:rsidRPr="00403031" w:rsidRDefault="00403031" w:rsidP="00403031">
            <w:pPr>
              <w:spacing w:after="0" w:line="240" w:lineRule="auto"/>
              <w:ind w:left="567"/>
              <w:jc w:val="center"/>
              <w:rPr>
                <w:rFonts w:ascii="Times New Roman" w:eastAsia="Times New Roman" w:hAnsi="Times New Roman" w:cs="Times New Roman"/>
                <w:bCs/>
                <w:kern w:val="32"/>
                <w:sz w:val="24"/>
                <w:szCs w:val="24"/>
                <w:lang w:eastAsia="lv-LV"/>
              </w:rPr>
            </w:pPr>
            <w:r w:rsidRPr="00403031">
              <w:rPr>
                <w:rFonts w:ascii="Times New Roman" w:eastAsia="Times New Roman" w:hAnsi="Times New Roman" w:cs="Times New Roman"/>
                <w:bCs/>
                <w:kern w:val="32"/>
                <w:sz w:val="24"/>
                <w:szCs w:val="24"/>
                <w:lang w:eastAsia="lv-LV"/>
              </w:rPr>
              <w:t xml:space="preserve">pirmdienās 8:30-18:00; </w:t>
            </w:r>
          </w:p>
          <w:p w:rsidR="00403031" w:rsidRPr="00403031" w:rsidRDefault="00403031" w:rsidP="00403031">
            <w:pPr>
              <w:spacing w:after="0" w:line="240" w:lineRule="auto"/>
              <w:ind w:left="567"/>
              <w:jc w:val="center"/>
              <w:rPr>
                <w:rFonts w:ascii="Times New Roman" w:eastAsia="Times New Roman" w:hAnsi="Times New Roman" w:cs="Times New Roman"/>
                <w:bCs/>
                <w:kern w:val="32"/>
                <w:sz w:val="24"/>
                <w:szCs w:val="24"/>
                <w:lang w:eastAsia="lv-LV"/>
              </w:rPr>
            </w:pPr>
            <w:r w:rsidRPr="00403031">
              <w:rPr>
                <w:rFonts w:ascii="Times New Roman" w:eastAsia="Times New Roman" w:hAnsi="Times New Roman" w:cs="Times New Roman"/>
                <w:bCs/>
                <w:kern w:val="32"/>
                <w:sz w:val="24"/>
                <w:szCs w:val="24"/>
                <w:lang w:eastAsia="lv-LV"/>
              </w:rPr>
              <w:t xml:space="preserve">otrdienās, trešdienās un ceturtdienās 8:30-17:00; </w:t>
            </w:r>
          </w:p>
          <w:p w:rsidR="00403031" w:rsidRPr="00403031" w:rsidRDefault="00403031" w:rsidP="00403031">
            <w:pPr>
              <w:spacing w:after="0" w:line="240" w:lineRule="auto"/>
              <w:ind w:left="567"/>
              <w:jc w:val="center"/>
              <w:rPr>
                <w:rFonts w:ascii="Times New Roman" w:eastAsia="Times New Roman" w:hAnsi="Times New Roman" w:cs="Times New Roman"/>
                <w:bCs/>
                <w:sz w:val="24"/>
                <w:szCs w:val="24"/>
                <w:lang w:eastAsia="lv-LV"/>
              </w:rPr>
            </w:pPr>
            <w:r w:rsidRPr="00403031">
              <w:rPr>
                <w:rFonts w:ascii="Times New Roman" w:eastAsia="Times New Roman" w:hAnsi="Times New Roman" w:cs="Times New Roman"/>
                <w:bCs/>
                <w:kern w:val="32"/>
                <w:sz w:val="24"/>
                <w:szCs w:val="24"/>
                <w:lang w:eastAsia="lv-LV"/>
              </w:rPr>
              <w:t>piektdienās 8:30-16:00</w:t>
            </w:r>
          </w:p>
        </w:tc>
      </w:tr>
    </w:tbl>
    <w:p w:rsidR="00403031" w:rsidRPr="00403031" w:rsidRDefault="00403031" w:rsidP="00403031">
      <w:pPr>
        <w:spacing w:after="0" w:line="240" w:lineRule="auto"/>
        <w:ind w:left="567"/>
        <w:jc w:val="center"/>
        <w:rPr>
          <w:rFonts w:ascii="Times New Roman" w:eastAsia="Times New Roman" w:hAnsi="Times New Roman" w:cs="Times New Roman"/>
          <w:b/>
          <w:bCs/>
          <w:sz w:val="20"/>
          <w:szCs w:val="20"/>
          <w:lang w:val="en-US" w:eastAsia="lv-LV"/>
        </w:rPr>
      </w:pPr>
    </w:p>
    <w:p w:rsidR="00403031" w:rsidRPr="0090350E" w:rsidRDefault="00403031" w:rsidP="0090350E">
      <w:pPr>
        <w:pStyle w:val="ListParagraph"/>
        <w:numPr>
          <w:ilvl w:val="0"/>
          <w:numId w:val="1"/>
        </w:numPr>
        <w:spacing w:after="0" w:line="240" w:lineRule="auto"/>
        <w:jc w:val="both"/>
        <w:rPr>
          <w:rFonts w:ascii="Times New Roman" w:hAnsi="Times New Roman" w:cs="Times New Roman"/>
          <w:b/>
          <w:sz w:val="24"/>
          <w:szCs w:val="24"/>
        </w:rPr>
      </w:pPr>
      <w:r w:rsidRPr="0090350E">
        <w:rPr>
          <w:rFonts w:ascii="Times New Roman" w:eastAsia="Times New Roman" w:hAnsi="Times New Roman" w:cs="Times New Roman"/>
          <w:color w:val="000000"/>
          <w:sz w:val="24"/>
          <w:szCs w:val="24"/>
          <w:lang w:eastAsia="lv-LV"/>
        </w:rPr>
        <w:t xml:space="preserve">Tirgus izpētes priekšmets </w:t>
      </w:r>
      <w:r w:rsidRPr="0090350E">
        <w:rPr>
          <w:rFonts w:ascii="Times New Roman" w:eastAsia="Times New Roman" w:hAnsi="Times New Roman" w:cs="Times New Roman"/>
          <w:sz w:val="24"/>
          <w:szCs w:val="24"/>
          <w:lang w:eastAsia="lv-LV"/>
        </w:rPr>
        <w:t xml:space="preserve">ir </w:t>
      </w:r>
      <w:r w:rsidR="003B6033" w:rsidRPr="0090350E">
        <w:rPr>
          <w:rFonts w:ascii="Times New Roman" w:hAnsi="Times New Roman" w:cs="Times New Roman"/>
          <w:sz w:val="24"/>
          <w:szCs w:val="24"/>
        </w:rPr>
        <w:t xml:space="preserve">rotaļu laukuma </w:t>
      </w:r>
      <w:r w:rsidR="0090350E">
        <w:rPr>
          <w:rFonts w:ascii="Times New Roman" w:hAnsi="Times New Roman" w:cs="Times New Roman"/>
          <w:sz w:val="24"/>
          <w:szCs w:val="24"/>
        </w:rPr>
        <w:t>(</w:t>
      </w:r>
      <w:proofErr w:type="spellStart"/>
      <w:r w:rsidR="0090350E" w:rsidRPr="0090350E">
        <w:rPr>
          <w:rFonts w:ascii="Times New Roman" w:hAnsi="Times New Roman" w:cs="Times New Roman"/>
          <w:sz w:val="24"/>
          <w:szCs w:val="24"/>
        </w:rPr>
        <w:t>Steķintavā</w:t>
      </w:r>
      <w:proofErr w:type="spellEnd"/>
      <w:r w:rsidR="0090350E" w:rsidRPr="0090350E">
        <w:rPr>
          <w:rFonts w:ascii="Times New Roman" w:hAnsi="Times New Roman" w:cs="Times New Roman"/>
          <w:sz w:val="24"/>
          <w:szCs w:val="24"/>
        </w:rPr>
        <w:t>, Balvu pilsētā</w:t>
      </w:r>
      <w:r w:rsidR="0090350E">
        <w:rPr>
          <w:rFonts w:ascii="Times New Roman" w:hAnsi="Times New Roman" w:cs="Times New Roman"/>
          <w:sz w:val="24"/>
          <w:szCs w:val="24"/>
        </w:rPr>
        <w:t>)</w:t>
      </w:r>
      <w:r w:rsidR="0090350E" w:rsidRPr="0090350E">
        <w:rPr>
          <w:rFonts w:ascii="Times New Roman" w:hAnsi="Times New Roman" w:cs="Times New Roman"/>
          <w:sz w:val="24"/>
          <w:szCs w:val="24"/>
        </w:rPr>
        <w:t xml:space="preserve"> </w:t>
      </w:r>
      <w:r w:rsidR="003B6033" w:rsidRPr="0090350E">
        <w:rPr>
          <w:rFonts w:ascii="Times New Roman" w:hAnsi="Times New Roman" w:cs="Times New Roman"/>
          <w:sz w:val="24"/>
          <w:szCs w:val="24"/>
        </w:rPr>
        <w:t>inventāra papildināšana, iekārtu piegāde un uzstādīšana.</w:t>
      </w:r>
    </w:p>
    <w:p w:rsidR="00403031" w:rsidRPr="00403031" w:rsidRDefault="00403031" w:rsidP="00403031">
      <w:pPr>
        <w:numPr>
          <w:ilvl w:val="0"/>
          <w:numId w:val="1"/>
        </w:numPr>
        <w:spacing w:after="0" w:line="240" w:lineRule="auto"/>
        <w:contextualSpacing/>
        <w:jc w:val="both"/>
        <w:rPr>
          <w:rFonts w:ascii="Times New Roman" w:eastAsia="Times New Roman" w:hAnsi="Times New Roman" w:cs="Times New Roman"/>
          <w:bCs/>
          <w:sz w:val="24"/>
          <w:szCs w:val="24"/>
          <w:lang w:eastAsia="lv-LV"/>
        </w:rPr>
      </w:pPr>
      <w:r w:rsidRPr="00403031">
        <w:rPr>
          <w:rFonts w:ascii="Times New Roman" w:eastAsia="Times New Roman" w:hAnsi="Times New Roman" w:cs="Times New Roman"/>
          <w:bCs/>
          <w:sz w:val="24"/>
          <w:szCs w:val="24"/>
          <w:lang w:eastAsia="lv-LV"/>
        </w:rPr>
        <w:t>Tirgus izpētes priekšmetu raksturojošie rādītāji ir norādīti tehniskajā specifikācijā (Pielikums Nr.1).</w:t>
      </w:r>
    </w:p>
    <w:p w:rsidR="00403031" w:rsidRPr="00403031" w:rsidRDefault="00403031" w:rsidP="00403031">
      <w:pPr>
        <w:widowControl w:val="0"/>
        <w:numPr>
          <w:ilvl w:val="0"/>
          <w:numId w:val="1"/>
        </w:numPr>
        <w:suppressAutoHyphens/>
        <w:spacing w:after="0" w:line="276" w:lineRule="auto"/>
        <w:ind w:left="714" w:hanging="357"/>
        <w:jc w:val="both"/>
        <w:rPr>
          <w:rFonts w:ascii="Times New Roman" w:eastAsia="Times New Roman" w:hAnsi="Times New Roman" w:cs="Times New Roman"/>
          <w:bCs/>
          <w:sz w:val="24"/>
          <w:szCs w:val="24"/>
          <w:lang w:eastAsia="lv-LV"/>
        </w:rPr>
      </w:pPr>
      <w:r w:rsidRPr="00403031">
        <w:rPr>
          <w:rFonts w:ascii="Times New Roman" w:eastAsia="Times New Roman" w:hAnsi="Times New Roman" w:cs="Times New Roman"/>
          <w:sz w:val="24"/>
          <w:szCs w:val="20"/>
          <w:lang w:eastAsia="lv-LV"/>
        </w:rPr>
        <w:t xml:space="preserve">Līguma izpildes vieta: </w:t>
      </w:r>
      <w:r w:rsidR="003B6033">
        <w:rPr>
          <w:rFonts w:ascii="Times New Roman" w:hAnsi="Times New Roman" w:cs="Times New Roman"/>
          <w:sz w:val="24"/>
          <w:szCs w:val="24"/>
        </w:rPr>
        <w:t>Balvi, Vidzemes iela 22a, LV-4501.</w:t>
      </w:r>
    </w:p>
    <w:p w:rsidR="00403031" w:rsidRPr="00403031" w:rsidRDefault="00403031" w:rsidP="00403031">
      <w:pPr>
        <w:widowControl w:val="0"/>
        <w:numPr>
          <w:ilvl w:val="0"/>
          <w:numId w:val="1"/>
        </w:numPr>
        <w:suppressAutoHyphens/>
        <w:spacing w:after="0" w:line="276" w:lineRule="auto"/>
        <w:ind w:left="714" w:hanging="357"/>
        <w:jc w:val="both"/>
        <w:rPr>
          <w:rFonts w:ascii="Times New Roman" w:eastAsia="Times New Roman" w:hAnsi="Times New Roman" w:cs="Times New Roman"/>
          <w:bCs/>
          <w:sz w:val="24"/>
          <w:szCs w:val="24"/>
          <w:lang w:eastAsia="lv-LV"/>
        </w:rPr>
      </w:pPr>
      <w:r w:rsidRPr="00403031">
        <w:rPr>
          <w:rFonts w:ascii="Times New Roman" w:eastAsia="Times New Roman" w:hAnsi="Times New Roman" w:cs="Times New Roman"/>
          <w:color w:val="000000"/>
          <w:sz w:val="24"/>
          <w:szCs w:val="24"/>
          <w:lang w:eastAsia="lv-LV"/>
        </w:rPr>
        <w:t xml:space="preserve">Līguma  izpildes termiņi: </w:t>
      </w:r>
      <w:r w:rsidRPr="00403031">
        <w:rPr>
          <w:rFonts w:ascii="Times New Roman" w:eastAsia="Times New Roman" w:hAnsi="Times New Roman" w:cs="Times New Roman"/>
          <w:color w:val="000000"/>
          <w:sz w:val="24"/>
          <w:szCs w:val="24"/>
          <w:shd w:val="clear" w:color="auto" w:fill="FFFFFF"/>
        </w:rPr>
        <w:t xml:space="preserve">no līguma noslēgšanas līdz 2020.gada </w:t>
      </w:r>
      <w:r w:rsidR="0050331D">
        <w:rPr>
          <w:rFonts w:ascii="Times New Roman" w:eastAsia="Times New Roman" w:hAnsi="Times New Roman" w:cs="Times New Roman"/>
          <w:color w:val="000000"/>
          <w:sz w:val="24"/>
          <w:szCs w:val="24"/>
          <w:shd w:val="clear" w:color="auto" w:fill="FFFFFF"/>
        </w:rPr>
        <w:t>5.jūnijam</w:t>
      </w:r>
      <w:r w:rsidRPr="00403031">
        <w:rPr>
          <w:rFonts w:ascii="Times New Roman" w:eastAsia="Times New Roman" w:hAnsi="Times New Roman" w:cs="Times New Roman"/>
          <w:color w:val="000000"/>
          <w:sz w:val="24"/>
          <w:szCs w:val="24"/>
          <w:shd w:val="clear" w:color="auto" w:fill="FFFFFF"/>
        </w:rPr>
        <w:t>.</w:t>
      </w:r>
    </w:p>
    <w:p w:rsidR="00403031" w:rsidRPr="00403031" w:rsidRDefault="00403031" w:rsidP="00403031">
      <w:pPr>
        <w:widowControl w:val="0"/>
        <w:numPr>
          <w:ilvl w:val="0"/>
          <w:numId w:val="1"/>
        </w:numPr>
        <w:tabs>
          <w:tab w:val="num" w:pos="0"/>
        </w:tabs>
        <w:suppressAutoHyphens/>
        <w:spacing w:after="0" w:line="276" w:lineRule="auto"/>
        <w:jc w:val="both"/>
        <w:rPr>
          <w:rFonts w:ascii="Times New Roman" w:eastAsia="Calibri" w:hAnsi="Times New Roman" w:cs="Times New Roman"/>
          <w:sz w:val="24"/>
          <w:szCs w:val="24"/>
          <w:lang w:eastAsia="ar-SA"/>
        </w:rPr>
      </w:pPr>
      <w:r w:rsidRPr="00403031">
        <w:rPr>
          <w:rFonts w:ascii="Times New Roman" w:eastAsia="Calibri" w:hAnsi="Times New Roman" w:cs="Times New Roman"/>
          <w:sz w:val="24"/>
          <w:szCs w:val="24"/>
          <w:lang w:eastAsia="lv-LV"/>
        </w:rPr>
        <w:t>Apmaksas noteikumi:</w:t>
      </w:r>
      <w:r w:rsidRPr="00403031">
        <w:rPr>
          <w:rFonts w:ascii="Times New Roman" w:eastAsia="Times New Roman" w:hAnsi="Times New Roman" w:cs="Times New Roman"/>
          <w:sz w:val="24"/>
          <w:szCs w:val="24"/>
          <w:lang w:eastAsia="lv-LV"/>
        </w:rPr>
        <w:t xml:space="preserve"> pēc pieņemšanas – nodošanas akta parakstīšanas un rēķina saņemšanas div</w:t>
      </w:r>
      <w:r w:rsidRPr="00403031">
        <w:rPr>
          <w:rFonts w:ascii="Times New Roman" w:eastAsia="Calibri" w:hAnsi="Times New Roman" w:cs="Times New Roman"/>
          <w:sz w:val="24"/>
          <w:szCs w:val="24"/>
          <w:lang w:eastAsia="lv-LV"/>
        </w:rPr>
        <w:t>desmit (20) darba dienu laikā.</w:t>
      </w:r>
    </w:p>
    <w:p w:rsidR="00403031" w:rsidRPr="00403031" w:rsidRDefault="00403031" w:rsidP="00403031">
      <w:pPr>
        <w:widowControl w:val="0"/>
        <w:numPr>
          <w:ilvl w:val="0"/>
          <w:numId w:val="1"/>
        </w:numPr>
        <w:suppressAutoHyphens/>
        <w:spacing w:after="0" w:line="276" w:lineRule="auto"/>
        <w:jc w:val="both"/>
        <w:rPr>
          <w:rFonts w:ascii="Times New Roman" w:eastAsia="Calibri" w:hAnsi="Times New Roman" w:cs="Times New Roman"/>
          <w:sz w:val="24"/>
          <w:szCs w:val="24"/>
          <w:lang w:eastAsia="ar-SA"/>
        </w:rPr>
      </w:pPr>
      <w:r w:rsidRPr="00403031">
        <w:rPr>
          <w:rFonts w:ascii="Times New Roman" w:eastAsia="Times New Roman" w:hAnsi="Times New Roman" w:cs="Times New Roman"/>
          <w:sz w:val="24"/>
          <w:szCs w:val="24"/>
          <w:lang w:eastAsia="lv-LV"/>
        </w:rPr>
        <w:t xml:space="preserve">Līgums tiks slēgts ar tirgus izpētes uzvarētāju. Pakalpojuma līgumu slēgs </w:t>
      </w:r>
      <w:r w:rsidRPr="00403031">
        <w:rPr>
          <w:rFonts w:ascii="Times New Roman" w:eastAsia="Times New Roman" w:hAnsi="Times New Roman" w:cs="Times New Roman"/>
          <w:bCs/>
          <w:sz w:val="24"/>
          <w:szCs w:val="24"/>
          <w:lang w:eastAsia="lv-LV"/>
        </w:rPr>
        <w:t>Balvu novada pašvaldība.</w:t>
      </w:r>
    </w:p>
    <w:p w:rsidR="00403031" w:rsidRPr="00403031" w:rsidRDefault="00403031" w:rsidP="00403031">
      <w:pPr>
        <w:numPr>
          <w:ilvl w:val="0"/>
          <w:numId w:val="1"/>
        </w:numPr>
        <w:tabs>
          <w:tab w:val="left" w:pos="0"/>
        </w:tabs>
        <w:spacing w:after="0" w:line="276" w:lineRule="auto"/>
        <w:jc w:val="both"/>
        <w:rPr>
          <w:rFonts w:ascii="Times New Roman" w:eastAsia="Times New Roman" w:hAnsi="Times New Roman" w:cs="Times New Roman"/>
          <w:sz w:val="24"/>
          <w:szCs w:val="24"/>
        </w:rPr>
      </w:pPr>
      <w:r w:rsidRPr="00403031">
        <w:rPr>
          <w:rFonts w:ascii="Times New Roman" w:eastAsia="Times New Roman" w:hAnsi="Times New Roman" w:cs="Times New Roman"/>
          <w:sz w:val="24"/>
          <w:szCs w:val="24"/>
        </w:rPr>
        <w:t xml:space="preserve">Piedāvājumā jābūt iekļautām visām izmaksām, kas varētu rasties līguma izpildes laikā. </w:t>
      </w:r>
    </w:p>
    <w:p w:rsidR="00403031" w:rsidRPr="00403031" w:rsidRDefault="00403031" w:rsidP="00403031">
      <w:pPr>
        <w:widowControl w:val="0"/>
        <w:numPr>
          <w:ilvl w:val="0"/>
          <w:numId w:val="1"/>
        </w:numPr>
        <w:tabs>
          <w:tab w:val="num" w:pos="0"/>
        </w:tabs>
        <w:suppressAutoHyphens/>
        <w:spacing w:after="0" w:line="276" w:lineRule="auto"/>
        <w:jc w:val="both"/>
        <w:rPr>
          <w:rFonts w:ascii="Times New Roman" w:eastAsia="Calibri" w:hAnsi="Times New Roman" w:cs="Times New Roman"/>
          <w:sz w:val="24"/>
          <w:szCs w:val="24"/>
          <w:lang w:eastAsia="ar-SA"/>
        </w:rPr>
      </w:pPr>
      <w:r w:rsidRPr="00403031">
        <w:rPr>
          <w:rFonts w:ascii="Times New Roman" w:eastAsia="Calibri" w:hAnsi="Times New Roman" w:cs="Times New Roman"/>
          <w:sz w:val="24"/>
          <w:szCs w:val="24"/>
          <w:lang w:eastAsia="lv-LV"/>
        </w:rPr>
        <w:t>Pretendentam piedāvājums jāiesniedz par visu apjomu.</w:t>
      </w:r>
      <w:r w:rsidRPr="00403031">
        <w:rPr>
          <w:rFonts w:ascii="Times New Roman" w:eastAsia="Calibri" w:hAnsi="Times New Roman" w:cs="Times New Roman"/>
          <w:sz w:val="24"/>
          <w:szCs w:val="24"/>
          <w:lang w:eastAsia="ar-SA"/>
        </w:rPr>
        <w:t xml:space="preserve"> </w:t>
      </w:r>
    </w:p>
    <w:p w:rsidR="00403031" w:rsidRPr="00403031" w:rsidRDefault="00403031" w:rsidP="00403031">
      <w:pPr>
        <w:numPr>
          <w:ilvl w:val="0"/>
          <w:numId w:val="1"/>
        </w:numPr>
        <w:tabs>
          <w:tab w:val="left" w:pos="0"/>
        </w:tabs>
        <w:spacing w:after="0" w:line="276" w:lineRule="auto"/>
        <w:jc w:val="both"/>
        <w:rPr>
          <w:rFonts w:ascii="Times New Roman" w:eastAsia="Times New Roman" w:hAnsi="Times New Roman" w:cs="Times New Roman"/>
          <w:sz w:val="24"/>
          <w:szCs w:val="24"/>
        </w:rPr>
      </w:pPr>
      <w:r w:rsidRPr="00403031">
        <w:rPr>
          <w:rFonts w:ascii="Times New Roman" w:eastAsia="Times New Roman" w:hAnsi="Times New Roman" w:cs="Times New Roman"/>
          <w:sz w:val="24"/>
          <w:szCs w:val="24"/>
        </w:rPr>
        <w:t>Piedāvātajām cenām jābūt nemainīgām visā līguma darbības laikā.</w:t>
      </w:r>
    </w:p>
    <w:p w:rsidR="00403031" w:rsidRDefault="00403031" w:rsidP="00403031">
      <w:pPr>
        <w:numPr>
          <w:ilvl w:val="0"/>
          <w:numId w:val="1"/>
        </w:numPr>
        <w:spacing w:after="0" w:line="240" w:lineRule="auto"/>
        <w:contextualSpacing/>
        <w:jc w:val="both"/>
        <w:rPr>
          <w:rFonts w:ascii="Times New Roman" w:eastAsia="Times New Roman" w:hAnsi="Times New Roman" w:cs="Times New Roman"/>
          <w:sz w:val="24"/>
          <w:szCs w:val="24"/>
        </w:rPr>
      </w:pPr>
      <w:r w:rsidRPr="00403031">
        <w:rPr>
          <w:rFonts w:ascii="Times New Roman" w:eastAsia="Times New Roman" w:hAnsi="Times New Roman" w:cs="Times New Roman"/>
          <w:sz w:val="24"/>
          <w:szCs w:val="24"/>
        </w:rPr>
        <w:t>Vērtējot piedāvājumu, pasūtītājs ņem vērā tā kopējo cenu bez pievienotās vērtības nodokļa.  Pasūtītājs izvēlēsies piedāvājumu ar zemāko cenu.</w:t>
      </w:r>
    </w:p>
    <w:p w:rsidR="003F3D79" w:rsidRPr="003F3D79" w:rsidRDefault="003F3D79" w:rsidP="003F3D79">
      <w:pPr>
        <w:numPr>
          <w:ilvl w:val="0"/>
          <w:numId w:val="1"/>
        </w:numPr>
        <w:spacing w:after="0" w:line="240" w:lineRule="auto"/>
        <w:contextualSpacing/>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Prasības pretendentiem:</w:t>
      </w:r>
    </w:p>
    <w:p w:rsidR="003F3D79" w:rsidRPr="00403031" w:rsidRDefault="003F3D79" w:rsidP="003F3D79">
      <w:pPr>
        <w:spacing w:after="0" w:line="240" w:lineRule="auto"/>
        <w:ind w:left="720"/>
        <w:contextualSpacing/>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11.1. </w:t>
      </w:r>
      <w:r w:rsidRPr="003F3D79">
        <w:rPr>
          <w:rFonts w:ascii="Times New Roman" w:eastAsia="Times New Roman" w:hAnsi="Times New Roman" w:cs="Times New Roman"/>
          <w:color w:val="000000"/>
          <w:sz w:val="24"/>
          <w:szCs w:val="20"/>
        </w:rPr>
        <w:t>Pretendentam iepriekšējo trīs gadu laikā ir pieredze līdzīgu preču piegādē</w:t>
      </w:r>
      <w:r>
        <w:rPr>
          <w:rFonts w:ascii="Times New Roman" w:eastAsia="Times New Roman" w:hAnsi="Times New Roman" w:cs="Times New Roman"/>
          <w:color w:val="000000"/>
          <w:sz w:val="24"/>
          <w:szCs w:val="20"/>
        </w:rPr>
        <w:t xml:space="preserve"> un uzstādīšanā</w:t>
      </w:r>
      <w:r w:rsidRPr="003F3D79">
        <w:rPr>
          <w:rFonts w:ascii="Times New Roman" w:eastAsia="Times New Roman" w:hAnsi="Times New Roman" w:cs="Times New Roman"/>
          <w:color w:val="000000"/>
          <w:sz w:val="24"/>
          <w:szCs w:val="20"/>
        </w:rPr>
        <w:t xml:space="preserve"> (veiktas vismaz 3 (trīs) piegādes).</w:t>
      </w:r>
    </w:p>
    <w:p w:rsidR="00403031" w:rsidRPr="00403031" w:rsidRDefault="00403031" w:rsidP="00403031">
      <w:pPr>
        <w:widowControl w:val="0"/>
        <w:numPr>
          <w:ilvl w:val="0"/>
          <w:numId w:val="1"/>
        </w:numPr>
        <w:overflowPunct w:val="0"/>
        <w:autoSpaceDE w:val="0"/>
        <w:autoSpaceDN w:val="0"/>
        <w:adjustRightInd w:val="0"/>
        <w:spacing w:after="0" w:line="276" w:lineRule="auto"/>
        <w:ind w:right="-1"/>
        <w:jc w:val="both"/>
        <w:rPr>
          <w:rFonts w:ascii="Times New Roman" w:eastAsia="Times New Roman" w:hAnsi="Times New Roman" w:cs="Times New Roman"/>
          <w:kern w:val="28"/>
          <w:sz w:val="24"/>
          <w:szCs w:val="24"/>
          <w:lang w:eastAsia="lv-LV"/>
        </w:rPr>
      </w:pPr>
      <w:r w:rsidRPr="00403031">
        <w:rPr>
          <w:rFonts w:ascii="Times New Roman" w:eastAsia="Times New Roman" w:hAnsi="Times New Roman" w:cs="Times New Roman"/>
          <w:kern w:val="28"/>
          <w:sz w:val="24"/>
          <w:szCs w:val="24"/>
          <w:lang w:eastAsia="lv-LV"/>
        </w:rPr>
        <w:t>Piedāvājums sastāv no aizpildīta Pielikuma Nr.</w:t>
      </w:r>
      <w:r w:rsidR="003F3D79">
        <w:rPr>
          <w:rFonts w:ascii="Times New Roman" w:eastAsia="Times New Roman" w:hAnsi="Times New Roman" w:cs="Times New Roman"/>
          <w:kern w:val="28"/>
          <w:sz w:val="24"/>
          <w:szCs w:val="24"/>
          <w:lang w:eastAsia="lv-LV"/>
        </w:rPr>
        <w:t>2.,</w:t>
      </w:r>
      <w:r w:rsidRPr="00403031">
        <w:rPr>
          <w:rFonts w:ascii="Times New Roman" w:eastAsia="Times New Roman" w:hAnsi="Times New Roman" w:cs="Times New Roman"/>
          <w:kern w:val="28"/>
          <w:sz w:val="24"/>
          <w:szCs w:val="24"/>
          <w:lang w:eastAsia="lv-LV"/>
        </w:rPr>
        <w:t xml:space="preserve"> Pielikuma Nr.3.</w:t>
      </w:r>
      <w:r w:rsidR="003F3D79">
        <w:rPr>
          <w:rFonts w:ascii="Times New Roman" w:eastAsia="Times New Roman" w:hAnsi="Times New Roman" w:cs="Times New Roman"/>
          <w:kern w:val="28"/>
          <w:sz w:val="24"/>
          <w:szCs w:val="24"/>
          <w:lang w:eastAsia="lv-LV"/>
        </w:rPr>
        <w:t>,</w:t>
      </w:r>
      <w:r w:rsidR="003F3D79" w:rsidRPr="003F3D79">
        <w:rPr>
          <w:rFonts w:ascii="Times New Roman" w:eastAsia="Times New Roman" w:hAnsi="Times New Roman" w:cs="Times New Roman"/>
          <w:color w:val="000000"/>
          <w:sz w:val="24"/>
          <w:szCs w:val="20"/>
        </w:rPr>
        <w:t xml:space="preserve"> </w:t>
      </w:r>
      <w:r w:rsidR="003F3D79">
        <w:rPr>
          <w:rFonts w:ascii="Times New Roman" w:eastAsia="Times New Roman" w:hAnsi="Times New Roman" w:cs="Times New Roman"/>
          <w:color w:val="000000"/>
          <w:sz w:val="24"/>
          <w:szCs w:val="20"/>
        </w:rPr>
        <w:t>un i</w:t>
      </w:r>
      <w:r w:rsidR="003F3D79" w:rsidRPr="003F3D79">
        <w:rPr>
          <w:rFonts w:ascii="Times New Roman" w:eastAsia="Times New Roman" w:hAnsi="Times New Roman" w:cs="Times New Roman"/>
          <w:color w:val="000000"/>
          <w:sz w:val="24"/>
          <w:szCs w:val="20"/>
        </w:rPr>
        <w:t>nformācija</w:t>
      </w:r>
      <w:r w:rsidR="003F3D79">
        <w:rPr>
          <w:rFonts w:ascii="Times New Roman" w:eastAsia="Times New Roman" w:hAnsi="Times New Roman" w:cs="Times New Roman"/>
          <w:color w:val="000000"/>
          <w:sz w:val="24"/>
          <w:szCs w:val="20"/>
        </w:rPr>
        <w:t>s</w:t>
      </w:r>
      <w:r w:rsidR="003F3D79" w:rsidRPr="003F3D79">
        <w:rPr>
          <w:rFonts w:ascii="Times New Roman" w:eastAsia="Times New Roman" w:hAnsi="Times New Roman" w:cs="Times New Roman"/>
          <w:color w:val="000000"/>
          <w:sz w:val="24"/>
          <w:szCs w:val="20"/>
        </w:rPr>
        <w:t xml:space="preserve"> par pretendenta pieredzi atbilstoši 11.punktam. Pievieno atbilstošus dokumentus, kuros ir visa nepieciešamā pieprasītā informācija, lai pasūtītājs varētu pārliecināties par pretendenta pieredzi un atbilstību prasībām</w:t>
      </w:r>
      <w:r w:rsidR="003F3D79">
        <w:rPr>
          <w:rFonts w:ascii="Times New Roman" w:eastAsia="Times New Roman" w:hAnsi="Times New Roman" w:cs="Times New Roman"/>
          <w:color w:val="000000"/>
          <w:sz w:val="24"/>
          <w:szCs w:val="20"/>
        </w:rPr>
        <w:t>.</w:t>
      </w:r>
    </w:p>
    <w:p w:rsidR="00403031" w:rsidRPr="00403031" w:rsidRDefault="00403031" w:rsidP="00403031">
      <w:pPr>
        <w:widowControl w:val="0"/>
        <w:numPr>
          <w:ilvl w:val="0"/>
          <w:numId w:val="1"/>
        </w:numPr>
        <w:overflowPunct w:val="0"/>
        <w:autoSpaceDE w:val="0"/>
        <w:autoSpaceDN w:val="0"/>
        <w:adjustRightInd w:val="0"/>
        <w:spacing w:after="0" w:line="276" w:lineRule="auto"/>
        <w:ind w:right="-1"/>
        <w:jc w:val="both"/>
        <w:rPr>
          <w:rFonts w:ascii="Times New Roman" w:eastAsia="Times New Roman" w:hAnsi="Times New Roman" w:cs="Times New Roman"/>
          <w:kern w:val="28"/>
          <w:sz w:val="24"/>
          <w:szCs w:val="24"/>
          <w:lang w:eastAsia="lv-LV"/>
        </w:rPr>
      </w:pPr>
      <w:r w:rsidRPr="00403031">
        <w:rPr>
          <w:rFonts w:ascii="Times New Roman" w:eastAsia="Times New Roman" w:hAnsi="Times New Roman" w:cs="Times New Roman"/>
          <w:b/>
          <w:bCs/>
          <w:sz w:val="24"/>
          <w:szCs w:val="24"/>
        </w:rPr>
        <w:t>Piedāvājums jāiesniedz līdz</w:t>
      </w:r>
      <w:r w:rsidRPr="00403031">
        <w:rPr>
          <w:rFonts w:ascii="Times New Roman" w:eastAsia="Times New Roman" w:hAnsi="Times New Roman" w:cs="Times New Roman"/>
          <w:sz w:val="24"/>
          <w:szCs w:val="24"/>
          <w:lang w:val="en-US"/>
        </w:rPr>
        <w:t xml:space="preserve"> </w:t>
      </w:r>
      <w:r w:rsidRPr="00403031">
        <w:rPr>
          <w:rFonts w:ascii="Times New Roman" w:eastAsia="Times New Roman" w:hAnsi="Times New Roman" w:cs="Times New Roman"/>
          <w:b/>
          <w:sz w:val="24"/>
          <w:szCs w:val="24"/>
          <w:lang w:val="en-US"/>
        </w:rPr>
        <w:t xml:space="preserve">2020.gada </w:t>
      </w:r>
      <w:r w:rsidR="0050331D">
        <w:rPr>
          <w:rFonts w:ascii="Times New Roman" w:eastAsia="Times New Roman" w:hAnsi="Times New Roman" w:cs="Times New Roman"/>
          <w:b/>
          <w:sz w:val="24"/>
          <w:szCs w:val="24"/>
          <w:lang w:val="en-US"/>
        </w:rPr>
        <w:t>14</w:t>
      </w:r>
      <w:r w:rsidRPr="00403031">
        <w:rPr>
          <w:rFonts w:ascii="Times New Roman" w:eastAsia="Times New Roman" w:hAnsi="Times New Roman" w:cs="Times New Roman"/>
          <w:b/>
          <w:sz w:val="24"/>
          <w:szCs w:val="24"/>
          <w:lang w:val="en-US"/>
        </w:rPr>
        <w:t>.</w:t>
      </w:r>
      <w:r w:rsidR="000F005E">
        <w:rPr>
          <w:rFonts w:ascii="Times New Roman" w:eastAsia="Times New Roman" w:hAnsi="Times New Roman" w:cs="Times New Roman"/>
          <w:b/>
          <w:sz w:val="24"/>
          <w:szCs w:val="24"/>
          <w:lang w:val="en-US"/>
        </w:rPr>
        <w:t>maijam</w:t>
      </w:r>
      <w:r w:rsidRPr="00403031">
        <w:rPr>
          <w:rFonts w:ascii="Times New Roman" w:eastAsia="Times New Roman" w:hAnsi="Times New Roman" w:cs="Times New Roman"/>
          <w:b/>
          <w:sz w:val="24"/>
          <w:szCs w:val="24"/>
          <w:lang w:val="en-US"/>
        </w:rPr>
        <w:t xml:space="preserve"> plkst.</w:t>
      </w:r>
      <w:r w:rsidR="000F005E">
        <w:rPr>
          <w:rFonts w:ascii="Times New Roman" w:eastAsia="Times New Roman" w:hAnsi="Times New Roman" w:cs="Times New Roman"/>
          <w:b/>
          <w:sz w:val="24"/>
          <w:szCs w:val="24"/>
          <w:lang w:val="en-US"/>
        </w:rPr>
        <w:t>10</w:t>
      </w:r>
      <w:r w:rsidRPr="00403031">
        <w:rPr>
          <w:rFonts w:ascii="Times New Roman" w:eastAsia="Times New Roman" w:hAnsi="Times New Roman" w:cs="Times New Roman"/>
          <w:b/>
          <w:sz w:val="24"/>
          <w:szCs w:val="24"/>
          <w:lang w:val="en-US"/>
        </w:rPr>
        <w:t xml:space="preserve">:00, </w:t>
      </w:r>
      <w:r w:rsidRPr="00403031">
        <w:rPr>
          <w:rFonts w:ascii="Times New Roman" w:eastAsia="Times New Roman" w:hAnsi="Times New Roman" w:cs="Times New Roman"/>
          <w:b/>
          <w:sz w:val="24"/>
          <w:szCs w:val="24"/>
        </w:rPr>
        <w:t xml:space="preserve">Balvu novada pašvaldībā, Bērzpils iela 1a, Balvos, Balvu novadā, LV-4501 </w:t>
      </w:r>
      <w:r w:rsidRPr="00403031">
        <w:rPr>
          <w:rFonts w:ascii="Times New Roman" w:eastAsia="Times New Roman" w:hAnsi="Times New Roman" w:cs="Times New Roman"/>
          <w:sz w:val="24"/>
          <w:szCs w:val="24"/>
        </w:rPr>
        <w:t xml:space="preserve">slēgtā iepakojumā, uz kura norādīts pasūtītājs, piegādātājs, atzīme par to, kurai tirgus izpētei piedāvājums iesniegts, kā arī informācija par to, kad piedāvājumu drīkst atvērt, norādot konkrētu datumu un laiku vai elektroniski, sūtot uz </w:t>
      </w:r>
      <w:hyperlink r:id="rId6" w:tgtFrame="_blank" w:history="1">
        <w:r w:rsidRPr="00403031">
          <w:rPr>
            <w:rFonts w:ascii="Times New Roman" w:eastAsia="Times New Roman" w:hAnsi="Times New Roman" w:cs="Times New Roman"/>
            <w:color w:val="0000FF"/>
            <w:sz w:val="24"/>
            <w:szCs w:val="24"/>
            <w:u w:val="single"/>
          </w:rPr>
          <w:t>tirgusizpetes@balvi.lv</w:t>
        </w:r>
      </w:hyperlink>
      <w:r w:rsidRPr="00403031">
        <w:rPr>
          <w:rFonts w:ascii="Times New Roman" w:eastAsia="Times New Roman" w:hAnsi="Times New Roman" w:cs="Times New Roman"/>
          <w:sz w:val="24"/>
          <w:szCs w:val="24"/>
        </w:rPr>
        <w:t>. Sūtot elektroniski e-pasta ziņojuma</w:t>
      </w:r>
      <w:r w:rsidRPr="00403031">
        <w:rPr>
          <w:rFonts w:ascii="Times New Roman" w:eastAsia="Times New Roman" w:hAnsi="Times New Roman" w:cs="Times New Roman"/>
          <w:sz w:val="24"/>
          <w:szCs w:val="24"/>
        </w:rPr>
        <w:br/>
        <w:t>tēmā jānorāda TIRGUS IZPĒTES IDENTIFIKĀCIJAS NUMURS, kā arī</w:t>
      </w:r>
      <w:r w:rsidRPr="00403031">
        <w:rPr>
          <w:rFonts w:ascii="Times New Roman" w:eastAsia="Times New Roman" w:hAnsi="Times New Roman" w:cs="Times New Roman"/>
          <w:sz w:val="24"/>
          <w:szCs w:val="24"/>
        </w:rPr>
        <w:br/>
        <w:t>piedāvājums jāparaksta ar DROŠU ELEKTRONISKU PARAKSTU.</w:t>
      </w:r>
    </w:p>
    <w:p w:rsidR="00403031" w:rsidRPr="00403031" w:rsidRDefault="00403031" w:rsidP="00403031">
      <w:pPr>
        <w:widowControl w:val="0"/>
        <w:overflowPunct w:val="0"/>
        <w:autoSpaceDE w:val="0"/>
        <w:autoSpaceDN w:val="0"/>
        <w:adjustRightInd w:val="0"/>
        <w:spacing w:after="0" w:line="276" w:lineRule="auto"/>
        <w:ind w:left="720" w:right="-1"/>
        <w:jc w:val="both"/>
        <w:rPr>
          <w:rFonts w:ascii="Times New Roman" w:eastAsia="Times New Roman" w:hAnsi="Times New Roman" w:cs="Times New Roman"/>
          <w:b/>
          <w:bCs/>
          <w:sz w:val="24"/>
          <w:szCs w:val="24"/>
        </w:rPr>
      </w:pPr>
    </w:p>
    <w:p w:rsidR="00403031" w:rsidRPr="00403031" w:rsidRDefault="00403031" w:rsidP="00403031">
      <w:pPr>
        <w:widowControl w:val="0"/>
        <w:overflowPunct w:val="0"/>
        <w:autoSpaceDE w:val="0"/>
        <w:autoSpaceDN w:val="0"/>
        <w:adjustRightInd w:val="0"/>
        <w:spacing w:after="0" w:line="276" w:lineRule="auto"/>
        <w:ind w:left="720" w:right="-1"/>
        <w:jc w:val="both"/>
        <w:rPr>
          <w:rFonts w:ascii="Times New Roman" w:eastAsia="Times New Roman" w:hAnsi="Times New Roman" w:cs="Times New Roman"/>
          <w:sz w:val="24"/>
          <w:szCs w:val="24"/>
        </w:rPr>
      </w:pPr>
    </w:p>
    <w:p w:rsidR="00403031" w:rsidRDefault="00403031" w:rsidP="006F020A">
      <w:pPr>
        <w:ind w:right="-46"/>
        <w:jc w:val="center"/>
        <w:rPr>
          <w:rFonts w:ascii="Times New Roman" w:hAnsi="Times New Roman" w:cs="Times New Roman"/>
          <w:b/>
          <w:sz w:val="28"/>
          <w:szCs w:val="28"/>
        </w:rPr>
      </w:pPr>
    </w:p>
    <w:p w:rsidR="00503088" w:rsidRDefault="00503088" w:rsidP="00503088">
      <w:pPr>
        <w:ind w:right="-46"/>
        <w:jc w:val="right"/>
        <w:rPr>
          <w:rFonts w:ascii="Times New Roman" w:hAnsi="Times New Roman" w:cs="Times New Roman"/>
          <w:sz w:val="24"/>
          <w:szCs w:val="24"/>
        </w:rPr>
      </w:pPr>
      <w:r w:rsidRPr="00503088">
        <w:rPr>
          <w:rFonts w:ascii="Times New Roman" w:hAnsi="Times New Roman" w:cs="Times New Roman"/>
          <w:sz w:val="24"/>
          <w:szCs w:val="24"/>
        </w:rPr>
        <w:t>Pielikums Nr.1.</w:t>
      </w:r>
    </w:p>
    <w:p w:rsidR="0050331D" w:rsidRDefault="0050331D" w:rsidP="0050331D">
      <w:pPr>
        <w:ind w:right="-46"/>
        <w:jc w:val="center"/>
        <w:rPr>
          <w:rFonts w:ascii="Times New Roman" w:hAnsi="Times New Roman" w:cs="Times New Roman"/>
          <w:b/>
          <w:sz w:val="28"/>
          <w:szCs w:val="28"/>
        </w:rPr>
      </w:pPr>
      <w:r>
        <w:rPr>
          <w:rFonts w:ascii="Times New Roman" w:hAnsi="Times New Roman" w:cs="Times New Roman"/>
          <w:b/>
          <w:sz w:val="28"/>
          <w:szCs w:val="28"/>
        </w:rPr>
        <w:t>Tehniskā specifikācija</w:t>
      </w:r>
    </w:p>
    <w:p w:rsidR="0050331D" w:rsidRDefault="0050331D" w:rsidP="0050331D">
      <w:pPr>
        <w:ind w:right="-46"/>
        <w:jc w:val="center"/>
        <w:rPr>
          <w:rFonts w:ascii="Times New Roman" w:hAnsi="Times New Roman" w:cs="Times New Roman"/>
          <w:b/>
          <w:sz w:val="28"/>
          <w:szCs w:val="28"/>
        </w:rPr>
      </w:pPr>
      <w:r w:rsidRPr="00951A87">
        <w:rPr>
          <w:rFonts w:ascii="Times New Roman" w:hAnsi="Times New Roman" w:cs="Times New Roman"/>
          <w:b/>
          <w:sz w:val="28"/>
          <w:szCs w:val="28"/>
        </w:rPr>
        <w:t xml:space="preserve">“Rotaļu laukuma inventāra papildināšana </w:t>
      </w:r>
      <w:proofErr w:type="spellStart"/>
      <w:r w:rsidRPr="00951A87">
        <w:rPr>
          <w:rFonts w:ascii="Times New Roman" w:hAnsi="Times New Roman" w:cs="Times New Roman"/>
          <w:b/>
          <w:sz w:val="28"/>
          <w:szCs w:val="28"/>
        </w:rPr>
        <w:t>Steķintavā</w:t>
      </w:r>
      <w:proofErr w:type="spellEnd"/>
      <w:r w:rsidRPr="00951A87">
        <w:rPr>
          <w:rFonts w:ascii="Times New Roman" w:hAnsi="Times New Roman" w:cs="Times New Roman"/>
          <w:b/>
          <w:sz w:val="28"/>
          <w:szCs w:val="28"/>
        </w:rPr>
        <w:t>, Balvu pilsētā”</w:t>
      </w:r>
    </w:p>
    <w:p w:rsidR="0050331D" w:rsidRPr="000A2F49" w:rsidRDefault="0050331D" w:rsidP="0050331D">
      <w:pPr>
        <w:widowControl w:val="0"/>
        <w:numPr>
          <w:ilvl w:val="0"/>
          <w:numId w:val="2"/>
        </w:numPr>
        <w:suppressAutoHyphens/>
        <w:autoSpaceDE w:val="0"/>
        <w:autoSpaceDN w:val="0"/>
        <w:adjustRightInd w:val="0"/>
        <w:spacing w:after="0" w:line="240" w:lineRule="auto"/>
        <w:ind w:left="284" w:right="266" w:hanging="284"/>
        <w:contextualSpacing/>
        <w:jc w:val="both"/>
        <w:rPr>
          <w:rFonts w:ascii="Times New Roman" w:eastAsia="Lucida Sans Unicode" w:hAnsi="Times New Roman" w:cs="Times New Roman"/>
          <w:kern w:val="1"/>
          <w:szCs w:val="24"/>
        </w:rPr>
      </w:pPr>
      <w:r w:rsidRPr="000A2F49">
        <w:rPr>
          <w:rFonts w:ascii="Times New Roman" w:eastAsia="Lucida Sans Unicode" w:hAnsi="Times New Roman" w:cs="Times New Roman"/>
          <w:kern w:val="1"/>
          <w:szCs w:val="24"/>
        </w:rPr>
        <w:t>Pretendentam jāiesniedz tehniskais piedāvājums, kur precīzi norādīti visi izmēri un iekārtu apraksts.</w:t>
      </w:r>
    </w:p>
    <w:p w:rsidR="0050331D" w:rsidRPr="000A2F49" w:rsidRDefault="0050331D" w:rsidP="0050331D">
      <w:pPr>
        <w:widowControl w:val="0"/>
        <w:numPr>
          <w:ilvl w:val="0"/>
          <w:numId w:val="2"/>
        </w:numPr>
        <w:suppressAutoHyphens/>
        <w:autoSpaceDE w:val="0"/>
        <w:autoSpaceDN w:val="0"/>
        <w:adjustRightInd w:val="0"/>
        <w:spacing w:after="0" w:line="240" w:lineRule="auto"/>
        <w:ind w:left="284" w:right="266" w:hanging="284"/>
        <w:contextualSpacing/>
        <w:jc w:val="both"/>
        <w:rPr>
          <w:rFonts w:ascii="Times New Roman" w:eastAsia="Lucida Sans Unicode" w:hAnsi="Times New Roman" w:cs="Times New Roman"/>
          <w:kern w:val="1"/>
          <w:szCs w:val="24"/>
        </w:rPr>
      </w:pPr>
      <w:r w:rsidRPr="000A2F49">
        <w:rPr>
          <w:rFonts w:ascii="Times New Roman" w:eastAsia="Lucida Sans Unicode" w:hAnsi="Times New Roman" w:cs="Times New Roman"/>
          <w:kern w:val="1"/>
          <w:szCs w:val="24"/>
        </w:rPr>
        <w:t>Iekārtas pēc iespējas ir krāsotas spilgtās krāsās.</w:t>
      </w:r>
    </w:p>
    <w:p w:rsidR="0050331D" w:rsidRPr="000A2F49" w:rsidRDefault="0050331D" w:rsidP="0050331D">
      <w:pPr>
        <w:widowControl w:val="0"/>
        <w:numPr>
          <w:ilvl w:val="0"/>
          <w:numId w:val="2"/>
        </w:numPr>
        <w:suppressAutoHyphens/>
        <w:autoSpaceDE w:val="0"/>
        <w:autoSpaceDN w:val="0"/>
        <w:adjustRightInd w:val="0"/>
        <w:spacing w:after="0" w:line="240" w:lineRule="auto"/>
        <w:ind w:left="284" w:right="266" w:hanging="284"/>
        <w:contextualSpacing/>
        <w:jc w:val="both"/>
        <w:rPr>
          <w:rFonts w:ascii="Times New Roman" w:eastAsia="Lucida Sans Unicode" w:hAnsi="Times New Roman" w:cs="Times New Roman"/>
          <w:kern w:val="1"/>
          <w:szCs w:val="24"/>
        </w:rPr>
      </w:pPr>
      <w:r w:rsidRPr="000A2F49">
        <w:rPr>
          <w:rFonts w:ascii="Times New Roman" w:eastAsia="Lucida Sans Unicode" w:hAnsi="Times New Roman" w:cs="Times New Roman"/>
          <w:kern w:val="1"/>
          <w:szCs w:val="24"/>
        </w:rPr>
        <w:t xml:space="preserve">Krāsām ir jābūt noturīgām pret UV stariem. </w:t>
      </w:r>
    </w:p>
    <w:p w:rsidR="0050331D" w:rsidRPr="000A2F49" w:rsidRDefault="0050331D" w:rsidP="0050331D">
      <w:pPr>
        <w:widowControl w:val="0"/>
        <w:numPr>
          <w:ilvl w:val="0"/>
          <w:numId w:val="2"/>
        </w:numPr>
        <w:suppressAutoHyphens/>
        <w:autoSpaceDE w:val="0"/>
        <w:autoSpaceDN w:val="0"/>
        <w:adjustRightInd w:val="0"/>
        <w:spacing w:after="0" w:line="240" w:lineRule="auto"/>
        <w:ind w:left="284" w:right="266" w:hanging="284"/>
        <w:contextualSpacing/>
        <w:jc w:val="both"/>
        <w:rPr>
          <w:rFonts w:ascii="Times New Roman" w:eastAsia="Lucida Sans Unicode" w:hAnsi="Times New Roman" w:cs="Times New Roman"/>
          <w:kern w:val="1"/>
          <w:szCs w:val="24"/>
        </w:rPr>
      </w:pPr>
      <w:r w:rsidRPr="000A2F49">
        <w:rPr>
          <w:rFonts w:ascii="Times New Roman" w:eastAsia="Lucida Sans Unicode" w:hAnsi="Times New Roman" w:cs="Times New Roman"/>
          <w:kern w:val="1"/>
          <w:szCs w:val="24"/>
        </w:rPr>
        <w:t xml:space="preserve">Skrūvju vietām jābūt apslēptām ar plastmasas uzlikām, tāpat metāla gali ar plastmasas "cepurītēm". </w:t>
      </w:r>
    </w:p>
    <w:p w:rsidR="0050331D" w:rsidRPr="000A2F49" w:rsidRDefault="0050331D" w:rsidP="0050331D">
      <w:pPr>
        <w:widowControl w:val="0"/>
        <w:numPr>
          <w:ilvl w:val="0"/>
          <w:numId w:val="2"/>
        </w:numPr>
        <w:suppressAutoHyphens/>
        <w:autoSpaceDE w:val="0"/>
        <w:autoSpaceDN w:val="0"/>
        <w:adjustRightInd w:val="0"/>
        <w:spacing w:after="0" w:line="240" w:lineRule="auto"/>
        <w:ind w:left="284" w:right="266" w:hanging="284"/>
        <w:contextualSpacing/>
        <w:jc w:val="both"/>
        <w:rPr>
          <w:rFonts w:ascii="Times New Roman" w:eastAsia="Lucida Sans Unicode" w:hAnsi="Times New Roman" w:cs="Times New Roman"/>
          <w:kern w:val="1"/>
          <w:szCs w:val="24"/>
          <w:u w:val="single"/>
        </w:rPr>
      </w:pPr>
      <w:r w:rsidRPr="000A2F49">
        <w:rPr>
          <w:rFonts w:ascii="Times New Roman" w:eastAsia="Lucida Sans Unicode" w:hAnsi="Times New Roman" w:cs="Times New Roman"/>
          <w:kern w:val="1"/>
          <w:szCs w:val="24"/>
        </w:rPr>
        <w:t xml:space="preserve">Atļauts piedāvāt alternatīvus izejmateriālus, norādot informāciju par tiem un iesniedzot izvērtēšanai īpašību raksturojumu, kas tos ļauj uzskatīt par </w:t>
      </w:r>
      <w:r w:rsidRPr="000A2F49">
        <w:rPr>
          <w:rFonts w:ascii="Times New Roman" w:eastAsia="Lucida Sans Unicode" w:hAnsi="Times New Roman" w:cs="Times New Roman"/>
          <w:kern w:val="1"/>
          <w:szCs w:val="24"/>
          <w:u w:val="single"/>
        </w:rPr>
        <w:t>izturības ziņā līdzvērtīgu vai pārāku.</w:t>
      </w:r>
    </w:p>
    <w:p w:rsidR="0050331D" w:rsidRPr="001C4A7D" w:rsidRDefault="0050331D" w:rsidP="0050331D">
      <w:pPr>
        <w:widowControl w:val="0"/>
        <w:numPr>
          <w:ilvl w:val="0"/>
          <w:numId w:val="2"/>
        </w:numPr>
        <w:suppressAutoHyphens/>
        <w:autoSpaceDE w:val="0"/>
        <w:autoSpaceDN w:val="0"/>
        <w:adjustRightInd w:val="0"/>
        <w:spacing w:after="0" w:line="240" w:lineRule="auto"/>
        <w:ind w:left="284" w:right="266" w:hanging="284"/>
        <w:contextualSpacing/>
        <w:jc w:val="both"/>
        <w:rPr>
          <w:rFonts w:ascii="Times New Roman" w:eastAsia="Lucida Sans Unicode" w:hAnsi="Times New Roman" w:cs="Times New Roman"/>
          <w:kern w:val="1"/>
          <w:szCs w:val="24"/>
        </w:rPr>
      </w:pPr>
      <w:r w:rsidRPr="001C4A7D">
        <w:rPr>
          <w:rFonts w:ascii="Times New Roman" w:eastAsia="Lucida Sans Unicode" w:hAnsi="Times New Roman" w:cs="Times New Roman"/>
          <w:kern w:val="1"/>
          <w:szCs w:val="24"/>
        </w:rPr>
        <w:t xml:space="preserve">Pretendents ir tiesīgs piedāvāt piegādāt un uzstādīt bērnu </w:t>
      </w:r>
      <w:proofErr w:type="spellStart"/>
      <w:r w:rsidRPr="001C4A7D">
        <w:rPr>
          <w:rFonts w:ascii="Times New Roman" w:eastAsia="Lucida Sans Unicode" w:hAnsi="Times New Roman" w:cs="Times New Roman"/>
          <w:kern w:val="1"/>
          <w:szCs w:val="24"/>
        </w:rPr>
        <w:t>rotaļiekārtu</w:t>
      </w:r>
      <w:proofErr w:type="spellEnd"/>
      <w:r w:rsidRPr="001C4A7D">
        <w:rPr>
          <w:rFonts w:ascii="Times New Roman" w:eastAsia="Lucida Sans Unicode" w:hAnsi="Times New Roman" w:cs="Times New Roman"/>
          <w:kern w:val="1"/>
          <w:szCs w:val="24"/>
        </w:rPr>
        <w:t xml:space="preserve"> aprīkojuma analogu, kas kvalitātes, izpildījuma, ekspluatācijas īpašību, savietojamības un funkcionalitātes ziņā ir līdzvērtīgi vai pārāki kā materiālu specifikācijas sarakstā minētie. </w:t>
      </w:r>
    </w:p>
    <w:p w:rsidR="0050331D" w:rsidRPr="000A2F49" w:rsidRDefault="0050331D" w:rsidP="0050331D">
      <w:pPr>
        <w:widowControl w:val="0"/>
        <w:numPr>
          <w:ilvl w:val="0"/>
          <w:numId w:val="2"/>
        </w:numPr>
        <w:suppressAutoHyphens/>
        <w:autoSpaceDE w:val="0"/>
        <w:autoSpaceDN w:val="0"/>
        <w:adjustRightInd w:val="0"/>
        <w:spacing w:after="0" w:line="240" w:lineRule="auto"/>
        <w:ind w:left="284" w:right="266" w:hanging="284"/>
        <w:contextualSpacing/>
        <w:jc w:val="both"/>
        <w:rPr>
          <w:rFonts w:ascii="Times New Roman" w:eastAsia="Lucida Sans Unicode" w:hAnsi="Times New Roman" w:cs="Times New Roman"/>
          <w:kern w:val="1"/>
          <w:szCs w:val="24"/>
        </w:rPr>
      </w:pPr>
      <w:r w:rsidRPr="000A2F49">
        <w:rPr>
          <w:rFonts w:ascii="Times New Roman" w:eastAsia="Lucida Sans Unicode" w:hAnsi="Times New Roman" w:cs="Times New Roman"/>
          <w:bCs/>
        </w:rPr>
        <w:t>Piedāvāto rotaļu iekārtu gabarītu izmēri, var atšķirties +/-10% robežās no Tehniskajās specifikācijās norādītajiem lielumiem.</w:t>
      </w:r>
    </w:p>
    <w:p w:rsidR="0050331D" w:rsidRPr="000A2F49" w:rsidRDefault="0050331D" w:rsidP="0050331D">
      <w:pPr>
        <w:widowControl w:val="0"/>
        <w:numPr>
          <w:ilvl w:val="0"/>
          <w:numId w:val="2"/>
        </w:numPr>
        <w:suppressAutoHyphens/>
        <w:autoSpaceDE w:val="0"/>
        <w:autoSpaceDN w:val="0"/>
        <w:adjustRightInd w:val="0"/>
        <w:spacing w:after="0" w:line="240" w:lineRule="auto"/>
        <w:ind w:left="284" w:right="266" w:hanging="284"/>
        <w:contextualSpacing/>
        <w:jc w:val="both"/>
        <w:rPr>
          <w:rFonts w:ascii="Times New Roman" w:eastAsia="Lucida Sans Unicode" w:hAnsi="Times New Roman" w:cs="Times New Roman"/>
          <w:kern w:val="1"/>
          <w:szCs w:val="24"/>
        </w:rPr>
      </w:pPr>
      <w:r w:rsidRPr="000A2F49">
        <w:rPr>
          <w:rFonts w:ascii="Times New Roman" w:eastAsia="Times New Roman" w:hAnsi="Times New Roman" w:cs="Times New Roman"/>
          <w:bCs/>
        </w:rPr>
        <w:t>Piegādātājs nodrošina garantijas perioda apkopi un remontu.</w:t>
      </w:r>
    </w:p>
    <w:p w:rsidR="0050331D" w:rsidRPr="000A2F49" w:rsidRDefault="0050331D" w:rsidP="0050331D">
      <w:pPr>
        <w:widowControl w:val="0"/>
        <w:numPr>
          <w:ilvl w:val="0"/>
          <w:numId w:val="2"/>
        </w:numPr>
        <w:suppressAutoHyphens/>
        <w:autoSpaceDE w:val="0"/>
        <w:autoSpaceDN w:val="0"/>
        <w:adjustRightInd w:val="0"/>
        <w:spacing w:after="0" w:line="240" w:lineRule="auto"/>
        <w:ind w:left="284" w:right="266" w:hanging="284"/>
        <w:contextualSpacing/>
        <w:jc w:val="both"/>
        <w:rPr>
          <w:rFonts w:ascii="Times New Roman" w:eastAsia="Lucida Sans Unicode" w:hAnsi="Times New Roman" w:cs="Times New Roman"/>
          <w:kern w:val="1"/>
          <w:szCs w:val="24"/>
        </w:rPr>
      </w:pPr>
      <w:r w:rsidRPr="000A2F49">
        <w:rPr>
          <w:rFonts w:ascii="Times New Roman" w:eastAsia="Lucida Sans Unicode" w:hAnsi="Times New Roman" w:cs="Times New Roman"/>
          <w:kern w:val="1"/>
          <w:szCs w:val="24"/>
        </w:rPr>
        <w:t xml:space="preserve">Piedāvājumā jāiekļauj neatkarīgas sertificēšanas institūcijas piešķirts sertifikāts rotaļu ierīču ražotājam par rotaļu ierīces atbilstību standartam EN 1176 „Spēļu laukumu aprīkojums un pārklājums”, TÜV vai līdzvērtīgas organizācijas sertifikāta apliecināta kopija rotaļu iekārtai, sertifikātā jābūt norādītam iekārtas kodam. </w:t>
      </w:r>
    </w:p>
    <w:p w:rsidR="0050331D" w:rsidRPr="000A2F49" w:rsidRDefault="0050331D" w:rsidP="0050331D">
      <w:pPr>
        <w:widowControl w:val="0"/>
        <w:numPr>
          <w:ilvl w:val="0"/>
          <w:numId w:val="2"/>
        </w:numPr>
        <w:suppressAutoHyphens/>
        <w:spacing w:after="0" w:line="240" w:lineRule="auto"/>
        <w:ind w:left="284" w:right="266" w:hanging="284"/>
        <w:jc w:val="both"/>
        <w:rPr>
          <w:rFonts w:ascii="Times New Roman" w:eastAsia="Lucida Sans Unicode" w:hAnsi="Times New Roman" w:cs="Times New Roman"/>
          <w:kern w:val="1"/>
          <w:szCs w:val="24"/>
        </w:rPr>
      </w:pPr>
      <w:r w:rsidRPr="000A2F49">
        <w:rPr>
          <w:rFonts w:ascii="Times New Roman" w:eastAsia="Lucida Sans Unicode" w:hAnsi="Times New Roman" w:cs="Times New Roman"/>
          <w:kern w:val="1"/>
          <w:szCs w:val="24"/>
        </w:rPr>
        <w:t>Izpildītājam, parakstot Darbu nodošanas pieņemšanas aktu, jāiesniedz pielietoto materiālu ekspluatācijas īpašību deklarācijas, iekārtu tehniskās pases, ekspluatācijas un lietošanas instrukcijas latviešu valodā.</w:t>
      </w:r>
    </w:p>
    <w:p w:rsidR="0050331D" w:rsidRPr="000A2F49" w:rsidRDefault="0050331D" w:rsidP="0050331D">
      <w:pPr>
        <w:widowControl w:val="0"/>
        <w:numPr>
          <w:ilvl w:val="0"/>
          <w:numId w:val="2"/>
        </w:numPr>
        <w:suppressAutoHyphens/>
        <w:spacing w:after="0" w:line="240" w:lineRule="auto"/>
        <w:ind w:left="284" w:right="266" w:hanging="284"/>
        <w:jc w:val="both"/>
        <w:rPr>
          <w:rFonts w:ascii="Times New Roman" w:eastAsia="Lucida Sans Unicode" w:hAnsi="Times New Roman" w:cs="Times New Roman"/>
          <w:kern w:val="1"/>
          <w:szCs w:val="24"/>
        </w:rPr>
      </w:pPr>
      <w:r w:rsidRPr="000A2F49">
        <w:rPr>
          <w:rFonts w:ascii="Times New Roman" w:eastAsia="Lucida Sans Unicode" w:hAnsi="Times New Roman" w:cs="Times New Roman"/>
          <w:kern w:val="1"/>
          <w:szCs w:val="24"/>
        </w:rPr>
        <w:t xml:space="preserve">Bērnu </w:t>
      </w:r>
      <w:proofErr w:type="spellStart"/>
      <w:r w:rsidRPr="000A2F49">
        <w:rPr>
          <w:rFonts w:ascii="Times New Roman" w:eastAsia="Lucida Sans Unicode" w:hAnsi="Times New Roman" w:cs="Times New Roman"/>
          <w:kern w:val="1"/>
          <w:szCs w:val="24"/>
        </w:rPr>
        <w:t>rotaļiekārtu</w:t>
      </w:r>
      <w:proofErr w:type="spellEnd"/>
      <w:r w:rsidRPr="000A2F49">
        <w:rPr>
          <w:rFonts w:ascii="Times New Roman" w:eastAsia="Lucida Sans Unicode" w:hAnsi="Times New Roman" w:cs="Times New Roman"/>
          <w:kern w:val="1"/>
          <w:szCs w:val="24"/>
        </w:rPr>
        <w:t xml:space="preserve"> piegāde un uzstādīšana jānodrošina atbilstoši ražotāja un spēkā esošo normatīvo aktu, tai skaitā Latvijas Būvnormatīvu, prasībām.</w:t>
      </w:r>
    </w:p>
    <w:p w:rsidR="0050331D" w:rsidRPr="000A2F49" w:rsidRDefault="0050331D" w:rsidP="0050331D">
      <w:pPr>
        <w:widowControl w:val="0"/>
        <w:numPr>
          <w:ilvl w:val="0"/>
          <w:numId w:val="2"/>
        </w:numPr>
        <w:suppressAutoHyphens/>
        <w:spacing w:after="0" w:line="240" w:lineRule="auto"/>
        <w:ind w:left="284" w:right="266" w:hanging="284"/>
        <w:jc w:val="both"/>
        <w:rPr>
          <w:rFonts w:ascii="Times New Roman" w:eastAsia="Lucida Sans Unicode" w:hAnsi="Times New Roman" w:cs="Times New Roman"/>
          <w:kern w:val="1"/>
          <w:szCs w:val="24"/>
        </w:rPr>
      </w:pPr>
      <w:r w:rsidRPr="000A2F49">
        <w:rPr>
          <w:rFonts w:ascii="Times New Roman" w:eastAsia="Lucida Sans Unicode" w:hAnsi="Times New Roman" w:cs="Times New Roman"/>
          <w:kern w:val="1"/>
          <w:szCs w:val="24"/>
        </w:rPr>
        <w:t>Izpildītājam jāpielieto tādi materiāli, kas nodrošina kalpošanu bez defektiem garantijas laikā.</w:t>
      </w:r>
    </w:p>
    <w:p w:rsidR="0050331D" w:rsidRPr="000A2F49" w:rsidRDefault="0050331D" w:rsidP="0050331D">
      <w:pPr>
        <w:widowControl w:val="0"/>
        <w:numPr>
          <w:ilvl w:val="0"/>
          <w:numId w:val="2"/>
        </w:numPr>
        <w:suppressAutoHyphens/>
        <w:spacing w:after="0" w:line="240" w:lineRule="auto"/>
        <w:ind w:left="284" w:right="266" w:hanging="284"/>
        <w:jc w:val="both"/>
        <w:rPr>
          <w:rFonts w:ascii="Times New Roman" w:eastAsia="Lucida Sans Unicode" w:hAnsi="Times New Roman" w:cs="Times New Roman"/>
          <w:kern w:val="1"/>
          <w:szCs w:val="24"/>
        </w:rPr>
      </w:pPr>
      <w:r w:rsidRPr="000A2F49">
        <w:rPr>
          <w:rFonts w:ascii="Times New Roman" w:eastAsia="Lucida Sans Unicode" w:hAnsi="Times New Roman" w:cs="Times New Roman"/>
          <w:kern w:val="1"/>
          <w:szCs w:val="24"/>
        </w:rPr>
        <w:t xml:space="preserve">Pretendentam, izstrādājot piedāvājumu, ir jāiepazīstas ar objektu, paredzēto darbu veidiem un jāgūst pilns priekšstats par veicamo darbu apjomu. </w:t>
      </w:r>
    </w:p>
    <w:p w:rsidR="0050331D" w:rsidRPr="000A2F49" w:rsidRDefault="0050331D" w:rsidP="0050331D">
      <w:pPr>
        <w:widowControl w:val="0"/>
        <w:numPr>
          <w:ilvl w:val="0"/>
          <w:numId w:val="2"/>
        </w:numPr>
        <w:suppressAutoHyphens/>
        <w:spacing w:after="0" w:line="240" w:lineRule="auto"/>
        <w:ind w:left="284" w:right="266" w:hanging="284"/>
        <w:jc w:val="both"/>
        <w:rPr>
          <w:rFonts w:ascii="Times New Roman" w:eastAsia="Lucida Sans Unicode" w:hAnsi="Times New Roman" w:cs="Times New Roman"/>
          <w:kern w:val="1"/>
          <w:szCs w:val="24"/>
        </w:rPr>
      </w:pPr>
      <w:r w:rsidRPr="000A2F49">
        <w:rPr>
          <w:rFonts w:ascii="Times New Roman" w:eastAsia="Lucida Sans Unicode" w:hAnsi="Times New Roman" w:cs="Times New Roman"/>
          <w:kern w:val="1"/>
          <w:szCs w:val="24"/>
        </w:rPr>
        <w:t>Pretendentam savā piedāvājumā jāievērtē visi nepieciešamie darbi, materiāli, instrumenti, tehnika un transports, bez kā nebūtu iespējama paredzēto Darbu tehnoloģiski pareiza, spēkā esošajiem normatīvajiem aktiem, tehniskajām specifikācijām atbilstoša veikšana pilnā apjomā, noteiktajā termiņā. Izstrādājot piedāvājumu, Pretendentam rūpīgi jāpārskata noteiktie darbu apjomi un jāiekļauj arī neuzrādītie darbi un materiāli, lai kvalitatīvi veiktu Darbus atbilstoši konkrētā pretendenta pielietotajai tehnoloģijai, un bez kuriem nebūtu iespējama tehnoloģiski pareiza un spēkā esošajiem normatīviem atbilstoša veikšana pilnā apjomā. Pretendents neparedzēto darbu apjomu pierādīšanai nevar atsaukties uz nepietiekošām tehniskām specifikācijām.</w:t>
      </w:r>
    </w:p>
    <w:p w:rsidR="0050331D" w:rsidRPr="000A2F49" w:rsidRDefault="0050331D" w:rsidP="0050331D">
      <w:pPr>
        <w:widowControl w:val="0"/>
        <w:numPr>
          <w:ilvl w:val="0"/>
          <w:numId w:val="2"/>
        </w:numPr>
        <w:suppressAutoHyphens/>
        <w:spacing w:after="0" w:line="240" w:lineRule="auto"/>
        <w:ind w:left="284" w:right="266" w:hanging="284"/>
        <w:jc w:val="both"/>
        <w:rPr>
          <w:rFonts w:ascii="Times New Roman" w:eastAsia="Lucida Sans Unicode" w:hAnsi="Times New Roman" w:cs="Times New Roman"/>
          <w:kern w:val="1"/>
          <w:szCs w:val="24"/>
        </w:rPr>
      </w:pPr>
      <w:r w:rsidRPr="000A2F49">
        <w:rPr>
          <w:rFonts w:ascii="Times New Roman" w:eastAsia="Lucida Sans Unicode" w:hAnsi="Times New Roman" w:cs="Times New Roman"/>
          <w:kern w:val="1"/>
          <w:szCs w:val="24"/>
        </w:rPr>
        <w:t>Darbu un materiālu apjomi jāskata saistībā ar nolikumā paredzēto. Pretendents ir atbildīgs par kļūdām piedāvājumā, kas radušās nepareizi saprotot vai interpretējot noteiktās prasības.</w:t>
      </w:r>
    </w:p>
    <w:p w:rsidR="0050331D" w:rsidRPr="000A2F49" w:rsidRDefault="0050331D" w:rsidP="0050331D">
      <w:pPr>
        <w:widowControl w:val="0"/>
        <w:numPr>
          <w:ilvl w:val="0"/>
          <w:numId w:val="2"/>
        </w:numPr>
        <w:suppressAutoHyphens/>
        <w:spacing w:after="0" w:line="240" w:lineRule="auto"/>
        <w:ind w:left="284" w:right="266" w:hanging="284"/>
        <w:jc w:val="both"/>
        <w:rPr>
          <w:rFonts w:ascii="Times New Roman" w:eastAsia="Lucida Sans Unicode" w:hAnsi="Times New Roman" w:cs="Times New Roman"/>
          <w:kern w:val="1"/>
          <w:szCs w:val="24"/>
        </w:rPr>
      </w:pPr>
      <w:r w:rsidRPr="000A2F49">
        <w:rPr>
          <w:rFonts w:ascii="Times New Roman" w:eastAsia="Lucida Sans Unicode" w:hAnsi="Times New Roman" w:cs="Times New Roman"/>
          <w:kern w:val="1"/>
          <w:szCs w:val="24"/>
        </w:rPr>
        <w:t>Veicamo darbu sarakstā norādīto darbu izpilde, izstrādājumu uzstādīšana un iekārtu montāža ietver pilnu darba ciklu līdz attiecīgās detaļas, mezgla, izstrādājuma vai iekārtas gatavībai pilnīgai ekspluatācijai, ietverot visus materiālus un izstrādājumus, kas tehnoloģiski nepieciešami attiecīgā būves elementa vai iekārtas drošai ekspluatācijai atbilstoši būvnormatīvu un ekspluatācijas noteikumu prasībām un ietverot visus nepieciešamos darbus konkrētā darba izpildei. Izpildītājam ir pašam jānodrošina apstākļi, lai Darbi tiktu veikti atbilstoši tehnoloģijām, kuras norāda pielietoto materiālu ražotāji.</w:t>
      </w:r>
    </w:p>
    <w:p w:rsidR="0050331D" w:rsidRPr="003D499E" w:rsidRDefault="0050331D" w:rsidP="0050331D">
      <w:pPr>
        <w:widowControl w:val="0"/>
        <w:numPr>
          <w:ilvl w:val="0"/>
          <w:numId w:val="2"/>
        </w:numPr>
        <w:suppressAutoHyphens/>
        <w:spacing w:after="0" w:line="240" w:lineRule="auto"/>
        <w:ind w:left="284" w:right="266" w:hanging="284"/>
        <w:jc w:val="both"/>
        <w:rPr>
          <w:rFonts w:ascii="Times New Roman" w:eastAsia="Lucida Sans Unicode" w:hAnsi="Times New Roman" w:cs="Times New Roman"/>
          <w:kern w:val="1"/>
          <w:szCs w:val="24"/>
        </w:rPr>
      </w:pPr>
      <w:r w:rsidRPr="003D499E">
        <w:rPr>
          <w:rFonts w:ascii="Times New Roman" w:eastAsia="Lucida Sans Unicode" w:hAnsi="Times New Roman" w:cs="Times New Roman"/>
          <w:kern w:val="1"/>
          <w:szCs w:val="24"/>
        </w:rPr>
        <w:t xml:space="preserve">Pretendents ir atbildīgs par uzstādīšanas gaitā atgūto zemes virskārtas izvešanu uz Izpildītāja </w:t>
      </w:r>
      <w:proofErr w:type="spellStart"/>
      <w:r w:rsidRPr="003D499E">
        <w:rPr>
          <w:rFonts w:ascii="Times New Roman" w:eastAsia="Lucida Sans Unicode" w:hAnsi="Times New Roman" w:cs="Times New Roman"/>
          <w:kern w:val="1"/>
          <w:szCs w:val="24"/>
        </w:rPr>
        <w:t>atbērtni</w:t>
      </w:r>
      <w:proofErr w:type="spellEnd"/>
      <w:r w:rsidRPr="003D499E">
        <w:rPr>
          <w:rFonts w:ascii="Times New Roman" w:eastAsia="Lucida Sans Unicode" w:hAnsi="Times New Roman" w:cs="Times New Roman"/>
          <w:kern w:val="1"/>
          <w:szCs w:val="24"/>
        </w:rPr>
        <w:t xml:space="preserve"> atbilstoši spēkā esošajām likumdošanas normām.</w:t>
      </w:r>
    </w:p>
    <w:p w:rsidR="0050331D" w:rsidRPr="000A2F49" w:rsidRDefault="0050331D" w:rsidP="0050331D">
      <w:pPr>
        <w:widowControl w:val="0"/>
        <w:numPr>
          <w:ilvl w:val="0"/>
          <w:numId w:val="2"/>
        </w:numPr>
        <w:suppressAutoHyphens/>
        <w:spacing w:after="0" w:line="240" w:lineRule="auto"/>
        <w:ind w:left="284" w:right="266" w:hanging="284"/>
        <w:jc w:val="both"/>
        <w:rPr>
          <w:rFonts w:ascii="Times New Roman" w:eastAsia="Lucida Sans Unicode" w:hAnsi="Times New Roman" w:cs="Times New Roman"/>
          <w:kern w:val="1"/>
          <w:szCs w:val="24"/>
        </w:rPr>
      </w:pPr>
      <w:r w:rsidRPr="000A2F49">
        <w:rPr>
          <w:rFonts w:ascii="Times New Roman" w:eastAsia="Lucida Sans Unicode" w:hAnsi="Times New Roman" w:cs="Times New Roman"/>
          <w:kern w:val="1"/>
          <w:szCs w:val="24"/>
        </w:rPr>
        <w:t xml:space="preserve">Piedāvājumā ir iekļautas visas izmaksas par elektrību, ūdeni, kanalizāciju un citiem pakalpojumiem visā Darbu laikā. </w:t>
      </w:r>
    </w:p>
    <w:p w:rsidR="0050331D" w:rsidRPr="000A2F49" w:rsidRDefault="0050331D" w:rsidP="0050331D">
      <w:pPr>
        <w:widowControl w:val="0"/>
        <w:numPr>
          <w:ilvl w:val="0"/>
          <w:numId w:val="2"/>
        </w:numPr>
        <w:suppressAutoHyphens/>
        <w:spacing w:after="0" w:line="240" w:lineRule="auto"/>
        <w:ind w:left="284" w:right="266" w:hanging="284"/>
        <w:jc w:val="both"/>
        <w:rPr>
          <w:rFonts w:ascii="Times New Roman" w:eastAsia="Lucida Sans Unicode" w:hAnsi="Times New Roman" w:cs="Times New Roman"/>
          <w:kern w:val="1"/>
          <w:szCs w:val="24"/>
        </w:rPr>
      </w:pPr>
      <w:r w:rsidRPr="000A2F49">
        <w:rPr>
          <w:rFonts w:ascii="Times New Roman" w:eastAsia="Lucida Sans Unicode" w:hAnsi="Times New Roman" w:cs="Times New Roman"/>
          <w:kern w:val="1"/>
          <w:szCs w:val="24"/>
        </w:rPr>
        <w:t>Objektā pastāvīgi jānodrošina kārtība un tīrība. Pēc pirmā aizrādījuma ir jālikvidē trūkumi. Izpildītājs nozīmē atbildīgo darbinieku par darba drošību un kārtību objektā. Izpildītājs nepieļauj nepiederošu personu iekļūšanu objektā, kā arī seko, lai Darbu veikšanas laikā netiktu radīti bojājumi trešo personu īpašumiem. Radītie bojājumi nekavējoties jānovērš.</w:t>
      </w:r>
    </w:p>
    <w:p w:rsidR="0050331D" w:rsidRPr="000A2F49" w:rsidRDefault="0050331D" w:rsidP="0050331D">
      <w:pPr>
        <w:widowControl w:val="0"/>
        <w:numPr>
          <w:ilvl w:val="0"/>
          <w:numId w:val="2"/>
        </w:numPr>
        <w:suppressAutoHyphens/>
        <w:spacing w:after="0" w:line="240" w:lineRule="auto"/>
        <w:ind w:left="284" w:right="266" w:hanging="284"/>
        <w:jc w:val="both"/>
        <w:rPr>
          <w:rFonts w:ascii="Times New Roman" w:eastAsia="Lucida Sans Unicode" w:hAnsi="Times New Roman" w:cs="Times New Roman"/>
          <w:kern w:val="1"/>
          <w:szCs w:val="24"/>
        </w:rPr>
      </w:pPr>
      <w:r w:rsidRPr="000A2F49">
        <w:rPr>
          <w:rFonts w:ascii="Times New Roman" w:eastAsia="Lucida Sans Unicode" w:hAnsi="Times New Roman" w:cs="Times New Roman"/>
          <w:kern w:val="1"/>
          <w:szCs w:val="24"/>
        </w:rPr>
        <w:t>Jebkurā darbu izpildes stadijā nepieciešams saudzīgi izturēties pret Pasūtītāja īpašumu un paredzēt nepieciešamo aizsardzību pret bojājumiem citām darbu zonā esošam komunikāciju un infrastruktūras objektiem.</w:t>
      </w:r>
    </w:p>
    <w:p w:rsidR="0050331D" w:rsidRPr="000A2F49" w:rsidRDefault="0050331D" w:rsidP="0050331D">
      <w:pPr>
        <w:widowControl w:val="0"/>
        <w:numPr>
          <w:ilvl w:val="0"/>
          <w:numId w:val="2"/>
        </w:numPr>
        <w:suppressAutoHyphens/>
        <w:spacing w:after="0" w:line="240" w:lineRule="auto"/>
        <w:ind w:left="284" w:right="266" w:hanging="284"/>
        <w:jc w:val="both"/>
        <w:rPr>
          <w:rFonts w:ascii="Times New Roman" w:eastAsia="Lucida Sans Unicode" w:hAnsi="Times New Roman" w:cs="Times New Roman"/>
          <w:kern w:val="1"/>
          <w:szCs w:val="24"/>
        </w:rPr>
      </w:pPr>
      <w:r w:rsidRPr="000A2F49">
        <w:rPr>
          <w:rFonts w:ascii="Times New Roman" w:eastAsia="Lucida Sans Unicode" w:hAnsi="Times New Roman" w:cs="Times New Roman"/>
          <w:kern w:val="1"/>
          <w:szCs w:val="24"/>
        </w:rPr>
        <w:t>Materiālu uzglabāšana ir Pretendenta pienākums, kas jāparedz piedāvājuma līgumcenā.</w:t>
      </w:r>
    </w:p>
    <w:p w:rsidR="0050331D" w:rsidRPr="003D499E" w:rsidRDefault="0050331D" w:rsidP="0050331D">
      <w:pPr>
        <w:widowControl w:val="0"/>
        <w:numPr>
          <w:ilvl w:val="0"/>
          <w:numId w:val="2"/>
        </w:numPr>
        <w:suppressAutoHyphens/>
        <w:spacing w:after="0" w:line="240" w:lineRule="auto"/>
        <w:ind w:left="284" w:right="266" w:hanging="284"/>
        <w:jc w:val="both"/>
        <w:rPr>
          <w:rFonts w:ascii="Times New Roman" w:eastAsia="Lucida Sans Unicode" w:hAnsi="Times New Roman" w:cs="Times New Roman"/>
          <w:kern w:val="1"/>
          <w:szCs w:val="24"/>
        </w:rPr>
      </w:pPr>
      <w:r w:rsidRPr="003D499E">
        <w:rPr>
          <w:rFonts w:ascii="Times New Roman" w:eastAsia="Lucida Sans Unicode" w:hAnsi="Times New Roman" w:cs="Times New Roman"/>
          <w:kern w:val="1"/>
          <w:szCs w:val="24"/>
        </w:rPr>
        <w:lastRenderedPageBreak/>
        <w:t xml:space="preserve">Pēc Darbu pabeigšanas jāsakārto to laikā skartā teritorija, atjaunojot to sākotnējā vai labākā stāvoklī, tai skaitā atjaunojot zaļo zonu, un jāaizvāc materiālu pārpalikumi. </w:t>
      </w:r>
    </w:p>
    <w:p w:rsidR="0050331D" w:rsidRPr="000A2F49" w:rsidRDefault="0050331D" w:rsidP="0050331D">
      <w:pPr>
        <w:widowControl w:val="0"/>
        <w:numPr>
          <w:ilvl w:val="0"/>
          <w:numId w:val="2"/>
        </w:numPr>
        <w:suppressAutoHyphens/>
        <w:spacing w:after="0" w:line="240" w:lineRule="auto"/>
        <w:ind w:left="284" w:right="266" w:hanging="284"/>
        <w:jc w:val="both"/>
        <w:rPr>
          <w:rFonts w:ascii="Times New Roman" w:eastAsia="Lucida Sans Unicode" w:hAnsi="Times New Roman" w:cs="Times New Roman"/>
          <w:kern w:val="1"/>
          <w:szCs w:val="24"/>
        </w:rPr>
      </w:pPr>
      <w:r w:rsidRPr="000A2F49">
        <w:rPr>
          <w:rFonts w:ascii="Times New Roman" w:eastAsia="Lucida Sans Unicode" w:hAnsi="Times New Roman" w:cs="Times New Roman"/>
          <w:kern w:val="1"/>
          <w:szCs w:val="24"/>
        </w:rPr>
        <w:t xml:space="preserve">Visi aprīkojuma krāsu toņi pirms </w:t>
      </w:r>
      <w:proofErr w:type="spellStart"/>
      <w:r w:rsidRPr="000A2F49">
        <w:rPr>
          <w:rFonts w:ascii="Times New Roman" w:eastAsia="Lucida Sans Unicode" w:hAnsi="Times New Roman" w:cs="Times New Roman"/>
          <w:kern w:val="1"/>
          <w:szCs w:val="24"/>
        </w:rPr>
        <w:t>iebūves</w:t>
      </w:r>
      <w:proofErr w:type="spellEnd"/>
      <w:r w:rsidRPr="000A2F49">
        <w:rPr>
          <w:rFonts w:ascii="Times New Roman" w:eastAsia="Lucida Sans Unicode" w:hAnsi="Times New Roman" w:cs="Times New Roman"/>
          <w:kern w:val="1"/>
          <w:szCs w:val="24"/>
        </w:rPr>
        <w:t xml:space="preserve"> jāsaskaņo ar Pasūtītāju.</w:t>
      </w:r>
    </w:p>
    <w:p w:rsidR="0050331D" w:rsidRPr="000A2F49" w:rsidRDefault="0050331D" w:rsidP="0050331D">
      <w:pPr>
        <w:widowControl w:val="0"/>
        <w:numPr>
          <w:ilvl w:val="0"/>
          <w:numId w:val="2"/>
        </w:numPr>
        <w:suppressAutoHyphens/>
        <w:spacing w:after="0" w:line="240" w:lineRule="auto"/>
        <w:ind w:left="284" w:right="266" w:hanging="284"/>
        <w:jc w:val="both"/>
        <w:rPr>
          <w:rFonts w:ascii="Times New Roman" w:eastAsia="Lucida Sans Unicode" w:hAnsi="Times New Roman" w:cs="Times New Roman"/>
          <w:kern w:val="1"/>
          <w:szCs w:val="24"/>
        </w:rPr>
      </w:pPr>
      <w:r w:rsidRPr="000A2F49">
        <w:rPr>
          <w:rFonts w:ascii="Times New Roman" w:eastAsia="Lucida Sans Unicode" w:hAnsi="Times New Roman" w:cs="Times New Roman"/>
          <w:kern w:val="1"/>
          <w:szCs w:val="24"/>
        </w:rPr>
        <w:t>Nepamatoti darba pārtraukumi tiek pielīdzināti iepirkuma līguma darbu termiņu kavējumiem. Pretendenta pienākums ir par to nekavējoties informēt Pasūtītāju un pamatot katru dīkstāves dienu.</w:t>
      </w:r>
    </w:p>
    <w:p w:rsidR="0050331D" w:rsidRPr="000A2F49" w:rsidRDefault="0050331D" w:rsidP="0050331D">
      <w:pPr>
        <w:widowControl w:val="0"/>
        <w:numPr>
          <w:ilvl w:val="0"/>
          <w:numId w:val="2"/>
        </w:numPr>
        <w:suppressAutoHyphens/>
        <w:spacing w:after="0" w:line="240" w:lineRule="auto"/>
        <w:ind w:left="284" w:right="266" w:hanging="284"/>
        <w:jc w:val="both"/>
        <w:rPr>
          <w:rFonts w:ascii="Times New Roman" w:eastAsia="Lucida Sans Unicode" w:hAnsi="Times New Roman" w:cs="Times New Roman"/>
          <w:kern w:val="1"/>
          <w:szCs w:val="24"/>
        </w:rPr>
      </w:pPr>
      <w:r w:rsidRPr="000A2F49">
        <w:rPr>
          <w:rFonts w:ascii="Times New Roman" w:eastAsia="Lucida Sans Unicode" w:hAnsi="Times New Roman" w:cs="Times New Roman"/>
          <w:kern w:val="1"/>
          <w:szCs w:val="24"/>
        </w:rPr>
        <w:t>Izpildītājs ir atbildīgs par visu nepieciešamo atļauju saņemšanu.</w:t>
      </w:r>
    </w:p>
    <w:p w:rsidR="0050331D" w:rsidRDefault="0050331D" w:rsidP="0050331D">
      <w:pPr>
        <w:widowControl w:val="0"/>
        <w:numPr>
          <w:ilvl w:val="0"/>
          <w:numId w:val="2"/>
        </w:numPr>
        <w:suppressAutoHyphens/>
        <w:spacing w:after="0" w:line="240" w:lineRule="auto"/>
        <w:ind w:left="284" w:right="266" w:hanging="284"/>
        <w:jc w:val="both"/>
        <w:rPr>
          <w:rFonts w:ascii="Times New Roman" w:eastAsia="Lucida Sans Unicode" w:hAnsi="Times New Roman" w:cs="Times New Roman"/>
          <w:kern w:val="1"/>
          <w:szCs w:val="24"/>
        </w:rPr>
      </w:pPr>
      <w:r w:rsidRPr="000A2F49">
        <w:rPr>
          <w:rFonts w:ascii="Times New Roman" w:eastAsia="Lucida Sans Unicode" w:hAnsi="Times New Roman" w:cs="Times New Roman"/>
          <w:kern w:val="1"/>
          <w:szCs w:val="24"/>
        </w:rPr>
        <w:t>Izpildot darbus, Izpildītājam ir jāievēro visas Latvijas Republikā spēkā esošajos normatīvajos aktos noteiktās tehniskās, sanitārās, vides aizsardzības, ugunsdrošības un citas prasības.</w:t>
      </w:r>
    </w:p>
    <w:p w:rsidR="0050331D" w:rsidRPr="0050331D" w:rsidRDefault="0050331D" w:rsidP="0050331D">
      <w:pPr>
        <w:widowControl w:val="0"/>
        <w:suppressAutoHyphens/>
        <w:spacing w:after="0" w:line="240" w:lineRule="auto"/>
        <w:ind w:left="284" w:right="266"/>
        <w:jc w:val="both"/>
        <w:rPr>
          <w:rFonts w:ascii="Times New Roman" w:eastAsia="Lucida Sans Unicode" w:hAnsi="Times New Roman" w:cs="Times New Roman"/>
          <w:kern w:val="1"/>
          <w:szCs w:val="24"/>
        </w:rPr>
      </w:pPr>
    </w:p>
    <w:tbl>
      <w:tblPr>
        <w:tblStyle w:val="TableGrid"/>
        <w:tblW w:w="8926" w:type="dxa"/>
        <w:tblLayout w:type="fixed"/>
        <w:tblLook w:val="04A0" w:firstRow="1" w:lastRow="0" w:firstColumn="1" w:lastColumn="0" w:noHBand="0" w:noVBand="1"/>
      </w:tblPr>
      <w:tblGrid>
        <w:gridCol w:w="846"/>
        <w:gridCol w:w="8080"/>
      </w:tblGrid>
      <w:tr w:rsidR="0050331D" w:rsidTr="0050331D">
        <w:trPr>
          <w:trHeight w:val="530"/>
        </w:trPr>
        <w:tc>
          <w:tcPr>
            <w:tcW w:w="846" w:type="dxa"/>
          </w:tcPr>
          <w:p w:rsidR="0050331D" w:rsidRPr="00C43E78" w:rsidRDefault="0050331D" w:rsidP="005549D2">
            <w:pPr>
              <w:jc w:val="center"/>
              <w:rPr>
                <w:rFonts w:ascii="Times New Roman" w:hAnsi="Times New Roman" w:cs="Times New Roman"/>
                <w:b/>
                <w:sz w:val="24"/>
                <w:szCs w:val="24"/>
              </w:rPr>
            </w:pPr>
            <w:proofErr w:type="spellStart"/>
            <w:r w:rsidRPr="00C43E78">
              <w:rPr>
                <w:rFonts w:ascii="Times New Roman" w:hAnsi="Times New Roman" w:cs="Times New Roman"/>
                <w:b/>
                <w:sz w:val="24"/>
                <w:szCs w:val="24"/>
              </w:rPr>
              <w:t>Nr.p.k</w:t>
            </w:r>
            <w:proofErr w:type="spellEnd"/>
            <w:r w:rsidRPr="00C43E78">
              <w:rPr>
                <w:rFonts w:ascii="Times New Roman" w:hAnsi="Times New Roman" w:cs="Times New Roman"/>
                <w:b/>
                <w:sz w:val="24"/>
                <w:szCs w:val="24"/>
              </w:rPr>
              <w:t>.</w:t>
            </w:r>
          </w:p>
        </w:tc>
        <w:tc>
          <w:tcPr>
            <w:tcW w:w="8080" w:type="dxa"/>
          </w:tcPr>
          <w:p w:rsidR="0050331D" w:rsidRPr="00C43E78" w:rsidRDefault="0050331D" w:rsidP="005549D2">
            <w:pPr>
              <w:jc w:val="center"/>
              <w:rPr>
                <w:rFonts w:ascii="Times New Roman" w:hAnsi="Times New Roman" w:cs="Times New Roman"/>
                <w:b/>
                <w:sz w:val="24"/>
                <w:szCs w:val="24"/>
              </w:rPr>
            </w:pPr>
            <w:r w:rsidRPr="00C43E78">
              <w:rPr>
                <w:rFonts w:ascii="Times New Roman" w:hAnsi="Times New Roman" w:cs="Times New Roman"/>
                <w:b/>
                <w:sz w:val="24"/>
                <w:szCs w:val="24"/>
              </w:rPr>
              <w:t>Specifikācija</w:t>
            </w:r>
          </w:p>
        </w:tc>
      </w:tr>
      <w:tr w:rsidR="0050331D" w:rsidTr="0050331D">
        <w:tc>
          <w:tcPr>
            <w:tcW w:w="846" w:type="dxa"/>
          </w:tcPr>
          <w:p w:rsidR="0050331D" w:rsidRPr="00C43E78" w:rsidRDefault="0050331D" w:rsidP="005549D2">
            <w:pPr>
              <w:jc w:val="center"/>
              <w:rPr>
                <w:rFonts w:ascii="Times New Roman" w:hAnsi="Times New Roman" w:cs="Times New Roman"/>
                <w:sz w:val="24"/>
                <w:szCs w:val="24"/>
              </w:rPr>
            </w:pPr>
            <w:r w:rsidRPr="00C43E78">
              <w:rPr>
                <w:rFonts w:ascii="Times New Roman" w:hAnsi="Times New Roman" w:cs="Times New Roman"/>
                <w:sz w:val="24"/>
                <w:szCs w:val="24"/>
              </w:rPr>
              <w:t>1.</w:t>
            </w:r>
          </w:p>
        </w:tc>
        <w:tc>
          <w:tcPr>
            <w:tcW w:w="8080" w:type="dxa"/>
          </w:tcPr>
          <w:p w:rsidR="0050331D" w:rsidRDefault="0050331D" w:rsidP="005549D2">
            <w:pPr>
              <w:jc w:val="both"/>
              <w:rPr>
                <w:rFonts w:ascii="Times New Roman" w:hAnsi="Times New Roman" w:cs="Times New Roman"/>
                <w:sz w:val="24"/>
                <w:szCs w:val="24"/>
                <w:u w:val="single"/>
              </w:rPr>
            </w:pPr>
            <w:r>
              <w:rPr>
                <w:rFonts w:ascii="Times New Roman" w:hAnsi="Times New Roman" w:cs="Times New Roman"/>
                <w:sz w:val="24"/>
                <w:szCs w:val="24"/>
                <w:u w:val="single"/>
              </w:rPr>
              <w:t>Divdaļīgā mājiņa</w:t>
            </w:r>
          </w:p>
          <w:p w:rsidR="0050331D" w:rsidRDefault="0050331D" w:rsidP="005549D2">
            <w:pPr>
              <w:jc w:val="both"/>
              <w:rPr>
                <w:rFonts w:ascii="Times New Roman" w:hAnsi="Times New Roman" w:cs="Times New Roman"/>
                <w:sz w:val="24"/>
                <w:szCs w:val="24"/>
                <w:u w:val="single"/>
              </w:rPr>
            </w:pPr>
          </w:p>
          <w:p w:rsidR="0050331D" w:rsidRPr="00C43E78" w:rsidRDefault="0050331D" w:rsidP="005549D2">
            <w:pPr>
              <w:jc w:val="both"/>
              <w:rPr>
                <w:rFonts w:ascii="Times New Roman" w:hAnsi="Times New Roman" w:cs="Times New Roman"/>
                <w:sz w:val="24"/>
                <w:szCs w:val="24"/>
                <w:u w:val="single"/>
              </w:rPr>
            </w:pPr>
            <w:r>
              <w:rPr>
                <w:rFonts w:ascii="Times New Roman" w:hAnsi="Times New Roman" w:cs="Times New Roman"/>
                <w:sz w:val="24"/>
                <w:szCs w:val="24"/>
                <w:u w:val="single"/>
              </w:rPr>
              <w:t>Rotaļu komplekss veidots no:</w:t>
            </w:r>
          </w:p>
          <w:p w:rsidR="0050331D" w:rsidRPr="00C43E78" w:rsidRDefault="0050331D" w:rsidP="005549D2">
            <w:pPr>
              <w:jc w:val="both"/>
              <w:rPr>
                <w:rFonts w:ascii="Times New Roman" w:hAnsi="Times New Roman" w:cs="Times New Roman"/>
                <w:sz w:val="24"/>
                <w:szCs w:val="24"/>
              </w:rPr>
            </w:pPr>
            <w:r w:rsidRPr="00C43E78">
              <w:rPr>
                <w:rFonts w:ascii="Times New Roman" w:hAnsi="Times New Roman" w:cs="Times New Roman"/>
                <w:sz w:val="24"/>
                <w:szCs w:val="24"/>
              </w:rPr>
              <w:t>Augstspiedienā impregnētiem, līmēt</w:t>
            </w:r>
            <w:r>
              <w:rPr>
                <w:rFonts w:ascii="Times New Roman" w:hAnsi="Times New Roman" w:cs="Times New Roman"/>
                <w:sz w:val="24"/>
                <w:szCs w:val="24"/>
              </w:rPr>
              <w:t xml:space="preserve">a priedes koka statņiem – 8 gab. </w:t>
            </w:r>
            <w:r w:rsidRPr="00C43E78">
              <w:rPr>
                <w:rFonts w:ascii="Times New Roman" w:hAnsi="Times New Roman" w:cs="Times New Roman"/>
                <w:sz w:val="24"/>
                <w:szCs w:val="24"/>
              </w:rPr>
              <w:t>Tie pārklāti ar videi draudzīgu, atmosfēras iedarbības izturīgu, brūnā tonī tonētu laku, kas ļauj saglabāt redzamu dabīgo koka struktūru.</w:t>
            </w:r>
          </w:p>
          <w:p w:rsidR="0050331D" w:rsidRPr="00C43E78" w:rsidRDefault="0050331D" w:rsidP="005549D2">
            <w:pPr>
              <w:jc w:val="both"/>
              <w:rPr>
                <w:rFonts w:ascii="Times New Roman" w:hAnsi="Times New Roman" w:cs="Times New Roman"/>
                <w:sz w:val="24"/>
                <w:szCs w:val="24"/>
              </w:rPr>
            </w:pPr>
            <w:r w:rsidRPr="00C43E78">
              <w:rPr>
                <w:rFonts w:ascii="Times New Roman" w:hAnsi="Times New Roman" w:cs="Times New Roman"/>
                <w:sz w:val="24"/>
                <w:szCs w:val="24"/>
              </w:rPr>
              <w:t>Karst</w:t>
            </w:r>
            <w:r>
              <w:rPr>
                <w:rFonts w:ascii="Times New Roman" w:hAnsi="Times New Roman" w:cs="Times New Roman"/>
                <w:sz w:val="24"/>
                <w:szCs w:val="24"/>
              </w:rPr>
              <w:t>i cinkoti statņu paliktņi - 8 gab.</w:t>
            </w:r>
            <w:r w:rsidRPr="00C43E78">
              <w:rPr>
                <w:rFonts w:ascii="Times New Roman" w:hAnsi="Times New Roman" w:cs="Times New Roman"/>
                <w:sz w:val="24"/>
                <w:szCs w:val="24"/>
              </w:rPr>
              <w:t>, kas paredzēti iebetonēšanai zemē;</w:t>
            </w:r>
          </w:p>
          <w:p w:rsidR="0050331D" w:rsidRPr="00C43E78" w:rsidRDefault="0050331D" w:rsidP="005549D2">
            <w:pPr>
              <w:jc w:val="both"/>
              <w:rPr>
                <w:rFonts w:ascii="Times New Roman" w:hAnsi="Times New Roman" w:cs="Times New Roman"/>
                <w:sz w:val="24"/>
                <w:szCs w:val="24"/>
              </w:rPr>
            </w:pPr>
            <w:r w:rsidRPr="00C43E78">
              <w:rPr>
                <w:rFonts w:ascii="Times New Roman" w:hAnsi="Times New Roman" w:cs="Times New Roman"/>
                <w:sz w:val="24"/>
                <w:szCs w:val="24"/>
              </w:rPr>
              <w:t>HDPE plastikāta platformas (2 gab.). Platformas izgatavotas no HDPE polietilēna, kas pārklāts ar neslīdošu pārklājumu;</w:t>
            </w:r>
          </w:p>
          <w:p w:rsidR="0050331D" w:rsidRPr="00C43E78" w:rsidRDefault="0050331D" w:rsidP="005549D2">
            <w:pPr>
              <w:jc w:val="both"/>
              <w:rPr>
                <w:rFonts w:ascii="Times New Roman" w:hAnsi="Times New Roman" w:cs="Times New Roman"/>
                <w:sz w:val="24"/>
                <w:szCs w:val="24"/>
              </w:rPr>
            </w:pPr>
            <w:r w:rsidRPr="00C43E78">
              <w:rPr>
                <w:rFonts w:ascii="Times New Roman" w:hAnsi="Times New Roman" w:cs="Times New Roman"/>
                <w:sz w:val="24"/>
                <w:szCs w:val="24"/>
              </w:rPr>
              <w:t xml:space="preserve">Jumts - 2 gab., izgatavots no augstas kvalitātes apkārtējās vides ietekmes izturīgām HDPE plāksnēm. </w:t>
            </w:r>
            <w:proofErr w:type="spellStart"/>
            <w:r w:rsidRPr="00C43E78">
              <w:rPr>
                <w:rFonts w:ascii="Times New Roman" w:hAnsi="Times New Roman" w:cs="Times New Roman"/>
                <w:sz w:val="24"/>
                <w:szCs w:val="24"/>
              </w:rPr>
              <w:t>Divslīpju</w:t>
            </w:r>
            <w:proofErr w:type="spellEnd"/>
            <w:r w:rsidRPr="00C43E78">
              <w:rPr>
                <w:rFonts w:ascii="Times New Roman" w:hAnsi="Times New Roman" w:cs="Times New Roman"/>
                <w:sz w:val="24"/>
                <w:szCs w:val="24"/>
              </w:rPr>
              <w:t xml:space="preserve"> konstrukcija veidota no neregulāras formas taisnstūra ar noapaļotām malām;</w:t>
            </w:r>
          </w:p>
          <w:p w:rsidR="0050331D" w:rsidRPr="00C43E78" w:rsidRDefault="0050331D" w:rsidP="005549D2">
            <w:pPr>
              <w:jc w:val="both"/>
              <w:rPr>
                <w:rFonts w:ascii="Times New Roman" w:hAnsi="Times New Roman" w:cs="Times New Roman"/>
                <w:sz w:val="24"/>
                <w:szCs w:val="24"/>
              </w:rPr>
            </w:pPr>
            <w:r w:rsidRPr="00C43E78">
              <w:rPr>
                <w:rFonts w:ascii="Times New Roman" w:hAnsi="Times New Roman" w:cs="Times New Roman"/>
                <w:sz w:val="24"/>
                <w:szCs w:val="24"/>
              </w:rPr>
              <w:t>Trīs slāņu augstas kvalitātes HDPE plastikāta norobežojumi – 3gab. HPDE plāksnes stiprinātas koka statņiem;</w:t>
            </w:r>
          </w:p>
          <w:p w:rsidR="0050331D" w:rsidRPr="00C43E78" w:rsidRDefault="0050331D" w:rsidP="005549D2">
            <w:pPr>
              <w:jc w:val="both"/>
              <w:rPr>
                <w:rFonts w:ascii="Times New Roman" w:hAnsi="Times New Roman" w:cs="Times New Roman"/>
                <w:sz w:val="24"/>
                <w:szCs w:val="24"/>
              </w:rPr>
            </w:pPr>
            <w:r w:rsidRPr="00C43E78">
              <w:rPr>
                <w:rFonts w:ascii="Times New Roman" w:hAnsi="Times New Roman" w:cs="Times New Roman"/>
                <w:sz w:val="24"/>
                <w:szCs w:val="24"/>
              </w:rPr>
              <w:t>Dubulto sienu PVC līšanas tunelis – 1gab Tunelis ar rievotu reljefu no ārpuses, gludu pārklājumu iekšpusē, savieno divas platformas;</w:t>
            </w:r>
          </w:p>
          <w:p w:rsidR="0050331D" w:rsidRPr="00C43E78" w:rsidRDefault="0050331D" w:rsidP="005549D2">
            <w:pPr>
              <w:jc w:val="both"/>
              <w:rPr>
                <w:rFonts w:ascii="Times New Roman" w:hAnsi="Times New Roman" w:cs="Times New Roman"/>
                <w:sz w:val="24"/>
                <w:szCs w:val="24"/>
              </w:rPr>
            </w:pPr>
            <w:r w:rsidRPr="00C43E78">
              <w:rPr>
                <w:rFonts w:ascii="Times New Roman" w:hAnsi="Times New Roman" w:cs="Times New Roman"/>
                <w:sz w:val="24"/>
                <w:szCs w:val="24"/>
              </w:rPr>
              <w:t>Pulēta nerūsējošā tērauda slidkalniņš ar augstas izturības HDPE plastikāta bortiem - 2 gab.;</w:t>
            </w:r>
          </w:p>
          <w:p w:rsidR="0050331D" w:rsidRPr="00C43E78" w:rsidRDefault="0050331D" w:rsidP="005549D2">
            <w:pPr>
              <w:jc w:val="both"/>
              <w:rPr>
                <w:rFonts w:ascii="Times New Roman" w:hAnsi="Times New Roman" w:cs="Times New Roman"/>
                <w:sz w:val="24"/>
                <w:szCs w:val="24"/>
              </w:rPr>
            </w:pPr>
            <w:r w:rsidRPr="00C43E78">
              <w:rPr>
                <w:rFonts w:ascii="Times New Roman" w:hAnsi="Times New Roman" w:cs="Times New Roman"/>
                <w:sz w:val="24"/>
                <w:szCs w:val="24"/>
              </w:rPr>
              <w:t>Nerūsošā tērauda kāpšanas stienis – 1</w:t>
            </w:r>
            <w:r>
              <w:rPr>
                <w:rFonts w:ascii="Times New Roman" w:hAnsi="Times New Roman" w:cs="Times New Roman"/>
                <w:sz w:val="24"/>
                <w:szCs w:val="24"/>
              </w:rPr>
              <w:t xml:space="preserve"> </w:t>
            </w:r>
            <w:r w:rsidRPr="00C43E78">
              <w:rPr>
                <w:rFonts w:ascii="Times New Roman" w:hAnsi="Times New Roman" w:cs="Times New Roman"/>
                <w:sz w:val="24"/>
                <w:szCs w:val="24"/>
              </w:rPr>
              <w:t>gab</w:t>
            </w:r>
            <w:r>
              <w:rPr>
                <w:rFonts w:ascii="Times New Roman" w:hAnsi="Times New Roman" w:cs="Times New Roman"/>
                <w:sz w:val="24"/>
                <w:szCs w:val="24"/>
              </w:rPr>
              <w:t>.</w:t>
            </w:r>
            <w:r w:rsidRPr="00C43E78">
              <w:rPr>
                <w:rFonts w:ascii="Times New Roman" w:hAnsi="Times New Roman" w:cs="Times New Roman"/>
                <w:sz w:val="24"/>
                <w:szCs w:val="24"/>
              </w:rPr>
              <w:t xml:space="preserve"> Pie stieņa piestiprinātas sešstūra formas HDPE plastikāta kāpšanas platformas 3</w:t>
            </w:r>
            <w:r>
              <w:rPr>
                <w:rFonts w:ascii="Times New Roman" w:hAnsi="Times New Roman" w:cs="Times New Roman"/>
                <w:sz w:val="24"/>
                <w:szCs w:val="24"/>
              </w:rPr>
              <w:t xml:space="preserve"> </w:t>
            </w:r>
            <w:r w:rsidRPr="00C43E78">
              <w:rPr>
                <w:rFonts w:ascii="Times New Roman" w:hAnsi="Times New Roman" w:cs="Times New Roman"/>
                <w:sz w:val="24"/>
                <w:szCs w:val="24"/>
              </w:rPr>
              <w:t>gab</w:t>
            </w:r>
            <w:r>
              <w:rPr>
                <w:rFonts w:ascii="Times New Roman" w:hAnsi="Times New Roman" w:cs="Times New Roman"/>
                <w:sz w:val="24"/>
                <w:szCs w:val="24"/>
              </w:rPr>
              <w:t>.</w:t>
            </w:r>
            <w:r w:rsidRPr="00C43E78">
              <w:rPr>
                <w:rFonts w:ascii="Times New Roman" w:hAnsi="Times New Roman" w:cs="Times New Roman"/>
                <w:sz w:val="24"/>
                <w:szCs w:val="24"/>
              </w:rPr>
              <w:t>;</w:t>
            </w:r>
          </w:p>
          <w:p w:rsidR="0050331D" w:rsidRPr="00C43E78" w:rsidRDefault="0050331D" w:rsidP="005549D2">
            <w:pPr>
              <w:jc w:val="both"/>
              <w:rPr>
                <w:rFonts w:ascii="Times New Roman" w:hAnsi="Times New Roman" w:cs="Times New Roman"/>
                <w:sz w:val="24"/>
                <w:szCs w:val="24"/>
              </w:rPr>
            </w:pPr>
            <w:r w:rsidRPr="00C43E78">
              <w:rPr>
                <w:rFonts w:ascii="Times New Roman" w:hAnsi="Times New Roman" w:cs="Times New Roman"/>
                <w:sz w:val="24"/>
                <w:szCs w:val="24"/>
              </w:rPr>
              <w:t>Uz nerūsējoša tērauda pārliktņiem (2</w:t>
            </w:r>
            <w:r>
              <w:rPr>
                <w:rFonts w:ascii="Times New Roman" w:hAnsi="Times New Roman" w:cs="Times New Roman"/>
                <w:sz w:val="24"/>
                <w:szCs w:val="24"/>
              </w:rPr>
              <w:t xml:space="preserve"> </w:t>
            </w:r>
            <w:r w:rsidRPr="00C43E78">
              <w:rPr>
                <w:rFonts w:ascii="Times New Roman" w:hAnsi="Times New Roman" w:cs="Times New Roman"/>
                <w:sz w:val="24"/>
                <w:szCs w:val="24"/>
              </w:rPr>
              <w:t>gab</w:t>
            </w:r>
            <w:r>
              <w:rPr>
                <w:rFonts w:ascii="Times New Roman" w:hAnsi="Times New Roman" w:cs="Times New Roman"/>
                <w:sz w:val="24"/>
                <w:szCs w:val="24"/>
              </w:rPr>
              <w:t>.</w:t>
            </w:r>
            <w:r w:rsidRPr="00C43E78">
              <w:rPr>
                <w:rFonts w:ascii="Times New Roman" w:hAnsi="Times New Roman" w:cs="Times New Roman"/>
                <w:sz w:val="24"/>
                <w:szCs w:val="24"/>
              </w:rPr>
              <w:t>) skaitīkļu komplekts ar  neregulāras formas HDPE kauliņiem;</w:t>
            </w:r>
          </w:p>
          <w:p w:rsidR="0050331D" w:rsidRPr="00C43E78" w:rsidRDefault="0050331D" w:rsidP="005549D2">
            <w:pPr>
              <w:jc w:val="both"/>
              <w:rPr>
                <w:rFonts w:ascii="Times New Roman" w:hAnsi="Times New Roman" w:cs="Times New Roman"/>
                <w:sz w:val="24"/>
                <w:szCs w:val="24"/>
              </w:rPr>
            </w:pPr>
            <w:r w:rsidRPr="00C43E78">
              <w:rPr>
                <w:rFonts w:ascii="Times New Roman" w:hAnsi="Times New Roman" w:cs="Times New Roman"/>
                <w:sz w:val="24"/>
                <w:szCs w:val="24"/>
              </w:rPr>
              <w:t xml:space="preserve">Slīpi novietots rāpšanās tīkls 1 gab. Tā konstrukcija veidota no 2 gab. cinkota un </w:t>
            </w:r>
            <w:proofErr w:type="spellStart"/>
            <w:r w:rsidRPr="00C43E78">
              <w:rPr>
                <w:rFonts w:ascii="Times New Roman" w:hAnsi="Times New Roman" w:cs="Times New Roman"/>
                <w:sz w:val="24"/>
                <w:szCs w:val="24"/>
              </w:rPr>
              <w:t>pulverkrāsota</w:t>
            </w:r>
            <w:proofErr w:type="spellEnd"/>
            <w:r w:rsidRPr="00C43E78">
              <w:rPr>
                <w:rFonts w:ascii="Times New Roman" w:hAnsi="Times New Roman" w:cs="Times New Roman"/>
                <w:sz w:val="24"/>
                <w:szCs w:val="24"/>
              </w:rPr>
              <w:t xml:space="preserve"> tērauda statņiem. Rāpšanās tīkls izgatavots no </w:t>
            </w:r>
            <w:proofErr w:type="spellStart"/>
            <w:r w:rsidRPr="00C43E78">
              <w:rPr>
                <w:rFonts w:ascii="Times New Roman" w:hAnsi="Times New Roman" w:cs="Times New Roman"/>
                <w:sz w:val="24"/>
                <w:szCs w:val="24"/>
              </w:rPr>
              <w:t>armētām</w:t>
            </w:r>
            <w:proofErr w:type="spellEnd"/>
            <w:r w:rsidRPr="00C43E78">
              <w:rPr>
                <w:rFonts w:ascii="Times New Roman" w:hAnsi="Times New Roman" w:cs="Times New Roman"/>
                <w:sz w:val="24"/>
                <w:szCs w:val="24"/>
              </w:rPr>
              <w:t xml:space="preserve"> 16mm trosēm, kuras sastiprinātas ar augstas kvalitātes plastikāta stiprinājumiem. Tīkls kalpo kā kāpnes uz platformu;</w:t>
            </w:r>
          </w:p>
          <w:p w:rsidR="0050331D" w:rsidRPr="00C43E78" w:rsidRDefault="0050331D" w:rsidP="005549D2">
            <w:pPr>
              <w:jc w:val="both"/>
              <w:rPr>
                <w:rFonts w:ascii="Times New Roman" w:hAnsi="Times New Roman" w:cs="Times New Roman"/>
                <w:sz w:val="24"/>
                <w:szCs w:val="24"/>
              </w:rPr>
            </w:pPr>
            <w:r w:rsidRPr="00C43E78">
              <w:rPr>
                <w:rFonts w:ascii="Times New Roman" w:hAnsi="Times New Roman" w:cs="Times New Roman"/>
                <w:sz w:val="24"/>
                <w:szCs w:val="24"/>
              </w:rPr>
              <w:t>Augstas kvalitātes HDPE panelis, kurā iestrādāts iluminators ar sfērisku stiklu 1 gab.;</w:t>
            </w:r>
          </w:p>
          <w:p w:rsidR="0050331D" w:rsidRPr="00C43E78" w:rsidRDefault="0050331D" w:rsidP="005549D2">
            <w:pPr>
              <w:jc w:val="both"/>
              <w:rPr>
                <w:rFonts w:ascii="Times New Roman" w:hAnsi="Times New Roman" w:cs="Times New Roman"/>
                <w:sz w:val="24"/>
                <w:szCs w:val="24"/>
              </w:rPr>
            </w:pPr>
            <w:r w:rsidRPr="00C43E78">
              <w:rPr>
                <w:rFonts w:ascii="Times New Roman" w:hAnsi="Times New Roman" w:cs="Times New Roman"/>
                <w:sz w:val="24"/>
                <w:szCs w:val="24"/>
              </w:rPr>
              <w:t>Alpīnisma siena taisna– 1gab. Izgatavota no HDPE plāksnes un aizķerēm;</w:t>
            </w:r>
          </w:p>
          <w:p w:rsidR="0050331D" w:rsidRPr="00C43E78" w:rsidRDefault="0050331D" w:rsidP="005549D2">
            <w:pPr>
              <w:jc w:val="both"/>
              <w:rPr>
                <w:rFonts w:ascii="Times New Roman" w:hAnsi="Times New Roman" w:cs="Times New Roman"/>
                <w:sz w:val="24"/>
                <w:szCs w:val="24"/>
              </w:rPr>
            </w:pPr>
            <w:r w:rsidRPr="00C43E78">
              <w:rPr>
                <w:rFonts w:ascii="Times New Roman" w:hAnsi="Times New Roman" w:cs="Times New Roman"/>
                <w:sz w:val="24"/>
                <w:szCs w:val="24"/>
              </w:rPr>
              <w:t>Slīpi pie platformas novietota HDPE plastikāta alpīnisma siena 1 gab. ar aizķeres akmeņiem 4 gab., veidota neregulārā formā. Kalpo kā iekāpšanas elements rotaļu kompleksā, savienots ar  platformu. - 1 gab.;</w:t>
            </w:r>
          </w:p>
          <w:p w:rsidR="0050331D" w:rsidRPr="00C43E78" w:rsidRDefault="0050331D" w:rsidP="005549D2">
            <w:pPr>
              <w:jc w:val="both"/>
              <w:rPr>
                <w:rFonts w:ascii="Times New Roman" w:hAnsi="Times New Roman" w:cs="Times New Roman"/>
                <w:sz w:val="24"/>
                <w:szCs w:val="24"/>
              </w:rPr>
            </w:pPr>
            <w:r w:rsidRPr="00C43E78">
              <w:rPr>
                <w:rFonts w:ascii="Times New Roman" w:hAnsi="Times New Roman" w:cs="Times New Roman"/>
                <w:sz w:val="24"/>
                <w:szCs w:val="24"/>
              </w:rPr>
              <w:t>Komplekss paredzēts iebetonēt zemē 500</w:t>
            </w:r>
            <w:r>
              <w:rPr>
                <w:rFonts w:ascii="Times New Roman" w:hAnsi="Times New Roman" w:cs="Times New Roman"/>
                <w:sz w:val="24"/>
                <w:szCs w:val="24"/>
              </w:rPr>
              <w:t xml:space="preserve"> </w:t>
            </w:r>
            <w:r w:rsidRPr="00C43E78">
              <w:rPr>
                <w:rFonts w:ascii="Times New Roman" w:hAnsi="Times New Roman" w:cs="Times New Roman"/>
                <w:sz w:val="24"/>
                <w:szCs w:val="24"/>
              </w:rPr>
              <w:t>mm betona</w:t>
            </w:r>
          </w:p>
          <w:p w:rsidR="0050331D" w:rsidRPr="00C43E78" w:rsidRDefault="0050331D" w:rsidP="005549D2">
            <w:pPr>
              <w:jc w:val="both"/>
              <w:rPr>
                <w:rFonts w:ascii="Times New Roman" w:hAnsi="Times New Roman" w:cs="Times New Roman"/>
                <w:sz w:val="24"/>
                <w:szCs w:val="24"/>
                <w:u w:val="single"/>
              </w:rPr>
            </w:pPr>
            <w:r w:rsidRPr="00C43E78">
              <w:rPr>
                <w:rFonts w:ascii="Times New Roman" w:hAnsi="Times New Roman" w:cs="Times New Roman"/>
                <w:sz w:val="24"/>
                <w:szCs w:val="24"/>
                <w:u w:val="single"/>
              </w:rPr>
              <w:t>Specifikācija:</w:t>
            </w:r>
          </w:p>
          <w:p w:rsidR="0050331D" w:rsidRPr="00C43E78" w:rsidRDefault="0050331D" w:rsidP="005549D2">
            <w:pPr>
              <w:jc w:val="both"/>
              <w:rPr>
                <w:rFonts w:ascii="Times New Roman" w:hAnsi="Times New Roman" w:cs="Times New Roman"/>
                <w:sz w:val="24"/>
                <w:szCs w:val="24"/>
              </w:rPr>
            </w:pPr>
            <w:r w:rsidRPr="00C43E78">
              <w:rPr>
                <w:rFonts w:ascii="Times New Roman" w:hAnsi="Times New Roman" w:cs="Times New Roman"/>
                <w:sz w:val="24"/>
                <w:szCs w:val="24"/>
              </w:rPr>
              <w:t>Drošības zona 27,40 m2</w:t>
            </w:r>
          </w:p>
          <w:p w:rsidR="0050331D" w:rsidRPr="00C43E78" w:rsidRDefault="0050331D" w:rsidP="005549D2">
            <w:pPr>
              <w:jc w:val="both"/>
              <w:rPr>
                <w:rFonts w:ascii="Times New Roman" w:hAnsi="Times New Roman" w:cs="Times New Roman"/>
                <w:sz w:val="24"/>
                <w:szCs w:val="24"/>
              </w:rPr>
            </w:pPr>
            <w:r>
              <w:rPr>
                <w:rFonts w:ascii="Times New Roman" w:hAnsi="Times New Roman" w:cs="Times New Roman"/>
                <w:sz w:val="24"/>
                <w:szCs w:val="24"/>
              </w:rPr>
              <w:t xml:space="preserve">Garums 2 </w:t>
            </w:r>
            <w:r w:rsidRPr="00C43E78">
              <w:rPr>
                <w:rFonts w:ascii="Times New Roman" w:hAnsi="Times New Roman" w:cs="Times New Roman"/>
                <w:sz w:val="24"/>
                <w:szCs w:val="24"/>
              </w:rPr>
              <w:t>61</w:t>
            </w:r>
            <w:r>
              <w:rPr>
                <w:rFonts w:ascii="Times New Roman" w:hAnsi="Times New Roman" w:cs="Times New Roman"/>
                <w:sz w:val="24"/>
                <w:szCs w:val="24"/>
              </w:rPr>
              <w:t>0</w:t>
            </w:r>
            <w:r w:rsidRPr="00C43E78">
              <w:rPr>
                <w:rFonts w:ascii="Times New Roman" w:hAnsi="Times New Roman" w:cs="Times New Roman"/>
                <w:sz w:val="24"/>
                <w:szCs w:val="24"/>
              </w:rPr>
              <w:t xml:space="preserve"> m</w:t>
            </w:r>
            <w:r>
              <w:rPr>
                <w:rFonts w:ascii="Times New Roman" w:hAnsi="Times New Roman" w:cs="Times New Roman"/>
                <w:sz w:val="24"/>
                <w:szCs w:val="24"/>
              </w:rPr>
              <w:t>m</w:t>
            </w:r>
          </w:p>
          <w:p w:rsidR="0050331D" w:rsidRPr="00C43E78" w:rsidRDefault="0050331D" w:rsidP="005549D2">
            <w:pPr>
              <w:jc w:val="both"/>
              <w:rPr>
                <w:rFonts w:ascii="Times New Roman" w:hAnsi="Times New Roman" w:cs="Times New Roman"/>
                <w:sz w:val="24"/>
                <w:szCs w:val="24"/>
              </w:rPr>
            </w:pPr>
            <w:r>
              <w:rPr>
                <w:rFonts w:ascii="Times New Roman" w:hAnsi="Times New Roman" w:cs="Times New Roman"/>
                <w:sz w:val="24"/>
                <w:szCs w:val="24"/>
              </w:rPr>
              <w:t xml:space="preserve">Platums 2 </w:t>
            </w:r>
            <w:r w:rsidRPr="00C43E78">
              <w:rPr>
                <w:rFonts w:ascii="Times New Roman" w:hAnsi="Times New Roman" w:cs="Times New Roman"/>
                <w:sz w:val="24"/>
                <w:szCs w:val="24"/>
              </w:rPr>
              <w:t>59</w:t>
            </w:r>
            <w:r>
              <w:rPr>
                <w:rFonts w:ascii="Times New Roman" w:hAnsi="Times New Roman" w:cs="Times New Roman"/>
                <w:sz w:val="24"/>
                <w:szCs w:val="24"/>
              </w:rPr>
              <w:t>0</w:t>
            </w:r>
            <w:r w:rsidRPr="00C43E78">
              <w:rPr>
                <w:rFonts w:ascii="Times New Roman" w:hAnsi="Times New Roman" w:cs="Times New Roman"/>
                <w:sz w:val="24"/>
                <w:szCs w:val="24"/>
              </w:rPr>
              <w:t xml:space="preserve"> m</w:t>
            </w:r>
            <w:r>
              <w:rPr>
                <w:rFonts w:ascii="Times New Roman" w:hAnsi="Times New Roman" w:cs="Times New Roman"/>
                <w:sz w:val="24"/>
                <w:szCs w:val="24"/>
              </w:rPr>
              <w:t>m</w:t>
            </w:r>
          </w:p>
          <w:p w:rsidR="0050331D" w:rsidRPr="00C43E78" w:rsidRDefault="0050331D" w:rsidP="005549D2">
            <w:pPr>
              <w:jc w:val="both"/>
              <w:rPr>
                <w:rFonts w:ascii="Times New Roman" w:hAnsi="Times New Roman" w:cs="Times New Roman"/>
                <w:sz w:val="24"/>
                <w:szCs w:val="24"/>
              </w:rPr>
            </w:pPr>
            <w:r>
              <w:rPr>
                <w:rFonts w:ascii="Times New Roman" w:hAnsi="Times New Roman" w:cs="Times New Roman"/>
                <w:sz w:val="24"/>
                <w:szCs w:val="24"/>
              </w:rPr>
              <w:t xml:space="preserve">Kopējais augstums 2 </w:t>
            </w:r>
            <w:r w:rsidRPr="00C43E78">
              <w:rPr>
                <w:rFonts w:ascii="Times New Roman" w:hAnsi="Times New Roman" w:cs="Times New Roman"/>
                <w:sz w:val="24"/>
                <w:szCs w:val="24"/>
              </w:rPr>
              <w:t>77</w:t>
            </w:r>
            <w:r>
              <w:rPr>
                <w:rFonts w:ascii="Times New Roman" w:hAnsi="Times New Roman" w:cs="Times New Roman"/>
                <w:sz w:val="24"/>
                <w:szCs w:val="24"/>
              </w:rPr>
              <w:t>0</w:t>
            </w:r>
            <w:r w:rsidRPr="00C43E78">
              <w:rPr>
                <w:rFonts w:ascii="Times New Roman" w:hAnsi="Times New Roman" w:cs="Times New Roman"/>
                <w:sz w:val="24"/>
                <w:szCs w:val="24"/>
              </w:rPr>
              <w:t xml:space="preserve"> </w:t>
            </w:r>
            <w:r>
              <w:rPr>
                <w:rFonts w:ascii="Times New Roman" w:hAnsi="Times New Roman" w:cs="Times New Roman"/>
                <w:sz w:val="24"/>
                <w:szCs w:val="24"/>
              </w:rPr>
              <w:t>m</w:t>
            </w:r>
            <w:r w:rsidRPr="00C43E78">
              <w:rPr>
                <w:rFonts w:ascii="Times New Roman" w:hAnsi="Times New Roman" w:cs="Times New Roman"/>
                <w:sz w:val="24"/>
                <w:szCs w:val="24"/>
              </w:rPr>
              <w:t>m</w:t>
            </w:r>
          </w:p>
          <w:p w:rsidR="0050331D" w:rsidRPr="00C43E78" w:rsidRDefault="0050331D" w:rsidP="005549D2">
            <w:pPr>
              <w:jc w:val="both"/>
              <w:rPr>
                <w:rFonts w:ascii="Times New Roman" w:hAnsi="Times New Roman" w:cs="Times New Roman"/>
                <w:sz w:val="24"/>
                <w:szCs w:val="24"/>
              </w:rPr>
            </w:pPr>
            <w:r>
              <w:rPr>
                <w:rFonts w:ascii="Times New Roman" w:hAnsi="Times New Roman" w:cs="Times New Roman"/>
                <w:sz w:val="24"/>
                <w:szCs w:val="24"/>
              </w:rPr>
              <w:t xml:space="preserve">Maksimālais krišanas augstums </w:t>
            </w:r>
            <w:r w:rsidRPr="00C43E78">
              <w:rPr>
                <w:rFonts w:ascii="Times New Roman" w:hAnsi="Times New Roman" w:cs="Times New Roman"/>
                <w:sz w:val="24"/>
                <w:szCs w:val="24"/>
              </w:rPr>
              <w:t>90</w:t>
            </w:r>
            <w:r>
              <w:rPr>
                <w:rFonts w:ascii="Times New Roman" w:hAnsi="Times New Roman" w:cs="Times New Roman"/>
                <w:sz w:val="24"/>
                <w:szCs w:val="24"/>
              </w:rPr>
              <w:t>0</w:t>
            </w:r>
            <w:r w:rsidRPr="00C43E78">
              <w:rPr>
                <w:rFonts w:ascii="Times New Roman" w:hAnsi="Times New Roman" w:cs="Times New Roman"/>
                <w:sz w:val="24"/>
                <w:szCs w:val="24"/>
              </w:rPr>
              <w:t xml:space="preserve"> </w:t>
            </w:r>
            <w:r>
              <w:rPr>
                <w:rFonts w:ascii="Times New Roman" w:hAnsi="Times New Roman" w:cs="Times New Roman"/>
                <w:sz w:val="24"/>
                <w:szCs w:val="24"/>
              </w:rPr>
              <w:t>m</w:t>
            </w:r>
            <w:r w:rsidRPr="00C43E78">
              <w:rPr>
                <w:rFonts w:ascii="Times New Roman" w:hAnsi="Times New Roman" w:cs="Times New Roman"/>
                <w:sz w:val="24"/>
                <w:szCs w:val="24"/>
              </w:rPr>
              <w:t>m</w:t>
            </w:r>
          </w:p>
          <w:p w:rsidR="0050331D" w:rsidRPr="00C43E78" w:rsidRDefault="0050331D" w:rsidP="005549D2">
            <w:pPr>
              <w:jc w:val="both"/>
              <w:rPr>
                <w:rFonts w:ascii="Times New Roman" w:hAnsi="Times New Roman" w:cs="Times New Roman"/>
                <w:sz w:val="24"/>
                <w:szCs w:val="24"/>
              </w:rPr>
            </w:pPr>
            <w:r w:rsidRPr="00C43E78">
              <w:rPr>
                <w:rFonts w:ascii="Times New Roman" w:hAnsi="Times New Roman" w:cs="Times New Roman"/>
                <w:sz w:val="24"/>
                <w:szCs w:val="24"/>
              </w:rPr>
              <w:t>Vecuma diapazons 3 - 14 gadi</w:t>
            </w:r>
          </w:p>
          <w:p w:rsidR="0050331D" w:rsidRPr="00C43E78" w:rsidRDefault="0050331D" w:rsidP="005549D2">
            <w:pPr>
              <w:jc w:val="both"/>
              <w:rPr>
                <w:rFonts w:ascii="Times New Roman" w:hAnsi="Times New Roman" w:cs="Times New Roman"/>
                <w:sz w:val="24"/>
                <w:szCs w:val="24"/>
              </w:rPr>
            </w:pPr>
            <w:r w:rsidRPr="00C43E78">
              <w:rPr>
                <w:rFonts w:ascii="Times New Roman" w:hAnsi="Times New Roman" w:cs="Times New Roman"/>
                <w:sz w:val="24"/>
                <w:szCs w:val="24"/>
              </w:rPr>
              <w:t>Atbilstoši w / EN standartiem 1176-1: 2017</w:t>
            </w:r>
          </w:p>
          <w:p w:rsidR="0050331D" w:rsidRPr="00C43E78" w:rsidRDefault="0050331D" w:rsidP="005549D2">
            <w:pPr>
              <w:jc w:val="both"/>
              <w:rPr>
                <w:rFonts w:ascii="Times New Roman" w:hAnsi="Times New Roman" w:cs="Times New Roman"/>
                <w:sz w:val="24"/>
                <w:szCs w:val="24"/>
              </w:rPr>
            </w:pPr>
            <w:r w:rsidRPr="00C43E78">
              <w:rPr>
                <w:rFonts w:ascii="Times New Roman" w:hAnsi="Times New Roman" w:cs="Times New Roman"/>
                <w:sz w:val="24"/>
                <w:szCs w:val="24"/>
              </w:rPr>
              <w:t>Smagākās daļas svars [kg] 25</w:t>
            </w:r>
          </w:p>
          <w:p w:rsidR="0050331D" w:rsidRPr="00C43E78" w:rsidRDefault="0050331D" w:rsidP="005549D2">
            <w:pPr>
              <w:jc w:val="both"/>
              <w:rPr>
                <w:rFonts w:ascii="Times New Roman" w:hAnsi="Times New Roman" w:cs="Times New Roman"/>
                <w:sz w:val="24"/>
                <w:szCs w:val="24"/>
              </w:rPr>
            </w:pPr>
            <w:r w:rsidRPr="00C43E78">
              <w:rPr>
                <w:rFonts w:ascii="Times New Roman" w:hAnsi="Times New Roman" w:cs="Times New Roman"/>
                <w:sz w:val="24"/>
                <w:szCs w:val="24"/>
              </w:rPr>
              <w:t>Lielākās daļas izmērs [cm] 302x9x9</w:t>
            </w:r>
          </w:p>
          <w:p w:rsidR="0050331D" w:rsidRDefault="0050331D" w:rsidP="005549D2">
            <w:pPr>
              <w:jc w:val="both"/>
              <w:rPr>
                <w:rFonts w:ascii="Times New Roman" w:hAnsi="Times New Roman" w:cs="Times New Roman"/>
                <w:sz w:val="24"/>
                <w:szCs w:val="24"/>
              </w:rPr>
            </w:pPr>
            <w:r w:rsidRPr="00C43E78">
              <w:rPr>
                <w:rFonts w:ascii="Times New Roman" w:hAnsi="Times New Roman" w:cs="Times New Roman"/>
                <w:noProof/>
                <w:sz w:val="24"/>
                <w:szCs w:val="24"/>
                <w:lang w:eastAsia="lv-LV"/>
              </w:rPr>
              <w:lastRenderedPageBreak/>
              <w:drawing>
                <wp:inline distT="0" distB="0" distL="0" distR="0" wp14:anchorId="6E2781D6" wp14:editId="7CACDB3C">
                  <wp:extent cx="1924050" cy="191563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4532" cy="1926067"/>
                          </a:xfrm>
                          <a:prstGeom prst="rect">
                            <a:avLst/>
                          </a:prstGeom>
                          <a:noFill/>
                        </pic:spPr>
                      </pic:pic>
                    </a:graphicData>
                  </a:graphic>
                </wp:inline>
              </w:drawing>
            </w:r>
          </w:p>
          <w:p w:rsidR="0050331D" w:rsidRPr="00C43E78" w:rsidRDefault="0050331D" w:rsidP="005549D2">
            <w:pPr>
              <w:jc w:val="both"/>
              <w:rPr>
                <w:rFonts w:ascii="Times New Roman" w:hAnsi="Times New Roman" w:cs="Times New Roman"/>
                <w:sz w:val="24"/>
                <w:szCs w:val="24"/>
              </w:rPr>
            </w:pPr>
            <w:r>
              <w:rPr>
                <w:rFonts w:ascii="Times New Roman" w:hAnsi="Times New Roman" w:cs="Times New Roman"/>
                <w:sz w:val="24"/>
                <w:szCs w:val="24"/>
              </w:rPr>
              <w:t>(Attēlam ir ilustratīva nozīme)</w:t>
            </w:r>
          </w:p>
        </w:tc>
      </w:tr>
      <w:tr w:rsidR="0050331D" w:rsidTr="0050331D">
        <w:tc>
          <w:tcPr>
            <w:tcW w:w="846" w:type="dxa"/>
          </w:tcPr>
          <w:p w:rsidR="0050331D" w:rsidRPr="00C43E78" w:rsidRDefault="0050331D" w:rsidP="005549D2">
            <w:pPr>
              <w:rPr>
                <w:rFonts w:ascii="Times New Roman" w:hAnsi="Times New Roman" w:cs="Times New Roman"/>
                <w:sz w:val="24"/>
                <w:szCs w:val="24"/>
              </w:rPr>
            </w:pPr>
            <w:r w:rsidRPr="00C43E78">
              <w:rPr>
                <w:rFonts w:ascii="Times New Roman" w:hAnsi="Times New Roman" w:cs="Times New Roman"/>
                <w:sz w:val="24"/>
                <w:szCs w:val="24"/>
              </w:rPr>
              <w:lastRenderedPageBreak/>
              <w:t xml:space="preserve">2. </w:t>
            </w:r>
          </w:p>
        </w:tc>
        <w:tc>
          <w:tcPr>
            <w:tcW w:w="8080" w:type="dxa"/>
          </w:tcPr>
          <w:p w:rsidR="0050331D" w:rsidRPr="00C43E78" w:rsidRDefault="0050331D" w:rsidP="005549D2">
            <w:pPr>
              <w:rPr>
                <w:rFonts w:ascii="Times New Roman" w:hAnsi="Times New Roman" w:cs="Times New Roman"/>
                <w:sz w:val="24"/>
                <w:szCs w:val="24"/>
                <w:u w:val="single"/>
              </w:rPr>
            </w:pPr>
            <w:r w:rsidRPr="00C43E78">
              <w:rPr>
                <w:rFonts w:ascii="Times New Roman" w:hAnsi="Times New Roman" w:cs="Times New Roman"/>
                <w:sz w:val="24"/>
                <w:szCs w:val="24"/>
                <w:u w:val="single"/>
              </w:rPr>
              <w:t>Piramīda veidota no:</w:t>
            </w:r>
          </w:p>
          <w:p w:rsidR="0050331D" w:rsidRPr="00C43E78" w:rsidRDefault="0050331D" w:rsidP="005549D2">
            <w:pPr>
              <w:rPr>
                <w:rFonts w:ascii="Times New Roman" w:hAnsi="Times New Roman" w:cs="Times New Roman"/>
                <w:sz w:val="24"/>
                <w:szCs w:val="24"/>
              </w:rPr>
            </w:pPr>
            <w:r w:rsidRPr="00C43E78">
              <w:rPr>
                <w:rFonts w:ascii="Times New Roman" w:hAnsi="Times New Roman" w:cs="Times New Roman"/>
                <w:sz w:val="24"/>
                <w:szCs w:val="24"/>
              </w:rPr>
              <w:t xml:space="preserve">Karsti cinkotas un </w:t>
            </w:r>
            <w:proofErr w:type="spellStart"/>
            <w:r w:rsidRPr="00C43E78">
              <w:rPr>
                <w:rFonts w:ascii="Times New Roman" w:hAnsi="Times New Roman" w:cs="Times New Roman"/>
                <w:sz w:val="24"/>
                <w:szCs w:val="24"/>
              </w:rPr>
              <w:t>pulverkrāsotas</w:t>
            </w:r>
            <w:proofErr w:type="spellEnd"/>
            <w:r w:rsidRPr="00C43E78">
              <w:rPr>
                <w:rFonts w:ascii="Times New Roman" w:hAnsi="Times New Roman" w:cs="Times New Roman"/>
                <w:sz w:val="24"/>
                <w:szCs w:val="24"/>
              </w:rPr>
              <w:t xml:space="preserve"> tērauda galvenās caurules.- 1gab</w:t>
            </w:r>
            <w:r>
              <w:rPr>
                <w:rFonts w:ascii="Times New Roman" w:hAnsi="Times New Roman" w:cs="Times New Roman"/>
                <w:sz w:val="24"/>
                <w:szCs w:val="24"/>
              </w:rPr>
              <w:t>.</w:t>
            </w:r>
            <w:r w:rsidRPr="00C43E78">
              <w:rPr>
                <w:rFonts w:ascii="Times New Roman" w:hAnsi="Times New Roman" w:cs="Times New Roman"/>
                <w:sz w:val="24"/>
                <w:szCs w:val="24"/>
              </w:rPr>
              <w:t>;</w:t>
            </w:r>
          </w:p>
          <w:p w:rsidR="0050331D" w:rsidRPr="00C43E78" w:rsidRDefault="0050331D" w:rsidP="005549D2">
            <w:pPr>
              <w:rPr>
                <w:rFonts w:ascii="Times New Roman" w:hAnsi="Times New Roman" w:cs="Times New Roman"/>
                <w:sz w:val="24"/>
                <w:szCs w:val="24"/>
              </w:rPr>
            </w:pPr>
            <w:r w:rsidRPr="00C43E78">
              <w:rPr>
                <w:rFonts w:ascii="Times New Roman" w:hAnsi="Times New Roman" w:cs="Times New Roman"/>
                <w:sz w:val="24"/>
                <w:szCs w:val="24"/>
              </w:rPr>
              <w:t>Tērauda troses pārklātas ar polipropilēnu, kas nodrošina augstu izturību un drošību pret vandālismu. Tās stiprinātas konusa formā no statņa augšas uz paplatinājumu apakšā;</w:t>
            </w:r>
          </w:p>
          <w:p w:rsidR="0050331D" w:rsidRPr="00C43E78" w:rsidRDefault="0050331D" w:rsidP="005549D2">
            <w:pPr>
              <w:rPr>
                <w:rFonts w:ascii="Times New Roman" w:hAnsi="Times New Roman" w:cs="Times New Roman"/>
                <w:sz w:val="24"/>
                <w:szCs w:val="24"/>
              </w:rPr>
            </w:pPr>
            <w:r w:rsidRPr="00C43E78">
              <w:rPr>
                <w:rFonts w:ascii="Times New Roman" w:hAnsi="Times New Roman" w:cs="Times New Roman"/>
                <w:sz w:val="24"/>
                <w:szCs w:val="24"/>
              </w:rPr>
              <w:t>Augstas izturības metāla un plastmasas trošu savienojuma elementiem;</w:t>
            </w:r>
          </w:p>
          <w:p w:rsidR="0050331D" w:rsidRPr="00C43E78" w:rsidRDefault="0050331D" w:rsidP="005549D2">
            <w:pPr>
              <w:rPr>
                <w:rFonts w:ascii="Times New Roman" w:hAnsi="Times New Roman" w:cs="Times New Roman"/>
                <w:sz w:val="24"/>
                <w:szCs w:val="24"/>
              </w:rPr>
            </w:pPr>
            <w:r w:rsidRPr="00C43E78">
              <w:rPr>
                <w:rFonts w:ascii="Times New Roman" w:hAnsi="Times New Roman" w:cs="Times New Roman"/>
                <w:sz w:val="24"/>
                <w:szCs w:val="24"/>
              </w:rPr>
              <w:t>Paredzēts lietošanai, viena lietotāja svaram nepārsniedzot 70 kg;</w:t>
            </w:r>
          </w:p>
          <w:p w:rsidR="0050331D" w:rsidRPr="00C43E78" w:rsidRDefault="0050331D" w:rsidP="005549D2">
            <w:pPr>
              <w:rPr>
                <w:rFonts w:ascii="Times New Roman" w:hAnsi="Times New Roman" w:cs="Times New Roman"/>
                <w:sz w:val="24"/>
                <w:szCs w:val="24"/>
              </w:rPr>
            </w:pPr>
            <w:r w:rsidRPr="00C43E78">
              <w:rPr>
                <w:rFonts w:ascii="Times New Roman" w:hAnsi="Times New Roman" w:cs="Times New Roman"/>
                <w:sz w:val="24"/>
                <w:szCs w:val="24"/>
              </w:rPr>
              <w:t>Centrālo statni paredzēts iebetonēt zemē 1000</w:t>
            </w:r>
            <w:r>
              <w:rPr>
                <w:rFonts w:ascii="Times New Roman" w:hAnsi="Times New Roman" w:cs="Times New Roman"/>
                <w:sz w:val="24"/>
                <w:szCs w:val="24"/>
              </w:rPr>
              <w:t xml:space="preserve"> </w:t>
            </w:r>
            <w:r w:rsidRPr="00C43E78">
              <w:rPr>
                <w:rFonts w:ascii="Times New Roman" w:hAnsi="Times New Roman" w:cs="Times New Roman"/>
                <w:sz w:val="24"/>
                <w:szCs w:val="24"/>
              </w:rPr>
              <w:t>mm betona masā;</w:t>
            </w:r>
          </w:p>
          <w:p w:rsidR="0050331D" w:rsidRPr="00C43E78" w:rsidRDefault="0050331D" w:rsidP="005549D2">
            <w:pPr>
              <w:rPr>
                <w:rFonts w:ascii="Times New Roman" w:hAnsi="Times New Roman" w:cs="Times New Roman"/>
                <w:sz w:val="24"/>
                <w:szCs w:val="24"/>
              </w:rPr>
            </w:pPr>
            <w:r w:rsidRPr="00C43E78">
              <w:rPr>
                <w:rFonts w:ascii="Times New Roman" w:hAnsi="Times New Roman" w:cs="Times New Roman"/>
                <w:sz w:val="24"/>
                <w:szCs w:val="24"/>
              </w:rPr>
              <w:t>Tīklu piramīdas apakšā ir nostiprināts nerūsējošā tērauda riņķis, kas kalpo kā trošu nostiprinošs elements.</w:t>
            </w:r>
          </w:p>
          <w:p w:rsidR="0050331D" w:rsidRPr="00C43E78" w:rsidRDefault="0050331D" w:rsidP="005549D2">
            <w:pPr>
              <w:rPr>
                <w:rFonts w:ascii="Times New Roman" w:hAnsi="Times New Roman" w:cs="Times New Roman"/>
                <w:sz w:val="24"/>
                <w:szCs w:val="24"/>
                <w:u w:val="single"/>
              </w:rPr>
            </w:pPr>
            <w:r w:rsidRPr="00C43E78">
              <w:rPr>
                <w:rFonts w:ascii="Times New Roman" w:hAnsi="Times New Roman" w:cs="Times New Roman"/>
                <w:sz w:val="24"/>
                <w:szCs w:val="24"/>
                <w:u w:val="single"/>
              </w:rPr>
              <w:t xml:space="preserve">Specifikācija: </w:t>
            </w:r>
          </w:p>
          <w:p w:rsidR="0050331D" w:rsidRPr="00C43E78" w:rsidRDefault="0050331D" w:rsidP="005549D2">
            <w:pPr>
              <w:rPr>
                <w:rFonts w:ascii="Times New Roman" w:hAnsi="Times New Roman" w:cs="Times New Roman"/>
                <w:sz w:val="24"/>
                <w:szCs w:val="24"/>
              </w:rPr>
            </w:pPr>
            <w:r w:rsidRPr="00C43E78">
              <w:rPr>
                <w:rFonts w:ascii="Times New Roman" w:hAnsi="Times New Roman" w:cs="Times New Roman"/>
                <w:sz w:val="24"/>
                <w:szCs w:val="24"/>
              </w:rPr>
              <w:t>Drošības zona 17,34 m2</w:t>
            </w:r>
          </w:p>
          <w:p w:rsidR="0050331D" w:rsidRPr="00C43E78" w:rsidRDefault="0050331D" w:rsidP="005549D2">
            <w:pPr>
              <w:rPr>
                <w:rFonts w:ascii="Times New Roman" w:hAnsi="Times New Roman" w:cs="Times New Roman"/>
                <w:sz w:val="24"/>
                <w:szCs w:val="24"/>
              </w:rPr>
            </w:pPr>
            <w:r>
              <w:rPr>
                <w:rFonts w:ascii="Times New Roman" w:hAnsi="Times New Roman" w:cs="Times New Roman"/>
                <w:sz w:val="24"/>
                <w:szCs w:val="24"/>
              </w:rPr>
              <w:t xml:space="preserve">Garums 1 </w:t>
            </w:r>
            <w:r w:rsidRPr="00C43E78">
              <w:rPr>
                <w:rFonts w:ascii="Times New Roman" w:hAnsi="Times New Roman" w:cs="Times New Roman"/>
                <w:sz w:val="24"/>
                <w:szCs w:val="24"/>
              </w:rPr>
              <w:t>70</w:t>
            </w:r>
            <w:r>
              <w:rPr>
                <w:rFonts w:ascii="Times New Roman" w:hAnsi="Times New Roman" w:cs="Times New Roman"/>
                <w:sz w:val="24"/>
                <w:szCs w:val="24"/>
              </w:rPr>
              <w:t>0</w:t>
            </w:r>
            <w:r w:rsidRPr="00C43E78">
              <w:rPr>
                <w:rFonts w:ascii="Times New Roman" w:hAnsi="Times New Roman" w:cs="Times New Roman"/>
                <w:sz w:val="24"/>
                <w:szCs w:val="24"/>
              </w:rPr>
              <w:t xml:space="preserve"> </w:t>
            </w:r>
            <w:r>
              <w:rPr>
                <w:rFonts w:ascii="Times New Roman" w:hAnsi="Times New Roman" w:cs="Times New Roman"/>
                <w:sz w:val="24"/>
                <w:szCs w:val="24"/>
              </w:rPr>
              <w:t>m</w:t>
            </w:r>
            <w:r w:rsidRPr="00C43E78">
              <w:rPr>
                <w:rFonts w:ascii="Times New Roman" w:hAnsi="Times New Roman" w:cs="Times New Roman"/>
                <w:sz w:val="24"/>
                <w:szCs w:val="24"/>
              </w:rPr>
              <w:t>m</w:t>
            </w:r>
          </w:p>
          <w:p w:rsidR="0050331D" w:rsidRPr="00C43E78" w:rsidRDefault="0050331D" w:rsidP="005549D2">
            <w:pPr>
              <w:rPr>
                <w:rFonts w:ascii="Times New Roman" w:hAnsi="Times New Roman" w:cs="Times New Roman"/>
                <w:sz w:val="24"/>
                <w:szCs w:val="24"/>
              </w:rPr>
            </w:pPr>
            <w:r>
              <w:rPr>
                <w:rFonts w:ascii="Times New Roman" w:hAnsi="Times New Roman" w:cs="Times New Roman"/>
                <w:sz w:val="24"/>
                <w:szCs w:val="24"/>
              </w:rPr>
              <w:t xml:space="preserve">Platums 1 </w:t>
            </w:r>
            <w:r w:rsidRPr="00C43E78">
              <w:rPr>
                <w:rFonts w:ascii="Times New Roman" w:hAnsi="Times New Roman" w:cs="Times New Roman"/>
                <w:sz w:val="24"/>
                <w:szCs w:val="24"/>
              </w:rPr>
              <w:t>70</w:t>
            </w:r>
            <w:r>
              <w:rPr>
                <w:rFonts w:ascii="Times New Roman" w:hAnsi="Times New Roman" w:cs="Times New Roman"/>
                <w:sz w:val="24"/>
                <w:szCs w:val="24"/>
              </w:rPr>
              <w:t>0</w:t>
            </w:r>
            <w:r w:rsidRPr="00C43E78">
              <w:rPr>
                <w:rFonts w:ascii="Times New Roman" w:hAnsi="Times New Roman" w:cs="Times New Roman"/>
                <w:sz w:val="24"/>
                <w:szCs w:val="24"/>
              </w:rPr>
              <w:t xml:space="preserve"> </w:t>
            </w:r>
            <w:r>
              <w:rPr>
                <w:rFonts w:ascii="Times New Roman" w:hAnsi="Times New Roman" w:cs="Times New Roman"/>
                <w:sz w:val="24"/>
                <w:szCs w:val="24"/>
              </w:rPr>
              <w:t>m</w:t>
            </w:r>
            <w:r w:rsidRPr="00C43E78">
              <w:rPr>
                <w:rFonts w:ascii="Times New Roman" w:hAnsi="Times New Roman" w:cs="Times New Roman"/>
                <w:sz w:val="24"/>
                <w:szCs w:val="24"/>
              </w:rPr>
              <w:t>m</w:t>
            </w:r>
          </w:p>
          <w:p w:rsidR="0050331D" w:rsidRPr="00C43E78" w:rsidRDefault="0050331D" w:rsidP="005549D2">
            <w:pPr>
              <w:rPr>
                <w:rFonts w:ascii="Times New Roman" w:hAnsi="Times New Roman" w:cs="Times New Roman"/>
                <w:sz w:val="24"/>
                <w:szCs w:val="24"/>
              </w:rPr>
            </w:pPr>
            <w:r>
              <w:rPr>
                <w:rFonts w:ascii="Times New Roman" w:hAnsi="Times New Roman" w:cs="Times New Roman"/>
                <w:sz w:val="24"/>
                <w:szCs w:val="24"/>
              </w:rPr>
              <w:t xml:space="preserve">Kopējais augstums 2 </w:t>
            </w:r>
            <w:r w:rsidRPr="00C43E78">
              <w:rPr>
                <w:rFonts w:ascii="Times New Roman" w:hAnsi="Times New Roman" w:cs="Times New Roman"/>
                <w:sz w:val="24"/>
                <w:szCs w:val="24"/>
              </w:rPr>
              <w:t>50</w:t>
            </w:r>
            <w:r>
              <w:rPr>
                <w:rFonts w:ascii="Times New Roman" w:hAnsi="Times New Roman" w:cs="Times New Roman"/>
                <w:sz w:val="24"/>
                <w:szCs w:val="24"/>
              </w:rPr>
              <w:t>0</w:t>
            </w:r>
            <w:r w:rsidRPr="00C43E78">
              <w:rPr>
                <w:rFonts w:ascii="Times New Roman" w:hAnsi="Times New Roman" w:cs="Times New Roman"/>
                <w:sz w:val="24"/>
                <w:szCs w:val="24"/>
              </w:rPr>
              <w:t xml:space="preserve"> m</w:t>
            </w:r>
            <w:r>
              <w:rPr>
                <w:rFonts w:ascii="Times New Roman" w:hAnsi="Times New Roman" w:cs="Times New Roman"/>
                <w:sz w:val="24"/>
                <w:szCs w:val="24"/>
              </w:rPr>
              <w:t>m</w:t>
            </w:r>
          </w:p>
          <w:p w:rsidR="0050331D" w:rsidRPr="00C43E78" w:rsidRDefault="0050331D" w:rsidP="005549D2">
            <w:pPr>
              <w:rPr>
                <w:rFonts w:ascii="Times New Roman" w:hAnsi="Times New Roman" w:cs="Times New Roman"/>
                <w:sz w:val="24"/>
                <w:szCs w:val="24"/>
              </w:rPr>
            </w:pPr>
            <w:r>
              <w:rPr>
                <w:rFonts w:ascii="Times New Roman" w:hAnsi="Times New Roman" w:cs="Times New Roman"/>
                <w:sz w:val="24"/>
                <w:szCs w:val="24"/>
              </w:rPr>
              <w:t xml:space="preserve">Maksimālais krišanas augstums </w:t>
            </w:r>
            <w:r w:rsidRPr="00C43E78">
              <w:rPr>
                <w:rFonts w:ascii="Times New Roman" w:hAnsi="Times New Roman" w:cs="Times New Roman"/>
                <w:sz w:val="24"/>
                <w:szCs w:val="24"/>
              </w:rPr>
              <w:t>70</w:t>
            </w:r>
            <w:r>
              <w:rPr>
                <w:rFonts w:ascii="Times New Roman" w:hAnsi="Times New Roman" w:cs="Times New Roman"/>
                <w:sz w:val="24"/>
                <w:szCs w:val="24"/>
              </w:rPr>
              <w:t>0</w:t>
            </w:r>
            <w:r w:rsidRPr="00C43E78">
              <w:rPr>
                <w:rFonts w:ascii="Times New Roman" w:hAnsi="Times New Roman" w:cs="Times New Roman"/>
                <w:sz w:val="24"/>
                <w:szCs w:val="24"/>
              </w:rPr>
              <w:t xml:space="preserve"> </w:t>
            </w:r>
            <w:r>
              <w:rPr>
                <w:rFonts w:ascii="Times New Roman" w:hAnsi="Times New Roman" w:cs="Times New Roman"/>
                <w:sz w:val="24"/>
                <w:szCs w:val="24"/>
              </w:rPr>
              <w:t>m</w:t>
            </w:r>
            <w:r w:rsidRPr="00C43E78">
              <w:rPr>
                <w:rFonts w:ascii="Times New Roman" w:hAnsi="Times New Roman" w:cs="Times New Roman"/>
                <w:sz w:val="24"/>
                <w:szCs w:val="24"/>
              </w:rPr>
              <w:t>m</w:t>
            </w:r>
          </w:p>
          <w:p w:rsidR="0050331D" w:rsidRPr="00C43E78" w:rsidRDefault="0050331D" w:rsidP="005549D2">
            <w:pPr>
              <w:rPr>
                <w:rFonts w:ascii="Times New Roman" w:hAnsi="Times New Roman" w:cs="Times New Roman"/>
                <w:sz w:val="24"/>
                <w:szCs w:val="24"/>
              </w:rPr>
            </w:pPr>
            <w:r w:rsidRPr="00C43E78">
              <w:rPr>
                <w:rFonts w:ascii="Times New Roman" w:hAnsi="Times New Roman" w:cs="Times New Roman"/>
                <w:sz w:val="24"/>
                <w:szCs w:val="24"/>
              </w:rPr>
              <w:t>Vecuma diapazons 3-14 gadi</w:t>
            </w:r>
          </w:p>
          <w:p w:rsidR="0050331D" w:rsidRPr="00C43E78" w:rsidRDefault="0050331D" w:rsidP="005549D2">
            <w:pPr>
              <w:rPr>
                <w:rFonts w:ascii="Times New Roman" w:hAnsi="Times New Roman" w:cs="Times New Roman"/>
                <w:sz w:val="24"/>
                <w:szCs w:val="24"/>
              </w:rPr>
            </w:pPr>
            <w:r w:rsidRPr="00C43E78">
              <w:rPr>
                <w:rFonts w:ascii="Times New Roman" w:hAnsi="Times New Roman" w:cs="Times New Roman"/>
                <w:sz w:val="24"/>
                <w:szCs w:val="24"/>
              </w:rPr>
              <w:t>Atbilstoši w / EN standartiem 1176-1: 2017</w:t>
            </w:r>
          </w:p>
          <w:p w:rsidR="0050331D" w:rsidRPr="00C43E78" w:rsidRDefault="0050331D" w:rsidP="005549D2">
            <w:pPr>
              <w:rPr>
                <w:rFonts w:ascii="Times New Roman" w:hAnsi="Times New Roman" w:cs="Times New Roman"/>
                <w:sz w:val="24"/>
                <w:szCs w:val="24"/>
              </w:rPr>
            </w:pPr>
            <w:r w:rsidRPr="00C43E78">
              <w:rPr>
                <w:rFonts w:ascii="Times New Roman" w:hAnsi="Times New Roman" w:cs="Times New Roman"/>
                <w:sz w:val="24"/>
                <w:szCs w:val="24"/>
              </w:rPr>
              <w:t>Smagākās daļas svars [kg] 30</w:t>
            </w:r>
          </w:p>
          <w:p w:rsidR="0050331D" w:rsidRPr="00C43E78" w:rsidRDefault="0050331D" w:rsidP="005549D2">
            <w:pPr>
              <w:rPr>
                <w:rFonts w:ascii="Times New Roman" w:hAnsi="Times New Roman" w:cs="Times New Roman"/>
                <w:sz w:val="24"/>
                <w:szCs w:val="24"/>
              </w:rPr>
            </w:pPr>
            <w:r w:rsidRPr="00C43E78">
              <w:rPr>
                <w:rFonts w:ascii="Times New Roman" w:hAnsi="Times New Roman" w:cs="Times New Roman"/>
                <w:sz w:val="24"/>
                <w:szCs w:val="24"/>
              </w:rPr>
              <w:t>Lielākās daļas izmērs [cm] 330x10x10</w:t>
            </w:r>
          </w:p>
          <w:p w:rsidR="0050331D" w:rsidRPr="00C43E78" w:rsidRDefault="0050331D" w:rsidP="005549D2">
            <w:pPr>
              <w:rPr>
                <w:rFonts w:ascii="Times New Roman" w:hAnsi="Times New Roman" w:cs="Times New Roman"/>
                <w:sz w:val="24"/>
                <w:szCs w:val="24"/>
              </w:rPr>
            </w:pPr>
          </w:p>
          <w:p w:rsidR="0050331D" w:rsidRDefault="0050331D" w:rsidP="005549D2">
            <w:pPr>
              <w:rPr>
                <w:rFonts w:ascii="Times New Roman" w:hAnsi="Times New Roman" w:cs="Times New Roman"/>
                <w:sz w:val="24"/>
                <w:szCs w:val="24"/>
              </w:rPr>
            </w:pPr>
            <w:r w:rsidRPr="00C43E78">
              <w:rPr>
                <w:rFonts w:ascii="Times New Roman" w:hAnsi="Times New Roman" w:cs="Times New Roman"/>
                <w:noProof/>
                <w:sz w:val="24"/>
                <w:szCs w:val="24"/>
                <w:lang w:eastAsia="lv-LV"/>
              </w:rPr>
              <w:drawing>
                <wp:inline distT="0" distB="0" distL="0" distR="0" wp14:anchorId="0E638D9A" wp14:editId="1C3C09B7">
                  <wp:extent cx="2000250" cy="2000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pic:spPr>
                      </pic:pic>
                    </a:graphicData>
                  </a:graphic>
                </wp:inline>
              </w:drawing>
            </w:r>
          </w:p>
          <w:p w:rsidR="0050331D" w:rsidRPr="00C43E78" w:rsidRDefault="0050331D" w:rsidP="005549D2">
            <w:pPr>
              <w:rPr>
                <w:rFonts w:ascii="Times New Roman" w:hAnsi="Times New Roman" w:cs="Times New Roman"/>
                <w:sz w:val="24"/>
                <w:szCs w:val="24"/>
              </w:rPr>
            </w:pPr>
            <w:r>
              <w:rPr>
                <w:rFonts w:ascii="Times New Roman" w:hAnsi="Times New Roman" w:cs="Times New Roman"/>
                <w:sz w:val="24"/>
                <w:szCs w:val="24"/>
              </w:rPr>
              <w:t>(Attēlam ir ilustratīva nozīme)</w:t>
            </w:r>
          </w:p>
        </w:tc>
      </w:tr>
      <w:tr w:rsidR="0050331D" w:rsidTr="0050331D">
        <w:tc>
          <w:tcPr>
            <w:tcW w:w="846" w:type="dxa"/>
          </w:tcPr>
          <w:p w:rsidR="0050331D" w:rsidRPr="00C43E78" w:rsidRDefault="0050331D" w:rsidP="005549D2">
            <w:pPr>
              <w:rPr>
                <w:rFonts w:ascii="Times New Roman" w:hAnsi="Times New Roman" w:cs="Times New Roman"/>
                <w:sz w:val="24"/>
                <w:szCs w:val="24"/>
              </w:rPr>
            </w:pPr>
            <w:r w:rsidRPr="00C43E78">
              <w:rPr>
                <w:rFonts w:ascii="Times New Roman" w:hAnsi="Times New Roman" w:cs="Times New Roman"/>
                <w:sz w:val="24"/>
                <w:szCs w:val="24"/>
              </w:rPr>
              <w:t>3.</w:t>
            </w:r>
          </w:p>
        </w:tc>
        <w:tc>
          <w:tcPr>
            <w:tcW w:w="8080" w:type="dxa"/>
          </w:tcPr>
          <w:p w:rsidR="0050331D" w:rsidRPr="00C43E78" w:rsidRDefault="0050331D" w:rsidP="005549D2">
            <w:pPr>
              <w:rPr>
                <w:rFonts w:ascii="Times New Roman" w:hAnsi="Times New Roman" w:cs="Times New Roman"/>
                <w:sz w:val="24"/>
                <w:szCs w:val="24"/>
                <w:u w:val="single"/>
              </w:rPr>
            </w:pPr>
            <w:r w:rsidRPr="00C43E78">
              <w:rPr>
                <w:rFonts w:ascii="Times New Roman" w:hAnsi="Times New Roman" w:cs="Times New Roman"/>
                <w:sz w:val="24"/>
                <w:szCs w:val="24"/>
                <w:u w:val="single"/>
              </w:rPr>
              <w:t>Iekārtas apraksts</w:t>
            </w:r>
            <w:r>
              <w:rPr>
                <w:rFonts w:ascii="Times New Roman" w:hAnsi="Times New Roman" w:cs="Times New Roman"/>
                <w:sz w:val="24"/>
                <w:szCs w:val="24"/>
                <w:u w:val="single"/>
              </w:rPr>
              <w:t>:</w:t>
            </w:r>
          </w:p>
          <w:p w:rsidR="0050331D" w:rsidRPr="00C43E78" w:rsidRDefault="0050331D" w:rsidP="005549D2">
            <w:pPr>
              <w:rPr>
                <w:rFonts w:ascii="Times New Roman" w:hAnsi="Times New Roman" w:cs="Times New Roman"/>
                <w:sz w:val="24"/>
                <w:szCs w:val="24"/>
              </w:rPr>
            </w:pPr>
            <w:r w:rsidRPr="00C43E78">
              <w:rPr>
                <w:rFonts w:ascii="Times New Roman" w:hAnsi="Times New Roman" w:cs="Times New Roman"/>
                <w:sz w:val="24"/>
                <w:szCs w:val="24"/>
              </w:rPr>
              <w:t xml:space="preserve">80 x 80 mm cinkota un/vai </w:t>
            </w:r>
            <w:proofErr w:type="spellStart"/>
            <w:r w:rsidRPr="00C43E78">
              <w:rPr>
                <w:rFonts w:ascii="Times New Roman" w:hAnsi="Times New Roman" w:cs="Times New Roman"/>
                <w:sz w:val="24"/>
                <w:szCs w:val="24"/>
              </w:rPr>
              <w:t>pulverkrāsota</w:t>
            </w:r>
            <w:proofErr w:type="spellEnd"/>
            <w:r w:rsidRPr="00C43E78">
              <w:rPr>
                <w:rFonts w:ascii="Times New Roman" w:hAnsi="Times New Roman" w:cs="Times New Roman"/>
                <w:sz w:val="24"/>
                <w:szCs w:val="24"/>
              </w:rPr>
              <w:t xml:space="preserve"> tērauda statņiem 4 </w:t>
            </w:r>
            <w:proofErr w:type="spellStart"/>
            <w:r w:rsidRPr="00C43E78">
              <w:rPr>
                <w:rFonts w:ascii="Times New Roman" w:hAnsi="Times New Roman" w:cs="Times New Roman"/>
                <w:sz w:val="24"/>
                <w:szCs w:val="24"/>
              </w:rPr>
              <w:t>gab</w:t>
            </w:r>
            <w:proofErr w:type="spellEnd"/>
          </w:p>
          <w:p w:rsidR="0050331D" w:rsidRPr="00C43E78" w:rsidRDefault="0050331D" w:rsidP="005549D2">
            <w:pPr>
              <w:rPr>
                <w:rFonts w:ascii="Times New Roman" w:hAnsi="Times New Roman" w:cs="Times New Roman"/>
                <w:sz w:val="24"/>
                <w:szCs w:val="24"/>
              </w:rPr>
            </w:pPr>
            <w:r w:rsidRPr="00C43E78">
              <w:rPr>
                <w:rFonts w:ascii="Times New Roman" w:hAnsi="Times New Roman" w:cs="Times New Roman"/>
                <w:sz w:val="24"/>
                <w:szCs w:val="24"/>
              </w:rPr>
              <w:t xml:space="preserve">Cinkots, </w:t>
            </w:r>
            <w:proofErr w:type="spellStart"/>
            <w:r w:rsidRPr="00C43E78">
              <w:rPr>
                <w:rFonts w:ascii="Times New Roman" w:hAnsi="Times New Roman" w:cs="Times New Roman"/>
                <w:sz w:val="24"/>
                <w:szCs w:val="24"/>
              </w:rPr>
              <w:t>pulverkrāsots</w:t>
            </w:r>
            <w:proofErr w:type="spellEnd"/>
            <w:r w:rsidRPr="00C43E78">
              <w:rPr>
                <w:rFonts w:ascii="Times New Roman" w:hAnsi="Times New Roman" w:cs="Times New Roman"/>
                <w:sz w:val="24"/>
                <w:szCs w:val="24"/>
              </w:rPr>
              <w:t xml:space="preserve"> tērauda pārliktnis – 1gab</w:t>
            </w:r>
          </w:p>
          <w:p w:rsidR="0050331D" w:rsidRPr="00C43E78" w:rsidRDefault="0050331D" w:rsidP="005549D2">
            <w:pPr>
              <w:rPr>
                <w:rFonts w:ascii="Times New Roman" w:hAnsi="Times New Roman" w:cs="Times New Roman"/>
                <w:sz w:val="24"/>
                <w:szCs w:val="24"/>
              </w:rPr>
            </w:pPr>
            <w:r w:rsidRPr="00C43E78">
              <w:rPr>
                <w:rFonts w:ascii="Times New Roman" w:hAnsi="Times New Roman" w:cs="Times New Roman"/>
                <w:sz w:val="24"/>
                <w:szCs w:val="24"/>
              </w:rPr>
              <w:t>Šūpoļu krēsliņi izgatavoti no alumīnija plāksnes, kas pārklāta ar gumijotu pārklājumu – 2gab</w:t>
            </w:r>
          </w:p>
          <w:p w:rsidR="0050331D" w:rsidRPr="00C43E78" w:rsidRDefault="0050331D" w:rsidP="005549D2">
            <w:pPr>
              <w:rPr>
                <w:rFonts w:ascii="Times New Roman" w:hAnsi="Times New Roman" w:cs="Times New Roman"/>
                <w:sz w:val="24"/>
                <w:szCs w:val="24"/>
              </w:rPr>
            </w:pPr>
            <w:r w:rsidRPr="00C43E78">
              <w:rPr>
                <w:rFonts w:ascii="Times New Roman" w:hAnsi="Times New Roman" w:cs="Times New Roman"/>
                <w:sz w:val="24"/>
                <w:szCs w:val="24"/>
              </w:rPr>
              <w:t>Zīdaiņu krēsliņš no augstas izturības alumīnija plāksnes, pārklātas ar krāsainu gumiju, ar atzveltnes daļu un aizbīdnī priekšpusē*</w:t>
            </w:r>
          </w:p>
          <w:p w:rsidR="0050331D" w:rsidRPr="00C43E78" w:rsidRDefault="0050331D" w:rsidP="005549D2">
            <w:pPr>
              <w:rPr>
                <w:rFonts w:ascii="Times New Roman" w:hAnsi="Times New Roman" w:cs="Times New Roman"/>
                <w:sz w:val="24"/>
                <w:szCs w:val="24"/>
              </w:rPr>
            </w:pPr>
            <w:r w:rsidRPr="00C43E78">
              <w:rPr>
                <w:rFonts w:ascii="Times New Roman" w:hAnsi="Times New Roman" w:cs="Times New Roman"/>
                <w:sz w:val="24"/>
                <w:szCs w:val="24"/>
              </w:rPr>
              <w:t>Nerūsējošā tērauda 5mm ķēdes - 4gab</w:t>
            </w:r>
          </w:p>
          <w:p w:rsidR="0050331D" w:rsidRPr="00C43E78" w:rsidRDefault="0050331D" w:rsidP="005549D2">
            <w:pPr>
              <w:rPr>
                <w:rFonts w:ascii="Times New Roman" w:hAnsi="Times New Roman" w:cs="Times New Roman"/>
                <w:sz w:val="24"/>
                <w:szCs w:val="24"/>
              </w:rPr>
            </w:pPr>
            <w:r w:rsidRPr="00C43E78">
              <w:rPr>
                <w:rFonts w:ascii="Times New Roman" w:hAnsi="Times New Roman" w:cs="Times New Roman"/>
                <w:sz w:val="24"/>
                <w:szCs w:val="24"/>
              </w:rPr>
              <w:t>Komplekss paredz</w:t>
            </w:r>
            <w:r>
              <w:rPr>
                <w:rFonts w:ascii="Times New Roman" w:hAnsi="Times New Roman" w:cs="Times New Roman"/>
                <w:sz w:val="24"/>
                <w:szCs w:val="24"/>
              </w:rPr>
              <w:t>ēts iebetonēt zemē 600mm betona</w:t>
            </w:r>
          </w:p>
          <w:p w:rsidR="0050331D" w:rsidRPr="00C43E78" w:rsidRDefault="0050331D" w:rsidP="005549D2">
            <w:pPr>
              <w:rPr>
                <w:rFonts w:ascii="Times New Roman" w:hAnsi="Times New Roman" w:cs="Times New Roman"/>
                <w:sz w:val="24"/>
                <w:szCs w:val="24"/>
                <w:u w:val="single"/>
              </w:rPr>
            </w:pPr>
            <w:r w:rsidRPr="00C43E78">
              <w:rPr>
                <w:rFonts w:ascii="Times New Roman" w:hAnsi="Times New Roman" w:cs="Times New Roman"/>
                <w:sz w:val="24"/>
                <w:szCs w:val="24"/>
                <w:u w:val="single"/>
              </w:rPr>
              <w:lastRenderedPageBreak/>
              <w:t>Specifikācija:</w:t>
            </w:r>
          </w:p>
          <w:p w:rsidR="0050331D" w:rsidRPr="00C43E78" w:rsidRDefault="0050331D" w:rsidP="005549D2">
            <w:pPr>
              <w:rPr>
                <w:rFonts w:ascii="Times New Roman" w:hAnsi="Times New Roman" w:cs="Times New Roman"/>
                <w:sz w:val="24"/>
                <w:szCs w:val="24"/>
              </w:rPr>
            </w:pPr>
            <w:r w:rsidRPr="00C43E78">
              <w:rPr>
                <w:rFonts w:ascii="Times New Roman" w:hAnsi="Times New Roman" w:cs="Times New Roman"/>
                <w:sz w:val="24"/>
                <w:szCs w:val="24"/>
              </w:rPr>
              <w:t>Drošības zona 21,30 m2</w:t>
            </w:r>
          </w:p>
          <w:p w:rsidR="0050331D" w:rsidRPr="00C43E78" w:rsidRDefault="0050331D" w:rsidP="005549D2">
            <w:pPr>
              <w:rPr>
                <w:rFonts w:ascii="Times New Roman" w:hAnsi="Times New Roman" w:cs="Times New Roman"/>
                <w:sz w:val="24"/>
                <w:szCs w:val="24"/>
              </w:rPr>
            </w:pPr>
            <w:r w:rsidRPr="00C43E78">
              <w:rPr>
                <w:rFonts w:ascii="Times New Roman" w:hAnsi="Times New Roman" w:cs="Times New Roman"/>
                <w:sz w:val="24"/>
                <w:szCs w:val="24"/>
              </w:rPr>
              <w:t>G</w:t>
            </w:r>
            <w:r>
              <w:rPr>
                <w:rFonts w:ascii="Times New Roman" w:hAnsi="Times New Roman" w:cs="Times New Roman"/>
                <w:sz w:val="24"/>
                <w:szCs w:val="24"/>
              </w:rPr>
              <w:t xml:space="preserve">arums 3 </w:t>
            </w:r>
            <w:r w:rsidRPr="00C43E78">
              <w:rPr>
                <w:rFonts w:ascii="Times New Roman" w:hAnsi="Times New Roman" w:cs="Times New Roman"/>
                <w:sz w:val="24"/>
                <w:szCs w:val="24"/>
              </w:rPr>
              <w:t>61</w:t>
            </w:r>
            <w:r>
              <w:rPr>
                <w:rFonts w:ascii="Times New Roman" w:hAnsi="Times New Roman" w:cs="Times New Roman"/>
                <w:sz w:val="24"/>
                <w:szCs w:val="24"/>
              </w:rPr>
              <w:t>0</w:t>
            </w:r>
            <w:r w:rsidRPr="00C43E78">
              <w:rPr>
                <w:rFonts w:ascii="Times New Roman" w:hAnsi="Times New Roman" w:cs="Times New Roman"/>
                <w:sz w:val="24"/>
                <w:szCs w:val="24"/>
              </w:rPr>
              <w:t xml:space="preserve"> m</w:t>
            </w:r>
            <w:r>
              <w:rPr>
                <w:rFonts w:ascii="Times New Roman" w:hAnsi="Times New Roman" w:cs="Times New Roman"/>
                <w:sz w:val="24"/>
                <w:szCs w:val="24"/>
              </w:rPr>
              <w:t>m</w:t>
            </w:r>
          </w:p>
          <w:p w:rsidR="0050331D" w:rsidRPr="00C43E78" w:rsidRDefault="0050331D" w:rsidP="005549D2">
            <w:pPr>
              <w:rPr>
                <w:rFonts w:ascii="Times New Roman" w:hAnsi="Times New Roman" w:cs="Times New Roman"/>
                <w:sz w:val="24"/>
                <w:szCs w:val="24"/>
              </w:rPr>
            </w:pPr>
            <w:r>
              <w:rPr>
                <w:rFonts w:ascii="Times New Roman" w:hAnsi="Times New Roman" w:cs="Times New Roman"/>
                <w:sz w:val="24"/>
                <w:szCs w:val="24"/>
              </w:rPr>
              <w:t xml:space="preserve">Platums 1 </w:t>
            </w:r>
            <w:r w:rsidRPr="00C43E78">
              <w:rPr>
                <w:rFonts w:ascii="Times New Roman" w:hAnsi="Times New Roman" w:cs="Times New Roman"/>
                <w:sz w:val="24"/>
                <w:szCs w:val="24"/>
              </w:rPr>
              <w:t>94</w:t>
            </w:r>
            <w:r>
              <w:rPr>
                <w:rFonts w:ascii="Times New Roman" w:hAnsi="Times New Roman" w:cs="Times New Roman"/>
                <w:sz w:val="24"/>
                <w:szCs w:val="24"/>
              </w:rPr>
              <w:t>0</w:t>
            </w:r>
            <w:r w:rsidRPr="00C43E78">
              <w:rPr>
                <w:rFonts w:ascii="Times New Roman" w:hAnsi="Times New Roman" w:cs="Times New Roman"/>
                <w:sz w:val="24"/>
                <w:szCs w:val="24"/>
              </w:rPr>
              <w:t xml:space="preserve"> m</w:t>
            </w:r>
            <w:r>
              <w:rPr>
                <w:rFonts w:ascii="Times New Roman" w:hAnsi="Times New Roman" w:cs="Times New Roman"/>
                <w:sz w:val="24"/>
                <w:szCs w:val="24"/>
              </w:rPr>
              <w:t>m</w:t>
            </w:r>
          </w:p>
          <w:p w:rsidR="0050331D" w:rsidRPr="00C43E78" w:rsidRDefault="0050331D" w:rsidP="005549D2">
            <w:pPr>
              <w:rPr>
                <w:rFonts w:ascii="Times New Roman" w:hAnsi="Times New Roman" w:cs="Times New Roman"/>
                <w:sz w:val="24"/>
                <w:szCs w:val="24"/>
              </w:rPr>
            </w:pPr>
            <w:r>
              <w:rPr>
                <w:rFonts w:ascii="Times New Roman" w:hAnsi="Times New Roman" w:cs="Times New Roman"/>
                <w:sz w:val="24"/>
                <w:szCs w:val="24"/>
              </w:rPr>
              <w:t xml:space="preserve">Kopējais augstums 2 </w:t>
            </w:r>
            <w:r w:rsidRPr="00C43E78">
              <w:rPr>
                <w:rFonts w:ascii="Times New Roman" w:hAnsi="Times New Roman" w:cs="Times New Roman"/>
                <w:sz w:val="24"/>
                <w:szCs w:val="24"/>
              </w:rPr>
              <w:t>33</w:t>
            </w:r>
            <w:r>
              <w:rPr>
                <w:rFonts w:ascii="Times New Roman" w:hAnsi="Times New Roman" w:cs="Times New Roman"/>
                <w:sz w:val="24"/>
                <w:szCs w:val="24"/>
              </w:rPr>
              <w:t>0</w:t>
            </w:r>
            <w:r w:rsidRPr="00C43E78">
              <w:rPr>
                <w:rFonts w:ascii="Times New Roman" w:hAnsi="Times New Roman" w:cs="Times New Roman"/>
                <w:sz w:val="24"/>
                <w:szCs w:val="24"/>
              </w:rPr>
              <w:t xml:space="preserve"> </w:t>
            </w:r>
            <w:r>
              <w:rPr>
                <w:rFonts w:ascii="Times New Roman" w:hAnsi="Times New Roman" w:cs="Times New Roman"/>
                <w:sz w:val="24"/>
                <w:szCs w:val="24"/>
              </w:rPr>
              <w:t>m</w:t>
            </w:r>
            <w:r w:rsidRPr="00C43E78">
              <w:rPr>
                <w:rFonts w:ascii="Times New Roman" w:hAnsi="Times New Roman" w:cs="Times New Roman"/>
                <w:sz w:val="24"/>
                <w:szCs w:val="24"/>
              </w:rPr>
              <w:t>m</w:t>
            </w:r>
          </w:p>
          <w:p w:rsidR="0050331D" w:rsidRPr="00C43E78" w:rsidRDefault="0050331D" w:rsidP="005549D2">
            <w:pPr>
              <w:rPr>
                <w:rFonts w:ascii="Times New Roman" w:hAnsi="Times New Roman" w:cs="Times New Roman"/>
                <w:sz w:val="24"/>
                <w:szCs w:val="24"/>
              </w:rPr>
            </w:pPr>
            <w:r>
              <w:rPr>
                <w:rFonts w:ascii="Times New Roman" w:hAnsi="Times New Roman" w:cs="Times New Roman"/>
                <w:sz w:val="24"/>
                <w:szCs w:val="24"/>
              </w:rPr>
              <w:t xml:space="preserve">Maksimālais krišanas augstums 1 </w:t>
            </w:r>
            <w:r w:rsidRPr="00C43E78">
              <w:rPr>
                <w:rFonts w:ascii="Times New Roman" w:hAnsi="Times New Roman" w:cs="Times New Roman"/>
                <w:sz w:val="24"/>
                <w:szCs w:val="24"/>
              </w:rPr>
              <w:t>30</w:t>
            </w:r>
            <w:r>
              <w:rPr>
                <w:rFonts w:ascii="Times New Roman" w:hAnsi="Times New Roman" w:cs="Times New Roman"/>
                <w:sz w:val="24"/>
                <w:szCs w:val="24"/>
              </w:rPr>
              <w:t>0</w:t>
            </w:r>
            <w:r w:rsidRPr="00C43E78">
              <w:rPr>
                <w:rFonts w:ascii="Times New Roman" w:hAnsi="Times New Roman" w:cs="Times New Roman"/>
                <w:sz w:val="24"/>
                <w:szCs w:val="24"/>
              </w:rPr>
              <w:t xml:space="preserve"> </w:t>
            </w:r>
            <w:r>
              <w:rPr>
                <w:rFonts w:ascii="Times New Roman" w:hAnsi="Times New Roman" w:cs="Times New Roman"/>
                <w:sz w:val="24"/>
                <w:szCs w:val="24"/>
              </w:rPr>
              <w:t>m</w:t>
            </w:r>
            <w:r w:rsidRPr="00C43E78">
              <w:rPr>
                <w:rFonts w:ascii="Times New Roman" w:hAnsi="Times New Roman" w:cs="Times New Roman"/>
                <w:sz w:val="24"/>
                <w:szCs w:val="24"/>
              </w:rPr>
              <w:t>m</w:t>
            </w:r>
          </w:p>
          <w:p w:rsidR="0050331D" w:rsidRPr="00C43E78" w:rsidRDefault="0050331D" w:rsidP="005549D2">
            <w:pPr>
              <w:rPr>
                <w:rFonts w:ascii="Times New Roman" w:hAnsi="Times New Roman" w:cs="Times New Roman"/>
                <w:sz w:val="24"/>
                <w:szCs w:val="24"/>
              </w:rPr>
            </w:pPr>
            <w:r w:rsidRPr="00C43E78">
              <w:rPr>
                <w:rFonts w:ascii="Times New Roman" w:hAnsi="Times New Roman" w:cs="Times New Roman"/>
                <w:sz w:val="24"/>
                <w:szCs w:val="24"/>
              </w:rPr>
              <w:t>Vecuma grupa 1-3 / 3-14 gadi</w:t>
            </w:r>
          </w:p>
          <w:p w:rsidR="0050331D" w:rsidRPr="00C43E78" w:rsidRDefault="0050331D" w:rsidP="005549D2">
            <w:pPr>
              <w:rPr>
                <w:rFonts w:ascii="Times New Roman" w:hAnsi="Times New Roman" w:cs="Times New Roman"/>
                <w:sz w:val="24"/>
                <w:szCs w:val="24"/>
              </w:rPr>
            </w:pPr>
            <w:r w:rsidRPr="00C43E78">
              <w:rPr>
                <w:rFonts w:ascii="Times New Roman" w:hAnsi="Times New Roman" w:cs="Times New Roman"/>
                <w:sz w:val="24"/>
                <w:szCs w:val="24"/>
              </w:rPr>
              <w:t>Atbilst EN standartiem 1176-1: 2017</w:t>
            </w:r>
          </w:p>
          <w:p w:rsidR="0050331D" w:rsidRPr="00C43E78" w:rsidRDefault="0050331D" w:rsidP="005549D2">
            <w:pPr>
              <w:rPr>
                <w:rFonts w:ascii="Times New Roman" w:hAnsi="Times New Roman" w:cs="Times New Roman"/>
                <w:sz w:val="24"/>
                <w:szCs w:val="24"/>
              </w:rPr>
            </w:pPr>
          </w:p>
          <w:p w:rsidR="0050331D" w:rsidRDefault="0050331D" w:rsidP="005549D2">
            <w:pPr>
              <w:rPr>
                <w:rFonts w:ascii="Times New Roman" w:hAnsi="Times New Roman" w:cs="Times New Roman"/>
                <w:sz w:val="24"/>
                <w:szCs w:val="24"/>
              </w:rPr>
            </w:pPr>
            <w:r w:rsidRPr="00C43E78">
              <w:rPr>
                <w:rFonts w:ascii="Times New Roman" w:hAnsi="Times New Roman" w:cs="Times New Roman"/>
                <w:noProof/>
                <w:sz w:val="24"/>
                <w:szCs w:val="24"/>
                <w:lang w:eastAsia="lv-LV"/>
              </w:rPr>
              <w:drawing>
                <wp:inline distT="0" distB="0" distL="0" distR="0" wp14:anchorId="464D70DF" wp14:editId="23EFE81D">
                  <wp:extent cx="1847850" cy="1847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pic:spPr>
                      </pic:pic>
                    </a:graphicData>
                  </a:graphic>
                </wp:inline>
              </w:drawing>
            </w:r>
          </w:p>
          <w:p w:rsidR="0050331D" w:rsidRPr="00C43E78" w:rsidRDefault="0050331D" w:rsidP="005549D2">
            <w:pPr>
              <w:rPr>
                <w:rFonts w:ascii="Times New Roman" w:hAnsi="Times New Roman" w:cs="Times New Roman"/>
                <w:sz w:val="24"/>
                <w:szCs w:val="24"/>
              </w:rPr>
            </w:pPr>
            <w:r>
              <w:rPr>
                <w:rFonts w:ascii="Times New Roman" w:hAnsi="Times New Roman" w:cs="Times New Roman"/>
                <w:sz w:val="24"/>
                <w:szCs w:val="24"/>
              </w:rPr>
              <w:t>(Attēlam ir ilustratīva nozīme)</w:t>
            </w:r>
          </w:p>
        </w:tc>
      </w:tr>
      <w:tr w:rsidR="0050331D" w:rsidTr="0050331D">
        <w:tc>
          <w:tcPr>
            <w:tcW w:w="846" w:type="dxa"/>
          </w:tcPr>
          <w:p w:rsidR="0050331D" w:rsidRPr="00C43E78" w:rsidRDefault="0050331D" w:rsidP="005549D2">
            <w:pPr>
              <w:rPr>
                <w:rFonts w:ascii="Times New Roman" w:hAnsi="Times New Roman" w:cs="Times New Roman"/>
                <w:sz w:val="24"/>
                <w:szCs w:val="24"/>
              </w:rPr>
            </w:pPr>
            <w:r w:rsidRPr="00C43E78">
              <w:rPr>
                <w:rFonts w:ascii="Times New Roman" w:hAnsi="Times New Roman" w:cs="Times New Roman"/>
                <w:sz w:val="24"/>
                <w:szCs w:val="24"/>
              </w:rPr>
              <w:lastRenderedPageBreak/>
              <w:t>4.</w:t>
            </w:r>
          </w:p>
        </w:tc>
        <w:tc>
          <w:tcPr>
            <w:tcW w:w="8080" w:type="dxa"/>
          </w:tcPr>
          <w:p w:rsidR="0050331D" w:rsidRPr="00C43E78" w:rsidRDefault="0050331D" w:rsidP="005549D2">
            <w:pPr>
              <w:rPr>
                <w:rFonts w:ascii="Times New Roman" w:hAnsi="Times New Roman" w:cs="Times New Roman"/>
                <w:sz w:val="24"/>
                <w:szCs w:val="24"/>
                <w:u w:val="single"/>
              </w:rPr>
            </w:pPr>
            <w:r w:rsidRPr="00C43E78">
              <w:rPr>
                <w:rFonts w:ascii="Times New Roman" w:hAnsi="Times New Roman" w:cs="Times New Roman"/>
                <w:sz w:val="24"/>
                <w:szCs w:val="24"/>
                <w:u w:val="single"/>
              </w:rPr>
              <w:t>Iekārtas apraksts:</w:t>
            </w:r>
          </w:p>
          <w:p w:rsidR="0050331D" w:rsidRPr="00C43E78" w:rsidRDefault="0050331D" w:rsidP="005549D2">
            <w:pPr>
              <w:rPr>
                <w:rFonts w:ascii="Times New Roman" w:hAnsi="Times New Roman" w:cs="Times New Roman"/>
                <w:sz w:val="24"/>
                <w:szCs w:val="24"/>
              </w:rPr>
            </w:pPr>
            <w:r w:rsidRPr="00C43E78">
              <w:rPr>
                <w:rFonts w:ascii="Times New Roman" w:hAnsi="Times New Roman" w:cs="Times New Roman"/>
                <w:sz w:val="24"/>
                <w:szCs w:val="24"/>
              </w:rPr>
              <w:t>Vingrošanas aprīkojums ir ideāls risinājums grupu nodarbībām, kurš paredzēts lietošanai brīvā dabā. Tas piedāvā dažādas stacijas, pievilkšanās stieņus dažādos izpildījumos, atsevišķus vēdera un muguras muskuļu stacijas, līdztekas, pakāpienus, horizontālās un vertikālās zviedru sienas, dažādu līmeņu pumpēšanās statīvus, boksa maisu turētājus u.c.</w:t>
            </w:r>
          </w:p>
          <w:p w:rsidR="0050331D" w:rsidRPr="00C43E78" w:rsidRDefault="0050331D" w:rsidP="005549D2">
            <w:pPr>
              <w:rPr>
                <w:rFonts w:ascii="Times New Roman" w:hAnsi="Times New Roman" w:cs="Times New Roman"/>
                <w:sz w:val="24"/>
                <w:szCs w:val="24"/>
              </w:rPr>
            </w:pPr>
            <w:r w:rsidRPr="00C43E78">
              <w:rPr>
                <w:rFonts w:ascii="Times New Roman" w:hAnsi="Times New Roman" w:cs="Times New Roman"/>
                <w:sz w:val="24"/>
                <w:szCs w:val="24"/>
              </w:rPr>
              <w:t>Visas iekārtas ir ideāli pārdomātas, lai brīvi varētu trenēties līdz pat 12 cilvēku grupa.</w:t>
            </w:r>
          </w:p>
          <w:p w:rsidR="0050331D" w:rsidRPr="00C43E78" w:rsidRDefault="0050331D" w:rsidP="005549D2">
            <w:pPr>
              <w:rPr>
                <w:rFonts w:ascii="Times New Roman" w:hAnsi="Times New Roman" w:cs="Times New Roman"/>
                <w:sz w:val="24"/>
                <w:szCs w:val="24"/>
              </w:rPr>
            </w:pPr>
            <w:r w:rsidRPr="00C43E78">
              <w:rPr>
                <w:rFonts w:ascii="Times New Roman" w:hAnsi="Times New Roman" w:cs="Times New Roman"/>
                <w:sz w:val="24"/>
                <w:szCs w:val="24"/>
              </w:rPr>
              <w:t>Vingrošanas aprīko</w:t>
            </w:r>
            <w:r>
              <w:rPr>
                <w:rFonts w:ascii="Times New Roman" w:hAnsi="Times New Roman" w:cs="Times New Roman"/>
                <w:sz w:val="24"/>
                <w:szCs w:val="24"/>
              </w:rPr>
              <w:t>jums ir sertificēts EN16630 TUV</w:t>
            </w:r>
          </w:p>
          <w:p w:rsidR="0050331D" w:rsidRPr="00C43E78" w:rsidRDefault="0050331D" w:rsidP="005549D2">
            <w:pPr>
              <w:rPr>
                <w:rFonts w:ascii="Times New Roman" w:hAnsi="Times New Roman" w:cs="Times New Roman"/>
                <w:sz w:val="24"/>
                <w:szCs w:val="24"/>
                <w:u w:val="single"/>
              </w:rPr>
            </w:pPr>
            <w:r w:rsidRPr="00C43E78">
              <w:rPr>
                <w:rFonts w:ascii="Times New Roman" w:hAnsi="Times New Roman" w:cs="Times New Roman"/>
                <w:sz w:val="24"/>
                <w:szCs w:val="24"/>
                <w:u w:val="single"/>
              </w:rPr>
              <w:t>Iekārta sastāv no:</w:t>
            </w:r>
          </w:p>
          <w:p w:rsidR="0050331D" w:rsidRPr="00C43E78" w:rsidRDefault="0050331D" w:rsidP="005549D2">
            <w:pPr>
              <w:rPr>
                <w:rFonts w:ascii="Times New Roman" w:hAnsi="Times New Roman" w:cs="Times New Roman"/>
                <w:sz w:val="24"/>
                <w:szCs w:val="24"/>
              </w:rPr>
            </w:pPr>
            <w:r w:rsidRPr="00C43E78">
              <w:rPr>
                <w:rFonts w:ascii="Times New Roman" w:hAnsi="Times New Roman" w:cs="Times New Roman"/>
                <w:sz w:val="24"/>
                <w:szCs w:val="24"/>
              </w:rPr>
              <w:t>cinkotiem, karsti krāsotiem un UV staru noturīgiem metāla stabiem - 13 gab.</w:t>
            </w:r>
          </w:p>
          <w:p w:rsidR="0050331D" w:rsidRPr="00C43E78" w:rsidRDefault="0050331D" w:rsidP="005549D2">
            <w:pPr>
              <w:rPr>
                <w:rFonts w:ascii="Times New Roman" w:hAnsi="Times New Roman" w:cs="Times New Roman"/>
                <w:sz w:val="24"/>
                <w:szCs w:val="24"/>
              </w:rPr>
            </w:pPr>
            <w:r w:rsidRPr="00C43E78">
              <w:rPr>
                <w:rFonts w:ascii="Times New Roman" w:hAnsi="Times New Roman" w:cs="Times New Roman"/>
                <w:sz w:val="24"/>
                <w:szCs w:val="24"/>
              </w:rPr>
              <w:t>metāla stabu cinkota metāla paliktņiem - 13 gab.,</w:t>
            </w:r>
          </w:p>
          <w:p w:rsidR="0050331D" w:rsidRPr="00C43E78" w:rsidRDefault="0050331D" w:rsidP="005549D2">
            <w:pPr>
              <w:rPr>
                <w:rFonts w:ascii="Times New Roman" w:hAnsi="Times New Roman" w:cs="Times New Roman"/>
                <w:sz w:val="24"/>
                <w:szCs w:val="24"/>
              </w:rPr>
            </w:pPr>
            <w:r w:rsidRPr="00C43E78">
              <w:rPr>
                <w:rFonts w:ascii="Times New Roman" w:hAnsi="Times New Roman" w:cs="Times New Roman"/>
                <w:sz w:val="24"/>
                <w:szCs w:val="24"/>
              </w:rPr>
              <w:t>pievilkšanās stieņiem - 5 gab.,</w:t>
            </w:r>
          </w:p>
          <w:p w:rsidR="0050331D" w:rsidRPr="00C43E78" w:rsidRDefault="0050331D" w:rsidP="005549D2">
            <w:pPr>
              <w:rPr>
                <w:rFonts w:ascii="Times New Roman" w:hAnsi="Times New Roman" w:cs="Times New Roman"/>
                <w:sz w:val="24"/>
                <w:szCs w:val="24"/>
              </w:rPr>
            </w:pPr>
            <w:r w:rsidRPr="00C43E78">
              <w:rPr>
                <w:rFonts w:ascii="Times New Roman" w:hAnsi="Times New Roman" w:cs="Times New Roman"/>
                <w:sz w:val="24"/>
                <w:szCs w:val="24"/>
              </w:rPr>
              <w:t>rāpšanās kāpņu komplekta (augstums 2 900 mm) ar astoņiem pakāpieniem - 1 gab.,</w:t>
            </w:r>
          </w:p>
          <w:p w:rsidR="0050331D" w:rsidRPr="00C43E78" w:rsidRDefault="0050331D" w:rsidP="005549D2">
            <w:pPr>
              <w:rPr>
                <w:rFonts w:ascii="Times New Roman" w:hAnsi="Times New Roman" w:cs="Times New Roman"/>
                <w:sz w:val="24"/>
                <w:szCs w:val="24"/>
              </w:rPr>
            </w:pPr>
            <w:r w:rsidRPr="00C43E78">
              <w:rPr>
                <w:rFonts w:ascii="Times New Roman" w:hAnsi="Times New Roman" w:cs="Times New Roman"/>
                <w:sz w:val="24"/>
                <w:szCs w:val="24"/>
              </w:rPr>
              <w:t>līdztekas - 2 gab.,</w:t>
            </w:r>
          </w:p>
          <w:p w:rsidR="0050331D" w:rsidRPr="00C43E78" w:rsidRDefault="0050331D" w:rsidP="005549D2">
            <w:pPr>
              <w:rPr>
                <w:rFonts w:ascii="Times New Roman" w:hAnsi="Times New Roman" w:cs="Times New Roman"/>
                <w:sz w:val="24"/>
                <w:szCs w:val="24"/>
              </w:rPr>
            </w:pPr>
            <w:r w:rsidRPr="00C43E78">
              <w:rPr>
                <w:rFonts w:ascii="Times New Roman" w:hAnsi="Times New Roman" w:cs="Times New Roman"/>
                <w:sz w:val="24"/>
                <w:szCs w:val="24"/>
              </w:rPr>
              <w:t>vingrošanas riņķu komplekta - 1 gab.,</w:t>
            </w:r>
          </w:p>
          <w:p w:rsidR="0050331D" w:rsidRPr="00C43E78" w:rsidRDefault="0050331D" w:rsidP="005549D2">
            <w:pPr>
              <w:rPr>
                <w:rFonts w:ascii="Times New Roman" w:hAnsi="Times New Roman" w:cs="Times New Roman"/>
                <w:sz w:val="24"/>
                <w:szCs w:val="24"/>
              </w:rPr>
            </w:pPr>
            <w:proofErr w:type="spellStart"/>
            <w:r w:rsidRPr="00C43E78">
              <w:rPr>
                <w:rFonts w:ascii="Times New Roman" w:hAnsi="Times New Roman" w:cs="Times New Roman"/>
                <w:sz w:val="24"/>
                <w:szCs w:val="24"/>
              </w:rPr>
              <w:t>rokgājēja</w:t>
            </w:r>
            <w:proofErr w:type="spellEnd"/>
            <w:r w:rsidRPr="00C43E78">
              <w:rPr>
                <w:rFonts w:ascii="Times New Roman" w:hAnsi="Times New Roman" w:cs="Times New Roman"/>
                <w:sz w:val="24"/>
                <w:szCs w:val="24"/>
              </w:rPr>
              <w:t xml:space="preserve"> - 1 gab.</w:t>
            </w:r>
          </w:p>
          <w:p w:rsidR="0050331D" w:rsidRPr="00C43E78" w:rsidRDefault="0050331D" w:rsidP="005549D2">
            <w:pPr>
              <w:rPr>
                <w:rFonts w:ascii="Times New Roman" w:hAnsi="Times New Roman" w:cs="Times New Roman"/>
                <w:sz w:val="24"/>
                <w:szCs w:val="24"/>
              </w:rPr>
            </w:pPr>
            <w:r w:rsidRPr="00C43E78">
              <w:rPr>
                <w:rFonts w:ascii="Times New Roman" w:hAnsi="Times New Roman" w:cs="Times New Roman"/>
                <w:sz w:val="24"/>
                <w:szCs w:val="24"/>
              </w:rPr>
              <w:t>metāla stabu cinkoti metāla paliktņi betonējas 600 mm dziļumā betona masā (400 mm) un nosedzas ar dabīgo grunti 200 mm biezumā.</w:t>
            </w:r>
          </w:p>
          <w:p w:rsidR="0050331D" w:rsidRPr="00C43E78" w:rsidRDefault="0050331D" w:rsidP="005549D2">
            <w:pPr>
              <w:rPr>
                <w:rFonts w:ascii="Times New Roman" w:hAnsi="Times New Roman" w:cs="Times New Roman"/>
                <w:sz w:val="24"/>
                <w:szCs w:val="24"/>
                <w:u w:val="single"/>
              </w:rPr>
            </w:pPr>
            <w:r w:rsidRPr="00C43E78">
              <w:rPr>
                <w:rFonts w:ascii="Times New Roman" w:hAnsi="Times New Roman" w:cs="Times New Roman"/>
                <w:sz w:val="24"/>
                <w:szCs w:val="24"/>
                <w:u w:val="single"/>
              </w:rPr>
              <w:t>Specifikācija:</w:t>
            </w:r>
          </w:p>
          <w:p w:rsidR="0050331D" w:rsidRPr="00C43E78" w:rsidRDefault="0050331D" w:rsidP="005549D2">
            <w:pPr>
              <w:rPr>
                <w:rFonts w:ascii="Times New Roman" w:hAnsi="Times New Roman" w:cs="Times New Roman"/>
                <w:sz w:val="24"/>
                <w:szCs w:val="24"/>
              </w:rPr>
            </w:pPr>
            <w:r w:rsidRPr="00C43E78">
              <w:rPr>
                <w:rFonts w:ascii="Times New Roman" w:hAnsi="Times New Roman" w:cs="Times New Roman"/>
                <w:sz w:val="24"/>
                <w:szCs w:val="24"/>
              </w:rPr>
              <w:t>Garums: 5 116 mm</w:t>
            </w:r>
          </w:p>
          <w:p w:rsidR="0050331D" w:rsidRPr="00C43E78" w:rsidRDefault="0050331D" w:rsidP="005549D2">
            <w:pPr>
              <w:rPr>
                <w:rFonts w:ascii="Times New Roman" w:hAnsi="Times New Roman" w:cs="Times New Roman"/>
                <w:sz w:val="24"/>
                <w:szCs w:val="24"/>
              </w:rPr>
            </w:pPr>
            <w:r w:rsidRPr="00C43E78">
              <w:rPr>
                <w:rFonts w:ascii="Times New Roman" w:hAnsi="Times New Roman" w:cs="Times New Roman"/>
                <w:sz w:val="24"/>
                <w:szCs w:val="24"/>
              </w:rPr>
              <w:t>Platums: 1 661 mm</w:t>
            </w:r>
          </w:p>
          <w:p w:rsidR="0050331D" w:rsidRPr="00C43E78" w:rsidRDefault="0050331D" w:rsidP="005549D2">
            <w:pPr>
              <w:rPr>
                <w:rFonts w:ascii="Times New Roman" w:hAnsi="Times New Roman" w:cs="Times New Roman"/>
                <w:sz w:val="24"/>
                <w:szCs w:val="24"/>
              </w:rPr>
            </w:pPr>
            <w:r w:rsidRPr="00C43E78">
              <w:rPr>
                <w:rFonts w:ascii="Times New Roman" w:hAnsi="Times New Roman" w:cs="Times New Roman"/>
                <w:sz w:val="24"/>
                <w:szCs w:val="24"/>
              </w:rPr>
              <w:t>Augstums: 2 705 mm</w:t>
            </w:r>
          </w:p>
          <w:p w:rsidR="0050331D" w:rsidRPr="00C43E78" w:rsidRDefault="0050331D" w:rsidP="005549D2">
            <w:pPr>
              <w:rPr>
                <w:rFonts w:ascii="Times New Roman" w:hAnsi="Times New Roman" w:cs="Times New Roman"/>
                <w:sz w:val="24"/>
                <w:szCs w:val="24"/>
              </w:rPr>
            </w:pPr>
          </w:p>
          <w:p w:rsidR="0050331D" w:rsidRDefault="0050331D" w:rsidP="005549D2">
            <w:pPr>
              <w:rPr>
                <w:rFonts w:ascii="Times New Roman" w:hAnsi="Times New Roman" w:cs="Times New Roman"/>
                <w:sz w:val="24"/>
                <w:szCs w:val="24"/>
              </w:rPr>
            </w:pPr>
            <w:r w:rsidRPr="00C43E78">
              <w:rPr>
                <w:rFonts w:ascii="Times New Roman" w:hAnsi="Times New Roman" w:cs="Times New Roman"/>
                <w:noProof/>
                <w:sz w:val="24"/>
                <w:szCs w:val="24"/>
                <w:lang w:eastAsia="lv-LV"/>
              </w:rPr>
              <w:lastRenderedPageBreak/>
              <w:drawing>
                <wp:inline distT="0" distB="0" distL="0" distR="0" wp14:anchorId="45A876DA" wp14:editId="6AE46C9F">
                  <wp:extent cx="1809750" cy="1809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pic:spPr>
                      </pic:pic>
                    </a:graphicData>
                  </a:graphic>
                </wp:inline>
              </w:drawing>
            </w:r>
          </w:p>
          <w:p w:rsidR="0050331D" w:rsidRPr="00C43E78" w:rsidRDefault="0050331D" w:rsidP="005549D2">
            <w:pPr>
              <w:rPr>
                <w:rFonts w:ascii="Times New Roman" w:hAnsi="Times New Roman" w:cs="Times New Roman"/>
                <w:sz w:val="24"/>
                <w:szCs w:val="24"/>
              </w:rPr>
            </w:pPr>
            <w:r>
              <w:rPr>
                <w:rFonts w:ascii="Times New Roman" w:hAnsi="Times New Roman" w:cs="Times New Roman"/>
                <w:sz w:val="24"/>
                <w:szCs w:val="24"/>
              </w:rPr>
              <w:t>(Attēlam ir ilustratīva nozīme)</w:t>
            </w:r>
          </w:p>
        </w:tc>
      </w:tr>
    </w:tbl>
    <w:p w:rsidR="0050331D" w:rsidRDefault="0050331D" w:rsidP="0050331D">
      <w:pPr>
        <w:rPr>
          <w:rFonts w:ascii="Times New Roman" w:hAnsi="Times New Roman" w:cs="Times New Roman"/>
          <w:b/>
          <w:sz w:val="28"/>
          <w:szCs w:val="28"/>
        </w:rPr>
      </w:pPr>
    </w:p>
    <w:tbl>
      <w:tblPr>
        <w:tblStyle w:val="TableGrid"/>
        <w:tblW w:w="9493" w:type="dxa"/>
        <w:tblLook w:val="04A0" w:firstRow="1" w:lastRow="0" w:firstColumn="1" w:lastColumn="0" w:noHBand="0" w:noVBand="1"/>
      </w:tblPr>
      <w:tblGrid>
        <w:gridCol w:w="883"/>
        <w:gridCol w:w="4215"/>
        <w:gridCol w:w="1418"/>
        <w:gridCol w:w="1417"/>
        <w:gridCol w:w="1560"/>
      </w:tblGrid>
      <w:tr w:rsidR="0050331D" w:rsidTr="005549D2">
        <w:trPr>
          <w:trHeight w:val="388"/>
        </w:trPr>
        <w:tc>
          <w:tcPr>
            <w:tcW w:w="883" w:type="dxa"/>
          </w:tcPr>
          <w:p w:rsidR="0050331D" w:rsidRPr="006F020A" w:rsidRDefault="0050331D" w:rsidP="005549D2">
            <w:pPr>
              <w:jc w:val="center"/>
              <w:rPr>
                <w:rFonts w:ascii="Times New Roman" w:hAnsi="Times New Roman" w:cs="Times New Roman"/>
                <w:b/>
                <w:sz w:val="24"/>
                <w:szCs w:val="24"/>
              </w:rPr>
            </w:pPr>
            <w:proofErr w:type="spellStart"/>
            <w:r w:rsidRPr="006F020A">
              <w:rPr>
                <w:rFonts w:ascii="Times New Roman" w:hAnsi="Times New Roman" w:cs="Times New Roman"/>
                <w:b/>
                <w:sz w:val="24"/>
                <w:szCs w:val="24"/>
              </w:rPr>
              <w:t>Nr.p.k</w:t>
            </w:r>
            <w:proofErr w:type="spellEnd"/>
          </w:p>
        </w:tc>
        <w:tc>
          <w:tcPr>
            <w:tcW w:w="4215" w:type="dxa"/>
          </w:tcPr>
          <w:p w:rsidR="0050331D" w:rsidRPr="006F020A" w:rsidRDefault="0050331D" w:rsidP="005549D2">
            <w:pPr>
              <w:jc w:val="center"/>
              <w:rPr>
                <w:rFonts w:ascii="Times New Roman" w:hAnsi="Times New Roman" w:cs="Times New Roman"/>
                <w:b/>
                <w:sz w:val="24"/>
                <w:szCs w:val="24"/>
              </w:rPr>
            </w:pPr>
            <w:r w:rsidRPr="006F020A">
              <w:rPr>
                <w:rFonts w:ascii="Times New Roman" w:hAnsi="Times New Roman" w:cs="Times New Roman"/>
                <w:b/>
                <w:sz w:val="24"/>
                <w:szCs w:val="24"/>
              </w:rPr>
              <w:t>Tāmes pozīcija</w:t>
            </w:r>
          </w:p>
        </w:tc>
        <w:tc>
          <w:tcPr>
            <w:tcW w:w="1418" w:type="dxa"/>
          </w:tcPr>
          <w:p w:rsidR="0050331D" w:rsidRPr="006F020A" w:rsidRDefault="0050331D" w:rsidP="005549D2">
            <w:pPr>
              <w:jc w:val="center"/>
              <w:rPr>
                <w:rFonts w:ascii="Times New Roman" w:hAnsi="Times New Roman" w:cs="Times New Roman"/>
                <w:b/>
                <w:sz w:val="24"/>
                <w:szCs w:val="24"/>
              </w:rPr>
            </w:pPr>
            <w:r w:rsidRPr="006F020A">
              <w:rPr>
                <w:rFonts w:ascii="Times New Roman" w:hAnsi="Times New Roman" w:cs="Times New Roman"/>
                <w:b/>
                <w:sz w:val="24"/>
                <w:szCs w:val="24"/>
              </w:rPr>
              <w:t>Mērvienība</w:t>
            </w:r>
          </w:p>
        </w:tc>
        <w:tc>
          <w:tcPr>
            <w:tcW w:w="1417" w:type="dxa"/>
          </w:tcPr>
          <w:p w:rsidR="0050331D" w:rsidRPr="006F020A" w:rsidRDefault="0050331D" w:rsidP="005549D2">
            <w:pPr>
              <w:jc w:val="center"/>
              <w:rPr>
                <w:rFonts w:ascii="Times New Roman" w:hAnsi="Times New Roman" w:cs="Times New Roman"/>
                <w:b/>
                <w:sz w:val="24"/>
                <w:szCs w:val="24"/>
              </w:rPr>
            </w:pPr>
            <w:r w:rsidRPr="006F020A">
              <w:rPr>
                <w:rFonts w:ascii="Times New Roman" w:hAnsi="Times New Roman" w:cs="Times New Roman"/>
                <w:b/>
                <w:sz w:val="24"/>
                <w:szCs w:val="24"/>
              </w:rPr>
              <w:t>Daudzums</w:t>
            </w:r>
          </w:p>
        </w:tc>
        <w:tc>
          <w:tcPr>
            <w:tcW w:w="1560" w:type="dxa"/>
          </w:tcPr>
          <w:p w:rsidR="0050331D" w:rsidRPr="006F020A" w:rsidRDefault="0050331D" w:rsidP="005549D2">
            <w:pPr>
              <w:ind w:right="154"/>
              <w:jc w:val="center"/>
              <w:rPr>
                <w:rFonts w:ascii="Times New Roman" w:hAnsi="Times New Roman" w:cs="Times New Roman"/>
                <w:b/>
                <w:sz w:val="24"/>
                <w:szCs w:val="24"/>
              </w:rPr>
            </w:pPr>
            <w:r>
              <w:rPr>
                <w:rFonts w:ascii="Times New Roman" w:hAnsi="Times New Roman" w:cs="Times New Roman"/>
                <w:b/>
                <w:sz w:val="24"/>
                <w:szCs w:val="24"/>
              </w:rPr>
              <w:t xml:space="preserve">Piedāvātā cena </w:t>
            </w:r>
          </w:p>
        </w:tc>
      </w:tr>
      <w:tr w:rsidR="0050331D" w:rsidTr="005549D2">
        <w:tc>
          <w:tcPr>
            <w:tcW w:w="883" w:type="dxa"/>
          </w:tcPr>
          <w:p w:rsidR="0050331D" w:rsidRPr="006F020A" w:rsidRDefault="0050331D" w:rsidP="005549D2">
            <w:pPr>
              <w:jc w:val="center"/>
              <w:rPr>
                <w:rFonts w:ascii="Times New Roman" w:hAnsi="Times New Roman" w:cs="Times New Roman"/>
                <w:sz w:val="24"/>
                <w:szCs w:val="24"/>
              </w:rPr>
            </w:pPr>
            <w:r w:rsidRPr="006F020A">
              <w:rPr>
                <w:rFonts w:ascii="Times New Roman" w:hAnsi="Times New Roman" w:cs="Times New Roman"/>
                <w:sz w:val="24"/>
                <w:szCs w:val="24"/>
              </w:rPr>
              <w:t>1.</w:t>
            </w:r>
          </w:p>
        </w:tc>
        <w:tc>
          <w:tcPr>
            <w:tcW w:w="4215" w:type="dxa"/>
          </w:tcPr>
          <w:p w:rsidR="0050331D" w:rsidRPr="006F020A" w:rsidRDefault="0050331D" w:rsidP="005549D2">
            <w:pPr>
              <w:jc w:val="center"/>
              <w:rPr>
                <w:rFonts w:ascii="Times New Roman" w:hAnsi="Times New Roman" w:cs="Times New Roman"/>
                <w:sz w:val="24"/>
                <w:szCs w:val="24"/>
              </w:rPr>
            </w:pPr>
            <w:r w:rsidRPr="006F020A">
              <w:rPr>
                <w:rFonts w:ascii="Times New Roman" w:hAnsi="Times New Roman" w:cs="Times New Roman"/>
                <w:sz w:val="24"/>
                <w:szCs w:val="24"/>
              </w:rPr>
              <w:t xml:space="preserve">Divdaļīgā mājiņa ar slidkalniņu </w:t>
            </w:r>
            <w:r>
              <w:rPr>
                <w:rFonts w:ascii="Times New Roman" w:hAnsi="Times New Roman" w:cs="Times New Roman"/>
                <w:sz w:val="24"/>
                <w:szCs w:val="24"/>
              </w:rPr>
              <w:t xml:space="preserve">(3-14 gadi) un </w:t>
            </w:r>
            <w:proofErr w:type="spellStart"/>
            <w:r>
              <w:rPr>
                <w:rFonts w:ascii="Times New Roman" w:hAnsi="Times New Roman" w:cs="Times New Roman"/>
                <w:sz w:val="24"/>
                <w:szCs w:val="24"/>
              </w:rPr>
              <w:t>tāuzstādīšana</w:t>
            </w:r>
            <w:proofErr w:type="spellEnd"/>
          </w:p>
        </w:tc>
        <w:tc>
          <w:tcPr>
            <w:tcW w:w="1418" w:type="dxa"/>
          </w:tcPr>
          <w:p w:rsidR="0050331D" w:rsidRPr="006F020A" w:rsidRDefault="0050331D" w:rsidP="005549D2">
            <w:pPr>
              <w:jc w:val="center"/>
              <w:rPr>
                <w:rFonts w:ascii="Times New Roman" w:hAnsi="Times New Roman" w:cs="Times New Roman"/>
                <w:sz w:val="24"/>
                <w:szCs w:val="24"/>
              </w:rPr>
            </w:pPr>
            <w:r w:rsidRPr="006F020A">
              <w:rPr>
                <w:rFonts w:ascii="Times New Roman" w:hAnsi="Times New Roman" w:cs="Times New Roman"/>
                <w:sz w:val="24"/>
                <w:szCs w:val="24"/>
              </w:rPr>
              <w:t>Gab.</w:t>
            </w:r>
          </w:p>
        </w:tc>
        <w:tc>
          <w:tcPr>
            <w:tcW w:w="1417" w:type="dxa"/>
          </w:tcPr>
          <w:p w:rsidR="0050331D" w:rsidRPr="006F020A" w:rsidRDefault="0050331D" w:rsidP="005549D2">
            <w:pPr>
              <w:jc w:val="center"/>
              <w:rPr>
                <w:rFonts w:ascii="Times New Roman" w:hAnsi="Times New Roman" w:cs="Times New Roman"/>
                <w:sz w:val="24"/>
                <w:szCs w:val="24"/>
              </w:rPr>
            </w:pPr>
            <w:r w:rsidRPr="006F020A">
              <w:rPr>
                <w:rFonts w:ascii="Times New Roman" w:hAnsi="Times New Roman" w:cs="Times New Roman"/>
                <w:sz w:val="24"/>
                <w:szCs w:val="24"/>
              </w:rPr>
              <w:t>1</w:t>
            </w:r>
          </w:p>
        </w:tc>
        <w:tc>
          <w:tcPr>
            <w:tcW w:w="1560" w:type="dxa"/>
          </w:tcPr>
          <w:p w:rsidR="0050331D" w:rsidRPr="006F020A" w:rsidRDefault="0050331D" w:rsidP="005549D2">
            <w:pPr>
              <w:ind w:right="154"/>
              <w:jc w:val="center"/>
              <w:rPr>
                <w:rFonts w:ascii="Times New Roman" w:hAnsi="Times New Roman" w:cs="Times New Roman"/>
                <w:sz w:val="24"/>
                <w:szCs w:val="24"/>
              </w:rPr>
            </w:pPr>
          </w:p>
        </w:tc>
      </w:tr>
      <w:tr w:rsidR="0050331D" w:rsidTr="005549D2">
        <w:tc>
          <w:tcPr>
            <w:tcW w:w="883" w:type="dxa"/>
          </w:tcPr>
          <w:p w:rsidR="0050331D" w:rsidRPr="006F020A" w:rsidRDefault="0050331D" w:rsidP="005549D2">
            <w:pPr>
              <w:jc w:val="center"/>
              <w:rPr>
                <w:rFonts w:ascii="Times New Roman" w:hAnsi="Times New Roman" w:cs="Times New Roman"/>
                <w:sz w:val="24"/>
                <w:szCs w:val="24"/>
              </w:rPr>
            </w:pPr>
            <w:r w:rsidRPr="006F020A">
              <w:rPr>
                <w:rFonts w:ascii="Times New Roman" w:hAnsi="Times New Roman" w:cs="Times New Roman"/>
                <w:sz w:val="24"/>
                <w:szCs w:val="24"/>
              </w:rPr>
              <w:t>2.</w:t>
            </w:r>
          </w:p>
        </w:tc>
        <w:tc>
          <w:tcPr>
            <w:tcW w:w="4215" w:type="dxa"/>
          </w:tcPr>
          <w:p w:rsidR="0050331D" w:rsidRPr="006F020A" w:rsidRDefault="0050331D" w:rsidP="005549D2">
            <w:pPr>
              <w:jc w:val="center"/>
              <w:rPr>
                <w:rFonts w:ascii="Times New Roman" w:hAnsi="Times New Roman" w:cs="Times New Roman"/>
                <w:sz w:val="24"/>
                <w:szCs w:val="24"/>
              </w:rPr>
            </w:pPr>
            <w:r>
              <w:rPr>
                <w:rFonts w:ascii="Times New Roman" w:hAnsi="Times New Roman" w:cs="Times New Roman"/>
                <w:sz w:val="24"/>
                <w:szCs w:val="24"/>
              </w:rPr>
              <w:t>Piramīda (3-14 gadi) un tā uzstādīšana</w:t>
            </w:r>
          </w:p>
        </w:tc>
        <w:tc>
          <w:tcPr>
            <w:tcW w:w="1418" w:type="dxa"/>
          </w:tcPr>
          <w:p w:rsidR="0050331D" w:rsidRPr="006F020A" w:rsidRDefault="0050331D" w:rsidP="005549D2">
            <w:pPr>
              <w:jc w:val="center"/>
              <w:rPr>
                <w:rFonts w:ascii="Times New Roman" w:hAnsi="Times New Roman" w:cs="Times New Roman"/>
                <w:sz w:val="24"/>
                <w:szCs w:val="24"/>
              </w:rPr>
            </w:pPr>
            <w:r w:rsidRPr="006F020A">
              <w:rPr>
                <w:rFonts w:ascii="Times New Roman" w:hAnsi="Times New Roman" w:cs="Times New Roman"/>
                <w:sz w:val="24"/>
                <w:szCs w:val="24"/>
              </w:rPr>
              <w:t>Gab.</w:t>
            </w:r>
          </w:p>
        </w:tc>
        <w:tc>
          <w:tcPr>
            <w:tcW w:w="1417" w:type="dxa"/>
          </w:tcPr>
          <w:p w:rsidR="0050331D" w:rsidRPr="006F020A" w:rsidRDefault="0050331D" w:rsidP="005549D2">
            <w:pPr>
              <w:jc w:val="center"/>
              <w:rPr>
                <w:rFonts w:ascii="Times New Roman" w:hAnsi="Times New Roman" w:cs="Times New Roman"/>
                <w:sz w:val="24"/>
                <w:szCs w:val="24"/>
              </w:rPr>
            </w:pPr>
            <w:r w:rsidRPr="006F020A">
              <w:rPr>
                <w:rFonts w:ascii="Times New Roman" w:hAnsi="Times New Roman" w:cs="Times New Roman"/>
                <w:sz w:val="24"/>
                <w:szCs w:val="24"/>
              </w:rPr>
              <w:t>1</w:t>
            </w:r>
          </w:p>
        </w:tc>
        <w:tc>
          <w:tcPr>
            <w:tcW w:w="1560" w:type="dxa"/>
          </w:tcPr>
          <w:p w:rsidR="0050331D" w:rsidRPr="006F020A" w:rsidRDefault="0050331D" w:rsidP="005549D2">
            <w:pPr>
              <w:ind w:right="154"/>
              <w:jc w:val="center"/>
              <w:rPr>
                <w:rFonts w:ascii="Times New Roman" w:hAnsi="Times New Roman" w:cs="Times New Roman"/>
                <w:sz w:val="24"/>
                <w:szCs w:val="24"/>
              </w:rPr>
            </w:pPr>
          </w:p>
        </w:tc>
      </w:tr>
      <w:tr w:rsidR="0050331D" w:rsidTr="005549D2">
        <w:tc>
          <w:tcPr>
            <w:tcW w:w="883" w:type="dxa"/>
          </w:tcPr>
          <w:p w:rsidR="0050331D" w:rsidRPr="006F020A" w:rsidRDefault="0050331D" w:rsidP="005549D2">
            <w:pPr>
              <w:jc w:val="center"/>
              <w:rPr>
                <w:rFonts w:ascii="Times New Roman" w:hAnsi="Times New Roman" w:cs="Times New Roman"/>
                <w:sz w:val="24"/>
                <w:szCs w:val="24"/>
              </w:rPr>
            </w:pPr>
            <w:r w:rsidRPr="006F020A">
              <w:rPr>
                <w:rFonts w:ascii="Times New Roman" w:hAnsi="Times New Roman" w:cs="Times New Roman"/>
                <w:sz w:val="24"/>
                <w:szCs w:val="24"/>
              </w:rPr>
              <w:t>3.</w:t>
            </w:r>
          </w:p>
        </w:tc>
        <w:tc>
          <w:tcPr>
            <w:tcW w:w="4215" w:type="dxa"/>
          </w:tcPr>
          <w:p w:rsidR="0050331D" w:rsidRPr="006F020A" w:rsidRDefault="0050331D" w:rsidP="005549D2">
            <w:pPr>
              <w:jc w:val="center"/>
              <w:rPr>
                <w:rFonts w:ascii="Times New Roman" w:hAnsi="Times New Roman" w:cs="Times New Roman"/>
                <w:sz w:val="24"/>
                <w:szCs w:val="24"/>
              </w:rPr>
            </w:pPr>
            <w:r w:rsidRPr="006F020A">
              <w:rPr>
                <w:rFonts w:ascii="Times New Roman" w:hAnsi="Times New Roman" w:cs="Times New Roman"/>
                <w:sz w:val="24"/>
                <w:szCs w:val="24"/>
              </w:rPr>
              <w:t xml:space="preserve">Šūpoles diviem </w:t>
            </w:r>
            <w:r>
              <w:rPr>
                <w:rFonts w:ascii="Times New Roman" w:hAnsi="Times New Roman" w:cs="Times New Roman"/>
                <w:sz w:val="24"/>
                <w:szCs w:val="24"/>
              </w:rPr>
              <w:t>(1-3 un 3-13 gadi) un tā uzstādīšana</w:t>
            </w:r>
          </w:p>
        </w:tc>
        <w:tc>
          <w:tcPr>
            <w:tcW w:w="1418" w:type="dxa"/>
          </w:tcPr>
          <w:p w:rsidR="0050331D" w:rsidRPr="006F020A" w:rsidRDefault="0050331D" w:rsidP="005549D2">
            <w:pPr>
              <w:jc w:val="center"/>
              <w:rPr>
                <w:rFonts w:ascii="Times New Roman" w:hAnsi="Times New Roman" w:cs="Times New Roman"/>
                <w:sz w:val="24"/>
                <w:szCs w:val="24"/>
              </w:rPr>
            </w:pPr>
            <w:r w:rsidRPr="006F020A">
              <w:rPr>
                <w:rFonts w:ascii="Times New Roman" w:hAnsi="Times New Roman" w:cs="Times New Roman"/>
                <w:sz w:val="24"/>
                <w:szCs w:val="24"/>
              </w:rPr>
              <w:t>Gab.</w:t>
            </w:r>
          </w:p>
        </w:tc>
        <w:tc>
          <w:tcPr>
            <w:tcW w:w="1417" w:type="dxa"/>
          </w:tcPr>
          <w:p w:rsidR="0050331D" w:rsidRPr="006F020A" w:rsidRDefault="0050331D" w:rsidP="005549D2">
            <w:pPr>
              <w:jc w:val="center"/>
              <w:rPr>
                <w:rFonts w:ascii="Times New Roman" w:hAnsi="Times New Roman" w:cs="Times New Roman"/>
                <w:sz w:val="24"/>
                <w:szCs w:val="24"/>
              </w:rPr>
            </w:pPr>
            <w:r w:rsidRPr="006F020A">
              <w:rPr>
                <w:rFonts w:ascii="Times New Roman" w:hAnsi="Times New Roman" w:cs="Times New Roman"/>
                <w:sz w:val="24"/>
                <w:szCs w:val="24"/>
              </w:rPr>
              <w:t>1</w:t>
            </w:r>
          </w:p>
        </w:tc>
        <w:tc>
          <w:tcPr>
            <w:tcW w:w="1560" w:type="dxa"/>
          </w:tcPr>
          <w:p w:rsidR="0050331D" w:rsidRPr="006F020A" w:rsidRDefault="0050331D" w:rsidP="005549D2">
            <w:pPr>
              <w:ind w:right="154"/>
              <w:jc w:val="center"/>
              <w:rPr>
                <w:rFonts w:ascii="Times New Roman" w:hAnsi="Times New Roman" w:cs="Times New Roman"/>
                <w:sz w:val="24"/>
                <w:szCs w:val="24"/>
              </w:rPr>
            </w:pPr>
          </w:p>
        </w:tc>
      </w:tr>
      <w:tr w:rsidR="0050331D" w:rsidTr="005549D2">
        <w:tc>
          <w:tcPr>
            <w:tcW w:w="883" w:type="dxa"/>
          </w:tcPr>
          <w:p w:rsidR="0050331D" w:rsidRPr="006F020A" w:rsidRDefault="0050331D" w:rsidP="005549D2">
            <w:pPr>
              <w:jc w:val="center"/>
              <w:rPr>
                <w:rFonts w:ascii="Times New Roman" w:hAnsi="Times New Roman" w:cs="Times New Roman"/>
                <w:sz w:val="24"/>
                <w:szCs w:val="24"/>
              </w:rPr>
            </w:pPr>
            <w:r w:rsidRPr="006F020A">
              <w:rPr>
                <w:rFonts w:ascii="Times New Roman" w:hAnsi="Times New Roman" w:cs="Times New Roman"/>
                <w:sz w:val="24"/>
                <w:szCs w:val="24"/>
              </w:rPr>
              <w:t>4.</w:t>
            </w:r>
          </w:p>
        </w:tc>
        <w:tc>
          <w:tcPr>
            <w:tcW w:w="4215" w:type="dxa"/>
          </w:tcPr>
          <w:p w:rsidR="0050331D" w:rsidRPr="006F020A" w:rsidRDefault="0050331D" w:rsidP="005549D2">
            <w:pPr>
              <w:jc w:val="center"/>
              <w:rPr>
                <w:rFonts w:ascii="Times New Roman" w:hAnsi="Times New Roman" w:cs="Times New Roman"/>
                <w:sz w:val="24"/>
                <w:szCs w:val="24"/>
              </w:rPr>
            </w:pPr>
            <w:r w:rsidRPr="006F020A">
              <w:rPr>
                <w:rFonts w:ascii="Times New Roman" w:hAnsi="Times New Roman" w:cs="Times New Roman"/>
                <w:sz w:val="24"/>
                <w:szCs w:val="24"/>
              </w:rPr>
              <w:t xml:space="preserve">Vingrošanas komplekss </w:t>
            </w:r>
            <w:r>
              <w:rPr>
                <w:rFonts w:ascii="Times New Roman" w:hAnsi="Times New Roman" w:cs="Times New Roman"/>
                <w:sz w:val="24"/>
                <w:szCs w:val="24"/>
              </w:rPr>
              <w:t>un tā uzstādīšana</w:t>
            </w:r>
          </w:p>
        </w:tc>
        <w:tc>
          <w:tcPr>
            <w:tcW w:w="1418" w:type="dxa"/>
          </w:tcPr>
          <w:p w:rsidR="0050331D" w:rsidRPr="006F020A" w:rsidRDefault="0050331D" w:rsidP="005549D2">
            <w:pPr>
              <w:jc w:val="center"/>
              <w:rPr>
                <w:rFonts w:ascii="Times New Roman" w:hAnsi="Times New Roman" w:cs="Times New Roman"/>
                <w:sz w:val="24"/>
                <w:szCs w:val="24"/>
              </w:rPr>
            </w:pPr>
            <w:r w:rsidRPr="006F020A">
              <w:rPr>
                <w:rFonts w:ascii="Times New Roman" w:hAnsi="Times New Roman" w:cs="Times New Roman"/>
                <w:sz w:val="24"/>
                <w:szCs w:val="24"/>
              </w:rPr>
              <w:t>Gab.</w:t>
            </w:r>
          </w:p>
        </w:tc>
        <w:tc>
          <w:tcPr>
            <w:tcW w:w="1417" w:type="dxa"/>
          </w:tcPr>
          <w:p w:rsidR="0050331D" w:rsidRPr="006F020A" w:rsidRDefault="0050331D" w:rsidP="005549D2">
            <w:pPr>
              <w:jc w:val="center"/>
              <w:rPr>
                <w:rFonts w:ascii="Times New Roman" w:hAnsi="Times New Roman" w:cs="Times New Roman"/>
                <w:sz w:val="24"/>
                <w:szCs w:val="24"/>
              </w:rPr>
            </w:pPr>
            <w:r w:rsidRPr="006F020A">
              <w:rPr>
                <w:rFonts w:ascii="Times New Roman" w:hAnsi="Times New Roman" w:cs="Times New Roman"/>
                <w:sz w:val="24"/>
                <w:szCs w:val="24"/>
              </w:rPr>
              <w:t>1</w:t>
            </w:r>
          </w:p>
        </w:tc>
        <w:tc>
          <w:tcPr>
            <w:tcW w:w="1560" w:type="dxa"/>
          </w:tcPr>
          <w:p w:rsidR="0050331D" w:rsidRPr="006F020A" w:rsidRDefault="0050331D" w:rsidP="005549D2">
            <w:pPr>
              <w:ind w:right="154"/>
              <w:jc w:val="center"/>
              <w:rPr>
                <w:rFonts w:ascii="Times New Roman" w:hAnsi="Times New Roman" w:cs="Times New Roman"/>
                <w:sz w:val="24"/>
                <w:szCs w:val="24"/>
              </w:rPr>
            </w:pPr>
          </w:p>
        </w:tc>
      </w:tr>
    </w:tbl>
    <w:p w:rsidR="0050331D" w:rsidRPr="001007AA" w:rsidRDefault="0050331D" w:rsidP="0050331D">
      <w:pPr>
        <w:rPr>
          <w:rFonts w:ascii="Times New Roman" w:hAnsi="Times New Roman" w:cs="Times New Roman"/>
          <w:b/>
          <w:sz w:val="28"/>
          <w:szCs w:val="28"/>
        </w:rPr>
      </w:pPr>
    </w:p>
    <w:p w:rsidR="0050331D" w:rsidRDefault="0050331D">
      <w:pPr>
        <w:rPr>
          <w:rFonts w:ascii="Times New Roman" w:hAnsi="Times New Roman" w:cs="Times New Roman"/>
          <w:sz w:val="24"/>
          <w:szCs w:val="24"/>
        </w:rPr>
      </w:pPr>
      <w:r>
        <w:rPr>
          <w:rFonts w:ascii="Times New Roman" w:hAnsi="Times New Roman" w:cs="Times New Roman"/>
          <w:sz w:val="24"/>
          <w:szCs w:val="24"/>
        </w:rPr>
        <w:br w:type="page"/>
      </w:r>
    </w:p>
    <w:p w:rsidR="0050331D" w:rsidRPr="00503088" w:rsidRDefault="0050331D" w:rsidP="0050331D">
      <w:pPr>
        <w:ind w:right="-46"/>
        <w:jc w:val="center"/>
        <w:rPr>
          <w:rFonts w:ascii="Times New Roman" w:hAnsi="Times New Roman" w:cs="Times New Roman"/>
          <w:sz w:val="24"/>
          <w:szCs w:val="24"/>
        </w:rPr>
      </w:pPr>
    </w:p>
    <w:p w:rsidR="00E5507C" w:rsidRPr="00E5507C" w:rsidRDefault="00E5507C" w:rsidP="00E5507C">
      <w:pPr>
        <w:spacing w:before="75" w:after="75" w:line="240" w:lineRule="auto"/>
        <w:jc w:val="right"/>
        <w:rPr>
          <w:rFonts w:ascii="Times New Roman" w:eastAsia="Times New Roman" w:hAnsi="Times New Roman" w:cs="Times New Roman"/>
          <w:sz w:val="24"/>
          <w:szCs w:val="24"/>
          <w:lang w:eastAsia="lv-LV"/>
        </w:rPr>
      </w:pPr>
      <w:r w:rsidRPr="00E5507C">
        <w:rPr>
          <w:rFonts w:ascii="Times New Roman" w:eastAsia="Times New Roman" w:hAnsi="Times New Roman" w:cs="Times New Roman"/>
          <w:sz w:val="24"/>
          <w:szCs w:val="24"/>
          <w:lang w:eastAsia="lv-LV"/>
        </w:rPr>
        <w:t>Pielikums Nr.2</w:t>
      </w:r>
    </w:p>
    <w:p w:rsidR="00E5507C" w:rsidRPr="00E5507C" w:rsidRDefault="00E5507C" w:rsidP="00E5507C">
      <w:pPr>
        <w:spacing w:after="0" w:line="240" w:lineRule="auto"/>
        <w:jc w:val="center"/>
        <w:rPr>
          <w:rFonts w:ascii="Times New Roman" w:eastAsia="Times New Roman" w:hAnsi="Times New Roman" w:cs="Times New Roman"/>
          <w:b/>
          <w:sz w:val="24"/>
          <w:szCs w:val="24"/>
        </w:rPr>
      </w:pPr>
      <w:r w:rsidRPr="00E5507C">
        <w:rPr>
          <w:rFonts w:ascii="Times New Roman" w:eastAsia="Times New Roman" w:hAnsi="Times New Roman" w:cs="Times New Roman"/>
          <w:b/>
          <w:sz w:val="24"/>
          <w:szCs w:val="24"/>
        </w:rPr>
        <w:t>PIETEIKUMS</w:t>
      </w:r>
    </w:p>
    <w:p w:rsidR="00E5507C" w:rsidRPr="00E5507C" w:rsidRDefault="00E5507C" w:rsidP="00E5507C">
      <w:pPr>
        <w:spacing w:after="0" w:line="240" w:lineRule="auto"/>
        <w:jc w:val="center"/>
        <w:rPr>
          <w:rFonts w:ascii="Times New Roman" w:eastAsia="Times New Roman" w:hAnsi="Times New Roman" w:cs="Times New Roman"/>
          <w:b/>
          <w:sz w:val="24"/>
          <w:szCs w:val="24"/>
        </w:rPr>
      </w:pPr>
    </w:p>
    <w:p w:rsidR="00E5507C" w:rsidRPr="00E5507C" w:rsidRDefault="00E5507C" w:rsidP="00E5507C">
      <w:pPr>
        <w:spacing w:after="0" w:line="240" w:lineRule="auto"/>
        <w:jc w:val="center"/>
        <w:rPr>
          <w:rFonts w:ascii="Times New Roman" w:eastAsia="Times New Roman" w:hAnsi="Times New Roman" w:cs="Times New Roman"/>
          <w:b/>
          <w:sz w:val="24"/>
          <w:szCs w:val="24"/>
        </w:rPr>
      </w:pPr>
      <w:r w:rsidRPr="00E5507C">
        <w:rPr>
          <w:rFonts w:ascii="Times New Roman" w:eastAsia="Times New Roman" w:hAnsi="Times New Roman" w:cs="Times New Roman"/>
          <w:b/>
          <w:sz w:val="24"/>
          <w:szCs w:val="24"/>
        </w:rPr>
        <w:t>DALĪBAI BALVU NOVADA PAŠVALDĪBAS TIRGUS IZPĒTĒ</w:t>
      </w:r>
    </w:p>
    <w:p w:rsidR="00E5507C" w:rsidRPr="00E5507C" w:rsidRDefault="00E5507C" w:rsidP="00E5507C">
      <w:pPr>
        <w:spacing w:after="0" w:line="240" w:lineRule="auto"/>
        <w:jc w:val="center"/>
        <w:rPr>
          <w:rFonts w:ascii="Times New Roman" w:eastAsia="Times New Roman" w:hAnsi="Times New Roman" w:cs="Times New Roman"/>
          <w:b/>
          <w:sz w:val="26"/>
          <w:szCs w:val="26"/>
        </w:rPr>
      </w:pPr>
    </w:p>
    <w:p w:rsidR="00E5507C" w:rsidRPr="00403031" w:rsidRDefault="00C07639" w:rsidP="00E5507C">
      <w:pPr>
        <w:widowControl w:val="0"/>
        <w:tabs>
          <w:tab w:val="left" w:pos="-720"/>
        </w:tabs>
        <w:suppressAutoHyphens/>
        <w:spacing w:after="0" w:line="240" w:lineRule="auto"/>
        <w:ind w:left="567"/>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ROTAĻU LAUKUMA INVENTĀRA PAPILDINĀŠANA</w:t>
      </w:r>
      <w:r w:rsidR="00E5507C" w:rsidRPr="00403031">
        <w:rPr>
          <w:rFonts w:ascii="Times New Roman" w:eastAsia="Times New Roman" w:hAnsi="Times New Roman" w:cs="Times New Roman"/>
          <w:b/>
          <w:sz w:val="24"/>
          <w:szCs w:val="24"/>
          <w:lang w:val="en-US"/>
        </w:rPr>
        <w:t xml:space="preserve">, </w:t>
      </w:r>
    </w:p>
    <w:p w:rsidR="00E5507C" w:rsidRPr="00403031" w:rsidRDefault="00E5507C" w:rsidP="00E5507C">
      <w:pPr>
        <w:spacing w:after="0" w:line="240" w:lineRule="auto"/>
        <w:ind w:left="567"/>
        <w:jc w:val="center"/>
        <w:rPr>
          <w:rFonts w:ascii="Times New Roman Bold" w:eastAsia="Times New Roman" w:hAnsi="Times New Roman Bold" w:cs="Times New Roman"/>
          <w:b/>
          <w:caps/>
          <w:color w:val="000000"/>
          <w:sz w:val="24"/>
          <w:szCs w:val="24"/>
          <w:lang w:val="en-US"/>
        </w:rPr>
      </w:pPr>
      <w:r w:rsidRPr="00403031">
        <w:rPr>
          <w:rFonts w:ascii="Times New Roman Bold" w:eastAsia="Times New Roman" w:hAnsi="Times New Roman Bold" w:cs="Times New Roman"/>
          <w:b/>
          <w:caps/>
          <w:color w:val="000000"/>
          <w:sz w:val="24"/>
          <w:szCs w:val="24"/>
          <w:lang w:val="en-US"/>
        </w:rPr>
        <w:t>ID Nr. BNP TI 2020/</w:t>
      </w:r>
      <w:r w:rsidR="0050331D">
        <w:rPr>
          <w:rFonts w:ascii="Times New Roman Bold" w:eastAsia="Times New Roman" w:hAnsi="Times New Roman Bold" w:cs="Times New Roman"/>
          <w:b/>
          <w:caps/>
          <w:color w:val="000000"/>
          <w:sz w:val="24"/>
          <w:szCs w:val="24"/>
          <w:lang w:val="en-US"/>
        </w:rPr>
        <w:t>55</w:t>
      </w:r>
    </w:p>
    <w:p w:rsidR="00E5507C" w:rsidRPr="00E5507C" w:rsidRDefault="00E5507C" w:rsidP="00E5507C">
      <w:pPr>
        <w:spacing w:after="0" w:line="240" w:lineRule="auto"/>
        <w:rPr>
          <w:rFonts w:ascii="Times New Roman" w:eastAsia="Times New Roman" w:hAnsi="Times New Roman" w:cs="Times New Roman"/>
          <w:b/>
          <w:bCs/>
          <w:sz w:val="24"/>
          <w:szCs w:val="24"/>
          <w:lang w:eastAsia="lv-LV"/>
        </w:rPr>
      </w:pPr>
    </w:p>
    <w:p w:rsidR="00E5507C" w:rsidRPr="00E5507C" w:rsidRDefault="00E5507C" w:rsidP="00E5507C">
      <w:pPr>
        <w:spacing w:after="0" w:line="240" w:lineRule="auto"/>
        <w:rPr>
          <w:rFonts w:ascii="Garamond" w:eastAsia="Times New Roman" w:hAnsi="Garamond" w:cs="Times New Roman"/>
          <w:b/>
          <w:bCs/>
          <w:sz w:val="24"/>
          <w:szCs w:val="24"/>
          <w:lang w:eastAsia="lv-LV"/>
        </w:rPr>
      </w:pPr>
      <w:r w:rsidRPr="00E5507C">
        <w:rPr>
          <w:rFonts w:ascii="Garamond" w:eastAsia="Times New Roman" w:hAnsi="Garamond" w:cs="Times New Roman"/>
          <w:b/>
          <w:bCs/>
          <w:sz w:val="24"/>
          <w:szCs w:val="24"/>
          <w:lang w:eastAsia="lv-LV"/>
        </w:rPr>
        <w:t>Informācija par pretendentu:</w:t>
      </w:r>
    </w:p>
    <w:p w:rsidR="00E5507C" w:rsidRPr="00E5507C" w:rsidRDefault="00E5507C" w:rsidP="00E5507C">
      <w:pPr>
        <w:spacing w:after="0" w:line="240" w:lineRule="auto"/>
        <w:rPr>
          <w:rFonts w:ascii="Garamond" w:eastAsia="Times New Roman" w:hAnsi="Garamond" w:cs="Times New Roman"/>
          <w:b/>
          <w:bCs/>
          <w:sz w:val="24"/>
          <w:szCs w:val="24"/>
          <w:lang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638"/>
      </w:tblGrid>
      <w:tr w:rsidR="00E5507C" w:rsidRPr="00E5507C" w:rsidTr="00710AB1">
        <w:trPr>
          <w:jc w:val="center"/>
        </w:trPr>
        <w:tc>
          <w:tcPr>
            <w:tcW w:w="4261" w:type="dxa"/>
          </w:tcPr>
          <w:p w:rsidR="00E5507C" w:rsidRPr="00E5507C" w:rsidRDefault="00E5507C" w:rsidP="00E5507C">
            <w:pPr>
              <w:keepNext/>
              <w:spacing w:after="0" w:line="240" w:lineRule="auto"/>
              <w:outlineLvl w:val="0"/>
              <w:rPr>
                <w:rFonts w:ascii="Times New Roman" w:eastAsia="Times New Roman" w:hAnsi="Times New Roman" w:cs="Times New Roman"/>
                <w:b/>
                <w:bCs/>
                <w:sz w:val="24"/>
                <w:szCs w:val="24"/>
              </w:rPr>
            </w:pPr>
            <w:r w:rsidRPr="00E5507C">
              <w:rPr>
                <w:rFonts w:ascii="Times New Roman" w:eastAsia="Times New Roman" w:hAnsi="Times New Roman" w:cs="Times New Roman"/>
                <w:b/>
                <w:bCs/>
                <w:sz w:val="24"/>
                <w:szCs w:val="24"/>
              </w:rPr>
              <w:t>Nosaukums / Vārds, Uzvārds</w:t>
            </w:r>
          </w:p>
        </w:tc>
        <w:tc>
          <w:tcPr>
            <w:tcW w:w="4638" w:type="dxa"/>
          </w:tcPr>
          <w:p w:rsidR="00E5507C" w:rsidRPr="00E5507C" w:rsidRDefault="00E5507C" w:rsidP="00E5507C">
            <w:pPr>
              <w:spacing w:after="0" w:line="240" w:lineRule="auto"/>
              <w:jc w:val="center"/>
              <w:rPr>
                <w:rFonts w:ascii="Times New Roman" w:eastAsia="Times New Roman" w:hAnsi="Times New Roman" w:cs="Times New Roman"/>
                <w:b/>
                <w:bCs/>
                <w:sz w:val="24"/>
                <w:szCs w:val="24"/>
                <w:lang w:eastAsia="lv-LV"/>
              </w:rPr>
            </w:pPr>
          </w:p>
          <w:p w:rsidR="00E5507C" w:rsidRPr="00E5507C" w:rsidRDefault="00E5507C" w:rsidP="00E5507C">
            <w:pPr>
              <w:spacing w:after="0" w:line="240" w:lineRule="auto"/>
              <w:jc w:val="center"/>
              <w:rPr>
                <w:rFonts w:ascii="Times New Roman" w:eastAsia="Times New Roman" w:hAnsi="Times New Roman" w:cs="Times New Roman"/>
                <w:b/>
                <w:bCs/>
                <w:sz w:val="24"/>
                <w:szCs w:val="24"/>
                <w:lang w:eastAsia="lv-LV"/>
              </w:rPr>
            </w:pPr>
          </w:p>
        </w:tc>
      </w:tr>
      <w:tr w:rsidR="00E5507C" w:rsidRPr="00E5507C" w:rsidTr="00710AB1">
        <w:trPr>
          <w:jc w:val="center"/>
        </w:trPr>
        <w:tc>
          <w:tcPr>
            <w:tcW w:w="4261" w:type="dxa"/>
          </w:tcPr>
          <w:p w:rsidR="00E5507C" w:rsidRPr="00E5507C" w:rsidRDefault="00E5507C" w:rsidP="00E5507C">
            <w:pPr>
              <w:spacing w:after="0" w:line="240" w:lineRule="auto"/>
              <w:rPr>
                <w:rFonts w:ascii="Times New Roman" w:eastAsia="Times New Roman" w:hAnsi="Times New Roman" w:cs="Times New Roman"/>
                <w:b/>
                <w:bCs/>
                <w:sz w:val="24"/>
                <w:szCs w:val="24"/>
              </w:rPr>
            </w:pPr>
            <w:r w:rsidRPr="00E5507C">
              <w:rPr>
                <w:rFonts w:ascii="Times New Roman" w:eastAsia="Times New Roman" w:hAnsi="Times New Roman" w:cs="Times New Roman"/>
                <w:b/>
                <w:bCs/>
                <w:sz w:val="24"/>
                <w:szCs w:val="24"/>
              </w:rPr>
              <w:t xml:space="preserve">Reģistrācijas numurs </w:t>
            </w:r>
          </w:p>
        </w:tc>
        <w:tc>
          <w:tcPr>
            <w:tcW w:w="4638" w:type="dxa"/>
          </w:tcPr>
          <w:p w:rsidR="00E5507C" w:rsidRPr="00E5507C" w:rsidRDefault="00E5507C" w:rsidP="00E5507C">
            <w:pPr>
              <w:spacing w:after="0" w:line="240" w:lineRule="auto"/>
              <w:rPr>
                <w:rFonts w:ascii="Times New Roman" w:eastAsia="Times New Roman" w:hAnsi="Times New Roman" w:cs="Times New Roman"/>
                <w:b/>
                <w:bCs/>
                <w:sz w:val="24"/>
                <w:szCs w:val="24"/>
                <w:lang w:eastAsia="lv-LV"/>
              </w:rPr>
            </w:pPr>
          </w:p>
        </w:tc>
      </w:tr>
      <w:tr w:rsidR="00E5507C" w:rsidRPr="00E5507C" w:rsidTr="00710AB1">
        <w:trPr>
          <w:jc w:val="center"/>
        </w:trPr>
        <w:tc>
          <w:tcPr>
            <w:tcW w:w="4261" w:type="dxa"/>
          </w:tcPr>
          <w:p w:rsidR="00E5507C" w:rsidRPr="00E5507C" w:rsidRDefault="00E5507C" w:rsidP="00E5507C">
            <w:pPr>
              <w:spacing w:after="0" w:line="240" w:lineRule="auto"/>
              <w:rPr>
                <w:rFonts w:ascii="Times New Roman" w:eastAsia="Times New Roman" w:hAnsi="Times New Roman" w:cs="Times New Roman"/>
                <w:b/>
                <w:bCs/>
                <w:sz w:val="24"/>
                <w:szCs w:val="24"/>
              </w:rPr>
            </w:pPr>
            <w:r w:rsidRPr="00E5507C">
              <w:rPr>
                <w:rFonts w:ascii="Times New Roman" w:eastAsia="Times New Roman" w:hAnsi="Times New Roman" w:cs="Times New Roman"/>
                <w:b/>
                <w:bCs/>
                <w:sz w:val="24"/>
                <w:szCs w:val="24"/>
              </w:rPr>
              <w:t>Juridiskā adrese</w:t>
            </w:r>
          </w:p>
        </w:tc>
        <w:tc>
          <w:tcPr>
            <w:tcW w:w="4638" w:type="dxa"/>
          </w:tcPr>
          <w:p w:rsidR="00E5507C" w:rsidRPr="00E5507C" w:rsidRDefault="00E5507C" w:rsidP="00E5507C">
            <w:pPr>
              <w:spacing w:after="0" w:line="240" w:lineRule="auto"/>
              <w:jc w:val="center"/>
              <w:rPr>
                <w:rFonts w:ascii="Times New Roman" w:eastAsia="Times New Roman" w:hAnsi="Times New Roman" w:cs="Times New Roman"/>
                <w:b/>
                <w:bCs/>
                <w:sz w:val="24"/>
                <w:szCs w:val="24"/>
                <w:lang w:eastAsia="lv-LV"/>
              </w:rPr>
            </w:pPr>
          </w:p>
          <w:p w:rsidR="00E5507C" w:rsidRPr="00E5507C" w:rsidRDefault="00E5507C" w:rsidP="00E5507C">
            <w:pPr>
              <w:spacing w:after="0" w:line="240" w:lineRule="auto"/>
              <w:jc w:val="center"/>
              <w:rPr>
                <w:rFonts w:ascii="Times New Roman" w:eastAsia="Times New Roman" w:hAnsi="Times New Roman" w:cs="Times New Roman"/>
                <w:b/>
                <w:bCs/>
                <w:sz w:val="24"/>
                <w:szCs w:val="24"/>
                <w:lang w:eastAsia="lv-LV"/>
              </w:rPr>
            </w:pPr>
          </w:p>
        </w:tc>
      </w:tr>
      <w:tr w:rsidR="00E5507C" w:rsidRPr="00E5507C" w:rsidTr="00710AB1">
        <w:trPr>
          <w:jc w:val="center"/>
        </w:trPr>
        <w:tc>
          <w:tcPr>
            <w:tcW w:w="4261" w:type="dxa"/>
          </w:tcPr>
          <w:p w:rsidR="00E5507C" w:rsidRPr="00E5507C" w:rsidRDefault="00E5507C" w:rsidP="00E5507C">
            <w:pPr>
              <w:spacing w:after="0" w:line="240" w:lineRule="auto"/>
              <w:rPr>
                <w:rFonts w:ascii="Times New Roman" w:eastAsia="Times New Roman" w:hAnsi="Times New Roman" w:cs="Times New Roman"/>
                <w:b/>
                <w:bCs/>
                <w:sz w:val="24"/>
                <w:szCs w:val="24"/>
              </w:rPr>
            </w:pPr>
            <w:r w:rsidRPr="00E5507C">
              <w:rPr>
                <w:rFonts w:ascii="Times New Roman" w:eastAsia="Times New Roman" w:hAnsi="Times New Roman" w:cs="Times New Roman"/>
                <w:b/>
                <w:bCs/>
                <w:sz w:val="24"/>
                <w:szCs w:val="24"/>
              </w:rPr>
              <w:t>Kontakttālrunis</w:t>
            </w:r>
          </w:p>
        </w:tc>
        <w:tc>
          <w:tcPr>
            <w:tcW w:w="4638" w:type="dxa"/>
          </w:tcPr>
          <w:p w:rsidR="00E5507C" w:rsidRPr="00E5507C" w:rsidRDefault="00E5507C" w:rsidP="00E5507C">
            <w:pPr>
              <w:spacing w:after="0" w:line="240" w:lineRule="auto"/>
              <w:jc w:val="center"/>
              <w:rPr>
                <w:rFonts w:ascii="Times New Roman" w:eastAsia="Times New Roman" w:hAnsi="Times New Roman" w:cs="Times New Roman"/>
                <w:b/>
                <w:bCs/>
                <w:sz w:val="24"/>
                <w:szCs w:val="24"/>
                <w:lang w:eastAsia="lv-LV"/>
              </w:rPr>
            </w:pPr>
          </w:p>
        </w:tc>
      </w:tr>
      <w:tr w:rsidR="00E5507C" w:rsidRPr="00E5507C" w:rsidTr="00710AB1">
        <w:trPr>
          <w:jc w:val="center"/>
        </w:trPr>
        <w:tc>
          <w:tcPr>
            <w:tcW w:w="4261" w:type="dxa"/>
          </w:tcPr>
          <w:p w:rsidR="00E5507C" w:rsidRPr="00E5507C" w:rsidRDefault="00E5507C" w:rsidP="00E5507C">
            <w:pPr>
              <w:spacing w:after="0" w:line="240" w:lineRule="auto"/>
              <w:rPr>
                <w:rFonts w:ascii="Times New Roman" w:eastAsia="Times New Roman" w:hAnsi="Times New Roman" w:cs="Times New Roman"/>
                <w:b/>
                <w:bCs/>
                <w:sz w:val="24"/>
                <w:szCs w:val="24"/>
              </w:rPr>
            </w:pPr>
            <w:r w:rsidRPr="00E5507C">
              <w:rPr>
                <w:rFonts w:ascii="Times New Roman" w:eastAsia="Times New Roman" w:hAnsi="Times New Roman" w:cs="Times New Roman"/>
                <w:b/>
                <w:bCs/>
                <w:sz w:val="24"/>
                <w:szCs w:val="24"/>
              </w:rPr>
              <w:t>e-pasts</w:t>
            </w:r>
          </w:p>
        </w:tc>
        <w:tc>
          <w:tcPr>
            <w:tcW w:w="4638" w:type="dxa"/>
          </w:tcPr>
          <w:p w:rsidR="00E5507C" w:rsidRPr="00E5507C" w:rsidRDefault="00E5507C" w:rsidP="00E5507C">
            <w:pPr>
              <w:spacing w:after="0" w:line="240" w:lineRule="auto"/>
              <w:jc w:val="center"/>
              <w:rPr>
                <w:rFonts w:ascii="Times New Roman" w:eastAsia="Times New Roman" w:hAnsi="Times New Roman" w:cs="Times New Roman"/>
                <w:b/>
                <w:bCs/>
                <w:sz w:val="24"/>
                <w:szCs w:val="24"/>
                <w:lang w:eastAsia="lv-LV"/>
              </w:rPr>
            </w:pPr>
          </w:p>
        </w:tc>
      </w:tr>
      <w:tr w:rsidR="00E5507C" w:rsidRPr="00E5507C" w:rsidTr="00710AB1">
        <w:trPr>
          <w:jc w:val="center"/>
        </w:trPr>
        <w:tc>
          <w:tcPr>
            <w:tcW w:w="4261" w:type="dxa"/>
          </w:tcPr>
          <w:p w:rsidR="00E5507C" w:rsidRPr="00E5507C" w:rsidRDefault="00E5507C" w:rsidP="00E5507C">
            <w:pPr>
              <w:widowControl w:val="0"/>
              <w:suppressAutoHyphens/>
              <w:spacing w:after="0" w:line="240" w:lineRule="auto"/>
              <w:rPr>
                <w:rFonts w:ascii="Times New Roman" w:eastAsia="Times New Roman" w:hAnsi="Times New Roman" w:cs="Times New Roman"/>
                <w:b/>
                <w:sz w:val="24"/>
                <w:szCs w:val="24"/>
              </w:rPr>
            </w:pPr>
            <w:r w:rsidRPr="00E5507C">
              <w:rPr>
                <w:rFonts w:ascii="Times New Roman" w:eastAsia="Times New Roman" w:hAnsi="Times New Roman" w:cs="Times New Roman"/>
                <w:b/>
                <w:sz w:val="24"/>
                <w:szCs w:val="24"/>
              </w:rPr>
              <w:t>Pretendenta kontaktpersona</w:t>
            </w:r>
          </w:p>
          <w:p w:rsidR="00E5507C" w:rsidRPr="00E5507C" w:rsidRDefault="00E5507C" w:rsidP="00E5507C">
            <w:pPr>
              <w:widowControl w:val="0"/>
              <w:suppressAutoHyphens/>
              <w:spacing w:after="0" w:line="240" w:lineRule="auto"/>
              <w:rPr>
                <w:rFonts w:ascii="Times New Roman" w:eastAsia="Times New Roman" w:hAnsi="Times New Roman" w:cs="Times New Roman"/>
                <w:b/>
                <w:sz w:val="24"/>
                <w:szCs w:val="24"/>
              </w:rPr>
            </w:pPr>
            <w:r w:rsidRPr="00E5507C">
              <w:rPr>
                <w:rFonts w:ascii="Times New Roman" w:eastAsia="Times New Roman" w:hAnsi="Times New Roman" w:cs="Times New Roman"/>
                <w:b/>
                <w:sz w:val="24"/>
                <w:szCs w:val="24"/>
              </w:rPr>
              <w:t>(vārds, uzvārds, amats, telefons)</w:t>
            </w:r>
          </w:p>
        </w:tc>
        <w:tc>
          <w:tcPr>
            <w:tcW w:w="4638" w:type="dxa"/>
          </w:tcPr>
          <w:p w:rsidR="00E5507C" w:rsidRPr="00E5507C" w:rsidRDefault="00E5507C" w:rsidP="00E5507C">
            <w:pPr>
              <w:spacing w:after="0" w:line="240" w:lineRule="auto"/>
              <w:jc w:val="center"/>
              <w:rPr>
                <w:rFonts w:ascii="Times New Roman" w:eastAsia="Times New Roman" w:hAnsi="Times New Roman" w:cs="Times New Roman"/>
                <w:b/>
                <w:bCs/>
                <w:sz w:val="24"/>
                <w:szCs w:val="24"/>
                <w:lang w:eastAsia="lv-LV"/>
              </w:rPr>
            </w:pPr>
          </w:p>
        </w:tc>
      </w:tr>
      <w:tr w:rsidR="00E5507C" w:rsidRPr="00E5507C" w:rsidTr="00710AB1">
        <w:trPr>
          <w:jc w:val="center"/>
        </w:trPr>
        <w:tc>
          <w:tcPr>
            <w:tcW w:w="4261" w:type="dxa"/>
            <w:vAlign w:val="center"/>
          </w:tcPr>
          <w:p w:rsidR="00E5507C" w:rsidRPr="00E5507C" w:rsidRDefault="00E5507C" w:rsidP="00E5507C">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E5507C">
              <w:rPr>
                <w:rFonts w:ascii="Times New Roman" w:eastAsia="Calibri" w:hAnsi="Times New Roman" w:cs="Times New Roman"/>
                <w:b/>
                <w:sz w:val="24"/>
                <w:szCs w:val="24"/>
                <w:lang w:eastAsia="ar-SA"/>
              </w:rPr>
              <w:t>Finanšu rekvizīti:</w:t>
            </w:r>
          </w:p>
        </w:tc>
        <w:tc>
          <w:tcPr>
            <w:tcW w:w="4638" w:type="dxa"/>
          </w:tcPr>
          <w:p w:rsidR="00E5507C" w:rsidRPr="00E5507C" w:rsidRDefault="00E5507C" w:rsidP="00E5507C">
            <w:pPr>
              <w:spacing w:after="0" w:line="240" w:lineRule="auto"/>
              <w:jc w:val="center"/>
              <w:rPr>
                <w:rFonts w:ascii="Times New Roman" w:eastAsia="Times New Roman" w:hAnsi="Times New Roman" w:cs="Times New Roman"/>
                <w:b/>
                <w:bCs/>
                <w:sz w:val="24"/>
                <w:szCs w:val="24"/>
                <w:lang w:eastAsia="lv-LV"/>
              </w:rPr>
            </w:pPr>
          </w:p>
        </w:tc>
      </w:tr>
      <w:tr w:rsidR="00E5507C" w:rsidRPr="00E5507C" w:rsidTr="00710AB1">
        <w:trPr>
          <w:jc w:val="center"/>
        </w:trPr>
        <w:tc>
          <w:tcPr>
            <w:tcW w:w="4261" w:type="dxa"/>
            <w:vAlign w:val="center"/>
          </w:tcPr>
          <w:p w:rsidR="00E5507C" w:rsidRPr="00E5507C" w:rsidRDefault="00E5507C" w:rsidP="00E5507C">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E5507C">
              <w:rPr>
                <w:rFonts w:ascii="Times New Roman" w:eastAsia="Calibri" w:hAnsi="Times New Roman" w:cs="Times New Roman"/>
                <w:b/>
                <w:sz w:val="24"/>
                <w:szCs w:val="24"/>
                <w:lang w:eastAsia="ar-SA"/>
              </w:rPr>
              <w:t>Bankas nosaukums:</w:t>
            </w:r>
          </w:p>
        </w:tc>
        <w:tc>
          <w:tcPr>
            <w:tcW w:w="4638" w:type="dxa"/>
          </w:tcPr>
          <w:p w:rsidR="00E5507C" w:rsidRPr="00E5507C" w:rsidRDefault="00E5507C" w:rsidP="00E5507C">
            <w:pPr>
              <w:spacing w:after="0" w:line="240" w:lineRule="auto"/>
              <w:jc w:val="center"/>
              <w:rPr>
                <w:rFonts w:ascii="Times New Roman" w:eastAsia="Times New Roman" w:hAnsi="Times New Roman" w:cs="Times New Roman"/>
                <w:b/>
                <w:bCs/>
                <w:sz w:val="24"/>
                <w:szCs w:val="24"/>
                <w:lang w:eastAsia="lv-LV"/>
              </w:rPr>
            </w:pPr>
          </w:p>
        </w:tc>
      </w:tr>
      <w:tr w:rsidR="00E5507C" w:rsidRPr="00E5507C" w:rsidTr="00710AB1">
        <w:trPr>
          <w:jc w:val="center"/>
        </w:trPr>
        <w:tc>
          <w:tcPr>
            <w:tcW w:w="4261" w:type="dxa"/>
            <w:vAlign w:val="center"/>
          </w:tcPr>
          <w:p w:rsidR="00E5507C" w:rsidRPr="00E5507C" w:rsidRDefault="00E5507C" w:rsidP="00E5507C">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E5507C">
              <w:rPr>
                <w:rFonts w:ascii="Times New Roman" w:eastAsia="Calibri" w:hAnsi="Times New Roman" w:cs="Times New Roman"/>
                <w:b/>
                <w:sz w:val="24"/>
                <w:szCs w:val="24"/>
                <w:lang w:eastAsia="ar-SA"/>
              </w:rPr>
              <w:t>Bankas kods:</w:t>
            </w:r>
          </w:p>
        </w:tc>
        <w:tc>
          <w:tcPr>
            <w:tcW w:w="4638" w:type="dxa"/>
          </w:tcPr>
          <w:p w:rsidR="00E5507C" w:rsidRPr="00E5507C" w:rsidRDefault="00E5507C" w:rsidP="00E5507C">
            <w:pPr>
              <w:spacing w:after="0" w:line="240" w:lineRule="auto"/>
              <w:jc w:val="center"/>
              <w:rPr>
                <w:rFonts w:ascii="Times New Roman" w:eastAsia="Times New Roman" w:hAnsi="Times New Roman" w:cs="Times New Roman"/>
                <w:b/>
                <w:bCs/>
                <w:sz w:val="24"/>
                <w:szCs w:val="24"/>
                <w:lang w:eastAsia="lv-LV"/>
              </w:rPr>
            </w:pPr>
          </w:p>
        </w:tc>
      </w:tr>
      <w:tr w:rsidR="00E5507C" w:rsidRPr="00E5507C" w:rsidTr="00710AB1">
        <w:trPr>
          <w:jc w:val="center"/>
        </w:trPr>
        <w:tc>
          <w:tcPr>
            <w:tcW w:w="4261" w:type="dxa"/>
            <w:vAlign w:val="center"/>
          </w:tcPr>
          <w:p w:rsidR="00E5507C" w:rsidRPr="00E5507C" w:rsidRDefault="00E5507C" w:rsidP="00E5507C">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E5507C">
              <w:rPr>
                <w:rFonts w:ascii="Times New Roman" w:eastAsia="Calibri" w:hAnsi="Times New Roman" w:cs="Times New Roman"/>
                <w:b/>
                <w:sz w:val="24"/>
                <w:szCs w:val="24"/>
                <w:lang w:eastAsia="ar-SA"/>
              </w:rPr>
              <w:t>Konta numurs:</w:t>
            </w:r>
          </w:p>
        </w:tc>
        <w:tc>
          <w:tcPr>
            <w:tcW w:w="4638" w:type="dxa"/>
          </w:tcPr>
          <w:p w:rsidR="00E5507C" w:rsidRPr="00E5507C" w:rsidRDefault="00E5507C" w:rsidP="00E5507C">
            <w:pPr>
              <w:spacing w:after="0" w:line="240" w:lineRule="auto"/>
              <w:jc w:val="center"/>
              <w:rPr>
                <w:rFonts w:ascii="Times New Roman" w:eastAsia="Times New Roman" w:hAnsi="Times New Roman" w:cs="Times New Roman"/>
                <w:b/>
                <w:bCs/>
                <w:sz w:val="24"/>
                <w:szCs w:val="24"/>
                <w:lang w:eastAsia="lv-LV"/>
              </w:rPr>
            </w:pPr>
          </w:p>
        </w:tc>
      </w:tr>
      <w:tr w:rsidR="00E5507C" w:rsidRPr="00E5507C" w:rsidTr="00710AB1">
        <w:trPr>
          <w:jc w:val="center"/>
        </w:trPr>
        <w:tc>
          <w:tcPr>
            <w:tcW w:w="4261" w:type="dxa"/>
            <w:vAlign w:val="center"/>
          </w:tcPr>
          <w:p w:rsidR="00E5507C" w:rsidRPr="00E5507C" w:rsidRDefault="00E5507C" w:rsidP="00E5507C">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E5507C">
              <w:rPr>
                <w:rFonts w:ascii="Times New Roman" w:eastAsia="Calibri" w:hAnsi="Times New Roman" w:cs="Times New Roman"/>
                <w:b/>
                <w:sz w:val="24"/>
                <w:szCs w:val="24"/>
                <w:lang w:eastAsia="ar-SA"/>
              </w:rPr>
              <w:t>Pilnvarotā persona, kas būs tiesīga parakstīt līgumu</w:t>
            </w:r>
          </w:p>
        </w:tc>
        <w:tc>
          <w:tcPr>
            <w:tcW w:w="4638" w:type="dxa"/>
          </w:tcPr>
          <w:p w:rsidR="00E5507C" w:rsidRPr="00E5507C" w:rsidRDefault="00E5507C" w:rsidP="00E5507C">
            <w:pPr>
              <w:spacing w:after="0" w:line="240" w:lineRule="auto"/>
              <w:jc w:val="center"/>
              <w:rPr>
                <w:rFonts w:ascii="Times New Roman" w:eastAsia="Times New Roman" w:hAnsi="Times New Roman" w:cs="Times New Roman"/>
                <w:b/>
                <w:bCs/>
                <w:sz w:val="24"/>
                <w:szCs w:val="24"/>
                <w:lang w:eastAsia="lv-LV"/>
              </w:rPr>
            </w:pPr>
          </w:p>
        </w:tc>
      </w:tr>
    </w:tbl>
    <w:p w:rsidR="00E5507C" w:rsidRPr="00E5507C" w:rsidRDefault="00E5507C" w:rsidP="00E5507C">
      <w:pPr>
        <w:suppressAutoHyphens/>
        <w:spacing w:after="0" w:line="240" w:lineRule="auto"/>
        <w:jc w:val="both"/>
        <w:rPr>
          <w:rFonts w:ascii="Times New Roman" w:eastAsia="Times New Roman" w:hAnsi="Times New Roman" w:cs="Times New Roman"/>
          <w:sz w:val="24"/>
          <w:szCs w:val="24"/>
          <w:lang w:eastAsia="ar-SA"/>
        </w:rPr>
      </w:pPr>
    </w:p>
    <w:p w:rsidR="00E5507C" w:rsidRPr="00E5507C" w:rsidRDefault="00E5507C" w:rsidP="00E5507C">
      <w:pPr>
        <w:spacing w:after="0" w:line="240" w:lineRule="auto"/>
        <w:ind w:left="720"/>
        <w:jc w:val="both"/>
        <w:rPr>
          <w:rFonts w:ascii="Times New Roman" w:eastAsia="Times New Roman" w:hAnsi="Times New Roman" w:cs="Times New Roman"/>
          <w:sz w:val="24"/>
          <w:szCs w:val="24"/>
          <w:lang w:eastAsia="lv-LV"/>
        </w:rPr>
      </w:pPr>
      <w:r w:rsidRPr="00E5507C">
        <w:rPr>
          <w:rFonts w:ascii="Times New Roman" w:eastAsia="Times New Roman" w:hAnsi="Times New Roman" w:cs="Times New Roman"/>
          <w:sz w:val="24"/>
          <w:szCs w:val="24"/>
          <w:lang w:eastAsia="lv-LV"/>
        </w:rPr>
        <w:t xml:space="preserve">Paraksts: </w:t>
      </w:r>
      <w:r w:rsidRPr="00E5507C">
        <w:rPr>
          <w:rFonts w:ascii="Times New Roman" w:eastAsia="Times New Roman" w:hAnsi="Times New Roman" w:cs="Times New Roman"/>
          <w:sz w:val="24"/>
          <w:szCs w:val="24"/>
          <w:lang w:eastAsia="lv-LV"/>
        </w:rPr>
        <w:tab/>
      </w:r>
      <w:r w:rsidRPr="00E5507C">
        <w:rPr>
          <w:rFonts w:ascii="Times New Roman" w:eastAsia="Times New Roman" w:hAnsi="Times New Roman" w:cs="Times New Roman"/>
          <w:sz w:val="24"/>
          <w:szCs w:val="24"/>
          <w:lang w:eastAsia="lv-LV"/>
        </w:rPr>
        <w:tab/>
      </w:r>
      <w:r w:rsidRPr="00E5507C">
        <w:rPr>
          <w:rFonts w:ascii="Times New Roman" w:eastAsia="Times New Roman" w:hAnsi="Times New Roman" w:cs="Times New Roman"/>
          <w:sz w:val="24"/>
          <w:szCs w:val="24"/>
          <w:lang w:eastAsia="lv-LV"/>
        </w:rPr>
        <w:tab/>
        <w:t>__________________________________</w:t>
      </w:r>
    </w:p>
    <w:p w:rsidR="00E5507C" w:rsidRPr="00E5507C" w:rsidRDefault="00E5507C" w:rsidP="00E5507C">
      <w:pPr>
        <w:spacing w:after="0" w:line="240" w:lineRule="auto"/>
        <w:ind w:left="720"/>
        <w:rPr>
          <w:rFonts w:ascii="Times New Roman" w:eastAsia="Times New Roman" w:hAnsi="Times New Roman" w:cs="Times New Roman"/>
          <w:sz w:val="24"/>
          <w:szCs w:val="24"/>
          <w:lang w:eastAsia="lv-LV"/>
        </w:rPr>
      </w:pPr>
    </w:p>
    <w:p w:rsidR="00E5507C" w:rsidRPr="00E5507C" w:rsidRDefault="00E5507C" w:rsidP="00E5507C">
      <w:pPr>
        <w:spacing w:after="0" w:line="240" w:lineRule="auto"/>
        <w:ind w:left="720"/>
        <w:rPr>
          <w:rFonts w:ascii="Times New Roman" w:eastAsia="Times New Roman" w:hAnsi="Times New Roman" w:cs="Times New Roman"/>
          <w:sz w:val="24"/>
          <w:szCs w:val="24"/>
          <w:lang w:eastAsia="lv-LV"/>
        </w:rPr>
      </w:pPr>
      <w:r w:rsidRPr="00E5507C">
        <w:rPr>
          <w:rFonts w:ascii="Times New Roman" w:eastAsia="Times New Roman" w:hAnsi="Times New Roman" w:cs="Times New Roman"/>
          <w:sz w:val="24"/>
          <w:szCs w:val="24"/>
          <w:lang w:eastAsia="lv-LV"/>
        </w:rPr>
        <w:t xml:space="preserve">Vārds, uzvārds: </w:t>
      </w:r>
      <w:r w:rsidRPr="00E5507C">
        <w:rPr>
          <w:rFonts w:ascii="Times New Roman" w:eastAsia="Times New Roman" w:hAnsi="Times New Roman" w:cs="Times New Roman"/>
          <w:sz w:val="24"/>
          <w:szCs w:val="24"/>
          <w:lang w:eastAsia="lv-LV"/>
        </w:rPr>
        <w:tab/>
      </w:r>
      <w:r w:rsidRPr="00E5507C">
        <w:rPr>
          <w:rFonts w:ascii="Times New Roman" w:eastAsia="Times New Roman" w:hAnsi="Times New Roman" w:cs="Times New Roman"/>
          <w:sz w:val="24"/>
          <w:szCs w:val="24"/>
          <w:lang w:eastAsia="lv-LV"/>
        </w:rPr>
        <w:tab/>
        <w:t>__________________________________</w:t>
      </w:r>
    </w:p>
    <w:p w:rsidR="00E5507C" w:rsidRPr="00E5507C" w:rsidRDefault="00E5507C" w:rsidP="00E5507C">
      <w:pPr>
        <w:spacing w:after="0" w:line="240" w:lineRule="auto"/>
        <w:ind w:left="720"/>
        <w:jc w:val="both"/>
        <w:rPr>
          <w:rFonts w:ascii="Times New Roman" w:eastAsia="Times New Roman" w:hAnsi="Times New Roman" w:cs="Times New Roman"/>
          <w:sz w:val="24"/>
          <w:szCs w:val="24"/>
          <w:lang w:eastAsia="lv-LV"/>
        </w:rPr>
      </w:pPr>
    </w:p>
    <w:p w:rsidR="00E5507C" w:rsidRPr="00E5507C" w:rsidRDefault="00E5507C" w:rsidP="00E5507C">
      <w:pPr>
        <w:spacing w:after="0" w:line="240" w:lineRule="auto"/>
        <w:ind w:left="720"/>
        <w:jc w:val="both"/>
        <w:rPr>
          <w:rFonts w:ascii="Times New Roman" w:eastAsia="Times New Roman" w:hAnsi="Times New Roman" w:cs="Times New Roman"/>
          <w:sz w:val="24"/>
          <w:szCs w:val="24"/>
          <w:lang w:eastAsia="lv-LV"/>
        </w:rPr>
      </w:pPr>
      <w:r w:rsidRPr="00E5507C">
        <w:rPr>
          <w:rFonts w:ascii="Times New Roman" w:eastAsia="Times New Roman" w:hAnsi="Times New Roman" w:cs="Times New Roman"/>
          <w:sz w:val="24"/>
          <w:szCs w:val="24"/>
          <w:lang w:eastAsia="lv-LV"/>
        </w:rPr>
        <w:t>Amats:</w:t>
      </w:r>
      <w:r w:rsidRPr="00E5507C">
        <w:rPr>
          <w:rFonts w:ascii="Times New Roman" w:eastAsia="Times New Roman" w:hAnsi="Times New Roman" w:cs="Times New Roman"/>
          <w:sz w:val="24"/>
          <w:szCs w:val="24"/>
          <w:lang w:eastAsia="lv-LV"/>
        </w:rPr>
        <w:tab/>
      </w:r>
      <w:r w:rsidRPr="00E5507C">
        <w:rPr>
          <w:rFonts w:ascii="Times New Roman" w:eastAsia="Times New Roman" w:hAnsi="Times New Roman" w:cs="Times New Roman"/>
          <w:sz w:val="24"/>
          <w:szCs w:val="24"/>
          <w:lang w:eastAsia="lv-LV"/>
        </w:rPr>
        <w:tab/>
      </w:r>
      <w:r w:rsidRPr="00E5507C">
        <w:rPr>
          <w:rFonts w:ascii="Times New Roman" w:eastAsia="Times New Roman" w:hAnsi="Times New Roman" w:cs="Times New Roman"/>
          <w:sz w:val="24"/>
          <w:szCs w:val="24"/>
          <w:lang w:eastAsia="lv-LV"/>
        </w:rPr>
        <w:tab/>
      </w:r>
      <w:r w:rsidRPr="00E5507C">
        <w:rPr>
          <w:rFonts w:ascii="Times New Roman" w:eastAsia="Times New Roman" w:hAnsi="Times New Roman" w:cs="Times New Roman"/>
          <w:sz w:val="24"/>
          <w:szCs w:val="24"/>
          <w:lang w:eastAsia="lv-LV"/>
        </w:rPr>
        <w:tab/>
        <w:t xml:space="preserve"> __________________________________</w:t>
      </w:r>
    </w:p>
    <w:p w:rsidR="00E5507C" w:rsidRPr="00E5507C" w:rsidRDefault="00E5507C" w:rsidP="00E5507C">
      <w:pPr>
        <w:spacing w:after="0" w:line="240" w:lineRule="auto"/>
        <w:jc w:val="both"/>
        <w:rPr>
          <w:rFonts w:ascii="Times New Roman" w:eastAsia="Times New Roman" w:hAnsi="Times New Roman" w:cs="Times New Roman"/>
          <w:sz w:val="24"/>
          <w:szCs w:val="24"/>
          <w:lang w:eastAsia="lv-LV"/>
        </w:rPr>
      </w:pPr>
    </w:p>
    <w:p w:rsidR="00E5507C" w:rsidRPr="00E5507C" w:rsidRDefault="00E5507C" w:rsidP="00E5507C">
      <w:pPr>
        <w:spacing w:after="0" w:line="240" w:lineRule="auto"/>
        <w:jc w:val="both"/>
        <w:rPr>
          <w:rFonts w:ascii="Times New Roman" w:eastAsia="Times New Roman" w:hAnsi="Times New Roman" w:cs="Times New Roman"/>
          <w:sz w:val="24"/>
          <w:szCs w:val="24"/>
          <w:lang w:eastAsia="lv-LV"/>
        </w:rPr>
      </w:pPr>
    </w:p>
    <w:p w:rsidR="00E5507C" w:rsidRPr="00E5507C" w:rsidRDefault="00E5507C" w:rsidP="00E5507C">
      <w:pPr>
        <w:spacing w:after="0" w:line="240" w:lineRule="auto"/>
        <w:jc w:val="both"/>
        <w:rPr>
          <w:rFonts w:ascii="Times New Roman" w:eastAsia="Times New Roman" w:hAnsi="Times New Roman" w:cs="Times New Roman"/>
          <w:sz w:val="24"/>
          <w:szCs w:val="24"/>
          <w:lang w:eastAsia="lv-LV"/>
        </w:rPr>
      </w:pPr>
      <w:r w:rsidRPr="00E5507C">
        <w:rPr>
          <w:rFonts w:ascii="Times New Roman" w:eastAsia="Times New Roman" w:hAnsi="Times New Roman" w:cs="Times New Roman"/>
          <w:sz w:val="24"/>
          <w:szCs w:val="24"/>
          <w:lang w:eastAsia="lv-LV"/>
        </w:rPr>
        <w:t>2020.gada ___.__________________</w:t>
      </w:r>
    </w:p>
    <w:p w:rsidR="007260AB" w:rsidRDefault="007260AB">
      <w:pPr>
        <w:rPr>
          <w:rFonts w:ascii="Times New Roman" w:hAnsi="Times New Roman" w:cs="Times New Roman"/>
          <w:b/>
          <w:sz w:val="28"/>
          <w:szCs w:val="28"/>
        </w:rPr>
      </w:pPr>
      <w:r>
        <w:rPr>
          <w:rFonts w:ascii="Times New Roman" w:hAnsi="Times New Roman" w:cs="Times New Roman"/>
          <w:b/>
          <w:sz w:val="28"/>
          <w:szCs w:val="28"/>
        </w:rPr>
        <w:br w:type="page"/>
      </w:r>
    </w:p>
    <w:p w:rsidR="003178EE" w:rsidRDefault="003178EE" w:rsidP="007260AB">
      <w:pPr>
        <w:jc w:val="right"/>
        <w:rPr>
          <w:rFonts w:ascii="Times New Roman" w:hAnsi="Times New Roman" w:cs="Times New Roman"/>
          <w:sz w:val="24"/>
          <w:szCs w:val="24"/>
        </w:rPr>
        <w:sectPr w:rsidR="003178EE" w:rsidSect="007A43A9">
          <w:pgSz w:w="11906" w:h="16838"/>
          <w:pgMar w:top="568" w:right="1134" w:bottom="1134" w:left="1134" w:header="709" w:footer="709" w:gutter="0"/>
          <w:cols w:space="708"/>
          <w:docGrid w:linePitch="360"/>
        </w:sectPr>
      </w:pPr>
    </w:p>
    <w:p w:rsidR="0069366E" w:rsidRDefault="007260AB" w:rsidP="007260AB">
      <w:pPr>
        <w:jc w:val="right"/>
        <w:rPr>
          <w:rFonts w:ascii="Times New Roman" w:hAnsi="Times New Roman" w:cs="Times New Roman"/>
          <w:sz w:val="24"/>
          <w:szCs w:val="24"/>
        </w:rPr>
      </w:pPr>
      <w:r w:rsidRPr="007260AB">
        <w:rPr>
          <w:rFonts w:ascii="Times New Roman" w:hAnsi="Times New Roman" w:cs="Times New Roman"/>
          <w:sz w:val="24"/>
          <w:szCs w:val="24"/>
        </w:rPr>
        <w:lastRenderedPageBreak/>
        <w:t>Pielikums Nr.3</w:t>
      </w:r>
    </w:p>
    <w:p w:rsidR="003178EE" w:rsidRPr="003178EE" w:rsidRDefault="003178EE" w:rsidP="003178EE">
      <w:pPr>
        <w:spacing w:after="0" w:line="240" w:lineRule="auto"/>
        <w:jc w:val="center"/>
        <w:rPr>
          <w:rFonts w:ascii="Times New Roman" w:eastAsia="Times New Roman" w:hAnsi="Times New Roman" w:cs="Times New Roman"/>
          <w:b/>
          <w:sz w:val="24"/>
          <w:szCs w:val="24"/>
          <w:lang w:val="en-GB"/>
        </w:rPr>
      </w:pPr>
      <w:r w:rsidRPr="003178EE">
        <w:rPr>
          <w:rFonts w:ascii="Times New Roman" w:eastAsia="Times New Roman" w:hAnsi="Times New Roman" w:cs="Times New Roman"/>
          <w:b/>
          <w:sz w:val="24"/>
          <w:szCs w:val="24"/>
          <w:lang w:val="en-GB"/>
        </w:rPr>
        <w:t>TEHNISKAIS UN FINANŠU PIEDĀVĀJUMS</w:t>
      </w:r>
    </w:p>
    <w:tbl>
      <w:tblPr>
        <w:tblStyle w:val="TableGrid"/>
        <w:tblW w:w="15888" w:type="dxa"/>
        <w:tblInd w:w="-856" w:type="dxa"/>
        <w:tblLayout w:type="fixed"/>
        <w:tblLook w:val="04A0" w:firstRow="1" w:lastRow="0" w:firstColumn="1" w:lastColumn="0" w:noHBand="0" w:noVBand="1"/>
      </w:tblPr>
      <w:tblGrid>
        <w:gridCol w:w="710"/>
        <w:gridCol w:w="857"/>
        <w:gridCol w:w="5439"/>
        <w:gridCol w:w="4426"/>
        <w:gridCol w:w="1429"/>
        <w:gridCol w:w="1430"/>
        <w:gridCol w:w="1597"/>
      </w:tblGrid>
      <w:tr w:rsidR="00B56BDA" w:rsidTr="0007450E">
        <w:trPr>
          <w:trHeight w:val="534"/>
        </w:trPr>
        <w:tc>
          <w:tcPr>
            <w:tcW w:w="710" w:type="dxa"/>
          </w:tcPr>
          <w:p w:rsidR="00B56BDA" w:rsidRPr="00C43E78" w:rsidRDefault="00B56BDA" w:rsidP="00B56BDA">
            <w:pPr>
              <w:jc w:val="center"/>
              <w:rPr>
                <w:rFonts w:ascii="Times New Roman" w:hAnsi="Times New Roman" w:cs="Times New Roman"/>
                <w:b/>
                <w:sz w:val="24"/>
                <w:szCs w:val="24"/>
              </w:rPr>
            </w:pPr>
            <w:proofErr w:type="spellStart"/>
            <w:r w:rsidRPr="00C43E78">
              <w:rPr>
                <w:rFonts w:ascii="Times New Roman" w:hAnsi="Times New Roman" w:cs="Times New Roman"/>
                <w:b/>
                <w:sz w:val="24"/>
                <w:szCs w:val="24"/>
              </w:rPr>
              <w:t>Nr.p.k</w:t>
            </w:r>
            <w:proofErr w:type="spellEnd"/>
            <w:r w:rsidRPr="00C43E78">
              <w:rPr>
                <w:rFonts w:ascii="Times New Roman" w:hAnsi="Times New Roman" w:cs="Times New Roman"/>
                <w:b/>
                <w:sz w:val="24"/>
                <w:szCs w:val="24"/>
              </w:rPr>
              <w:t>.</w:t>
            </w:r>
          </w:p>
        </w:tc>
        <w:tc>
          <w:tcPr>
            <w:tcW w:w="857" w:type="dxa"/>
          </w:tcPr>
          <w:p w:rsidR="00B56BDA" w:rsidRPr="00C43E78" w:rsidRDefault="00B56BDA" w:rsidP="00B56BDA">
            <w:pPr>
              <w:jc w:val="center"/>
              <w:rPr>
                <w:rFonts w:ascii="Times New Roman" w:hAnsi="Times New Roman" w:cs="Times New Roman"/>
                <w:b/>
                <w:sz w:val="24"/>
                <w:szCs w:val="24"/>
              </w:rPr>
            </w:pPr>
            <w:r w:rsidRPr="00C43E78">
              <w:rPr>
                <w:rFonts w:ascii="Times New Roman" w:hAnsi="Times New Roman" w:cs="Times New Roman"/>
                <w:b/>
                <w:sz w:val="24"/>
                <w:szCs w:val="24"/>
              </w:rPr>
              <w:t>Skaits</w:t>
            </w:r>
          </w:p>
        </w:tc>
        <w:tc>
          <w:tcPr>
            <w:tcW w:w="5439" w:type="dxa"/>
          </w:tcPr>
          <w:p w:rsidR="00B56BDA" w:rsidRPr="00B56BDA" w:rsidRDefault="00B56BDA" w:rsidP="00B56BDA">
            <w:pPr>
              <w:jc w:val="center"/>
              <w:rPr>
                <w:rFonts w:ascii="Times New Roman" w:hAnsi="Times New Roman" w:cs="Times New Roman"/>
                <w:b/>
                <w:sz w:val="24"/>
                <w:szCs w:val="24"/>
              </w:rPr>
            </w:pPr>
            <w:r w:rsidRPr="00B56BDA">
              <w:rPr>
                <w:rFonts w:ascii="Times New Roman" w:hAnsi="Times New Roman" w:cs="Times New Roman"/>
                <w:b/>
                <w:sz w:val="24"/>
                <w:szCs w:val="24"/>
                <w:lang w:eastAsia="lv-LV"/>
              </w:rPr>
              <w:t>Tehniskās specifikācijas prasības</w:t>
            </w:r>
          </w:p>
        </w:tc>
        <w:tc>
          <w:tcPr>
            <w:tcW w:w="4426" w:type="dxa"/>
          </w:tcPr>
          <w:p w:rsidR="00B56BDA" w:rsidRPr="00B56BDA" w:rsidRDefault="00B56BDA" w:rsidP="00B56BDA">
            <w:pPr>
              <w:jc w:val="center"/>
              <w:rPr>
                <w:rFonts w:ascii="Times New Roman" w:eastAsia="Times New Roman" w:hAnsi="Times New Roman" w:cs="Times New Roman"/>
                <w:b/>
                <w:sz w:val="24"/>
                <w:szCs w:val="24"/>
                <w:lang w:eastAsia="lv-LV"/>
              </w:rPr>
            </w:pPr>
            <w:r w:rsidRPr="00B56BDA">
              <w:rPr>
                <w:rFonts w:ascii="Times New Roman" w:eastAsia="Times New Roman" w:hAnsi="Times New Roman" w:cs="Times New Roman"/>
                <w:b/>
                <w:sz w:val="24"/>
                <w:szCs w:val="24"/>
                <w:lang w:eastAsia="lv-LV"/>
              </w:rPr>
              <w:t>Pretendenta piedāvājums:</w:t>
            </w:r>
          </w:p>
          <w:p w:rsidR="00B56BDA" w:rsidRPr="00B56BDA" w:rsidRDefault="00B56BDA" w:rsidP="00B56BDA">
            <w:pPr>
              <w:jc w:val="center"/>
              <w:rPr>
                <w:rFonts w:ascii="Times New Roman" w:hAnsi="Times New Roman" w:cs="Times New Roman"/>
                <w:b/>
                <w:sz w:val="24"/>
                <w:szCs w:val="24"/>
                <w:lang w:eastAsia="lv-LV"/>
              </w:rPr>
            </w:pPr>
            <w:r w:rsidRPr="00B56BDA">
              <w:rPr>
                <w:rFonts w:ascii="Times New Roman" w:eastAsia="Times New Roman" w:hAnsi="Times New Roman" w:cs="Times New Roman"/>
                <w:b/>
                <w:sz w:val="24"/>
                <w:szCs w:val="24"/>
                <w:lang w:eastAsia="lv-LV"/>
              </w:rPr>
              <w:t xml:space="preserve">Izvērsts apraksts atbilstoši Tehniskās specifikācijas prasībām </w:t>
            </w:r>
          </w:p>
        </w:tc>
        <w:tc>
          <w:tcPr>
            <w:tcW w:w="1429" w:type="dxa"/>
          </w:tcPr>
          <w:p w:rsidR="00B56BDA" w:rsidRDefault="00B56BDA" w:rsidP="00B56BDA">
            <w:pPr>
              <w:jc w:val="center"/>
              <w:rPr>
                <w:rFonts w:ascii="Times New Roman" w:hAnsi="Times New Roman" w:cs="Times New Roman"/>
                <w:b/>
                <w:lang w:eastAsia="lv-LV"/>
              </w:rPr>
            </w:pPr>
            <w:r w:rsidRPr="00B56BDA">
              <w:rPr>
                <w:rFonts w:ascii="Times New Roman" w:hAnsi="Times New Roman" w:cs="Times New Roman"/>
                <w:b/>
                <w:lang w:eastAsia="lv-LV"/>
              </w:rPr>
              <w:t>Piedāvātā  cena EUR (bez PVN)</w:t>
            </w:r>
          </w:p>
          <w:p w:rsidR="00E5275E" w:rsidRPr="00B56BDA" w:rsidRDefault="00220A1A" w:rsidP="00B56BDA">
            <w:pPr>
              <w:jc w:val="center"/>
              <w:rPr>
                <w:rFonts w:ascii="Times New Roman" w:hAnsi="Times New Roman" w:cs="Times New Roman"/>
                <w:b/>
              </w:rPr>
            </w:pPr>
            <w:r>
              <w:rPr>
                <w:rFonts w:ascii="Times New Roman" w:hAnsi="Times New Roman" w:cs="Times New Roman"/>
                <w:b/>
              </w:rPr>
              <w:t>par iekārtu un tās uzstādīšanu</w:t>
            </w:r>
          </w:p>
        </w:tc>
        <w:tc>
          <w:tcPr>
            <w:tcW w:w="1430" w:type="dxa"/>
          </w:tcPr>
          <w:p w:rsidR="00B56BDA" w:rsidRPr="00B56BDA" w:rsidRDefault="00E5275E" w:rsidP="00B56BDA">
            <w:pPr>
              <w:jc w:val="center"/>
              <w:rPr>
                <w:rFonts w:ascii="Times New Roman" w:hAnsi="Times New Roman" w:cs="Times New Roman"/>
              </w:rPr>
            </w:pPr>
            <w:r>
              <w:rPr>
                <w:rFonts w:ascii="Times New Roman" w:hAnsi="Times New Roman" w:cs="Times New Roman"/>
                <w:b/>
                <w:lang w:eastAsia="lv-LV"/>
              </w:rPr>
              <w:t>PVN</w:t>
            </w:r>
          </w:p>
        </w:tc>
        <w:tc>
          <w:tcPr>
            <w:tcW w:w="1597" w:type="dxa"/>
          </w:tcPr>
          <w:p w:rsidR="00B56BDA" w:rsidRDefault="00B56BDA" w:rsidP="00E5275E">
            <w:pPr>
              <w:jc w:val="center"/>
              <w:rPr>
                <w:rFonts w:ascii="Times New Roman" w:hAnsi="Times New Roman" w:cs="Times New Roman"/>
                <w:b/>
                <w:lang w:eastAsia="lv-LV"/>
              </w:rPr>
            </w:pPr>
            <w:r w:rsidRPr="00B56BDA">
              <w:rPr>
                <w:rFonts w:ascii="Times New Roman" w:hAnsi="Times New Roman" w:cs="Times New Roman"/>
                <w:b/>
                <w:lang w:eastAsia="lv-LV"/>
              </w:rPr>
              <w:t>Piedāvātā cena EUR (ar PVN)</w:t>
            </w:r>
          </w:p>
          <w:p w:rsidR="00220A1A" w:rsidRPr="00B56BDA" w:rsidRDefault="00220A1A" w:rsidP="00E5275E">
            <w:pPr>
              <w:jc w:val="center"/>
              <w:rPr>
                <w:rFonts w:ascii="Times New Roman" w:hAnsi="Times New Roman" w:cs="Times New Roman"/>
                <w:b/>
              </w:rPr>
            </w:pPr>
            <w:r>
              <w:rPr>
                <w:rFonts w:ascii="Times New Roman" w:hAnsi="Times New Roman" w:cs="Times New Roman"/>
                <w:b/>
              </w:rPr>
              <w:t>par iekārtu un tās uzstādīšanu</w:t>
            </w:r>
            <w:bookmarkStart w:id="0" w:name="_GoBack"/>
            <w:bookmarkEnd w:id="0"/>
          </w:p>
        </w:tc>
      </w:tr>
      <w:tr w:rsidR="00B56BDA" w:rsidTr="0007450E">
        <w:trPr>
          <w:trHeight w:val="6954"/>
        </w:trPr>
        <w:tc>
          <w:tcPr>
            <w:tcW w:w="710" w:type="dxa"/>
          </w:tcPr>
          <w:p w:rsidR="00B56BDA" w:rsidRPr="00C43E78" w:rsidRDefault="00B56BDA" w:rsidP="00B56BDA">
            <w:pPr>
              <w:jc w:val="center"/>
              <w:rPr>
                <w:rFonts w:ascii="Times New Roman" w:hAnsi="Times New Roman" w:cs="Times New Roman"/>
                <w:sz w:val="24"/>
                <w:szCs w:val="24"/>
              </w:rPr>
            </w:pPr>
            <w:r w:rsidRPr="00C43E78">
              <w:rPr>
                <w:rFonts w:ascii="Times New Roman" w:hAnsi="Times New Roman" w:cs="Times New Roman"/>
                <w:sz w:val="24"/>
                <w:szCs w:val="24"/>
              </w:rPr>
              <w:t>1.</w:t>
            </w:r>
          </w:p>
        </w:tc>
        <w:tc>
          <w:tcPr>
            <w:tcW w:w="857" w:type="dxa"/>
          </w:tcPr>
          <w:p w:rsidR="00B56BDA" w:rsidRPr="00C43E78" w:rsidRDefault="00B56BDA" w:rsidP="00B56BDA">
            <w:pPr>
              <w:rPr>
                <w:rFonts w:ascii="Times New Roman" w:hAnsi="Times New Roman" w:cs="Times New Roman"/>
                <w:sz w:val="24"/>
                <w:szCs w:val="24"/>
              </w:rPr>
            </w:pPr>
            <w:r>
              <w:rPr>
                <w:rFonts w:ascii="Times New Roman" w:hAnsi="Times New Roman" w:cs="Times New Roman"/>
                <w:sz w:val="24"/>
                <w:szCs w:val="24"/>
              </w:rPr>
              <w:t>1</w:t>
            </w:r>
          </w:p>
        </w:tc>
        <w:tc>
          <w:tcPr>
            <w:tcW w:w="5439" w:type="dxa"/>
          </w:tcPr>
          <w:p w:rsidR="00E5275E" w:rsidRPr="00E5275E" w:rsidRDefault="00E5275E" w:rsidP="00E5275E">
            <w:pPr>
              <w:jc w:val="both"/>
              <w:rPr>
                <w:rFonts w:ascii="Times New Roman" w:hAnsi="Times New Roman" w:cs="Times New Roman"/>
                <w:b/>
                <w:sz w:val="24"/>
                <w:szCs w:val="24"/>
                <w:u w:val="single"/>
              </w:rPr>
            </w:pPr>
            <w:r w:rsidRPr="00E5275E">
              <w:rPr>
                <w:rFonts w:ascii="Times New Roman" w:hAnsi="Times New Roman" w:cs="Times New Roman"/>
                <w:b/>
                <w:sz w:val="24"/>
                <w:szCs w:val="24"/>
                <w:u w:val="single"/>
              </w:rPr>
              <w:t>Divdaļīgā mājiņa</w:t>
            </w:r>
            <w:r w:rsidR="00220A1A">
              <w:rPr>
                <w:rFonts w:ascii="Times New Roman" w:hAnsi="Times New Roman" w:cs="Times New Roman"/>
                <w:b/>
                <w:sz w:val="24"/>
                <w:szCs w:val="24"/>
                <w:u w:val="single"/>
              </w:rPr>
              <w:t xml:space="preserve"> ar slidkalniņu</w:t>
            </w:r>
          </w:p>
          <w:p w:rsidR="00E5275E" w:rsidRDefault="00E5275E" w:rsidP="00E5275E">
            <w:pPr>
              <w:jc w:val="both"/>
              <w:rPr>
                <w:rFonts w:ascii="Times New Roman" w:hAnsi="Times New Roman" w:cs="Times New Roman"/>
                <w:sz w:val="24"/>
                <w:szCs w:val="24"/>
                <w:u w:val="single"/>
              </w:rPr>
            </w:pPr>
          </w:p>
          <w:p w:rsidR="00E5275E" w:rsidRPr="00C43E78" w:rsidRDefault="00E5275E" w:rsidP="00E5275E">
            <w:pPr>
              <w:jc w:val="both"/>
              <w:rPr>
                <w:rFonts w:ascii="Times New Roman" w:hAnsi="Times New Roman" w:cs="Times New Roman"/>
                <w:sz w:val="24"/>
                <w:szCs w:val="24"/>
                <w:u w:val="single"/>
              </w:rPr>
            </w:pPr>
            <w:r>
              <w:rPr>
                <w:rFonts w:ascii="Times New Roman" w:hAnsi="Times New Roman" w:cs="Times New Roman"/>
                <w:sz w:val="24"/>
                <w:szCs w:val="24"/>
                <w:u w:val="single"/>
              </w:rPr>
              <w:t>Rotaļu komplekss veidots no:</w:t>
            </w:r>
          </w:p>
          <w:p w:rsidR="00E5275E" w:rsidRPr="00C43E78" w:rsidRDefault="00E5275E" w:rsidP="00E5275E">
            <w:pPr>
              <w:jc w:val="both"/>
              <w:rPr>
                <w:rFonts w:ascii="Times New Roman" w:hAnsi="Times New Roman" w:cs="Times New Roman"/>
                <w:sz w:val="24"/>
                <w:szCs w:val="24"/>
              </w:rPr>
            </w:pPr>
            <w:r w:rsidRPr="00C43E78">
              <w:rPr>
                <w:rFonts w:ascii="Times New Roman" w:hAnsi="Times New Roman" w:cs="Times New Roman"/>
                <w:sz w:val="24"/>
                <w:szCs w:val="24"/>
              </w:rPr>
              <w:t>Augstspiedienā impregnētiem, līmēt</w:t>
            </w:r>
            <w:r>
              <w:rPr>
                <w:rFonts w:ascii="Times New Roman" w:hAnsi="Times New Roman" w:cs="Times New Roman"/>
                <w:sz w:val="24"/>
                <w:szCs w:val="24"/>
              </w:rPr>
              <w:t xml:space="preserve">a priedes koka statņiem – 8 gab. </w:t>
            </w:r>
            <w:r w:rsidRPr="00C43E78">
              <w:rPr>
                <w:rFonts w:ascii="Times New Roman" w:hAnsi="Times New Roman" w:cs="Times New Roman"/>
                <w:sz w:val="24"/>
                <w:szCs w:val="24"/>
              </w:rPr>
              <w:t>Tie pārklāti ar videi draudzīgu, atmosfēras iedarbības izturīgu, brūnā tonī tonētu laku, kas ļauj saglabāt redzamu dabīgo koka struktūru.</w:t>
            </w:r>
          </w:p>
          <w:p w:rsidR="00E5275E" w:rsidRPr="00C43E78" w:rsidRDefault="00E5275E" w:rsidP="00E5275E">
            <w:pPr>
              <w:jc w:val="both"/>
              <w:rPr>
                <w:rFonts w:ascii="Times New Roman" w:hAnsi="Times New Roman" w:cs="Times New Roman"/>
                <w:sz w:val="24"/>
                <w:szCs w:val="24"/>
              </w:rPr>
            </w:pPr>
            <w:r w:rsidRPr="00C43E78">
              <w:rPr>
                <w:rFonts w:ascii="Times New Roman" w:hAnsi="Times New Roman" w:cs="Times New Roman"/>
                <w:sz w:val="24"/>
                <w:szCs w:val="24"/>
              </w:rPr>
              <w:t>Karst</w:t>
            </w:r>
            <w:r>
              <w:rPr>
                <w:rFonts w:ascii="Times New Roman" w:hAnsi="Times New Roman" w:cs="Times New Roman"/>
                <w:sz w:val="24"/>
                <w:szCs w:val="24"/>
              </w:rPr>
              <w:t>i cinkoti statņu paliktņi - 8 gab.</w:t>
            </w:r>
            <w:r w:rsidRPr="00C43E78">
              <w:rPr>
                <w:rFonts w:ascii="Times New Roman" w:hAnsi="Times New Roman" w:cs="Times New Roman"/>
                <w:sz w:val="24"/>
                <w:szCs w:val="24"/>
              </w:rPr>
              <w:t>, kas paredzēti iebetonēšanai zemē;</w:t>
            </w:r>
          </w:p>
          <w:p w:rsidR="00E5275E" w:rsidRPr="00C43E78" w:rsidRDefault="00E5275E" w:rsidP="00E5275E">
            <w:pPr>
              <w:jc w:val="both"/>
              <w:rPr>
                <w:rFonts w:ascii="Times New Roman" w:hAnsi="Times New Roman" w:cs="Times New Roman"/>
                <w:sz w:val="24"/>
                <w:szCs w:val="24"/>
              </w:rPr>
            </w:pPr>
            <w:r w:rsidRPr="00C43E78">
              <w:rPr>
                <w:rFonts w:ascii="Times New Roman" w:hAnsi="Times New Roman" w:cs="Times New Roman"/>
                <w:sz w:val="24"/>
                <w:szCs w:val="24"/>
              </w:rPr>
              <w:t>HDPE plastikāta platformas (2 gab.). Platformas izgatavotas no HDPE polietilēna, kas pārklāts ar neslīdošu pārklājumu;</w:t>
            </w:r>
          </w:p>
          <w:p w:rsidR="00E5275E" w:rsidRPr="00C43E78" w:rsidRDefault="00E5275E" w:rsidP="00E5275E">
            <w:pPr>
              <w:jc w:val="both"/>
              <w:rPr>
                <w:rFonts w:ascii="Times New Roman" w:hAnsi="Times New Roman" w:cs="Times New Roman"/>
                <w:sz w:val="24"/>
                <w:szCs w:val="24"/>
              </w:rPr>
            </w:pPr>
            <w:r w:rsidRPr="00C43E78">
              <w:rPr>
                <w:rFonts w:ascii="Times New Roman" w:hAnsi="Times New Roman" w:cs="Times New Roman"/>
                <w:sz w:val="24"/>
                <w:szCs w:val="24"/>
              </w:rPr>
              <w:t xml:space="preserve">Jumts - 2 gab., izgatavots no augstas kvalitātes apkārtējās vides ietekmes izturīgām HDPE plāksnēm. </w:t>
            </w:r>
            <w:proofErr w:type="spellStart"/>
            <w:r w:rsidRPr="00C43E78">
              <w:rPr>
                <w:rFonts w:ascii="Times New Roman" w:hAnsi="Times New Roman" w:cs="Times New Roman"/>
                <w:sz w:val="24"/>
                <w:szCs w:val="24"/>
              </w:rPr>
              <w:t>Divslīpju</w:t>
            </w:r>
            <w:proofErr w:type="spellEnd"/>
            <w:r w:rsidRPr="00C43E78">
              <w:rPr>
                <w:rFonts w:ascii="Times New Roman" w:hAnsi="Times New Roman" w:cs="Times New Roman"/>
                <w:sz w:val="24"/>
                <w:szCs w:val="24"/>
              </w:rPr>
              <w:t xml:space="preserve"> konstrukcija veidota no neregulāras formas taisnstūra ar noapaļotām malām;</w:t>
            </w:r>
          </w:p>
          <w:p w:rsidR="00E5275E" w:rsidRPr="00C43E78" w:rsidRDefault="00E5275E" w:rsidP="00E5275E">
            <w:pPr>
              <w:jc w:val="both"/>
              <w:rPr>
                <w:rFonts w:ascii="Times New Roman" w:hAnsi="Times New Roman" w:cs="Times New Roman"/>
                <w:sz w:val="24"/>
                <w:szCs w:val="24"/>
              </w:rPr>
            </w:pPr>
            <w:r w:rsidRPr="00C43E78">
              <w:rPr>
                <w:rFonts w:ascii="Times New Roman" w:hAnsi="Times New Roman" w:cs="Times New Roman"/>
                <w:sz w:val="24"/>
                <w:szCs w:val="24"/>
              </w:rPr>
              <w:t>Trīs slāņu augstas kvalitātes HDPE plastikāta norobežojumi – 3gab. HPDE plāksnes stiprinātas koka statņiem;</w:t>
            </w:r>
          </w:p>
          <w:p w:rsidR="00E5275E" w:rsidRPr="00C43E78" w:rsidRDefault="00E5275E" w:rsidP="00E5275E">
            <w:pPr>
              <w:jc w:val="both"/>
              <w:rPr>
                <w:rFonts w:ascii="Times New Roman" w:hAnsi="Times New Roman" w:cs="Times New Roman"/>
                <w:sz w:val="24"/>
                <w:szCs w:val="24"/>
              </w:rPr>
            </w:pPr>
            <w:r w:rsidRPr="00C43E78">
              <w:rPr>
                <w:rFonts w:ascii="Times New Roman" w:hAnsi="Times New Roman" w:cs="Times New Roman"/>
                <w:sz w:val="24"/>
                <w:szCs w:val="24"/>
              </w:rPr>
              <w:t>Dubulto sienu PVC līšanas tunelis – 1gab Tunelis ar rievotu reljefu no ārpuses, gludu pārklājumu iekšpusē, savieno divas platformas;</w:t>
            </w:r>
          </w:p>
          <w:p w:rsidR="00E5275E" w:rsidRPr="00C43E78" w:rsidRDefault="00E5275E" w:rsidP="00E5275E">
            <w:pPr>
              <w:jc w:val="both"/>
              <w:rPr>
                <w:rFonts w:ascii="Times New Roman" w:hAnsi="Times New Roman" w:cs="Times New Roman"/>
                <w:sz w:val="24"/>
                <w:szCs w:val="24"/>
              </w:rPr>
            </w:pPr>
            <w:r w:rsidRPr="00C43E78">
              <w:rPr>
                <w:rFonts w:ascii="Times New Roman" w:hAnsi="Times New Roman" w:cs="Times New Roman"/>
                <w:sz w:val="24"/>
                <w:szCs w:val="24"/>
              </w:rPr>
              <w:t>Pulēta nerūsējošā tērauda slidkalniņš ar augstas izturības HDPE plastikāta bortiem - 2 gab.;</w:t>
            </w:r>
          </w:p>
          <w:p w:rsidR="00E5275E" w:rsidRPr="00C43E78" w:rsidRDefault="00E5275E" w:rsidP="00E5275E">
            <w:pPr>
              <w:jc w:val="both"/>
              <w:rPr>
                <w:rFonts w:ascii="Times New Roman" w:hAnsi="Times New Roman" w:cs="Times New Roman"/>
                <w:sz w:val="24"/>
                <w:szCs w:val="24"/>
              </w:rPr>
            </w:pPr>
            <w:r w:rsidRPr="00C43E78">
              <w:rPr>
                <w:rFonts w:ascii="Times New Roman" w:hAnsi="Times New Roman" w:cs="Times New Roman"/>
                <w:sz w:val="24"/>
                <w:szCs w:val="24"/>
              </w:rPr>
              <w:lastRenderedPageBreak/>
              <w:t>Nerūsošā tērauda kāpšanas stienis – 1</w:t>
            </w:r>
            <w:r>
              <w:rPr>
                <w:rFonts w:ascii="Times New Roman" w:hAnsi="Times New Roman" w:cs="Times New Roman"/>
                <w:sz w:val="24"/>
                <w:szCs w:val="24"/>
              </w:rPr>
              <w:t xml:space="preserve"> </w:t>
            </w:r>
            <w:r w:rsidRPr="00C43E78">
              <w:rPr>
                <w:rFonts w:ascii="Times New Roman" w:hAnsi="Times New Roman" w:cs="Times New Roman"/>
                <w:sz w:val="24"/>
                <w:szCs w:val="24"/>
              </w:rPr>
              <w:t>gab</w:t>
            </w:r>
            <w:r>
              <w:rPr>
                <w:rFonts w:ascii="Times New Roman" w:hAnsi="Times New Roman" w:cs="Times New Roman"/>
                <w:sz w:val="24"/>
                <w:szCs w:val="24"/>
              </w:rPr>
              <w:t>.</w:t>
            </w:r>
            <w:r w:rsidRPr="00C43E78">
              <w:rPr>
                <w:rFonts w:ascii="Times New Roman" w:hAnsi="Times New Roman" w:cs="Times New Roman"/>
                <w:sz w:val="24"/>
                <w:szCs w:val="24"/>
              </w:rPr>
              <w:t xml:space="preserve"> Pie stieņa piestiprinātas sešstūra formas HDPE plastikāta kāpšanas platformas 3</w:t>
            </w:r>
            <w:r>
              <w:rPr>
                <w:rFonts w:ascii="Times New Roman" w:hAnsi="Times New Roman" w:cs="Times New Roman"/>
                <w:sz w:val="24"/>
                <w:szCs w:val="24"/>
              </w:rPr>
              <w:t xml:space="preserve"> </w:t>
            </w:r>
            <w:r w:rsidRPr="00C43E78">
              <w:rPr>
                <w:rFonts w:ascii="Times New Roman" w:hAnsi="Times New Roman" w:cs="Times New Roman"/>
                <w:sz w:val="24"/>
                <w:szCs w:val="24"/>
              </w:rPr>
              <w:t>gab</w:t>
            </w:r>
            <w:r>
              <w:rPr>
                <w:rFonts w:ascii="Times New Roman" w:hAnsi="Times New Roman" w:cs="Times New Roman"/>
                <w:sz w:val="24"/>
                <w:szCs w:val="24"/>
              </w:rPr>
              <w:t>.</w:t>
            </w:r>
            <w:r w:rsidRPr="00C43E78">
              <w:rPr>
                <w:rFonts w:ascii="Times New Roman" w:hAnsi="Times New Roman" w:cs="Times New Roman"/>
                <w:sz w:val="24"/>
                <w:szCs w:val="24"/>
              </w:rPr>
              <w:t>;</w:t>
            </w:r>
          </w:p>
          <w:p w:rsidR="00E5275E" w:rsidRPr="00C43E78" w:rsidRDefault="00E5275E" w:rsidP="00E5275E">
            <w:pPr>
              <w:jc w:val="both"/>
              <w:rPr>
                <w:rFonts w:ascii="Times New Roman" w:hAnsi="Times New Roman" w:cs="Times New Roman"/>
                <w:sz w:val="24"/>
                <w:szCs w:val="24"/>
              </w:rPr>
            </w:pPr>
            <w:r w:rsidRPr="00C43E78">
              <w:rPr>
                <w:rFonts w:ascii="Times New Roman" w:hAnsi="Times New Roman" w:cs="Times New Roman"/>
                <w:sz w:val="24"/>
                <w:szCs w:val="24"/>
              </w:rPr>
              <w:t>Uz nerūsējoša tērauda pārliktņiem (2</w:t>
            </w:r>
            <w:r>
              <w:rPr>
                <w:rFonts w:ascii="Times New Roman" w:hAnsi="Times New Roman" w:cs="Times New Roman"/>
                <w:sz w:val="24"/>
                <w:szCs w:val="24"/>
              </w:rPr>
              <w:t xml:space="preserve"> </w:t>
            </w:r>
            <w:r w:rsidRPr="00C43E78">
              <w:rPr>
                <w:rFonts w:ascii="Times New Roman" w:hAnsi="Times New Roman" w:cs="Times New Roman"/>
                <w:sz w:val="24"/>
                <w:szCs w:val="24"/>
              </w:rPr>
              <w:t>gab</w:t>
            </w:r>
            <w:r>
              <w:rPr>
                <w:rFonts w:ascii="Times New Roman" w:hAnsi="Times New Roman" w:cs="Times New Roman"/>
                <w:sz w:val="24"/>
                <w:szCs w:val="24"/>
              </w:rPr>
              <w:t>.</w:t>
            </w:r>
            <w:r w:rsidRPr="00C43E78">
              <w:rPr>
                <w:rFonts w:ascii="Times New Roman" w:hAnsi="Times New Roman" w:cs="Times New Roman"/>
                <w:sz w:val="24"/>
                <w:szCs w:val="24"/>
              </w:rPr>
              <w:t>) skaitīkļu komplekts ar  neregulāras formas HDPE kauliņiem;</w:t>
            </w:r>
          </w:p>
          <w:p w:rsidR="00E5275E" w:rsidRPr="00C43E78" w:rsidRDefault="00E5275E" w:rsidP="00E5275E">
            <w:pPr>
              <w:jc w:val="both"/>
              <w:rPr>
                <w:rFonts w:ascii="Times New Roman" w:hAnsi="Times New Roman" w:cs="Times New Roman"/>
                <w:sz w:val="24"/>
                <w:szCs w:val="24"/>
              </w:rPr>
            </w:pPr>
            <w:r w:rsidRPr="00C43E78">
              <w:rPr>
                <w:rFonts w:ascii="Times New Roman" w:hAnsi="Times New Roman" w:cs="Times New Roman"/>
                <w:sz w:val="24"/>
                <w:szCs w:val="24"/>
              </w:rPr>
              <w:t xml:space="preserve">Slīpi novietots rāpšanās tīkls 1 gab. Tā konstrukcija veidota no 2 gab. cinkota un </w:t>
            </w:r>
            <w:proofErr w:type="spellStart"/>
            <w:r w:rsidRPr="00C43E78">
              <w:rPr>
                <w:rFonts w:ascii="Times New Roman" w:hAnsi="Times New Roman" w:cs="Times New Roman"/>
                <w:sz w:val="24"/>
                <w:szCs w:val="24"/>
              </w:rPr>
              <w:t>pulverkrāsota</w:t>
            </w:r>
            <w:proofErr w:type="spellEnd"/>
            <w:r w:rsidRPr="00C43E78">
              <w:rPr>
                <w:rFonts w:ascii="Times New Roman" w:hAnsi="Times New Roman" w:cs="Times New Roman"/>
                <w:sz w:val="24"/>
                <w:szCs w:val="24"/>
              </w:rPr>
              <w:t xml:space="preserve"> tērauda statņiem. Rāpšanās tīkls izgatavots no </w:t>
            </w:r>
            <w:proofErr w:type="spellStart"/>
            <w:r w:rsidRPr="00C43E78">
              <w:rPr>
                <w:rFonts w:ascii="Times New Roman" w:hAnsi="Times New Roman" w:cs="Times New Roman"/>
                <w:sz w:val="24"/>
                <w:szCs w:val="24"/>
              </w:rPr>
              <w:t>armētām</w:t>
            </w:r>
            <w:proofErr w:type="spellEnd"/>
            <w:r w:rsidRPr="00C43E78">
              <w:rPr>
                <w:rFonts w:ascii="Times New Roman" w:hAnsi="Times New Roman" w:cs="Times New Roman"/>
                <w:sz w:val="24"/>
                <w:szCs w:val="24"/>
              </w:rPr>
              <w:t xml:space="preserve"> 16mm trosēm, kuras sastiprinātas ar augstas kvalitātes plastikāta stiprinājumiem. Tīkls kalpo kā kāpnes uz platformu;</w:t>
            </w:r>
          </w:p>
          <w:p w:rsidR="00E5275E" w:rsidRPr="00C43E78" w:rsidRDefault="00E5275E" w:rsidP="00E5275E">
            <w:pPr>
              <w:jc w:val="both"/>
              <w:rPr>
                <w:rFonts w:ascii="Times New Roman" w:hAnsi="Times New Roman" w:cs="Times New Roman"/>
                <w:sz w:val="24"/>
                <w:szCs w:val="24"/>
              </w:rPr>
            </w:pPr>
            <w:r w:rsidRPr="00C43E78">
              <w:rPr>
                <w:rFonts w:ascii="Times New Roman" w:hAnsi="Times New Roman" w:cs="Times New Roman"/>
                <w:sz w:val="24"/>
                <w:szCs w:val="24"/>
              </w:rPr>
              <w:t>Augstas kvalitātes HDPE panelis, kurā iestrādāts iluminators ar sfērisku stiklu 1 gab.;</w:t>
            </w:r>
          </w:p>
          <w:p w:rsidR="00E5275E" w:rsidRPr="00C43E78" w:rsidRDefault="00E5275E" w:rsidP="00E5275E">
            <w:pPr>
              <w:jc w:val="both"/>
              <w:rPr>
                <w:rFonts w:ascii="Times New Roman" w:hAnsi="Times New Roman" w:cs="Times New Roman"/>
                <w:sz w:val="24"/>
                <w:szCs w:val="24"/>
              </w:rPr>
            </w:pPr>
            <w:r w:rsidRPr="00C43E78">
              <w:rPr>
                <w:rFonts w:ascii="Times New Roman" w:hAnsi="Times New Roman" w:cs="Times New Roman"/>
                <w:sz w:val="24"/>
                <w:szCs w:val="24"/>
              </w:rPr>
              <w:t>Alpīnisma siena taisna– 1gab. Izgatavota no HDPE plāksnes un aizķerēm;</w:t>
            </w:r>
          </w:p>
          <w:p w:rsidR="00E5275E" w:rsidRPr="00C43E78" w:rsidRDefault="00E5275E" w:rsidP="00E5275E">
            <w:pPr>
              <w:jc w:val="both"/>
              <w:rPr>
                <w:rFonts w:ascii="Times New Roman" w:hAnsi="Times New Roman" w:cs="Times New Roman"/>
                <w:sz w:val="24"/>
                <w:szCs w:val="24"/>
              </w:rPr>
            </w:pPr>
            <w:r w:rsidRPr="00C43E78">
              <w:rPr>
                <w:rFonts w:ascii="Times New Roman" w:hAnsi="Times New Roman" w:cs="Times New Roman"/>
                <w:sz w:val="24"/>
                <w:szCs w:val="24"/>
              </w:rPr>
              <w:t>Slīpi pie platformas novietota HDPE plastikāta alpīnisma siena 1 gab. ar aizķeres akmeņiem 4 gab., veidota neregulārā formā. Kalpo kā iekāpšanas elements rotaļu kompleksā, savienots ar  platformu. - 1 gab.;</w:t>
            </w:r>
          </w:p>
          <w:p w:rsidR="00E5275E" w:rsidRPr="00C43E78" w:rsidRDefault="00E5275E" w:rsidP="00E5275E">
            <w:pPr>
              <w:jc w:val="both"/>
              <w:rPr>
                <w:rFonts w:ascii="Times New Roman" w:hAnsi="Times New Roman" w:cs="Times New Roman"/>
                <w:sz w:val="24"/>
                <w:szCs w:val="24"/>
              </w:rPr>
            </w:pPr>
            <w:r w:rsidRPr="00C43E78">
              <w:rPr>
                <w:rFonts w:ascii="Times New Roman" w:hAnsi="Times New Roman" w:cs="Times New Roman"/>
                <w:sz w:val="24"/>
                <w:szCs w:val="24"/>
              </w:rPr>
              <w:t>Komplekss paredzēts iebetonēt zemē 500</w:t>
            </w:r>
            <w:r>
              <w:rPr>
                <w:rFonts w:ascii="Times New Roman" w:hAnsi="Times New Roman" w:cs="Times New Roman"/>
                <w:sz w:val="24"/>
                <w:szCs w:val="24"/>
              </w:rPr>
              <w:t xml:space="preserve"> </w:t>
            </w:r>
            <w:r w:rsidRPr="00C43E78">
              <w:rPr>
                <w:rFonts w:ascii="Times New Roman" w:hAnsi="Times New Roman" w:cs="Times New Roman"/>
                <w:sz w:val="24"/>
                <w:szCs w:val="24"/>
              </w:rPr>
              <w:t>mm betona</w:t>
            </w:r>
          </w:p>
          <w:p w:rsidR="00E5275E" w:rsidRPr="00C43E78" w:rsidRDefault="00E5275E" w:rsidP="00E5275E">
            <w:pPr>
              <w:jc w:val="both"/>
              <w:rPr>
                <w:rFonts w:ascii="Times New Roman" w:hAnsi="Times New Roman" w:cs="Times New Roman"/>
                <w:sz w:val="24"/>
                <w:szCs w:val="24"/>
                <w:u w:val="single"/>
              </w:rPr>
            </w:pPr>
            <w:r w:rsidRPr="00C43E78">
              <w:rPr>
                <w:rFonts w:ascii="Times New Roman" w:hAnsi="Times New Roman" w:cs="Times New Roman"/>
                <w:sz w:val="24"/>
                <w:szCs w:val="24"/>
                <w:u w:val="single"/>
              </w:rPr>
              <w:t>Specifikācija:</w:t>
            </w:r>
          </w:p>
          <w:p w:rsidR="00E5275E" w:rsidRPr="00C43E78" w:rsidRDefault="00E5275E" w:rsidP="00E5275E">
            <w:pPr>
              <w:jc w:val="both"/>
              <w:rPr>
                <w:rFonts w:ascii="Times New Roman" w:hAnsi="Times New Roman" w:cs="Times New Roman"/>
                <w:sz w:val="24"/>
                <w:szCs w:val="24"/>
              </w:rPr>
            </w:pPr>
            <w:r w:rsidRPr="00C43E78">
              <w:rPr>
                <w:rFonts w:ascii="Times New Roman" w:hAnsi="Times New Roman" w:cs="Times New Roman"/>
                <w:sz w:val="24"/>
                <w:szCs w:val="24"/>
              </w:rPr>
              <w:t>Drošības zona 27,40 m2</w:t>
            </w:r>
          </w:p>
          <w:p w:rsidR="00E5275E" w:rsidRPr="00C43E78" w:rsidRDefault="00E5275E" w:rsidP="00E5275E">
            <w:pPr>
              <w:jc w:val="both"/>
              <w:rPr>
                <w:rFonts w:ascii="Times New Roman" w:hAnsi="Times New Roman" w:cs="Times New Roman"/>
                <w:sz w:val="24"/>
                <w:szCs w:val="24"/>
              </w:rPr>
            </w:pPr>
            <w:r>
              <w:rPr>
                <w:rFonts w:ascii="Times New Roman" w:hAnsi="Times New Roman" w:cs="Times New Roman"/>
                <w:sz w:val="24"/>
                <w:szCs w:val="24"/>
              </w:rPr>
              <w:t xml:space="preserve">Garums 2 </w:t>
            </w:r>
            <w:r w:rsidRPr="00C43E78">
              <w:rPr>
                <w:rFonts w:ascii="Times New Roman" w:hAnsi="Times New Roman" w:cs="Times New Roman"/>
                <w:sz w:val="24"/>
                <w:szCs w:val="24"/>
              </w:rPr>
              <w:t>61</w:t>
            </w:r>
            <w:r>
              <w:rPr>
                <w:rFonts w:ascii="Times New Roman" w:hAnsi="Times New Roman" w:cs="Times New Roman"/>
                <w:sz w:val="24"/>
                <w:szCs w:val="24"/>
              </w:rPr>
              <w:t>0</w:t>
            </w:r>
            <w:r w:rsidRPr="00C43E78">
              <w:rPr>
                <w:rFonts w:ascii="Times New Roman" w:hAnsi="Times New Roman" w:cs="Times New Roman"/>
                <w:sz w:val="24"/>
                <w:szCs w:val="24"/>
              </w:rPr>
              <w:t xml:space="preserve"> m</w:t>
            </w:r>
            <w:r>
              <w:rPr>
                <w:rFonts w:ascii="Times New Roman" w:hAnsi="Times New Roman" w:cs="Times New Roman"/>
                <w:sz w:val="24"/>
                <w:szCs w:val="24"/>
              </w:rPr>
              <w:t>m</w:t>
            </w:r>
          </w:p>
          <w:p w:rsidR="00E5275E" w:rsidRPr="00C43E78" w:rsidRDefault="00E5275E" w:rsidP="00E5275E">
            <w:pPr>
              <w:jc w:val="both"/>
              <w:rPr>
                <w:rFonts w:ascii="Times New Roman" w:hAnsi="Times New Roman" w:cs="Times New Roman"/>
                <w:sz w:val="24"/>
                <w:szCs w:val="24"/>
              </w:rPr>
            </w:pPr>
            <w:r>
              <w:rPr>
                <w:rFonts w:ascii="Times New Roman" w:hAnsi="Times New Roman" w:cs="Times New Roman"/>
                <w:sz w:val="24"/>
                <w:szCs w:val="24"/>
              </w:rPr>
              <w:t xml:space="preserve">Platums 2 </w:t>
            </w:r>
            <w:r w:rsidRPr="00C43E78">
              <w:rPr>
                <w:rFonts w:ascii="Times New Roman" w:hAnsi="Times New Roman" w:cs="Times New Roman"/>
                <w:sz w:val="24"/>
                <w:szCs w:val="24"/>
              </w:rPr>
              <w:t>59</w:t>
            </w:r>
            <w:r>
              <w:rPr>
                <w:rFonts w:ascii="Times New Roman" w:hAnsi="Times New Roman" w:cs="Times New Roman"/>
                <w:sz w:val="24"/>
                <w:szCs w:val="24"/>
              </w:rPr>
              <w:t>0</w:t>
            </w:r>
            <w:r w:rsidRPr="00C43E78">
              <w:rPr>
                <w:rFonts w:ascii="Times New Roman" w:hAnsi="Times New Roman" w:cs="Times New Roman"/>
                <w:sz w:val="24"/>
                <w:szCs w:val="24"/>
              </w:rPr>
              <w:t xml:space="preserve"> m</w:t>
            </w:r>
            <w:r>
              <w:rPr>
                <w:rFonts w:ascii="Times New Roman" w:hAnsi="Times New Roman" w:cs="Times New Roman"/>
                <w:sz w:val="24"/>
                <w:szCs w:val="24"/>
              </w:rPr>
              <w:t>m</w:t>
            </w:r>
          </w:p>
          <w:p w:rsidR="00E5275E" w:rsidRPr="00C43E78" w:rsidRDefault="00E5275E" w:rsidP="00E5275E">
            <w:pPr>
              <w:jc w:val="both"/>
              <w:rPr>
                <w:rFonts w:ascii="Times New Roman" w:hAnsi="Times New Roman" w:cs="Times New Roman"/>
                <w:sz w:val="24"/>
                <w:szCs w:val="24"/>
              </w:rPr>
            </w:pPr>
            <w:r>
              <w:rPr>
                <w:rFonts w:ascii="Times New Roman" w:hAnsi="Times New Roman" w:cs="Times New Roman"/>
                <w:sz w:val="24"/>
                <w:szCs w:val="24"/>
              </w:rPr>
              <w:t xml:space="preserve">Kopējais augstums 2 </w:t>
            </w:r>
            <w:r w:rsidRPr="00C43E78">
              <w:rPr>
                <w:rFonts w:ascii="Times New Roman" w:hAnsi="Times New Roman" w:cs="Times New Roman"/>
                <w:sz w:val="24"/>
                <w:szCs w:val="24"/>
              </w:rPr>
              <w:t>77</w:t>
            </w:r>
            <w:r>
              <w:rPr>
                <w:rFonts w:ascii="Times New Roman" w:hAnsi="Times New Roman" w:cs="Times New Roman"/>
                <w:sz w:val="24"/>
                <w:szCs w:val="24"/>
              </w:rPr>
              <w:t>0</w:t>
            </w:r>
            <w:r w:rsidRPr="00C43E78">
              <w:rPr>
                <w:rFonts w:ascii="Times New Roman" w:hAnsi="Times New Roman" w:cs="Times New Roman"/>
                <w:sz w:val="24"/>
                <w:szCs w:val="24"/>
              </w:rPr>
              <w:t xml:space="preserve"> </w:t>
            </w:r>
            <w:r>
              <w:rPr>
                <w:rFonts w:ascii="Times New Roman" w:hAnsi="Times New Roman" w:cs="Times New Roman"/>
                <w:sz w:val="24"/>
                <w:szCs w:val="24"/>
              </w:rPr>
              <w:t>m</w:t>
            </w:r>
            <w:r w:rsidRPr="00C43E78">
              <w:rPr>
                <w:rFonts w:ascii="Times New Roman" w:hAnsi="Times New Roman" w:cs="Times New Roman"/>
                <w:sz w:val="24"/>
                <w:szCs w:val="24"/>
              </w:rPr>
              <w:t>m</w:t>
            </w:r>
          </w:p>
          <w:p w:rsidR="00E5275E" w:rsidRPr="00C43E78" w:rsidRDefault="00E5275E" w:rsidP="00E5275E">
            <w:pPr>
              <w:jc w:val="both"/>
              <w:rPr>
                <w:rFonts w:ascii="Times New Roman" w:hAnsi="Times New Roman" w:cs="Times New Roman"/>
                <w:sz w:val="24"/>
                <w:szCs w:val="24"/>
              </w:rPr>
            </w:pPr>
            <w:r>
              <w:rPr>
                <w:rFonts w:ascii="Times New Roman" w:hAnsi="Times New Roman" w:cs="Times New Roman"/>
                <w:sz w:val="24"/>
                <w:szCs w:val="24"/>
              </w:rPr>
              <w:t xml:space="preserve">Maksimālais krišanas augstums </w:t>
            </w:r>
            <w:r w:rsidRPr="00C43E78">
              <w:rPr>
                <w:rFonts w:ascii="Times New Roman" w:hAnsi="Times New Roman" w:cs="Times New Roman"/>
                <w:sz w:val="24"/>
                <w:szCs w:val="24"/>
              </w:rPr>
              <w:t>90</w:t>
            </w:r>
            <w:r>
              <w:rPr>
                <w:rFonts w:ascii="Times New Roman" w:hAnsi="Times New Roman" w:cs="Times New Roman"/>
                <w:sz w:val="24"/>
                <w:szCs w:val="24"/>
              </w:rPr>
              <w:t>0</w:t>
            </w:r>
            <w:r w:rsidRPr="00C43E78">
              <w:rPr>
                <w:rFonts w:ascii="Times New Roman" w:hAnsi="Times New Roman" w:cs="Times New Roman"/>
                <w:sz w:val="24"/>
                <w:szCs w:val="24"/>
              </w:rPr>
              <w:t xml:space="preserve"> </w:t>
            </w:r>
            <w:r>
              <w:rPr>
                <w:rFonts w:ascii="Times New Roman" w:hAnsi="Times New Roman" w:cs="Times New Roman"/>
                <w:sz w:val="24"/>
                <w:szCs w:val="24"/>
              </w:rPr>
              <w:t>m</w:t>
            </w:r>
            <w:r w:rsidRPr="00C43E78">
              <w:rPr>
                <w:rFonts w:ascii="Times New Roman" w:hAnsi="Times New Roman" w:cs="Times New Roman"/>
                <w:sz w:val="24"/>
                <w:szCs w:val="24"/>
              </w:rPr>
              <w:t>m</w:t>
            </w:r>
          </w:p>
          <w:p w:rsidR="00E5275E" w:rsidRPr="00C43E78" w:rsidRDefault="00E5275E" w:rsidP="00E5275E">
            <w:pPr>
              <w:jc w:val="both"/>
              <w:rPr>
                <w:rFonts w:ascii="Times New Roman" w:hAnsi="Times New Roman" w:cs="Times New Roman"/>
                <w:sz w:val="24"/>
                <w:szCs w:val="24"/>
              </w:rPr>
            </w:pPr>
            <w:r w:rsidRPr="00C43E78">
              <w:rPr>
                <w:rFonts w:ascii="Times New Roman" w:hAnsi="Times New Roman" w:cs="Times New Roman"/>
                <w:sz w:val="24"/>
                <w:szCs w:val="24"/>
              </w:rPr>
              <w:t>Vecuma diapazons 3 - 14 gadi</w:t>
            </w:r>
          </w:p>
          <w:p w:rsidR="00E5275E" w:rsidRPr="00C43E78" w:rsidRDefault="00E5275E" w:rsidP="00E5275E">
            <w:pPr>
              <w:jc w:val="both"/>
              <w:rPr>
                <w:rFonts w:ascii="Times New Roman" w:hAnsi="Times New Roman" w:cs="Times New Roman"/>
                <w:sz w:val="24"/>
                <w:szCs w:val="24"/>
              </w:rPr>
            </w:pPr>
            <w:r w:rsidRPr="00C43E78">
              <w:rPr>
                <w:rFonts w:ascii="Times New Roman" w:hAnsi="Times New Roman" w:cs="Times New Roman"/>
                <w:sz w:val="24"/>
                <w:szCs w:val="24"/>
              </w:rPr>
              <w:t>Atbilstoši w / EN standartiem 1176-1: 2017</w:t>
            </w:r>
          </w:p>
          <w:p w:rsidR="00E5275E" w:rsidRPr="00C43E78" w:rsidRDefault="00E5275E" w:rsidP="00E5275E">
            <w:pPr>
              <w:jc w:val="both"/>
              <w:rPr>
                <w:rFonts w:ascii="Times New Roman" w:hAnsi="Times New Roman" w:cs="Times New Roman"/>
                <w:sz w:val="24"/>
                <w:szCs w:val="24"/>
              </w:rPr>
            </w:pPr>
            <w:r w:rsidRPr="00C43E78">
              <w:rPr>
                <w:rFonts w:ascii="Times New Roman" w:hAnsi="Times New Roman" w:cs="Times New Roman"/>
                <w:sz w:val="24"/>
                <w:szCs w:val="24"/>
              </w:rPr>
              <w:t>Smagākās daļas svars [kg] 25</w:t>
            </w:r>
          </w:p>
          <w:p w:rsidR="00E5275E" w:rsidRPr="00C43E78" w:rsidRDefault="00E5275E" w:rsidP="00E5275E">
            <w:pPr>
              <w:jc w:val="both"/>
              <w:rPr>
                <w:rFonts w:ascii="Times New Roman" w:hAnsi="Times New Roman" w:cs="Times New Roman"/>
                <w:sz w:val="24"/>
                <w:szCs w:val="24"/>
              </w:rPr>
            </w:pPr>
            <w:r w:rsidRPr="00C43E78">
              <w:rPr>
                <w:rFonts w:ascii="Times New Roman" w:hAnsi="Times New Roman" w:cs="Times New Roman"/>
                <w:sz w:val="24"/>
                <w:szCs w:val="24"/>
              </w:rPr>
              <w:t>Lielākās daļas izmērs [cm] 302x9x9</w:t>
            </w:r>
          </w:p>
          <w:p w:rsidR="00E5275E" w:rsidRDefault="00E5275E" w:rsidP="00E5275E">
            <w:pPr>
              <w:jc w:val="both"/>
              <w:rPr>
                <w:rFonts w:ascii="Times New Roman" w:hAnsi="Times New Roman" w:cs="Times New Roman"/>
                <w:sz w:val="24"/>
                <w:szCs w:val="24"/>
              </w:rPr>
            </w:pPr>
            <w:r w:rsidRPr="00C43E78">
              <w:rPr>
                <w:rFonts w:ascii="Times New Roman" w:hAnsi="Times New Roman" w:cs="Times New Roman"/>
                <w:noProof/>
                <w:sz w:val="24"/>
                <w:szCs w:val="24"/>
                <w:lang w:eastAsia="lv-LV"/>
              </w:rPr>
              <w:lastRenderedPageBreak/>
              <w:drawing>
                <wp:inline distT="0" distB="0" distL="0" distR="0" wp14:anchorId="736E2129" wp14:editId="62FB16B5">
                  <wp:extent cx="1924050" cy="191563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4532" cy="1926067"/>
                          </a:xfrm>
                          <a:prstGeom prst="rect">
                            <a:avLst/>
                          </a:prstGeom>
                          <a:noFill/>
                        </pic:spPr>
                      </pic:pic>
                    </a:graphicData>
                  </a:graphic>
                </wp:inline>
              </w:drawing>
            </w:r>
          </w:p>
          <w:p w:rsidR="00B56BDA" w:rsidRPr="00C43E78" w:rsidRDefault="00E5275E" w:rsidP="00E5275E">
            <w:pPr>
              <w:jc w:val="both"/>
              <w:rPr>
                <w:rFonts w:ascii="Times New Roman" w:hAnsi="Times New Roman" w:cs="Times New Roman"/>
                <w:sz w:val="24"/>
                <w:szCs w:val="24"/>
              </w:rPr>
            </w:pPr>
            <w:r>
              <w:rPr>
                <w:rFonts w:ascii="Times New Roman" w:hAnsi="Times New Roman" w:cs="Times New Roman"/>
                <w:sz w:val="24"/>
                <w:szCs w:val="24"/>
              </w:rPr>
              <w:t>(Attēlam ir ilustratīva nozīme)</w:t>
            </w:r>
          </w:p>
        </w:tc>
        <w:tc>
          <w:tcPr>
            <w:tcW w:w="4426" w:type="dxa"/>
          </w:tcPr>
          <w:p w:rsidR="00B56BDA" w:rsidRPr="00A925C3" w:rsidRDefault="00B56BDA" w:rsidP="00B56BDA">
            <w:pPr>
              <w:jc w:val="both"/>
              <w:rPr>
                <w:rFonts w:ascii="Times New Roman" w:hAnsi="Times New Roman" w:cs="Times New Roman"/>
                <w:b/>
                <w:sz w:val="24"/>
                <w:szCs w:val="24"/>
              </w:rPr>
            </w:pPr>
          </w:p>
        </w:tc>
        <w:tc>
          <w:tcPr>
            <w:tcW w:w="1429" w:type="dxa"/>
          </w:tcPr>
          <w:p w:rsidR="00B56BDA" w:rsidRPr="00A925C3" w:rsidRDefault="00B56BDA" w:rsidP="00B56BDA">
            <w:pPr>
              <w:jc w:val="both"/>
              <w:rPr>
                <w:rFonts w:ascii="Times New Roman" w:hAnsi="Times New Roman" w:cs="Times New Roman"/>
                <w:b/>
                <w:sz w:val="24"/>
                <w:szCs w:val="24"/>
              </w:rPr>
            </w:pPr>
          </w:p>
        </w:tc>
        <w:tc>
          <w:tcPr>
            <w:tcW w:w="1430" w:type="dxa"/>
          </w:tcPr>
          <w:p w:rsidR="00B56BDA" w:rsidRPr="00A925C3" w:rsidRDefault="00B56BDA" w:rsidP="00B56BDA">
            <w:pPr>
              <w:jc w:val="both"/>
              <w:rPr>
                <w:rFonts w:ascii="Times New Roman" w:hAnsi="Times New Roman" w:cs="Times New Roman"/>
                <w:b/>
                <w:sz w:val="24"/>
                <w:szCs w:val="24"/>
              </w:rPr>
            </w:pPr>
          </w:p>
        </w:tc>
        <w:tc>
          <w:tcPr>
            <w:tcW w:w="1597" w:type="dxa"/>
          </w:tcPr>
          <w:p w:rsidR="00B56BDA" w:rsidRPr="00A925C3" w:rsidRDefault="00B56BDA" w:rsidP="00B56BDA">
            <w:pPr>
              <w:jc w:val="both"/>
              <w:rPr>
                <w:rFonts w:ascii="Times New Roman" w:hAnsi="Times New Roman" w:cs="Times New Roman"/>
                <w:b/>
                <w:sz w:val="24"/>
                <w:szCs w:val="24"/>
              </w:rPr>
            </w:pPr>
          </w:p>
        </w:tc>
      </w:tr>
      <w:tr w:rsidR="00B56BDA" w:rsidTr="0007450E">
        <w:trPr>
          <w:trHeight w:val="6394"/>
        </w:trPr>
        <w:tc>
          <w:tcPr>
            <w:tcW w:w="710" w:type="dxa"/>
          </w:tcPr>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lastRenderedPageBreak/>
              <w:t xml:space="preserve">2. </w:t>
            </w:r>
          </w:p>
        </w:tc>
        <w:tc>
          <w:tcPr>
            <w:tcW w:w="857" w:type="dxa"/>
          </w:tcPr>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t>1</w:t>
            </w:r>
          </w:p>
        </w:tc>
        <w:tc>
          <w:tcPr>
            <w:tcW w:w="5439" w:type="dxa"/>
          </w:tcPr>
          <w:p w:rsidR="00E5275E" w:rsidRPr="00E5275E" w:rsidRDefault="00E5275E" w:rsidP="00E5275E">
            <w:pPr>
              <w:rPr>
                <w:rFonts w:ascii="Times New Roman" w:hAnsi="Times New Roman" w:cs="Times New Roman"/>
                <w:b/>
                <w:sz w:val="24"/>
                <w:szCs w:val="24"/>
                <w:u w:val="single"/>
              </w:rPr>
            </w:pPr>
            <w:r w:rsidRPr="00E5275E">
              <w:rPr>
                <w:rFonts w:ascii="Times New Roman" w:hAnsi="Times New Roman" w:cs="Times New Roman"/>
                <w:b/>
                <w:sz w:val="24"/>
                <w:szCs w:val="24"/>
                <w:u w:val="single"/>
              </w:rPr>
              <w:t>Piramīda</w:t>
            </w:r>
          </w:p>
          <w:p w:rsidR="00E5275E" w:rsidRPr="00C43E78" w:rsidRDefault="00E5275E" w:rsidP="00E5275E">
            <w:pPr>
              <w:rPr>
                <w:rFonts w:ascii="Times New Roman" w:hAnsi="Times New Roman" w:cs="Times New Roman"/>
                <w:sz w:val="24"/>
                <w:szCs w:val="24"/>
                <w:u w:val="single"/>
              </w:rPr>
            </w:pPr>
            <w:r w:rsidRPr="00C43E78">
              <w:rPr>
                <w:rFonts w:ascii="Times New Roman" w:hAnsi="Times New Roman" w:cs="Times New Roman"/>
                <w:sz w:val="24"/>
                <w:szCs w:val="24"/>
                <w:u w:val="single"/>
              </w:rPr>
              <w:t>Piramīda veidota no:</w:t>
            </w:r>
          </w:p>
          <w:p w:rsidR="00E5275E" w:rsidRPr="00C43E78" w:rsidRDefault="00E5275E" w:rsidP="00E5275E">
            <w:pPr>
              <w:rPr>
                <w:rFonts w:ascii="Times New Roman" w:hAnsi="Times New Roman" w:cs="Times New Roman"/>
                <w:sz w:val="24"/>
                <w:szCs w:val="24"/>
              </w:rPr>
            </w:pPr>
            <w:r w:rsidRPr="00C43E78">
              <w:rPr>
                <w:rFonts w:ascii="Times New Roman" w:hAnsi="Times New Roman" w:cs="Times New Roman"/>
                <w:sz w:val="24"/>
                <w:szCs w:val="24"/>
              </w:rPr>
              <w:t xml:space="preserve">Karsti cinkotas un </w:t>
            </w:r>
            <w:proofErr w:type="spellStart"/>
            <w:r w:rsidRPr="00C43E78">
              <w:rPr>
                <w:rFonts w:ascii="Times New Roman" w:hAnsi="Times New Roman" w:cs="Times New Roman"/>
                <w:sz w:val="24"/>
                <w:szCs w:val="24"/>
              </w:rPr>
              <w:t>pulverkrāsotas</w:t>
            </w:r>
            <w:proofErr w:type="spellEnd"/>
            <w:r w:rsidRPr="00C43E78">
              <w:rPr>
                <w:rFonts w:ascii="Times New Roman" w:hAnsi="Times New Roman" w:cs="Times New Roman"/>
                <w:sz w:val="24"/>
                <w:szCs w:val="24"/>
              </w:rPr>
              <w:t xml:space="preserve"> tērauda galvenās caurules.- 1gab</w:t>
            </w:r>
            <w:r>
              <w:rPr>
                <w:rFonts w:ascii="Times New Roman" w:hAnsi="Times New Roman" w:cs="Times New Roman"/>
                <w:sz w:val="24"/>
                <w:szCs w:val="24"/>
              </w:rPr>
              <w:t>.</w:t>
            </w:r>
            <w:r w:rsidRPr="00C43E78">
              <w:rPr>
                <w:rFonts w:ascii="Times New Roman" w:hAnsi="Times New Roman" w:cs="Times New Roman"/>
                <w:sz w:val="24"/>
                <w:szCs w:val="24"/>
              </w:rPr>
              <w:t>;</w:t>
            </w:r>
          </w:p>
          <w:p w:rsidR="00E5275E" w:rsidRPr="00C43E78" w:rsidRDefault="00E5275E" w:rsidP="00E5275E">
            <w:pPr>
              <w:rPr>
                <w:rFonts w:ascii="Times New Roman" w:hAnsi="Times New Roman" w:cs="Times New Roman"/>
                <w:sz w:val="24"/>
                <w:szCs w:val="24"/>
              </w:rPr>
            </w:pPr>
            <w:r w:rsidRPr="00C43E78">
              <w:rPr>
                <w:rFonts w:ascii="Times New Roman" w:hAnsi="Times New Roman" w:cs="Times New Roman"/>
                <w:sz w:val="24"/>
                <w:szCs w:val="24"/>
              </w:rPr>
              <w:t>Tērauda troses pārklātas ar polipropilēnu, kas nodrošina augstu izturību un drošību pret vandālismu. Tās stiprinātas konusa formā no statņa augšas uz paplatinājumu apakšā;</w:t>
            </w:r>
          </w:p>
          <w:p w:rsidR="00E5275E" w:rsidRPr="00C43E78" w:rsidRDefault="00E5275E" w:rsidP="00E5275E">
            <w:pPr>
              <w:rPr>
                <w:rFonts w:ascii="Times New Roman" w:hAnsi="Times New Roman" w:cs="Times New Roman"/>
                <w:sz w:val="24"/>
                <w:szCs w:val="24"/>
              </w:rPr>
            </w:pPr>
            <w:r w:rsidRPr="00C43E78">
              <w:rPr>
                <w:rFonts w:ascii="Times New Roman" w:hAnsi="Times New Roman" w:cs="Times New Roman"/>
                <w:sz w:val="24"/>
                <w:szCs w:val="24"/>
              </w:rPr>
              <w:t>Augstas izturības metāla un plastmasas trošu savienojuma elementiem;</w:t>
            </w:r>
          </w:p>
          <w:p w:rsidR="00E5275E" w:rsidRPr="00C43E78" w:rsidRDefault="00E5275E" w:rsidP="00E5275E">
            <w:pPr>
              <w:rPr>
                <w:rFonts w:ascii="Times New Roman" w:hAnsi="Times New Roman" w:cs="Times New Roman"/>
                <w:sz w:val="24"/>
                <w:szCs w:val="24"/>
              </w:rPr>
            </w:pPr>
            <w:r w:rsidRPr="00C43E78">
              <w:rPr>
                <w:rFonts w:ascii="Times New Roman" w:hAnsi="Times New Roman" w:cs="Times New Roman"/>
                <w:sz w:val="24"/>
                <w:szCs w:val="24"/>
              </w:rPr>
              <w:t>Paredzēts lietošanai, viena lietotāja svaram nepārsniedzot 70 kg;</w:t>
            </w:r>
          </w:p>
          <w:p w:rsidR="00E5275E" w:rsidRPr="00C43E78" w:rsidRDefault="00E5275E" w:rsidP="00E5275E">
            <w:pPr>
              <w:rPr>
                <w:rFonts w:ascii="Times New Roman" w:hAnsi="Times New Roman" w:cs="Times New Roman"/>
                <w:sz w:val="24"/>
                <w:szCs w:val="24"/>
              </w:rPr>
            </w:pPr>
            <w:r w:rsidRPr="00C43E78">
              <w:rPr>
                <w:rFonts w:ascii="Times New Roman" w:hAnsi="Times New Roman" w:cs="Times New Roman"/>
                <w:sz w:val="24"/>
                <w:szCs w:val="24"/>
              </w:rPr>
              <w:t>Centrālo statni paredzēts iebetonēt zemē 1000</w:t>
            </w:r>
            <w:r>
              <w:rPr>
                <w:rFonts w:ascii="Times New Roman" w:hAnsi="Times New Roman" w:cs="Times New Roman"/>
                <w:sz w:val="24"/>
                <w:szCs w:val="24"/>
              </w:rPr>
              <w:t xml:space="preserve"> </w:t>
            </w:r>
            <w:r w:rsidRPr="00C43E78">
              <w:rPr>
                <w:rFonts w:ascii="Times New Roman" w:hAnsi="Times New Roman" w:cs="Times New Roman"/>
                <w:sz w:val="24"/>
                <w:szCs w:val="24"/>
              </w:rPr>
              <w:t>mm betona masā;</w:t>
            </w:r>
          </w:p>
          <w:p w:rsidR="00E5275E" w:rsidRPr="00C43E78" w:rsidRDefault="00E5275E" w:rsidP="00E5275E">
            <w:pPr>
              <w:rPr>
                <w:rFonts w:ascii="Times New Roman" w:hAnsi="Times New Roman" w:cs="Times New Roman"/>
                <w:sz w:val="24"/>
                <w:szCs w:val="24"/>
              </w:rPr>
            </w:pPr>
            <w:r w:rsidRPr="00C43E78">
              <w:rPr>
                <w:rFonts w:ascii="Times New Roman" w:hAnsi="Times New Roman" w:cs="Times New Roman"/>
                <w:sz w:val="24"/>
                <w:szCs w:val="24"/>
              </w:rPr>
              <w:t>Tīklu piramīdas apakšā ir nostiprināts nerūsējošā tērauda riņķis, kas kalpo kā trošu nostiprinošs elements.</w:t>
            </w:r>
          </w:p>
          <w:p w:rsidR="00E5275E" w:rsidRPr="00C43E78" w:rsidRDefault="00E5275E" w:rsidP="00E5275E">
            <w:pPr>
              <w:rPr>
                <w:rFonts w:ascii="Times New Roman" w:hAnsi="Times New Roman" w:cs="Times New Roman"/>
                <w:sz w:val="24"/>
                <w:szCs w:val="24"/>
                <w:u w:val="single"/>
              </w:rPr>
            </w:pPr>
            <w:r w:rsidRPr="00C43E78">
              <w:rPr>
                <w:rFonts w:ascii="Times New Roman" w:hAnsi="Times New Roman" w:cs="Times New Roman"/>
                <w:sz w:val="24"/>
                <w:szCs w:val="24"/>
                <w:u w:val="single"/>
              </w:rPr>
              <w:t xml:space="preserve">Specifikācija: </w:t>
            </w:r>
          </w:p>
          <w:p w:rsidR="00E5275E" w:rsidRPr="00C43E78" w:rsidRDefault="00E5275E" w:rsidP="00E5275E">
            <w:pPr>
              <w:rPr>
                <w:rFonts w:ascii="Times New Roman" w:hAnsi="Times New Roman" w:cs="Times New Roman"/>
                <w:sz w:val="24"/>
                <w:szCs w:val="24"/>
              </w:rPr>
            </w:pPr>
            <w:r w:rsidRPr="00C43E78">
              <w:rPr>
                <w:rFonts w:ascii="Times New Roman" w:hAnsi="Times New Roman" w:cs="Times New Roman"/>
                <w:sz w:val="24"/>
                <w:szCs w:val="24"/>
              </w:rPr>
              <w:t>Drošības zona 17,34 m2</w:t>
            </w:r>
          </w:p>
          <w:p w:rsidR="00E5275E" w:rsidRPr="00C43E78" w:rsidRDefault="00E5275E" w:rsidP="00E5275E">
            <w:pPr>
              <w:rPr>
                <w:rFonts w:ascii="Times New Roman" w:hAnsi="Times New Roman" w:cs="Times New Roman"/>
                <w:sz w:val="24"/>
                <w:szCs w:val="24"/>
              </w:rPr>
            </w:pPr>
            <w:r>
              <w:rPr>
                <w:rFonts w:ascii="Times New Roman" w:hAnsi="Times New Roman" w:cs="Times New Roman"/>
                <w:sz w:val="24"/>
                <w:szCs w:val="24"/>
              </w:rPr>
              <w:t xml:space="preserve">Garums 1 </w:t>
            </w:r>
            <w:r w:rsidRPr="00C43E78">
              <w:rPr>
                <w:rFonts w:ascii="Times New Roman" w:hAnsi="Times New Roman" w:cs="Times New Roman"/>
                <w:sz w:val="24"/>
                <w:szCs w:val="24"/>
              </w:rPr>
              <w:t>70</w:t>
            </w:r>
            <w:r>
              <w:rPr>
                <w:rFonts w:ascii="Times New Roman" w:hAnsi="Times New Roman" w:cs="Times New Roman"/>
                <w:sz w:val="24"/>
                <w:szCs w:val="24"/>
              </w:rPr>
              <w:t>0</w:t>
            </w:r>
            <w:r w:rsidRPr="00C43E78">
              <w:rPr>
                <w:rFonts w:ascii="Times New Roman" w:hAnsi="Times New Roman" w:cs="Times New Roman"/>
                <w:sz w:val="24"/>
                <w:szCs w:val="24"/>
              </w:rPr>
              <w:t xml:space="preserve"> </w:t>
            </w:r>
            <w:r>
              <w:rPr>
                <w:rFonts w:ascii="Times New Roman" w:hAnsi="Times New Roman" w:cs="Times New Roman"/>
                <w:sz w:val="24"/>
                <w:szCs w:val="24"/>
              </w:rPr>
              <w:t>m</w:t>
            </w:r>
            <w:r w:rsidRPr="00C43E78">
              <w:rPr>
                <w:rFonts w:ascii="Times New Roman" w:hAnsi="Times New Roman" w:cs="Times New Roman"/>
                <w:sz w:val="24"/>
                <w:szCs w:val="24"/>
              </w:rPr>
              <w:t>m</w:t>
            </w:r>
          </w:p>
          <w:p w:rsidR="00E5275E" w:rsidRPr="00C43E78" w:rsidRDefault="00E5275E" w:rsidP="00E5275E">
            <w:pPr>
              <w:rPr>
                <w:rFonts w:ascii="Times New Roman" w:hAnsi="Times New Roman" w:cs="Times New Roman"/>
                <w:sz w:val="24"/>
                <w:szCs w:val="24"/>
              </w:rPr>
            </w:pPr>
            <w:r>
              <w:rPr>
                <w:rFonts w:ascii="Times New Roman" w:hAnsi="Times New Roman" w:cs="Times New Roman"/>
                <w:sz w:val="24"/>
                <w:szCs w:val="24"/>
              </w:rPr>
              <w:t xml:space="preserve">Platums 1 </w:t>
            </w:r>
            <w:r w:rsidRPr="00C43E78">
              <w:rPr>
                <w:rFonts w:ascii="Times New Roman" w:hAnsi="Times New Roman" w:cs="Times New Roman"/>
                <w:sz w:val="24"/>
                <w:szCs w:val="24"/>
              </w:rPr>
              <w:t>70</w:t>
            </w:r>
            <w:r>
              <w:rPr>
                <w:rFonts w:ascii="Times New Roman" w:hAnsi="Times New Roman" w:cs="Times New Roman"/>
                <w:sz w:val="24"/>
                <w:szCs w:val="24"/>
              </w:rPr>
              <w:t>0</w:t>
            </w:r>
            <w:r w:rsidRPr="00C43E78">
              <w:rPr>
                <w:rFonts w:ascii="Times New Roman" w:hAnsi="Times New Roman" w:cs="Times New Roman"/>
                <w:sz w:val="24"/>
                <w:szCs w:val="24"/>
              </w:rPr>
              <w:t xml:space="preserve"> </w:t>
            </w:r>
            <w:r>
              <w:rPr>
                <w:rFonts w:ascii="Times New Roman" w:hAnsi="Times New Roman" w:cs="Times New Roman"/>
                <w:sz w:val="24"/>
                <w:szCs w:val="24"/>
              </w:rPr>
              <w:t>m</w:t>
            </w:r>
            <w:r w:rsidRPr="00C43E78">
              <w:rPr>
                <w:rFonts w:ascii="Times New Roman" w:hAnsi="Times New Roman" w:cs="Times New Roman"/>
                <w:sz w:val="24"/>
                <w:szCs w:val="24"/>
              </w:rPr>
              <w:t>m</w:t>
            </w:r>
          </w:p>
          <w:p w:rsidR="00E5275E" w:rsidRPr="00C43E78" w:rsidRDefault="00E5275E" w:rsidP="00E5275E">
            <w:pPr>
              <w:rPr>
                <w:rFonts w:ascii="Times New Roman" w:hAnsi="Times New Roman" w:cs="Times New Roman"/>
                <w:sz w:val="24"/>
                <w:szCs w:val="24"/>
              </w:rPr>
            </w:pPr>
            <w:r>
              <w:rPr>
                <w:rFonts w:ascii="Times New Roman" w:hAnsi="Times New Roman" w:cs="Times New Roman"/>
                <w:sz w:val="24"/>
                <w:szCs w:val="24"/>
              </w:rPr>
              <w:t xml:space="preserve">Kopējais augstums 2 </w:t>
            </w:r>
            <w:r w:rsidRPr="00C43E78">
              <w:rPr>
                <w:rFonts w:ascii="Times New Roman" w:hAnsi="Times New Roman" w:cs="Times New Roman"/>
                <w:sz w:val="24"/>
                <w:szCs w:val="24"/>
              </w:rPr>
              <w:t>50</w:t>
            </w:r>
            <w:r>
              <w:rPr>
                <w:rFonts w:ascii="Times New Roman" w:hAnsi="Times New Roman" w:cs="Times New Roman"/>
                <w:sz w:val="24"/>
                <w:szCs w:val="24"/>
              </w:rPr>
              <w:t>0</w:t>
            </w:r>
            <w:r w:rsidRPr="00C43E78">
              <w:rPr>
                <w:rFonts w:ascii="Times New Roman" w:hAnsi="Times New Roman" w:cs="Times New Roman"/>
                <w:sz w:val="24"/>
                <w:szCs w:val="24"/>
              </w:rPr>
              <w:t xml:space="preserve"> m</w:t>
            </w:r>
            <w:r>
              <w:rPr>
                <w:rFonts w:ascii="Times New Roman" w:hAnsi="Times New Roman" w:cs="Times New Roman"/>
                <w:sz w:val="24"/>
                <w:szCs w:val="24"/>
              </w:rPr>
              <w:t>m</w:t>
            </w:r>
          </w:p>
          <w:p w:rsidR="00E5275E" w:rsidRPr="00C43E78" w:rsidRDefault="00E5275E" w:rsidP="00E5275E">
            <w:pPr>
              <w:rPr>
                <w:rFonts w:ascii="Times New Roman" w:hAnsi="Times New Roman" w:cs="Times New Roman"/>
                <w:sz w:val="24"/>
                <w:szCs w:val="24"/>
              </w:rPr>
            </w:pPr>
            <w:r>
              <w:rPr>
                <w:rFonts w:ascii="Times New Roman" w:hAnsi="Times New Roman" w:cs="Times New Roman"/>
                <w:sz w:val="24"/>
                <w:szCs w:val="24"/>
              </w:rPr>
              <w:t xml:space="preserve">Maksimālais krišanas augstums </w:t>
            </w:r>
            <w:r w:rsidRPr="00C43E78">
              <w:rPr>
                <w:rFonts w:ascii="Times New Roman" w:hAnsi="Times New Roman" w:cs="Times New Roman"/>
                <w:sz w:val="24"/>
                <w:szCs w:val="24"/>
              </w:rPr>
              <w:t>70</w:t>
            </w:r>
            <w:r>
              <w:rPr>
                <w:rFonts w:ascii="Times New Roman" w:hAnsi="Times New Roman" w:cs="Times New Roman"/>
                <w:sz w:val="24"/>
                <w:szCs w:val="24"/>
              </w:rPr>
              <w:t>0</w:t>
            </w:r>
            <w:r w:rsidRPr="00C43E78">
              <w:rPr>
                <w:rFonts w:ascii="Times New Roman" w:hAnsi="Times New Roman" w:cs="Times New Roman"/>
                <w:sz w:val="24"/>
                <w:szCs w:val="24"/>
              </w:rPr>
              <w:t xml:space="preserve"> </w:t>
            </w:r>
            <w:r>
              <w:rPr>
                <w:rFonts w:ascii="Times New Roman" w:hAnsi="Times New Roman" w:cs="Times New Roman"/>
                <w:sz w:val="24"/>
                <w:szCs w:val="24"/>
              </w:rPr>
              <w:t>m</w:t>
            </w:r>
            <w:r w:rsidRPr="00C43E78">
              <w:rPr>
                <w:rFonts w:ascii="Times New Roman" w:hAnsi="Times New Roman" w:cs="Times New Roman"/>
                <w:sz w:val="24"/>
                <w:szCs w:val="24"/>
              </w:rPr>
              <w:t>m</w:t>
            </w:r>
          </w:p>
          <w:p w:rsidR="00E5275E" w:rsidRPr="00C43E78" w:rsidRDefault="00E5275E" w:rsidP="00E5275E">
            <w:pPr>
              <w:rPr>
                <w:rFonts w:ascii="Times New Roman" w:hAnsi="Times New Roman" w:cs="Times New Roman"/>
                <w:sz w:val="24"/>
                <w:szCs w:val="24"/>
              </w:rPr>
            </w:pPr>
            <w:r w:rsidRPr="00C43E78">
              <w:rPr>
                <w:rFonts w:ascii="Times New Roman" w:hAnsi="Times New Roman" w:cs="Times New Roman"/>
                <w:sz w:val="24"/>
                <w:szCs w:val="24"/>
              </w:rPr>
              <w:t>Vecuma diapazons 3-14 gadi</w:t>
            </w:r>
          </w:p>
          <w:p w:rsidR="00E5275E" w:rsidRPr="00C43E78" w:rsidRDefault="00E5275E" w:rsidP="00E5275E">
            <w:pPr>
              <w:rPr>
                <w:rFonts w:ascii="Times New Roman" w:hAnsi="Times New Roman" w:cs="Times New Roman"/>
                <w:sz w:val="24"/>
                <w:szCs w:val="24"/>
              </w:rPr>
            </w:pPr>
            <w:r w:rsidRPr="00C43E78">
              <w:rPr>
                <w:rFonts w:ascii="Times New Roman" w:hAnsi="Times New Roman" w:cs="Times New Roman"/>
                <w:sz w:val="24"/>
                <w:szCs w:val="24"/>
              </w:rPr>
              <w:t>Atbilstoši w / EN standartiem 1176-1: 2017</w:t>
            </w:r>
          </w:p>
          <w:p w:rsidR="00E5275E" w:rsidRPr="00C43E78" w:rsidRDefault="00E5275E" w:rsidP="00E5275E">
            <w:pPr>
              <w:rPr>
                <w:rFonts w:ascii="Times New Roman" w:hAnsi="Times New Roman" w:cs="Times New Roman"/>
                <w:sz w:val="24"/>
                <w:szCs w:val="24"/>
              </w:rPr>
            </w:pPr>
            <w:r w:rsidRPr="00C43E78">
              <w:rPr>
                <w:rFonts w:ascii="Times New Roman" w:hAnsi="Times New Roman" w:cs="Times New Roman"/>
                <w:sz w:val="24"/>
                <w:szCs w:val="24"/>
              </w:rPr>
              <w:t>Smagākās daļas svars [kg] 30</w:t>
            </w:r>
          </w:p>
          <w:p w:rsidR="00E5275E" w:rsidRPr="00C43E78" w:rsidRDefault="00E5275E" w:rsidP="00E5275E">
            <w:pPr>
              <w:rPr>
                <w:rFonts w:ascii="Times New Roman" w:hAnsi="Times New Roman" w:cs="Times New Roman"/>
                <w:sz w:val="24"/>
                <w:szCs w:val="24"/>
              </w:rPr>
            </w:pPr>
            <w:r w:rsidRPr="00C43E78">
              <w:rPr>
                <w:rFonts w:ascii="Times New Roman" w:hAnsi="Times New Roman" w:cs="Times New Roman"/>
                <w:sz w:val="24"/>
                <w:szCs w:val="24"/>
              </w:rPr>
              <w:t>Lielākās daļas izmērs [cm] 330x10x10</w:t>
            </w:r>
          </w:p>
          <w:p w:rsidR="00E5275E" w:rsidRPr="00C43E78" w:rsidRDefault="00E5275E" w:rsidP="00E5275E">
            <w:pPr>
              <w:rPr>
                <w:rFonts w:ascii="Times New Roman" w:hAnsi="Times New Roman" w:cs="Times New Roman"/>
                <w:sz w:val="24"/>
                <w:szCs w:val="24"/>
              </w:rPr>
            </w:pPr>
          </w:p>
          <w:p w:rsidR="00E5275E" w:rsidRDefault="00E5275E" w:rsidP="00E5275E">
            <w:pPr>
              <w:rPr>
                <w:rFonts w:ascii="Times New Roman" w:hAnsi="Times New Roman" w:cs="Times New Roman"/>
                <w:sz w:val="24"/>
                <w:szCs w:val="24"/>
              </w:rPr>
            </w:pPr>
            <w:r w:rsidRPr="00C43E78">
              <w:rPr>
                <w:rFonts w:ascii="Times New Roman" w:hAnsi="Times New Roman" w:cs="Times New Roman"/>
                <w:noProof/>
                <w:sz w:val="24"/>
                <w:szCs w:val="24"/>
                <w:lang w:eastAsia="lv-LV"/>
              </w:rPr>
              <w:lastRenderedPageBreak/>
              <w:drawing>
                <wp:inline distT="0" distB="0" distL="0" distR="0" wp14:anchorId="6E4E68B1" wp14:editId="511338EC">
                  <wp:extent cx="2000250" cy="2000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pic:spPr>
                      </pic:pic>
                    </a:graphicData>
                  </a:graphic>
                </wp:inline>
              </w:drawing>
            </w:r>
          </w:p>
          <w:p w:rsidR="00B56BDA" w:rsidRPr="00C43E78" w:rsidRDefault="00E5275E" w:rsidP="00E5275E">
            <w:pPr>
              <w:rPr>
                <w:rFonts w:ascii="Times New Roman" w:hAnsi="Times New Roman" w:cs="Times New Roman"/>
                <w:sz w:val="24"/>
                <w:szCs w:val="24"/>
              </w:rPr>
            </w:pPr>
            <w:r>
              <w:rPr>
                <w:rFonts w:ascii="Times New Roman" w:hAnsi="Times New Roman" w:cs="Times New Roman"/>
                <w:sz w:val="24"/>
                <w:szCs w:val="24"/>
              </w:rPr>
              <w:t>(Attēlam ir ilustratīva nozīme)</w:t>
            </w:r>
          </w:p>
        </w:tc>
        <w:tc>
          <w:tcPr>
            <w:tcW w:w="4426" w:type="dxa"/>
          </w:tcPr>
          <w:p w:rsidR="00B56BDA" w:rsidRPr="00A925C3" w:rsidRDefault="00B56BDA" w:rsidP="00B56BDA">
            <w:pPr>
              <w:rPr>
                <w:rFonts w:ascii="Times New Roman" w:hAnsi="Times New Roman" w:cs="Times New Roman"/>
                <w:b/>
                <w:sz w:val="24"/>
                <w:szCs w:val="24"/>
              </w:rPr>
            </w:pPr>
          </w:p>
        </w:tc>
        <w:tc>
          <w:tcPr>
            <w:tcW w:w="1429" w:type="dxa"/>
          </w:tcPr>
          <w:p w:rsidR="00B56BDA" w:rsidRPr="00A925C3" w:rsidRDefault="00B56BDA" w:rsidP="00B56BDA">
            <w:pPr>
              <w:rPr>
                <w:rFonts w:ascii="Times New Roman" w:hAnsi="Times New Roman" w:cs="Times New Roman"/>
                <w:b/>
                <w:sz w:val="24"/>
                <w:szCs w:val="24"/>
              </w:rPr>
            </w:pPr>
          </w:p>
        </w:tc>
        <w:tc>
          <w:tcPr>
            <w:tcW w:w="1430" w:type="dxa"/>
          </w:tcPr>
          <w:p w:rsidR="00B56BDA" w:rsidRPr="00A925C3" w:rsidRDefault="00B56BDA" w:rsidP="00B56BDA">
            <w:pPr>
              <w:rPr>
                <w:rFonts w:ascii="Times New Roman" w:hAnsi="Times New Roman" w:cs="Times New Roman"/>
                <w:b/>
                <w:sz w:val="24"/>
                <w:szCs w:val="24"/>
              </w:rPr>
            </w:pPr>
          </w:p>
        </w:tc>
        <w:tc>
          <w:tcPr>
            <w:tcW w:w="1597" w:type="dxa"/>
          </w:tcPr>
          <w:p w:rsidR="00B56BDA" w:rsidRPr="00A925C3" w:rsidRDefault="00B56BDA" w:rsidP="00B56BDA">
            <w:pPr>
              <w:rPr>
                <w:rFonts w:ascii="Times New Roman" w:hAnsi="Times New Roman" w:cs="Times New Roman"/>
                <w:b/>
                <w:sz w:val="24"/>
                <w:szCs w:val="24"/>
              </w:rPr>
            </w:pPr>
          </w:p>
        </w:tc>
      </w:tr>
      <w:tr w:rsidR="00B56BDA" w:rsidTr="0007450E">
        <w:trPr>
          <w:trHeight w:val="4731"/>
        </w:trPr>
        <w:tc>
          <w:tcPr>
            <w:tcW w:w="710" w:type="dxa"/>
          </w:tcPr>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lastRenderedPageBreak/>
              <w:t>3.</w:t>
            </w:r>
          </w:p>
        </w:tc>
        <w:tc>
          <w:tcPr>
            <w:tcW w:w="857" w:type="dxa"/>
          </w:tcPr>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t>1</w:t>
            </w:r>
          </w:p>
        </w:tc>
        <w:tc>
          <w:tcPr>
            <w:tcW w:w="5439" w:type="dxa"/>
          </w:tcPr>
          <w:p w:rsidR="00E5275E" w:rsidRPr="00E5275E" w:rsidRDefault="00E5275E" w:rsidP="00E5275E">
            <w:pPr>
              <w:rPr>
                <w:rFonts w:ascii="Times New Roman" w:hAnsi="Times New Roman" w:cs="Times New Roman"/>
                <w:b/>
                <w:sz w:val="24"/>
                <w:szCs w:val="24"/>
                <w:u w:val="single"/>
              </w:rPr>
            </w:pPr>
            <w:r w:rsidRPr="00E5275E">
              <w:rPr>
                <w:rFonts w:ascii="Times New Roman" w:hAnsi="Times New Roman" w:cs="Times New Roman"/>
                <w:b/>
                <w:sz w:val="24"/>
                <w:szCs w:val="24"/>
                <w:u w:val="single"/>
              </w:rPr>
              <w:t>Šūpoles</w:t>
            </w:r>
            <w:r w:rsidR="00220A1A">
              <w:rPr>
                <w:rFonts w:ascii="Times New Roman" w:hAnsi="Times New Roman" w:cs="Times New Roman"/>
                <w:b/>
                <w:sz w:val="24"/>
                <w:szCs w:val="24"/>
                <w:u w:val="single"/>
              </w:rPr>
              <w:t xml:space="preserve"> diviem</w:t>
            </w:r>
          </w:p>
          <w:p w:rsidR="00E5275E" w:rsidRPr="00C43E78" w:rsidRDefault="00E5275E" w:rsidP="00E5275E">
            <w:pPr>
              <w:rPr>
                <w:rFonts w:ascii="Times New Roman" w:hAnsi="Times New Roman" w:cs="Times New Roman"/>
                <w:sz w:val="24"/>
                <w:szCs w:val="24"/>
                <w:u w:val="single"/>
              </w:rPr>
            </w:pPr>
            <w:r w:rsidRPr="00C43E78">
              <w:rPr>
                <w:rFonts w:ascii="Times New Roman" w:hAnsi="Times New Roman" w:cs="Times New Roman"/>
                <w:sz w:val="24"/>
                <w:szCs w:val="24"/>
                <w:u w:val="single"/>
              </w:rPr>
              <w:t>Iekārtas apraksts</w:t>
            </w:r>
            <w:r>
              <w:rPr>
                <w:rFonts w:ascii="Times New Roman" w:hAnsi="Times New Roman" w:cs="Times New Roman"/>
                <w:sz w:val="24"/>
                <w:szCs w:val="24"/>
                <w:u w:val="single"/>
              </w:rPr>
              <w:t>:</w:t>
            </w:r>
          </w:p>
          <w:p w:rsidR="00E5275E" w:rsidRPr="00C43E78" w:rsidRDefault="00E5275E" w:rsidP="00E5275E">
            <w:pPr>
              <w:rPr>
                <w:rFonts w:ascii="Times New Roman" w:hAnsi="Times New Roman" w:cs="Times New Roman"/>
                <w:sz w:val="24"/>
                <w:szCs w:val="24"/>
              </w:rPr>
            </w:pPr>
            <w:r w:rsidRPr="00C43E78">
              <w:rPr>
                <w:rFonts w:ascii="Times New Roman" w:hAnsi="Times New Roman" w:cs="Times New Roman"/>
                <w:sz w:val="24"/>
                <w:szCs w:val="24"/>
              </w:rPr>
              <w:t xml:space="preserve">80 x 80 mm cinkota un/vai </w:t>
            </w:r>
            <w:proofErr w:type="spellStart"/>
            <w:r w:rsidRPr="00C43E78">
              <w:rPr>
                <w:rFonts w:ascii="Times New Roman" w:hAnsi="Times New Roman" w:cs="Times New Roman"/>
                <w:sz w:val="24"/>
                <w:szCs w:val="24"/>
              </w:rPr>
              <w:t>pulverkrāsota</w:t>
            </w:r>
            <w:proofErr w:type="spellEnd"/>
            <w:r w:rsidRPr="00C43E78">
              <w:rPr>
                <w:rFonts w:ascii="Times New Roman" w:hAnsi="Times New Roman" w:cs="Times New Roman"/>
                <w:sz w:val="24"/>
                <w:szCs w:val="24"/>
              </w:rPr>
              <w:t xml:space="preserve"> tērauda statņiem 4 </w:t>
            </w:r>
            <w:proofErr w:type="spellStart"/>
            <w:r w:rsidRPr="00C43E78">
              <w:rPr>
                <w:rFonts w:ascii="Times New Roman" w:hAnsi="Times New Roman" w:cs="Times New Roman"/>
                <w:sz w:val="24"/>
                <w:szCs w:val="24"/>
              </w:rPr>
              <w:t>gab</w:t>
            </w:r>
            <w:proofErr w:type="spellEnd"/>
          </w:p>
          <w:p w:rsidR="00E5275E" w:rsidRPr="00C43E78" w:rsidRDefault="00E5275E" w:rsidP="00E5275E">
            <w:pPr>
              <w:rPr>
                <w:rFonts w:ascii="Times New Roman" w:hAnsi="Times New Roman" w:cs="Times New Roman"/>
                <w:sz w:val="24"/>
                <w:szCs w:val="24"/>
              </w:rPr>
            </w:pPr>
            <w:r w:rsidRPr="00C43E78">
              <w:rPr>
                <w:rFonts w:ascii="Times New Roman" w:hAnsi="Times New Roman" w:cs="Times New Roman"/>
                <w:sz w:val="24"/>
                <w:szCs w:val="24"/>
              </w:rPr>
              <w:t xml:space="preserve">Cinkots, </w:t>
            </w:r>
            <w:proofErr w:type="spellStart"/>
            <w:r w:rsidRPr="00C43E78">
              <w:rPr>
                <w:rFonts w:ascii="Times New Roman" w:hAnsi="Times New Roman" w:cs="Times New Roman"/>
                <w:sz w:val="24"/>
                <w:szCs w:val="24"/>
              </w:rPr>
              <w:t>pulverkrāsots</w:t>
            </w:r>
            <w:proofErr w:type="spellEnd"/>
            <w:r w:rsidRPr="00C43E78">
              <w:rPr>
                <w:rFonts w:ascii="Times New Roman" w:hAnsi="Times New Roman" w:cs="Times New Roman"/>
                <w:sz w:val="24"/>
                <w:szCs w:val="24"/>
              </w:rPr>
              <w:t xml:space="preserve"> tērauda pārliktnis – 1gab</w:t>
            </w:r>
          </w:p>
          <w:p w:rsidR="00E5275E" w:rsidRPr="00C43E78" w:rsidRDefault="00E5275E" w:rsidP="00E5275E">
            <w:pPr>
              <w:rPr>
                <w:rFonts w:ascii="Times New Roman" w:hAnsi="Times New Roman" w:cs="Times New Roman"/>
                <w:sz w:val="24"/>
                <w:szCs w:val="24"/>
              </w:rPr>
            </w:pPr>
            <w:r w:rsidRPr="00C43E78">
              <w:rPr>
                <w:rFonts w:ascii="Times New Roman" w:hAnsi="Times New Roman" w:cs="Times New Roman"/>
                <w:sz w:val="24"/>
                <w:szCs w:val="24"/>
              </w:rPr>
              <w:t>Šūpoļu krēsliņi izgatavoti no alumīnija plāksnes, kas pārklāta ar gumijotu pārklājumu – 2gab</w:t>
            </w:r>
          </w:p>
          <w:p w:rsidR="00E5275E" w:rsidRPr="00C43E78" w:rsidRDefault="00E5275E" w:rsidP="00E5275E">
            <w:pPr>
              <w:rPr>
                <w:rFonts w:ascii="Times New Roman" w:hAnsi="Times New Roman" w:cs="Times New Roman"/>
                <w:sz w:val="24"/>
                <w:szCs w:val="24"/>
              </w:rPr>
            </w:pPr>
            <w:r w:rsidRPr="00C43E78">
              <w:rPr>
                <w:rFonts w:ascii="Times New Roman" w:hAnsi="Times New Roman" w:cs="Times New Roman"/>
                <w:sz w:val="24"/>
                <w:szCs w:val="24"/>
              </w:rPr>
              <w:t>Zīdaiņu krēsliņš no augstas izturības alumīnija plāksnes, pārklātas ar krāsainu gumiju, ar atzveltnes daļu un aizbīdnī priekšpusē*</w:t>
            </w:r>
          </w:p>
          <w:p w:rsidR="00E5275E" w:rsidRPr="00C43E78" w:rsidRDefault="00E5275E" w:rsidP="00E5275E">
            <w:pPr>
              <w:rPr>
                <w:rFonts w:ascii="Times New Roman" w:hAnsi="Times New Roman" w:cs="Times New Roman"/>
                <w:sz w:val="24"/>
                <w:szCs w:val="24"/>
              </w:rPr>
            </w:pPr>
            <w:r w:rsidRPr="00C43E78">
              <w:rPr>
                <w:rFonts w:ascii="Times New Roman" w:hAnsi="Times New Roman" w:cs="Times New Roman"/>
                <w:sz w:val="24"/>
                <w:szCs w:val="24"/>
              </w:rPr>
              <w:t>Nerūsējošā tērauda 5mm ķēdes - 4gab</w:t>
            </w:r>
          </w:p>
          <w:p w:rsidR="00E5275E" w:rsidRPr="00C43E78" w:rsidRDefault="00E5275E" w:rsidP="00E5275E">
            <w:pPr>
              <w:rPr>
                <w:rFonts w:ascii="Times New Roman" w:hAnsi="Times New Roman" w:cs="Times New Roman"/>
                <w:sz w:val="24"/>
                <w:szCs w:val="24"/>
              </w:rPr>
            </w:pPr>
            <w:r w:rsidRPr="00C43E78">
              <w:rPr>
                <w:rFonts w:ascii="Times New Roman" w:hAnsi="Times New Roman" w:cs="Times New Roman"/>
                <w:sz w:val="24"/>
                <w:szCs w:val="24"/>
              </w:rPr>
              <w:t>Komplekss paredz</w:t>
            </w:r>
            <w:r>
              <w:rPr>
                <w:rFonts w:ascii="Times New Roman" w:hAnsi="Times New Roman" w:cs="Times New Roman"/>
                <w:sz w:val="24"/>
                <w:szCs w:val="24"/>
              </w:rPr>
              <w:t>ēts iebetonēt zemē 600mm betona</w:t>
            </w:r>
          </w:p>
          <w:p w:rsidR="00E5275E" w:rsidRPr="00C43E78" w:rsidRDefault="00E5275E" w:rsidP="00E5275E">
            <w:pPr>
              <w:rPr>
                <w:rFonts w:ascii="Times New Roman" w:hAnsi="Times New Roman" w:cs="Times New Roman"/>
                <w:sz w:val="24"/>
                <w:szCs w:val="24"/>
                <w:u w:val="single"/>
              </w:rPr>
            </w:pPr>
            <w:r w:rsidRPr="00C43E78">
              <w:rPr>
                <w:rFonts w:ascii="Times New Roman" w:hAnsi="Times New Roman" w:cs="Times New Roman"/>
                <w:sz w:val="24"/>
                <w:szCs w:val="24"/>
                <w:u w:val="single"/>
              </w:rPr>
              <w:t>Specifikācija:</w:t>
            </w:r>
          </w:p>
          <w:p w:rsidR="00E5275E" w:rsidRPr="00C43E78" w:rsidRDefault="00E5275E" w:rsidP="00E5275E">
            <w:pPr>
              <w:rPr>
                <w:rFonts w:ascii="Times New Roman" w:hAnsi="Times New Roman" w:cs="Times New Roman"/>
                <w:sz w:val="24"/>
                <w:szCs w:val="24"/>
              </w:rPr>
            </w:pPr>
            <w:r w:rsidRPr="00C43E78">
              <w:rPr>
                <w:rFonts w:ascii="Times New Roman" w:hAnsi="Times New Roman" w:cs="Times New Roman"/>
                <w:sz w:val="24"/>
                <w:szCs w:val="24"/>
              </w:rPr>
              <w:t>Drošības zona 21,30 m2</w:t>
            </w:r>
          </w:p>
          <w:p w:rsidR="00E5275E" w:rsidRPr="00C43E78" w:rsidRDefault="00E5275E" w:rsidP="00E5275E">
            <w:pPr>
              <w:rPr>
                <w:rFonts w:ascii="Times New Roman" w:hAnsi="Times New Roman" w:cs="Times New Roman"/>
                <w:sz w:val="24"/>
                <w:szCs w:val="24"/>
              </w:rPr>
            </w:pPr>
            <w:r w:rsidRPr="00C43E78">
              <w:rPr>
                <w:rFonts w:ascii="Times New Roman" w:hAnsi="Times New Roman" w:cs="Times New Roman"/>
                <w:sz w:val="24"/>
                <w:szCs w:val="24"/>
              </w:rPr>
              <w:t>G</w:t>
            </w:r>
            <w:r>
              <w:rPr>
                <w:rFonts w:ascii="Times New Roman" w:hAnsi="Times New Roman" w:cs="Times New Roman"/>
                <w:sz w:val="24"/>
                <w:szCs w:val="24"/>
              </w:rPr>
              <w:t xml:space="preserve">arums 3 </w:t>
            </w:r>
            <w:r w:rsidRPr="00C43E78">
              <w:rPr>
                <w:rFonts w:ascii="Times New Roman" w:hAnsi="Times New Roman" w:cs="Times New Roman"/>
                <w:sz w:val="24"/>
                <w:szCs w:val="24"/>
              </w:rPr>
              <w:t>61</w:t>
            </w:r>
            <w:r>
              <w:rPr>
                <w:rFonts w:ascii="Times New Roman" w:hAnsi="Times New Roman" w:cs="Times New Roman"/>
                <w:sz w:val="24"/>
                <w:szCs w:val="24"/>
              </w:rPr>
              <w:t>0</w:t>
            </w:r>
            <w:r w:rsidRPr="00C43E78">
              <w:rPr>
                <w:rFonts w:ascii="Times New Roman" w:hAnsi="Times New Roman" w:cs="Times New Roman"/>
                <w:sz w:val="24"/>
                <w:szCs w:val="24"/>
              </w:rPr>
              <w:t xml:space="preserve"> m</w:t>
            </w:r>
            <w:r>
              <w:rPr>
                <w:rFonts w:ascii="Times New Roman" w:hAnsi="Times New Roman" w:cs="Times New Roman"/>
                <w:sz w:val="24"/>
                <w:szCs w:val="24"/>
              </w:rPr>
              <w:t>m</w:t>
            </w:r>
          </w:p>
          <w:p w:rsidR="00E5275E" w:rsidRPr="00C43E78" w:rsidRDefault="00E5275E" w:rsidP="00E5275E">
            <w:pPr>
              <w:rPr>
                <w:rFonts w:ascii="Times New Roman" w:hAnsi="Times New Roman" w:cs="Times New Roman"/>
                <w:sz w:val="24"/>
                <w:szCs w:val="24"/>
              </w:rPr>
            </w:pPr>
            <w:r>
              <w:rPr>
                <w:rFonts w:ascii="Times New Roman" w:hAnsi="Times New Roman" w:cs="Times New Roman"/>
                <w:sz w:val="24"/>
                <w:szCs w:val="24"/>
              </w:rPr>
              <w:t xml:space="preserve">Platums 1 </w:t>
            </w:r>
            <w:r w:rsidRPr="00C43E78">
              <w:rPr>
                <w:rFonts w:ascii="Times New Roman" w:hAnsi="Times New Roman" w:cs="Times New Roman"/>
                <w:sz w:val="24"/>
                <w:szCs w:val="24"/>
              </w:rPr>
              <w:t>94</w:t>
            </w:r>
            <w:r>
              <w:rPr>
                <w:rFonts w:ascii="Times New Roman" w:hAnsi="Times New Roman" w:cs="Times New Roman"/>
                <w:sz w:val="24"/>
                <w:szCs w:val="24"/>
              </w:rPr>
              <w:t>0</w:t>
            </w:r>
            <w:r w:rsidRPr="00C43E78">
              <w:rPr>
                <w:rFonts w:ascii="Times New Roman" w:hAnsi="Times New Roman" w:cs="Times New Roman"/>
                <w:sz w:val="24"/>
                <w:szCs w:val="24"/>
              </w:rPr>
              <w:t xml:space="preserve"> m</w:t>
            </w:r>
            <w:r>
              <w:rPr>
                <w:rFonts w:ascii="Times New Roman" w:hAnsi="Times New Roman" w:cs="Times New Roman"/>
                <w:sz w:val="24"/>
                <w:szCs w:val="24"/>
              </w:rPr>
              <w:t>m</w:t>
            </w:r>
          </w:p>
          <w:p w:rsidR="00E5275E" w:rsidRPr="00C43E78" w:rsidRDefault="00E5275E" w:rsidP="00E5275E">
            <w:pPr>
              <w:rPr>
                <w:rFonts w:ascii="Times New Roman" w:hAnsi="Times New Roman" w:cs="Times New Roman"/>
                <w:sz w:val="24"/>
                <w:szCs w:val="24"/>
              </w:rPr>
            </w:pPr>
            <w:r>
              <w:rPr>
                <w:rFonts w:ascii="Times New Roman" w:hAnsi="Times New Roman" w:cs="Times New Roman"/>
                <w:sz w:val="24"/>
                <w:szCs w:val="24"/>
              </w:rPr>
              <w:t xml:space="preserve">Kopējais augstums 2 </w:t>
            </w:r>
            <w:r w:rsidRPr="00C43E78">
              <w:rPr>
                <w:rFonts w:ascii="Times New Roman" w:hAnsi="Times New Roman" w:cs="Times New Roman"/>
                <w:sz w:val="24"/>
                <w:szCs w:val="24"/>
              </w:rPr>
              <w:t>33</w:t>
            </w:r>
            <w:r>
              <w:rPr>
                <w:rFonts w:ascii="Times New Roman" w:hAnsi="Times New Roman" w:cs="Times New Roman"/>
                <w:sz w:val="24"/>
                <w:szCs w:val="24"/>
              </w:rPr>
              <w:t>0</w:t>
            </w:r>
            <w:r w:rsidRPr="00C43E78">
              <w:rPr>
                <w:rFonts w:ascii="Times New Roman" w:hAnsi="Times New Roman" w:cs="Times New Roman"/>
                <w:sz w:val="24"/>
                <w:szCs w:val="24"/>
              </w:rPr>
              <w:t xml:space="preserve"> </w:t>
            </w:r>
            <w:r>
              <w:rPr>
                <w:rFonts w:ascii="Times New Roman" w:hAnsi="Times New Roman" w:cs="Times New Roman"/>
                <w:sz w:val="24"/>
                <w:szCs w:val="24"/>
              </w:rPr>
              <w:t>m</w:t>
            </w:r>
            <w:r w:rsidRPr="00C43E78">
              <w:rPr>
                <w:rFonts w:ascii="Times New Roman" w:hAnsi="Times New Roman" w:cs="Times New Roman"/>
                <w:sz w:val="24"/>
                <w:szCs w:val="24"/>
              </w:rPr>
              <w:t>m</w:t>
            </w:r>
          </w:p>
          <w:p w:rsidR="00E5275E" w:rsidRPr="00C43E78" w:rsidRDefault="00E5275E" w:rsidP="00E5275E">
            <w:pPr>
              <w:rPr>
                <w:rFonts w:ascii="Times New Roman" w:hAnsi="Times New Roman" w:cs="Times New Roman"/>
                <w:sz w:val="24"/>
                <w:szCs w:val="24"/>
              </w:rPr>
            </w:pPr>
            <w:r>
              <w:rPr>
                <w:rFonts w:ascii="Times New Roman" w:hAnsi="Times New Roman" w:cs="Times New Roman"/>
                <w:sz w:val="24"/>
                <w:szCs w:val="24"/>
              </w:rPr>
              <w:t xml:space="preserve">Maksimālais krišanas augstums 1 </w:t>
            </w:r>
            <w:r w:rsidRPr="00C43E78">
              <w:rPr>
                <w:rFonts w:ascii="Times New Roman" w:hAnsi="Times New Roman" w:cs="Times New Roman"/>
                <w:sz w:val="24"/>
                <w:szCs w:val="24"/>
              </w:rPr>
              <w:t>30</w:t>
            </w:r>
            <w:r>
              <w:rPr>
                <w:rFonts w:ascii="Times New Roman" w:hAnsi="Times New Roman" w:cs="Times New Roman"/>
                <w:sz w:val="24"/>
                <w:szCs w:val="24"/>
              </w:rPr>
              <w:t>0</w:t>
            </w:r>
            <w:r w:rsidRPr="00C43E78">
              <w:rPr>
                <w:rFonts w:ascii="Times New Roman" w:hAnsi="Times New Roman" w:cs="Times New Roman"/>
                <w:sz w:val="24"/>
                <w:szCs w:val="24"/>
              </w:rPr>
              <w:t xml:space="preserve"> </w:t>
            </w:r>
            <w:r>
              <w:rPr>
                <w:rFonts w:ascii="Times New Roman" w:hAnsi="Times New Roman" w:cs="Times New Roman"/>
                <w:sz w:val="24"/>
                <w:szCs w:val="24"/>
              </w:rPr>
              <w:t>m</w:t>
            </w:r>
            <w:r w:rsidRPr="00C43E78">
              <w:rPr>
                <w:rFonts w:ascii="Times New Roman" w:hAnsi="Times New Roman" w:cs="Times New Roman"/>
                <w:sz w:val="24"/>
                <w:szCs w:val="24"/>
              </w:rPr>
              <w:t>m</w:t>
            </w:r>
          </w:p>
          <w:p w:rsidR="00E5275E" w:rsidRPr="00C43E78" w:rsidRDefault="00E5275E" w:rsidP="00E5275E">
            <w:pPr>
              <w:rPr>
                <w:rFonts w:ascii="Times New Roman" w:hAnsi="Times New Roman" w:cs="Times New Roman"/>
                <w:sz w:val="24"/>
                <w:szCs w:val="24"/>
              </w:rPr>
            </w:pPr>
            <w:r w:rsidRPr="00C43E78">
              <w:rPr>
                <w:rFonts w:ascii="Times New Roman" w:hAnsi="Times New Roman" w:cs="Times New Roman"/>
                <w:sz w:val="24"/>
                <w:szCs w:val="24"/>
              </w:rPr>
              <w:t>Vecuma grupa 1-3 / 3-14 gadi</w:t>
            </w:r>
          </w:p>
          <w:p w:rsidR="00E5275E" w:rsidRPr="00C43E78" w:rsidRDefault="00E5275E" w:rsidP="00E5275E">
            <w:pPr>
              <w:rPr>
                <w:rFonts w:ascii="Times New Roman" w:hAnsi="Times New Roman" w:cs="Times New Roman"/>
                <w:sz w:val="24"/>
                <w:szCs w:val="24"/>
              </w:rPr>
            </w:pPr>
            <w:r w:rsidRPr="00C43E78">
              <w:rPr>
                <w:rFonts w:ascii="Times New Roman" w:hAnsi="Times New Roman" w:cs="Times New Roman"/>
                <w:sz w:val="24"/>
                <w:szCs w:val="24"/>
              </w:rPr>
              <w:t>Atbilst EN standartiem 1176-1: 2017</w:t>
            </w:r>
          </w:p>
          <w:p w:rsidR="00E5275E" w:rsidRPr="00C43E78" w:rsidRDefault="00E5275E" w:rsidP="00E5275E">
            <w:pPr>
              <w:rPr>
                <w:rFonts w:ascii="Times New Roman" w:hAnsi="Times New Roman" w:cs="Times New Roman"/>
                <w:sz w:val="24"/>
                <w:szCs w:val="24"/>
              </w:rPr>
            </w:pPr>
          </w:p>
          <w:p w:rsidR="00E5275E" w:rsidRDefault="00E5275E" w:rsidP="00E5275E">
            <w:pPr>
              <w:rPr>
                <w:rFonts w:ascii="Times New Roman" w:hAnsi="Times New Roman" w:cs="Times New Roman"/>
                <w:sz w:val="24"/>
                <w:szCs w:val="24"/>
              </w:rPr>
            </w:pPr>
            <w:r w:rsidRPr="00C43E78">
              <w:rPr>
                <w:rFonts w:ascii="Times New Roman" w:hAnsi="Times New Roman" w:cs="Times New Roman"/>
                <w:noProof/>
                <w:sz w:val="24"/>
                <w:szCs w:val="24"/>
                <w:lang w:eastAsia="lv-LV"/>
              </w:rPr>
              <w:drawing>
                <wp:inline distT="0" distB="0" distL="0" distR="0" wp14:anchorId="1ACFCE33" wp14:editId="312628AF">
                  <wp:extent cx="1847850" cy="1847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pic:spPr>
                      </pic:pic>
                    </a:graphicData>
                  </a:graphic>
                </wp:inline>
              </w:drawing>
            </w:r>
          </w:p>
          <w:p w:rsidR="00B56BDA" w:rsidRPr="00C43E78" w:rsidRDefault="00E5275E" w:rsidP="00E5275E">
            <w:pPr>
              <w:rPr>
                <w:rFonts w:ascii="Times New Roman" w:hAnsi="Times New Roman" w:cs="Times New Roman"/>
                <w:sz w:val="24"/>
                <w:szCs w:val="24"/>
              </w:rPr>
            </w:pPr>
            <w:r>
              <w:rPr>
                <w:rFonts w:ascii="Times New Roman" w:hAnsi="Times New Roman" w:cs="Times New Roman"/>
                <w:sz w:val="24"/>
                <w:szCs w:val="24"/>
              </w:rPr>
              <w:t>(Attēlam ir ilustratīva nozīme)</w:t>
            </w:r>
          </w:p>
        </w:tc>
        <w:tc>
          <w:tcPr>
            <w:tcW w:w="4426" w:type="dxa"/>
          </w:tcPr>
          <w:p w:rsidR="00B56BDA" w:rsidRPr="00A925C3" w:rsidRDefault="00B56BDA" w:rsidP="00B56BDA">
            <w:pPr>
              <w:rPr>
                <w:rFonts w:ascii="Times New Roman" w:hAnsi="Times New Roman" w:cs="Times New Roman"/>
                <w:b/>
                <w:sz w:val="24"/>
                <w:szCs w:val="24"/>
              </w:rPr>
            </w:pPr>
          </w:p>
        </w:tc>
        <w:tc>
          <w:tcPr>
            <w:tcW w:w="1429" w:type="dxa"/>
          </w:tcPr>
          <w:p w:rsidR="00B56BDA" w:rsidRPr="00A925C3" w:rsidRDefault="00B56BDA" w:rsidP="00B56BDA">
            <w:pPr>
              <w:rPr>
                <w:rFonts w:ascii="Times New Roman" w:hAnsi="Times New Roman" w:cs="Times New Roman"/>
                <w:b/>
                <w:sz w:val="24"/>
                <w:szCs w:val="24"/>
              </w:rPr>
            </w:pPr>
          </w:p>
        </w:tc>
        <w:tc>
          <w:tcPr>
            <w:tcW w:w="1430" w:type="dxa"/>
          </w:tcPr>
          <w:p w:rsidR="00B56BDA" w:rsidRPr="00A925C3" w:rsidRDefault="00B56BDA" w:rsidP="00B56BDA">
            <w:pPr>
              <w:rPr>
                <w:rFonts w:ascii="Times New Roman" w:hAnsi="Times New Roman" w:cs="Times New Roman"/>
                <w:b/>
                <w:sz w:val="24"/>
                <w:szCs w:val="24"/>
              </w:rPr>
            </w:pPr>
          </w:p>
        </w:tc>
        <w:tc>
          <w:tcPr>
            <w:tcW w:w="1597" w:type="dxa"/>
          </w:tcPr>
          <w:p w:rsidR="00B56BDA" w:rsidRPr="00A925C3" w:rsidRDefault="00B56BDA" w:rsidP="00B56BDA">
            <w:pPr>
              <w:rPr>
                <w:rFonts w:ascii="Times New Roman" w:hAnsi="Times New Roman" w:cs="Times New Roman"/>
                <w:b/>
                <w:sz w:val="24"/>
                <w:szCs w:val="24"/>
              </w:rPr>
            </w:pPr>
          </w:p>
        </w:tc>
      </w:tr>
      <w:tr w:rsidR="00B56BDA" w:rsidTr="0007450E">
        <w:trPr>
          <w:trHeight w:val="5004"/>
        </w:trPr>
        <w:tc>
          <w:tcPr>
            <w:tcW w:w="710" w:type="dxa"/>
          </w:tcPr>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lastRenderedPageBreak/>
              <w:t>4.</w:t>
            </w:r>
          </w:p>
        </w:tc>
        <w:tc>
          <w:tcPr>
            <w:tcW w:w="857" w:type="dxa"/>
          </w:tcPr>
          <w:p w:rsidR="00B56BDA" w:rsidRPr="00C43E78" w:rsidRDefault="00B56BDA" w:rsidP="00B56BDA">
            <w:pPr>
              <w:rPr>
                <w:rFonts w:ascii="Times New Roman" w:hAnsi="Times New Roman" w:cs="Times New Roman"/>
                <w:sz w:val="24"/>
                <w:szCs w:val="24"/>
              </w:rPr>
            </w:pPr>
            <w:r w:rsidRPr="00C43E78">
              <w:rPr>
                <w:rFonts w:ascii="Times New Roman" w:hAnsi="Times New Roman" w:cs="Times New Roman"/>
                <w:sz w:val="24"/>
                <w:szCs w:val="24"/>
              </w:rPr>
              <w:t>1</w:t>
            </w:r>
          </w:p>
        </w:tc>
        <w:tc>
          <w:tcPr>
            <w:tcW w:w="5439" w:type="dxa"/>
          </w:tcPr>
          <w:p w:rsidR="00220A1A" w:rsidRPr="00220A1A" w:rsidRDefault="00220A1A" w:rsidP="00E5275E">
            <w:pPr>
              <w:rPr>
                <w:rFonts w:ascii="Times New Roman" w:hAnsi="Times New Roman" w:cs="Times New Roman"/>
                <w:b/>
                <w:sz w:val="24"/>
                <w:szCs w:val="24"/>
                <w:u w:val="single"/>
              </w:rPr>
            </w:pPr>
            <w:r w:rsidRPr="00220A1A">
              <w:rPr>
                <w:rFonts w:ascii="Times New Roman" w:hAnsi="Times New Roman" w:cs="Times New Roman"/>
                <w:b/>
                <w:sz w:val="24"/>
                <w:szCs w:val="24"/>
                <w:u w:val="single"/>
              </w:rPr>
              <w:t>Vingrošanas komplekss</w:t>
            </w:r>
          </w:p>
          <w:p w:rsidR="00E5275E" w:rsidRPr="00C43E78" w:rsidRDefault="00E5275E" w:rsidP="00E5275E">
            <w:pPr>
              <w:rPr>
                <w:rFonts w:ascii="Times New Roman" w:hAnsi="Times New Roman" w:cs="Times New Roman"/>
                <w:sz w:val="24"/>
                <w:szCs w:val="24"/>
                <w:u w:val="single"/>
              </w:rPr>
            </w:pPr>
            <w:r w:rsidRPr="00C43E78">
              <w:rPr>
                <w:rFonts w:ascii="Times New Roman" w:hAnsi="Times New Roman" w:cs="Times New Roman"/>
                <w:sz w:val="24"/>
                <w:szCs w:val="24"/>
                <w:u w:val="single"/>
              </w:rPr>
              <w:t>Iekārtas apraksts:</w:t>
            </w:r>
          </w:p>
          <w:p w:rsidR="00E5275E" w:rsidRPr="00C43E78" w:rsidRDefault="00E5275E" w:rsidP="00E5275E">
            <w:pPr>
              <w:rPr>
                <w:rFonts w:ascii="Times New Roman" w:hAnsi="Times New Roman" w:cs="Times New Roman"/>
                <w:sz w:val="24"/>
                <w:szCs w:val="24"/>
              </w:rPr>
            </w:pPr>
            <w:r w:rsidRPr="00C43E78">
              <w:rPr>
                <w:rFonts w:ascii="Times New Roman" w:hAnsi="Times New Roman" w:cs="Times New Roman"/>
                <w:sz w:val="24"/>
                <w:szCs w:val="24"/>
              </w:rPr>
              <w:t>Vingrošanas aprīkojums ir ideāls risinājums grupu nodarbībām, kurš paredzēts lietošanai brīvā dabā. Tas piedāvā dažādas stacijas, pievilkšanās stieņus dažādos izpildījumos, atsevišķus vēdera un muguras muskuļu stacijas, līdztekas, pakāpienus, horizontālās un vertikālās zviedru sienas, dažādu līmeņu pumpēšanās statīvus, boksa maisu turētājus u.c.</w:t>
            </w:r>
          </w:p>
          <w:p w:rsidR="00E5275E" w:rsidRPr="00C43E78" w:rsidRDefault="00E5275E" w:rsidP="00E5275E">
            <w:pPr>
              <w:rPr>
                <w:rFonts w:ascii="Times New Roman" w:hAnsi="Times New Roman" w:cs="Times New Roman"/>
                <w:sz w:val="24"/>
                <w:szCs w:val="24"/>
              </w:rPr>
            </w:pPr>
            <w:r w:rsidRPr="00C43E78">
              <w:rPr>
                <w:rFonts w:ascii="Times New Roman" w:hAnsi="Times New Roman" w:cs="Times New Roman"/>
                <w:sz w:val="24"/>
                <w:szCs w:val="24"/>
              </w:rPr>
              <w:t>Visas iekārtas ir ideāli pārdomātas, lai brīvi varētu trenēties līdz pat 12 cilvēku grupa.</w:t>
            </w:r>
          </w:p>
          <w:p w:rsidR="00E5275E" w:rsidRPr="00C43E78" w:rsidRDefault="00E5275E" w:rsidP="00E5275E">
            <w:pPr>
              <w:rPr>
                <w:rFonts w:ascii="Times New Roman" w:hAnsi="Times New Roman" w:cs="Times New Roman"/>
                <w:sz w:val="24"/>
                <w:szCs w:val="24"/>
              </w:rPr>
            </w:pPr>
            <w:r w:rsidRPr="00C43E78">
              <w:rPr>
                <w:rFonts w:ascii="Times New Roman" w:hAnsi="Times New Roman" w:cs="Times New Roman"/>
                <w:sz w:val="24"/>
                <w:szCs w:val="24"/>
              </w:rPr>
              <w:t>Vingrošanas aprīko</w:t>
            </w:r>
            <w:r>
              <w:rPr>
                <w:rFonts w:ascii="Times New Roman" w:hAnsi="Times New Roman" w:cs="Times New Roman"/>
                <w:sz w:val="24"/>
                <w:szCs w:val="24"/>
              </w:rPr>
              <w:t>jums ir sertificēts EN16630 TUV</w:t>
            </w:r>
          </w:p>
          <w:p w:rsidR="00E5275E" w:rsidRPr="00C43E78" w:rsidRDefault="00E5275E" w:rsidP="00E5275E">
            <w:pPr>
              <w:rPr>
                <w:rFonts w:ascii="Times New Roman" w:hAnsi="Times New Roman" w:cs="Times New Roman"/>
                <w:sz w:val="24"/>
                <w:szCs w:val="24"/>
                <w:u w:val="single"/>
              </w:rPr>
            </w:pPr>
            <w:r w:rsidRPr="00C43E78">
              <w:rPr>
                <w:rFonts w:ascii="Times New Roman" w:hAnsi="Times New Roman" w:cs="Times New Roman"/>
                <w:sz w:val="24"/>
                <w:szCs w:val="24"/>
                <w:u w:val="single"/>
              </w:rPr>
              <w:t>Iekārta sastāv no:</w:t>
            </w:r>
          </w:p>
          <w:p w:rsidR="00E5275E" w:rsidRPr="00C43E78" w:rsidRDefault="00E5275E" w:rsidP="00E5275E">
            <w:pPr>
              <w:rPr>
                <w:rFonts w:ascii="Times New Roman" w:hAnsi="Times New Roman" w:cs="Times New Roman"/>
                <w:sz w:val="24"/>
                <w:szCs w:val="24"/>
              </w:rPr>
            </w:pPr>
            <w:r w:rsidRPr="00C43E78">
              <w:rPr>
                <w:rFonts w:ascii="Times New Roman" w:hAnsi="Times New Roman" w:cs="Times New Roman"/>
                <w:sz w:val="24"/>
                <w:szCs w:val="24"/>
              </w:rPr>
              <w:t>cinkotiem, karsti krāsotiem un UV staru noturīgiem metāla stabiem - 13 gab.</w:t>
            </w:r>
          </w:p>
          <w:p w:rsidR="00E5275E" w:rsidRPr="00C43E78" w:rsidRDefault="00E5275E" w:rsidP="00E5275E">
            <w:pPr>
              <w:rPr>
                <w:rFonts w:ascii="Times New Roman" w:hAnsi="Times New Roman" w:cs="Times New Roman"/>
                <w:sz w:val="24"/>
                <w:szCs w:val="24"/>
              </w:rPr>
            </w:pPr>
            <w:r w:rsidRPr="00C43E78">
              <w:rPr>
                <w:rFonts w:ascii="Times New Roman" w:hAnsi="Times New Roman" w:cs="Times New Roman"/>
                <w:sz w:val="24"/>
                <w:szCs w:val="24"/>
              </w:rPr>
              <w:t>metāla stabu cinkota metāla paliktņiem - 13 gab.,</w:t>
            </w:r>
          </w:p>
          <w:p w:rsidR="00E5275E" w:rsidRPr="00C43E78" w:rsidRDefault="00E5275E" w:rsidP="00E5275E">
            <w:pPr>
              <w:rPr>
                <w:rFonts w:ascii="Times New Roman" w:hAnsi="Times New Roman" w:cs="Times New Roman"/>
                <w:sz w:val="24"/>
                <w:szCs w:val="24"/>
              </w:rPr>
            </w:pPr>
            <w:r w:rsidRPr="00C43E78">
              <w:rPr>
                <w:rFonts w:ascii="Times New Roman" w:hAnsi="Times New Roman" w:cs="Times New Roman"/>
                <w:sz w:val="24"/>
                <w:szCs w:val="24"/>
              </w:rPr>
              <w:t>pievilkšanās stieņiem - 5 gab.,</w:t>
            </w:r>
          </w:p>
          <w:p w:rsidR="00E5275E" w:rsidRPr="00C43E78" w:rsidRDefault="00E5275E" w:rsidP="00E5275E">
            <w:pPr>
              <w:rPr>
                <w:rFonts w:ascii="Times New Roman" w:hAnsi="Times New Roman" w:cs="Times New Roman"/>
                <w:sz w:val="24"/>
                <w:szCs w:val="24"/>
              </w:rPr>
            </w:pPr>
            <w:r w:rsidRPr="00C43E78">
              <w:rPr>
                <w:rFonts w:ascii="Times New Roman" w:hAnsi="Times New Roman" w:cs="Times New Roman"/>
                <w:sz w:val="24"/>
                <w:szCs w:val="24"/>
              </w:rPr>
              <w:t>rāpšanās kāpņu komplekta (augstums 2 900 mm) ar astoņiem pakāpieniem - 1 gab.,</w:t>
            </w:r>
          </w:p>
          <w:p w:rsidR="00E5275E" w:rsidRPr="00C43E78" w:rsidRDefault="00E5275E" w:rsidP="00E5275E">
            <w:pPr>
              <w:rPr>
                <w:rFonts w:ascii="Times New Roman" w:hAnsi="Times New Roman" w:cs="Times New Roman"/>
                <w:sz w:val="24"/>
                <w:szCs w:val="24"/>
              </w:rPr>
            </w:pPr>
            <w:r w:rsidRPr="00C43E78">
              <w:rPr>
                <w:rFonts w:ascii="Times New Roman" w:hAnsi="Times New Roman" w:cs="Times New Roman"/>
                <w:sz w:val="24"/>
                <w:szCs w:val="24"/>
              </w:rPr>
              <w:t>līdztekas - 2 gab.,</w:t>
            </w:r>
          </w:p>
          <w:p w:rsidR="00E5275E" w:rsidRPr="00C43E78" w:rsidRDefault="00E5275E" w:rsidP="00E5275E">
            <w:pPr>
              <w:rPr>
                <w:rFonts w:ascii="Times New Roman" w:hAnsi="Times New Roman" w:cs="Times New Roman"/>
                <w:sz w:val="24"/>
                <w:szCs w:val="24"/>
              </w:rPr>
            </w:pPr>
            <w:r w:rsidRPr="00C43E78">
              <w:rPr>
                <w:rFonts w:ascii="Times New Roman" w:hAnsi="Times New Roman" w:cs="Times New Roman"/>
                <w:sz w:val="24"/>
                <w:szCs w:val="24"/>
              </w:rPr>
              <w:t>vingrošanas riņķu komplekta - 1 gab.,</w:t>
            </w:r>
          </w:p>
          <w:p w:rsidR="00E5275E" w:rsidRPr="00C43E78" w:rsidRDefault="00E5275E" w:rsidP="00E5275E">
            <w:pPr>
              <w:rPr>
                <w:rFonts w:ascii="Times New Roman" w:hAnsi="Times New Roman" w:cs="Times New Roman"/>
                <w:sz w:val="24"/>
                <w:szCs w:val="24"/>
              </w:rPr>
            </w:pPr>
            <w:proofErr w:type="spellStart"/>
            <w:r w:rsidRPr="00C43E78">
              <w:rPr>
                <w:rFonts w:ascii="Times New Roman" w:hAnsi="Times New Roman" w:cs="Times New Roman"/>
                <w:sz w:val="24"/>
                <w:szCs w:val="24"/>
              </w:rPr>
              <w:t>rokgājēja</w:t>
            </w:r>
            <w:proofErr w:type="spellEnd"/>
            <w:r w:rsidRPr="00C43E78">
              <w:rPr>
                <w:rFonts w:ascii="Times New Roman" w:hAnsi="Times New Roman" w:cs="Times New Roman"/>
                <w:sz w:val="24"/>
                <w:szCs w:val="24"/>
              </w:rPr>
              <w:t xml:space="preserve"> - 1 gab.</w:t>
            </w:r>
          </w:p>
          <w:p w:rsidR="00E5275E" w:rsidRPr="00C43E78" w:rsidRDefault="00E5275E" w:rsidP="00E5275E">
            <w:pPr>
              <w:rPr>
                <w:rFonts w:ascii="Times New Roman" w:hAnsi="Times New Roman" w:cs="Times New Roman"/>
                <w:sz w:val="24"/>
                <w:szCs w:val="24"/>
              </w:rPr>
            </w:pPr>
            <w:r w:rsidRPr="00C43E78">
              <w:rPr>
                <w:rFonts w:ascii="Times New Roman" w:hAnsi="Times New Roman" w:cs="Times New Roman"/>
                <w:sz w:val="24"/>
                <w:szCs w:val="24"/>
              </w:rPr>
              <w:t>metāla stabu cinkoti metāla paliktņi betonējas 600 mm dziļumā betona masā (400 mm) un nosedzas ar dabīgo grunti 200 mm biezumā.</w:t>
            </w:r>
          </w:p>
          <w:p w:rsidR="00E5275E" w:rsidRPr="00C43E78" w:rsidRDefault="00E5275E" w:rsidP="00E5275E">
            <w:pPr>
              <w:rPr>
                <w:rFonts w:ascii="Times New Roman" w:hAnsi="Times New Roman" w:cs="Times New Roman"/>
                <w:sz w:val="24"/>
                <w:szCs w:val="24"/>
                <w:u w:val="single"/>
              </w:rPr>
            </w:pPr>
            <w:r w:rsidRPr="00C43E78">
              <w:rPr>
                <w:rFonts w:ascii="Times New Roman" w:hAnsi="Times New Roman" w:cs="Times New Roman"/>
                <w:sz w:val="24"/>
                <w:szCs w:val="24"/>
                <w:u w:val="single"/>
              </w:rPr>
              <w:t>Specifikācija:</w:t>
            </w:r>
          </w:p>
          <w:p w:rsidR="00E5275E" w:rsidRPr="00C43E78" w:rsidRDefault="00E5275E" w:rsidP="00E5275E">
            <w:pPr>
              <w:rPr>
                <w:rFonts w:ascii="Times New Roman" w:hAnsi="Times New Roman" w:cs="Times New Roman"/>
                <w:sz w:val="24"/>
                <w:szCs w:val="24"/>
              </w:rPr>
            </w:pPr>
            <w:r w:rsidRPr="00C43E78">
              <w:rPr>
                <w:rFonts w:ascii="Times New Roman" w:hAnsi="Times New Roman" w:cs="Times New Roman"/>
                <w:sz w:val="24"/>
                <w:szCs w:val="24"/>
              </w:rPr>
              <w:t>Garums: 5 116 mm</w:t>
            </w:r>
          </w:p>
          <w:p w:rsidR="00E5275E" w:rsidRPr="00C43E78" w:rsidRDefault="00E5275E" w:rsidP="00E5275E">
            <w:pPr>
              <w:rPr>
                <w:rFonts w:ascii="Times New Roman" w:hAnsi="Times New Roman" w:cs="Times New Roman"/>
                <w:sz w:val="24"/>
                <w:szCs w:val="24"/>
              </w:rPr>
            </w:pPr>
            <w:r w:rsidRPr="00C43E78">
              <w:rPr>
                <w:rFonts w:ascii="Times New Roman" w:hAnsi="Times New Roman" w:cs="Times New Roman"/>
                <w:sz w:val="24"/>
                <w:szCs w:val="24"/>
              </w:rPr>
              <w:t>Platums: 1 661 mm</w:t>
            </w:r>
          </w:p>
          <w:p w:rsidR="00E5275E" w:rsidRPr="00C43E78" w:rsidRDefault="00E5275E" w:rsidP="00E5275E">
            <w:pPr>
              <w:rPr>
                <w:rFonts w:ascii="Times New Roman" w:hAnsi="Times New Roman" w:cs="Times New Roman"/>
                <w:sz w:val="24"/>
                <w:szCs w:val="24"/>
              </w:rPr>
            </w:pPr>
            <w:r w:rsidRPr="00C43E78">
              <w:rPr>
                <w:rFonts w:ascii="Times New Roman" w:hAnsi="Times New Roman" w:cs="Times New Roman"/>
                <w:sz w:val="24"/>
                <w:szCs w:val="24"/>
              </w:rPr>
              <w:t>Augstums: 2 705 mm</w:t>
            </w:r>
          </w:p>
          <w:p w:rsidR="00E5275E" w:rsidRPr="00C43E78" w:rsidRDefault="00E5275E" w:rsidP="00E5275E">
            <w:pPr>
              <w:rPr>
                <w:rFonts w:ascii="Times New Roman" w:hAnsi="Times New Roman" w:cs="Times New Roman"/>
                <w:sz w:val="24"/>
                <w:szCs w:val="24"/>
              </w:rPr>
            </w:pPr>
          </w:p>
          <w:p w:rsidR="00E5275E" w:rsidRDefault="00E5275E" w:rsidP="00E5275E">
            <w:pPr>
              <w:rPr>
                <w:rFonts w:ascii="Times New Roman" w:hAnsi="Times New Roman" w:cs="Times New Roman"/>
                <w:sz w:val="24"/>
                <w:szCs w:val="24"/>
              </w:rPr>
            </w:pPr>
            <w:r w:rsidRPr="00C43E78">
              <w:rPr>
                <w:rFonts w:ascii="Times New Roman" w:hAnsi="Times New Roman" w:cs="Times New Roman"/>
                <w:noProof/>
                <w:sz w:val="24"/>
                <w:szCs w:val="24"/>
                <w:lang w:eastAsia="lv-LV"/>
              </w:rPr>
              <w:lastRenderedPageBreak/>
              <w:drawing>
                <wp:inline distT="0" distB="0" distL="0" distR="0" wp14:anchorId="6F5FC53D" wp14:editId="481E9FEF">
                  <wp:extent cx="1809750" cy="1809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pic:spPr>
                      </pic:pic>
                    </a:graphicData>
                  </a:graphic>
                </wp:inline>
              </w:drawing>
            </w:r>
          </w:p>
          <w:p w:rsidR="00B56BDA" w:rsidRPr="00C43E78" w:rsidRDefault="00E5275E" w:rsidP="00E5275E">
            <w:pPr>
              <w:rPr>
                <w:rFonts w:ascii="Times New Roman" w:hAnsi="Times New Roman" w:cs="Times New Roman"/>
                <w:sz w:val="24"/>
                <w:szCs w:val="24"/>
              </w:rPr>
            </w:pPr>
            <w:r>
              <w:rPr>
                <w:rFonts w:ascii="Times New Roman" w:hAnsi="Times New Roman" w:cs="Times New Roman"/>
                <w:sz w:val="24"/>
                <w:szCs w:val="24"/>
              </w:rPr>
              <w:t>(Attēlam ir ilustratīva nozīme)</w:t>
            </w:r>
          </w:p>
          <w:p w:rsidR="00B56BDA" w:rsidRPr="00C43E78" w:rsidRDefault="00B56BDA" w:rsidP="00B56BDA">
            <w:pPr>
              <w:rPr>
                <w:rFonts w:ascii="Times New Roman" w:hAnsi="Times New Roman" w:cs="Times New Roman"/>
                <w:sz w:val="24"/>
                <w:szCs w:val="24"/>
              </w:rPr>
            </w:pPr>
          </w:p>
        </w:tc>
        <w:tc>
          <w:tcPr>
            <w:tcW w:w="4426" w:type="dxa"/>
          </w:tcPr>
          <w:p w:rsidR="00B56BDA" w:rsidRPr="00A925C3" w:rsidRDefault="00B56BDA" w:rsidP="00B56BDA">
            <w:pPr>
              <w:rPr>
                <w:rFonts w:ascii="Times New Roman" w:hAnsi="Times New Roman" w:cs="Times New Roman"/>
                <w:b/>
                <w:sz w:val="24"/>
                <w:szCs w:val="24"/>
              </w:rPr>
            </w:pPr>
          </w:p>
        </w:tc>
        <w:tc>
          <w:tcPr>
            <w:tcW w:w="1429" w:type="dxa"/>
          </w:tcPr>
          <w:p w:rsidR="00B56BDA" w:rsidRPr="00A925C3" w:rsidRDefault="00B56BDA" w:rsidP="00B56BDA">
            <w:pPr>
              <w:rPr>
                <w:rFonts w:ascii="Times New Roman" w:hAnsi="Times New Roman" w:cs="Times New Roman"/>
                <w:b/>
                <w:sz w:val="24"/>
                <w:szCs w:val="24"/>
              </w:rPr>
            </w:pPr>
          </w:p>
        </w:tc>
        <w:tc>
          <w:tcPr>
            <w:tcW w:w="1430" w:type="dxa"/>
          </w:tcPr>
          <w:p w:rsidR="00B56BDA" w:rsidRPr="00A925C3" w:rsidRDefault="00B56BDA" w:rsidP="00B56BDA">
            <w:pPr>
              <w:rPr>
                <w:rFonts w:ascii="Times New Roman" w:hAnsi="Times New Roman" w:cs="Times New Roman"/>
                <w:b/>
                <w:sz w:val="24"/>
                <w:szCs w:val="24"/>
              </w:rPr>
            </w:pPr>
          </w:p>
        </w:tc>
        <w:tc>
          <w:tcPr>
            <w:tcW w:w="1597" w:type="dxa"/>
          </w:tcPr>
          <w:p w:rsidR="00B56BDA" w:rsidRPr="00A925C3" w:rsidRDefault="00B56BDA" w:rsidP="00B56BDA">
            <w:pPr>
              <w:rPr>
                <w:rFonts w:ascii="Times New Roman" w:hAnsi="Times New Roman" w:cs="Times New Roman"/>
                <w:b/>
                <w:sz w:val="24"/>
                <w:szCs w:val="24"/>
              </w:rPr>
            </w:pPr>
          </w:p>
        </w:tc>
      </w:tr>
      <w:tr w:rsidR="00A14DCD" w:rsidTr="00BA13B1">
        <w:trPr>
          <w:trHeight w:val="272"/>
        </w:trPr>
        <w:tc>
          <w:tcPr>
            <w:tcW w:w="11432" w:type="dxa"/>
            <w:gridSpan w:val="4"/>
          </w:tcPr>
          <w:p w:rsidR="00A14DCD" w:rsidRPr="00A925C3" w:rsidRDefault="00A14DCD" w:rsidP="00A14DCD">
            <w:pPr>
              <w:jc w:val="right"/>
              <w:rPr>
                <w:rFonts w:ascii="Times New Roman" w:hAnsi="Times New Roman" w:cs="Times New Roman"/>
                <w:b/>
                <w:sz w:val="24"/>
                <w:szCs w:val="24"/>
              </w:rPr>
            </w:pPr>
            <w:r>
              <w:rPr>
                <w:rFonts w:ascii="Times New Roman" w:hAnsi="Times New Roman" w:cs="Times New Roman"/>
                <w:b/>
                <w:sz w:val="24"/>
                <w:szCs w:val="24"/>
              </w:rPr>
              <w:t>KOPĀ:</w:t>
            </w:r>
          </w:p>
        </w:tc>
        <w:tc>
          <w:tcPr>
            <w:tcW w:w="1429" w:type="dxa"/>
          </w:tcPr>
          <w:p w:rsidR="00A14DCD" w:rsidRPr="00A925C3" w:rsidRDefault="00A14DCD" w:rsidP="00B56BDA">
            <w:pPr>
              <w:rPr>
                <w:rFonts w:ascii="Times New Roman" w:hAnsi="Times New Roman" w:cs="Times New Roman"/>
                <w:b/>
                <w:sz w:val="24"/>
                <w:szCs w:val="24"/>
              </w:rPr>
            </w:pPr>
          </w:p>
        </w:tc>
        <w:tc>
          <w:tcPr>
            <w:tcW w:w="1430" w:type="dxa"/>
          </w:tcPr>
          <w:p w:rsidR="00A14DCD" w:rsidRPr="00A925C3" w:rsidRDefault="00A14DCD" w:rsidP="00B56BDA">
            <w:pPr>
              <w:rPr>
                <w:rFonts w:ascii="Times New Roman" w:hAnsi="Times New Roman" w:cs="Times New Roman"/>
                <w:b/>
                <w:sz w:val="24"/>
                <w:szCs w:val="24"/>
              </w:rPr>
            </w:pPr>
          </w:p>
        </w:tc>
        <w:tc>
          <w:tcPr>
            <w:tcW w:w="1597" w:type="dxa"/>
          </w:tcPr>
          <w:p w:rsidR="00A14DCD" w:rsidRPr="00A925C3" w:rsidRDefault="00A14DCD" w:rsidP="00B56BDA">
            <w:pPr>
              <w:rPr>
                <w:rFonts w:ascii="Times New Roman" w:hAnsi="Times New Roman" w:cs="Times New Roman"/>
                <w:b/>
                <w:sz w:val="24"/>
                <w:szCs w:val="24"/>
              </w:rPr>
            </w:pPr>
          </w:p>
        </w:tc>
      </w:tr>
    </w:tbl>
    <w:p w:rsidR="0007450E" w:rsidRPr="0007450E" w:rsidRDefault="0007450E" w:rsidP="0007450E">
      <w:pPr>
        <w:widowControl w:val="0"/>
        <w:suppressAutoHyphens/>
        <w:spacing w:after="0" w:line="240" w:lineRule="auto"/>
        <w:jc w:val="both"/>
        <w:rPr>
          <w:rFonts w:ascii="Times New Roman" w:eastAsia="Times New Roman" w:hAnsi="Times New Roman" w:cs="Times New Roman"/>
          <w:color w:val="000000"/>
          <w:sz w:val="24"/>
          <w:szCs w:val="24"/>
        </w:rPr>
      </w:pPr>
      <w:r w:rsidRPr="0007450E">
        <w:rPr>
          <w:rFonts w:ascii="Times New Roman" w:eastAsia="Times New Roman" w:hAnsi="Times New Roman" w:cs="Times New Roman"/>
          <w:sz w:val="24"/>
          <w:szCs w:val="24"/>
        </w:rPr>
        <w:t xml:space="preserve">Piedāvājuma cenā ir iekļauti visi nodokļi, nodevas, maksājumi un visas </w:t>
      </w:r>
      <w:r>
        <w:rPr>
          <w:rFonts w:ascii="Times New Roman" w:eastAsia="Calibri" w:hAnsi="Times New Roman" w:cs="Times New Roman"/>
          <w:sz w:val="24"/>
          <w:szCs w:val="24"/>
          <w:lang w:eastAsia="ar-SA"/>
        </w:rPr>
        <w:t>ar iekārtu iegādi, piegādi un uzstādīšanu</w:t>
      </w:r>
      <w:r w:rsidRPr="0007450E">
        <w:rPr>
          <w:rFonts w:ascii="Times New Roman" w:eastAsia="Calibri" w:hAnsi="Times New Roman" w:cs="Times New Roman"/>
          <w:sz w:val="24"/>
          <w:szCs w:val="24"/>
          <w:lang w:eastAsia="ar-SA"/>
        </w:rPr>
        <w:t xml:space="preserve"> saistītās izmaksas, paredzēti visi riski darbu veikšanai, kas saistīti ar cenu izmaiņām, minimālās darba algas </w:t>
      </w:r>
      <w:r w:rsidRPr="0007450E">
        <w:rPr>
          <w:rFonts w:ascii="Times New Roman" w:eastAsia="Calibri" w:hAnsi="Times New Roman" w:cs="Times New Roman"/>
          <w:color w:val="000000"/>
          <w:sz w:val="24"/>
          <w:szCs w:val="24"/>
          <w:lang w:eastAsia="ar-SA"/>
        </w:rPr>
        <w:t>pieaugumu un citiem neparedzētiem apstākļiem</w:t>
      </w:r>
      <w:r w:rsidRPr="0007450E">
        <w:rPr>
          <w:rFonts w:ascii="Times New Roman" w:eastAsia="Calibri" w:hAnsi="Times New Roman" w:cs="Times New Roman"/>
          <w:bCs/>
          <w:color w:val="000000"/>
          <w:sz w:val="24"/>
          <w:szCs w:val="24"/>
        </w:rPr>
        <w:t>, kas var rasties līguma izpildes laikā.</w:t>
      </w:r>
    </w:p>
    <w:p w:rsidR="0007450E" w:rsidRPr="0007450E" w:rsidRDefault="0007450E" w:rsidP="0007450E">
      <w:pPr>
        <w:tabs>
          <w:tab w:val="left" w:pos="0"/>
        </w:tabs>
        <w:jc w:val="both"/>
        <w:rPr>
          <w:rFonts w:ascii="Times New Roman" w:eastAsia="Calibri" w:hAnsi="Times New Roman" w:cs="Times New Roman"/>
          <w:sz w:val="24"/>
          <w:szCs w:val="24"/>
        </w:rPr>
      </w:pPr>
      <w:r w:rsidRPr="0007450E">
        <w:rPr>
          <w:rFonts w:ascii="Times New Roman" w:eastAsia="Calibri" w:hAnsi="Times New Roman" w:cs="Times New Roman"/>
          <w:sz w:val="24"/>
          <w:szCs w:val="24"/>
        </w:rPr>
        <w:t>Piedāvātās cenas būs nemainīga visā līguma darbības laikā.</w:t>
      </w:r>
    </w:p>
    <w:p w:rsidR="0007450E" w:rsidRPr="0007450E" w:rsidRDefault="0007450E" w:rsidP="0007450E">
      <w:pPr>
        <w:tabs>
          <w:tab w:val="left" w:pos="0"/>
        </w:tabs>
        <w:jc w:val="both"/>
        <w:rPr>
          <w:rFonts w:ascii="Times New Roman" w:eastAsia="Calibri" w:hAnsi="Times New Roman" w:cs="Times New Roman"/>
          <w:sz w:val="24"/>
          <w:szCs w:val="24"/>
        </w:rPr>
      </w:pPr>
      <w:r w:rsidRPr="0007450E">
        <w:rPr>
          <w:rFonts w:ascii="Times New Roman" w:eastAsia="Calibri" w:hAnsi="Times New Roman" w:cs="Times New Roman"/>
          <w:sz w:val="24"/>
          <w:szCs w:val="24"/>
        </w:rPr>
        <w:t xml:space="preserve">Ar šo apliecinu piedāvāto cenu pamatotību un spēkā esamību: </w:t>
      </w:r>
    </w:p>
    <w:p w:rsidR="0007450E" w:rsidRPr="0007450E" w:rsidRDefault="0007450E" w:rsidP="0007450E">
      <w:pPr>
        <w:spacing w:after="0" w:line="240" w:lineRule="auto"/>
        <w:ind w:left="720"/>
        <w:jc w:val="both"/>
        <w:rPr>
          <w:rFonts w:ascii="Times New Roman" w:eastAsia="Times New Roman" w:hAnsi="Times New Roman" w:cs="Times New Roman"/>
          <w:sz w:val="24"/>
          <w:szCs w:val="24"/>
          <w:lang w:eastAsia="lv-LV"/>
        </w:rPr>
      </w:pPr>
      <w:r w:rsidRPr="0007450E">
        <w:rPr>
          <w:rFonts w:ascii="Times New Roman" w:eastAsia="Times New Roman" w:hAnsi="Times New Roman" w:cs="Times New Roman"/>
          <w:sz w:val="24"/>
          <w:szCs w:val="24"/>
          <w:lang w:eastAsia="lv-LV"/>
        </w:rPr>
        <w:t xml:space="preserve">Paraksts: </w:t>
      </w:r>
      <w:r w:rsidRPr="0007450E">
        <w:rPr>
          <w:rFonts w:ascii="Times New Roman" w:eastAsia="Times New Roman" w:hAnsi="Times New Roman" w:cs="Times New Roman"/>
          <w:sz w:val="24"/>
          <w:szCs w:val="24"/>
          <w:lang w:eastAsia="lv-LV"/>
        </w:rPr>
        <w:tab/>
      </w:r>
      <w:r w:rsidRPr="0007450E">
        <w:rPr>
          <w:rFonts w:ascii="Times New Roman" w:eastAsia="Times New Roman" w:hAnsi="Times New Roman" w:cs="Times New Roman"/>
          <w:sz w:val="24"/>
          <w:szCs w:val="24"/>
          <w:lang w:eastAsia="lv-LV"/>
        </w:rPr>
        <w:tab/>
      </w:r>
      <w:r w:rsidRPr="0007450E">
        <w:rPr>
          <w:rFonts w:ascii="Times New Roman" w:eastAsia="Times New Roman" w:hAnsi="Times New Roman" w:cs="Times New Roman"/>
          <w:sz w:val="24"/>
          <w:szCs w:val="24"/>
          <w:lang w:eastAsia="lv-LV"/>
        </w:rPr>
        <w:tab/>
        <w:t>__________________________________</w:t>
      </w:r>
    </w:p>
    <w:p w:rsidR="0007450E" w:rsidRPr="0007450E" w:rsidRDefault="0007450E" w:rsidP="0007450E">
      <w:pPr>
        <w:spacing w:after="0" w:line="240" w:lineRule="auto"/>
        <w:ind w:left="720"/>
        <w:rPr>
          <w:rFonts w:ascii="Times New Roman" w:eastAsia="Times New Roman" w:hAnsi="Times New Roman" w:cs="Times New Roman"/>
          <w:sz w:val="24"/>
          <w:szCs w:val="24"/>
          <w:lang w:eastAsia="lv-LV"/>
        </w:rPr>
      </w:pPr>
    </w:p>
    <w:p w:rsidR="0007450E" w:rsidRPr="0007450E" w:rsidRDefault="0007450E" w:rsidP="0007450E">
      <w:pPr>
        <w:spacing w:after="0" w:line="240" w:lineRule="auto"/>
        <w:ind w:left="720"/>
        <w:rPr>
          <w:rFonts w:ascii="Times New Roman" w:eastAsia="Times New Roman" w:hAnsi="Times New Roman" w:cs="Times New Roman"/>
          <w:sz w:val="24"/>
          <w:szCs w:val="24"/>
          <w:lang w:eastAsia="lv-LV"/>
        </w:rPr>
      </w:pPr>
      <w:r w:rsidRPr="0007450E">
        <w:rPr>
          <w:rFonts w:ascii="Times New Roman" w:eastAsia="Times New Roman" w:hAnsi="Times New Roman" w:cs="Times New Roman"/>
          <w:sz w:val="24"/>
          <w:szCs w:val="24"/>
          <w:lang w:eastAsia="lv-LV"/>
        </w:rPr>
        <w:t xml:space="preserve">Vārds, uzvārds: </w:t>
      </w:r>
      <w:r w:rsidRPr="0007450E">
        <w:rPr>
          <w:rFonts w:ascii="Times New Roman" w:eastAsia="Times New Roman" w:hAnsi="Times New Roman" w:cs="Times New Roman"/>
          <w:sz w:val="24"/>
          <w:szCs w:val="24"/>
          <w:lang w:eastAsia="lv-LV"/>
        </w:rPr>
        <w:tab/>
      </w:r>
      <w:r w:rsidRPr="0007450E">
        <w:rPr>
          <w:rFonts w:ascii="Times New Roman" w:eastAsia="Times New Roman" w:hAnsi="Times New Roman" w:cs="Times New Roman"/>
          <w:sz w:val="24"/>
          <w:szCs w:val="24"/>
          <w:lang w:eastAsia="lv-LV"/>
        </w:rPr>
        <w:tab/>
        <w:t>__________________________________</w:t>
      </w:r>
    </w:p>
    <w:p w:rsidR="0007450E" w:rsidRPr="0007450E" w:rsidRDefault="0007450E" w:rsidP="0007450E">
      <w:pPr>
        <w:spacing w:after="0" w:line="240" w:lineRule="auto"/>
        <w:ind w:left="720"/>
        <w:jc w:val="both"/>
        <w:rPr>
          <w:rFonts w:ascii="Times New Roman" w:eastAsia="Times New Roman" w:hAnsi="Times New Roman" w:cs="Times New Roman"/>
          <w:sz w:val="24"/>
          <w:szCs w:val="24"/>
          <w:lang w:eastAsia="lv-LV"/>
        </w:rPr>
      </w:pPr>
    </w:p>
    <w:p w:rsidR="0007450E" w:rsidRPr="0007450E" w:rsidRDefault="0007450E" w:rsidP="0007450E">
      <w:pPr>
        <w:spacing w:after="0" w:line="240" w:lineRule="auto"/>
        <w:ind w:left="720"/>
        <w:jc w:val="both"/>
        <w:rPr>
          <w:rFonts w:ascii="Times New Roman" w:eastAsia="Times New Roman" w:hAnsi="Times New Roman" w:cs="Times New Roman"/>
          <w:sz w:val="24"/>
          <w:szCs w:val="24"/>
          <w:lang w:eastAsia="lv-LV"/>
        </w:rPr>
      </w:pPr>
      <w:r w:rsidRPr="0007450E">
        <w:rPr>
          <w:rFonts w:ascii="Times New Roman" w:eastAsia="Times New Roman" w:hAnsi="Times New Roman" w:cs="Times New Roman"/>
          <w:sz w:val="24"/>
          <w:szCs w:val="24"/>
          <w:lang w:eastAsia="lv-LV"/>
        </w:rPr>
        <w:t>Amats:</w:t>
      </w:r>
      <w:r w:rsidRPr="0007450E">
        <w:rPr>
          <w:rFonts w:ascii="Times New Roman" w:eastAsia="Times New Roman" w:hAnsi="Times New Roman" w:cs="Times New Roman"/>
          <w:sz w:val="24"/>
          <w:szCs w:val="24"/>
          <w:lang w:eastAsia="lv-LV"/>
        </w:rPr>
        <w:tab/>
      </w:r>
      <w:r w:rsidRPr="0007450E">
        <w:rPr>
          <w:rFonts w:ascii="Times New Roman" w:eastAsia="Times New Roman" w:hAnsi="Times New Roman" w:cs="Times New Roman"/>
          <w:sz w:val="24"/>
          <w:szCs w:val="24"/>
          <w:lang w:eastAsia="lv-LV"/>
        </w:rPr>
        <w:tab/>
      </w:r>
      <w:r w:rsidRPr="0007450E">
        <w:rPr>
          <w:rFonts w:ascii="Times New Roman" w:eastAsia="Times New Roman" w:hAnsi="Times New Roman" w:cs="Times New Roman"/>
          <w:sz w:val="24"/>
          <w:szCs w:val="24"/>
          <w:lang w:eastAsia="lv-LV"/>
        </w:rPr>
        <w:tab/>
      </w:r>
      <w:r w:rsidRPr="0007450E">
        <w:rPr>
          <w:rFonts w:ascii="Times New Roman" w:eastAsia="Times New Roman" w:hAnsi="Times New Roman" w:cs="Times New Roman"/>
          <w:sz w:val="24"/>
          <w:szCs w:val="24"/>
          <w:lang w:eastAsia="lv-LV"/>
        </w:rPr>
        <w:tab/>
        <w:t xml:space="preserve"> __________________________________</w:t>
      </w:r>
    </w:p>
    <w:p w:rsidR="0007450E" w:rsidRPr="0007450E" w:rsidRDefault="0007450E" w:rsidP="0007450E">
      <w:pPr>
        <w:spacing w:after="0" w:line="240" w:lineRule="auto"/>
        <w:jc w:val="both"/>
        <w:rPr>
          <w:rFonts w:ascii="Times New Roman" w:eastAsia="Times New Roman" w:hAnsi="Times New Roman" w:cs="Times New Roman"/>
          <w:sz w:val="24"/>
          <w:szCs w:val="24"/>
          <w:lang w:eastAsia="lv-LV"/>
        </w:rPr>
      </w:pPr>
    </w:p>
    <w:p w:rsidR="0007450E" w:rsidRPr="0007450E" w:rsidRDefault="0007450E" w:rsidP="0007450E">
      <w:pPr>
        <w:spacing w:after="0" w:line="240" w:lineRule="auto"/>
        <w:jc w:val="both"/>
        <w:rPr>
          <w:rFonts w:ascii="Times New Roman" w:eastAsia="Times New Roman" w:hAnsi="Times New Roman" w:cs="Times New Roman"/>
          <w:sz w:val="24"/>
          <w:szCs w:val="24"/>
          <w:lang w:eastAsia="lv-LV"/>
        </w:rPr>
      </w:pPr>
    </w:p>
    <w:p w:rsidR="0049641F" w:rsidRPr="0007450E" w:rsidRDefault="0007450E" w:rsidP="0007450E">
      <w:pPr>
        <w:spacing w:after="0" w:line="240" w:lineRule="auto"/>
        <w:jc w:val="both"/>
        <w:rPr>
          <w:rFonts w:ascii="Calibri" w:eastAsia="Calibri" w:hAnsi="Calibri" w:cs="Times New Roman"/>
        </w:rPr>
      </w:pPr>
      <w:r w:rsidRPr="0007450E">
        <w:rPr>
          <w:rFonts w:ascii="Times New Roman" w:eastAsia="Times New Roman" w:hAnsi="Times New Roman" w:cs="Times New Roman"/>
          <w:sz w:val="24"/>
          <w:szCs w:val="24"/>
          <w:lang w:eastAsia="lv-LV"/>
        </w:rPr>
        <w:t>2020.gada ___.__________________</w:t>
      </w:r>
    </w:p>
    <w:sectPr w:rsidR="0049641F" w:rsidRPr="0007450E" w:rsidSect="003178EE">
      <w:pgSz w:w="16838" w:h="11906" w:orient="landscape"/>
      <w:pgMar w:top="1134" w:right="170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imes New Roman Bold">
    <w:panose1 w:val="02020803070505020304"/>
    <w:charset w:val="00"/>
    <w:family w:val="roman"/>
    <w:notTrueType/>
    <w:pitch w:val="default"/>
  </w:font>
  <w:font w:name="Monotype Corsiva ;color:#1F497D">
    <w:altName w:val="Times New Roman"/>
    <w:charset w:val="00"/>
    <w:family w:val="auto"/>
    <w:pitch w:val="default"/>
  </w:font>
  <w:font w:name="Lucida Sans Unicode">
    <w:panose1 w:val="020B0602030504020204"/>
    <w:charset w:val="BA"/>
    <w:family w:val="swiss"/>
    <w:pitch w:val="variable"/>
    <w:sig w:usb0="80000AFF" w:usb1="0000396B" w:usb2="00000000" w:usb3="00000000" w:csb0="000000B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91776"/>
    <w:multiLevelType w:val="hybridMultilevel"/>
    <w:tmpl w:val="4BA2ED20"/>
    <w:lvl w:ilvl="0" w:tplc="91284426">
      <w:start w:val="1"/>
      <w:numFmt w:val="decimal"/>
      <w:pStyle w:val="naisf"/>
      <w:lvlText w:val="%1."/>
      <w:lvlJc w:val="left"/>
      <w:pPr>
        <w:ind w:left="644" w:hanging="360"/>
      </w:pPr>
      <w:rPr>
        <w:rFonts w:ascii="Times New Roman" w:eastAsia="Times New Roman" w:hAnsi="Times New Roman" w:cs="Times New Roman"/>
      </w:rPr>
    </w:lvl>
    <w:lvl w:ilvl="1" w:tplc="04260003">
      <w:start w:val="1"/>
      <w:numFmt w:val="decimal"/>
      <w:lvlText w:val="%2."/>
      <w:lvlJc w:val="left"/>
      <w:pPr>
        <w:tabs>
          <w:tab w:val="num" w:pos="1364"/>
        </w:tabs>
        <w:ind w:left="1364" w:hanging="360"/>
      </w:pPr>
    </w:lvl>
    <w:lvl w:ilvl="2" w:tplc="04260001">
      <w:start w:val="1"/>
      <w:numFmt w:val="bullet"/>
      <w:lvlText w:val=""/>
      <w:lvlJc w:val="left"/>
      <w:pPr>
        <w:tabs>
          <w:tab w:val="num" w:pos="2084"/>
        </w:tabs>
        <w:ind w:left="2084" w:hanging="360"/>
      </w:pPr>
      <w:rPr>
        <w:rFonts w:ascii="Symbol" w:hAnsi="Symbol" w:hint="default"/>
      </w:rPr>
    </w:lvl>
    <w:lvl w:ilvl="3" w:tplc="04260001">
      <w:start w:val="1"/>
      <w:numFmt w:val="decimal"/>
      <w:lvlText w:val="%4."/>
      <w:lvlJc w:val="left"/>
      <w:pPr>
        <w:tabs>
          <w:tab w:val="num" w:pos="2804"/>
        </w:tabs>
        <w:ind w:left="2804" w:hanging="360"/>
      </w:pPr>
    </w:lvl>
    <w:lvl w:ilvl="4" w:tplc="04260003">
      <w:start w:val="1"/>
      <w:numFmt w:val="decimal"/>
      <w:lvlText w:val="%5."/>
      <w:lvlJc w:val="left"/>
      <w:pPr>
        <w:tabs>
          <w:tab w:val="num" w:pos="3524"/>
        </w:tabs>
        <w:ind w:left="3524" w:hanging="360"/>
      </w:pPr>
    </w:lvl>
    <w:lvl w:ilvl="5" w:tplc="04260005">
      <w:start w:val="1"/>
      <w:numFmt w:val="decimal"/>
      <w:lvlText w:val="%6."/>
      <w:lvlJc w:val="left"/>
      <w:pPr>
        <w:tabs>
          <w:tab w:val="num" w:pos="4244"/>
        </w:tabs>
        <w:ind w:left="4244" w:hanging="360"/>
      </w:pPr>
    </w:lvl>
    <w:lvl w:ilvl="6" w:tplc="04260001">
      <w:start w:val="1"/>
      <w:numFmt w:val="decimal"/>
      <w:lvlText w:val="%7."/>
      <w:lvlJc w:val="left"/>
      <w:pPr>
        <w:tabs>
          <w:tab w:val="num" w:pos="4964"/>
        </w:tabs>
        <w:ind w:left="4964" w:hanging="360"/>
      </w:pPr>
    </w:lvl>
    <w:lvl w:ilvl="7" w:tplc="04260003">
      <w:start w:val="1"/>
      <w:numFmt w:val="decimal"/>
      <w:lvlText w:val="%8."/>
      <w:lvlJc w:val="left"/>
      <w:pPr>
        <w:tabs>
          <w:tab w:val="num" w:pos="5684"/>
        </w:tabs>
        <w:ind w:left="5684" w:hanging="360"/>
      </w:pPr>
    </w:lvl>
    <w:lvl w:ilvl="8" w:tplc="04260005">
      <w:start w:val="1"/>
      <w:numFmt w:val="decimal"/>
      <w:lvlText w:val="%9."/>
      <w:lvlJc w:val="left"/>
      <w:pPr>
        <w:tabs>
          <w:tab w:val="num" w:pos="6404"/>
        </w:tabs>
        <w:ind w:left="6404" w:hanging="360"/>
      </w:pPr>
    </w:lvl>
  </w:abstractNum>
  <w:abstractNum w:abstractNumId="1" w15:restartNumberingAfterBreak="0">
    <w:nsid w:val="669D6925"/>
    <w:multiLevelType w:val="multilevel"/>
    <w:tmpl w:val="9C642586"/>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7AA"/>
    <w:rsid w:val="0007450E"/>
    <w:rsid w:val="000F005E"/>
    <w:rsid w:val="001007AA"/>
    <w:rsid w:val="00220A1A"/>
    <w:rsid w:val="002473B2"/>
    <w:rsid w:val="003178EE"/>
    <w:rsid w:val="003B6033"/>
    <w:rsid w:val="003F3D79"/>
    <w:rsid w:val="00403031"/>
    <w:rsid w:val="00483E9B"/>
    <w:rsid w:val="0049641F"/>
    <w:rsid w:val="00503088"/>
    <w:rsid w:val="0050331D"/>
    <w:rsid w:val="005B4B20"/>
    <w:rsid w:val="0069366E"/>
    <w:rsid w:val="006E35F3"/>
    <w:rsid w:val="006F020A"/>
    <w:rsid w:val="007260AB"/>
    <w:rsid w:val="007A43A9"/>
    <w:rsid w:val="0090350E"/>
    <w:rsid w:val="00A14DCD"/>
    <w:rsid w:val="00A925C3"/>
    <w:rsid w:val="00B56BDA"/>
    <w:rsid w:val="00BA13B1"/>
    <w:rsid w:val="00BE1E3A"/>
    <w:rsid w:val="00C07639"/>
    <w:rsid w:val="00C43E78"/>
    <w:rsid w:val="00C45846"/>
    <w:rsid w:val="00C50245"/>
    <w:rsid w:val="00E5275E"/>
    <w:rsid w:val="00E5507C"/>
    <w:rsid w:val="00F24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002A3-0C91-4350-A897-0270D1D2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0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0245"/>
    <w:rPr>
      <w:color w:val="0563C1" w:themeColor="hyperlink"/>
      <w:u w:val="single"/>
    </w:rPr>
  </w:style>
  <w:style w:type="paragraph" w:styleId="ListParagraph">
    <w:name w:val="List Paragraph"/>
    <w:basedOn w:val="Normal"/>
    <w:uiPriority w:val="34"/>
    <w:qFormat/>
    <w:rsid w:val="0090350E"/>
    <w:pPr>
      <w:ind w:left="720"/>
      <w:contextualSpacing/>
    </w:pPr>
  </w:style>
  <w:style w:type="paragraph" w:customStyle="1" w:styleId="naisf">
    <w:name w:val="naisf"/>
    <w:basedOn w:val="Normal"/>
    <w:autoRedefine/>
    <w:rsid w:val="0050331D"/>
    <w:pPr>
      <w:numPr>
        <w:numId w:val="2"/>
      </w:numPr>
      <w:spacing w:after="0" w:line="240" w:lineRule="auto"/>
      <w:ind w:right="266"/>
      <w:jc w:val="both"/>
    </w:pPr>
    <w:rPr>
      <w:rFonts w:ascii="Times New Roman" w:eastAsia="Times New Roman" w:hAnsi="Times New Roman"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rgusizpetes@balvi.lv" TargetMode="External"/><Relationship Id="rId11" Type="http://schemas.openxmlformats.org/officeDocument/2006/relationships/fontTable" Target="fontTable.xml"/><Relationship Id="rId5" Type="http://schemas.openxmlformats.org/officeDocument/2006/relationships/hyperlink" Target="mailto:aleksandrs.snegovs@balvi.lv"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15</Pages>
  <Words>12437</Words>
  <Characters>7090</Characters>
  <Application>Microsoft Office Word</Application>
  <DocSecurity>0</DocSecurity>
  <Lines>59</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Sendija Cibule</cp:lastModifiedBy>
  <cp:revision>28</cp:revision>
  <dcterms:created xsi:type="dcterms:W3CDTF">2020-04-29T11:03:00Z</dcterms:created>
  <dcterms:modified xsi:type="dcterms:W3CDTF">2020-05-08T12:48:00Z</dcterms:modified>
</cp:coreProperties>
</file>