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A1AD5" w14:textId="77777777" w:rsidR="00DD5A3E" w:rsidRPr="00B312FD" w:rsidRDefault="00DD5A3E" w:rsidP="00DD5A3E">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TIRGUS IZPĒTE</w:t>
      </w:r>
    </w:p>
    <w:p w14:paraId="7E942F32" w14:textId="77777777" w:rsidR="00DD5A3E" w:rsidRPr="00B312FD" w:rsidRDefault="00DD5A3E" w:rsidP="00DD5A3E">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5E39EDB" w14:textId="5CA8ABCA" w:rsidR="00DD5A3E" w:rsidRPr="00B312FD" w:rsidRDefault="00DD5A3E" w:rsidP="00DD5A3E">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w:t>
      </w:r>
      <w:r>
        <w:rPr>
          <w:rFonts w:ascii="Times New Roman" w:eastAsia="Times New Roman" w:hAnsi="Times New Roman" w:cs="Times New Roman"/>
          <w:b/>
          <w:caps/>
          <w:color w:val="000000"/>
          <w:sz w:val="24"/>
          <w:szCs w:val="24"/>
        </w:rPr>
        <w:t>Metāla ārdurvju ar atveramu paplašinājumu ar stiklu izgatavošana un uzstādīšana</w:t>
      </w:r>
      <w:r w:rsidRPr="00B312FD">
        <w:rPr>
          <w:rFonts w:ascii="Times New Roman" w:eastAsia="Times New Roman" w:hAnsi="Times New Roman" w:cs="Times New Roman"/>
          <w:b/>
          <w:caps/>
          <w:color w:val="000000"/>
          <w:sz w:val="24"/>
          <w:szCs w:val="24"/>
        </w:rPr>
        <w:t>”,</w:t>
      </w:r>
    </w:p>
    <w:p w14:paraId="5851FD9E" w14:textId="2860414D" w:rsidR="00DD5A3E" w:rsidRPr="00B312FD" w:rsidRDefault="00DD5A3E" w:rsidP="00DD5A3E">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2020/</w:t>
      </w:r>
      <w:r>
        <w:rPr>
          <w:rFonts w:ascii="Times New Roman" w:eastAsia="Times New Roman" w:hAnsi="Times New Roman" w:cs="Times New Roman"/>
          <w:b/>
          <w:caps/>
          <w:color w:val="000000"/>
          <w:sz w:val="24"/>
          <w:szCs w:val="24"/>
        </w:rPr>
        <w:t>31</w:t>
      </w:r>
    </w:p>
    <w:p w14:paraId="5C7B69DE" w14:textId="77777777" w:rsidR="00DD5A3E" w:rsidRPr="00B312FD" w:rsidRDefault="00DD5A3E" w:rsidP="00DD5A3E">
      <w:pPr>
        <w:spacing w:after="0" w:line="240" w:lineRule="auto"/>
        <w:rPr>
          <w:rFonts w:ascii="Times New Roman" w:eastAsia="Times New Roman" w:hAnsi="Times New Roman" w:cs="Times New Roman"/>
          <w:b/>
          <w:bCs/>
          <w:sz w:val="24"/>
          <w:szCs w:val="24"/>
          <w:lang w:eastAsia="lv-LV"/>
        </w:rPr>
      </w:pPr>
    </w:p>
    <w:p w14:paraId="059950D4" w14:textId="77777777" w:rsidR="00DD5A3E" w:rsidRPr="00B312FD" w:rsidRDefault="00DD5A3E" w:rsidP="00DD5A3E">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5335"/>
      </w:tblGrid>
      <w:tr w:rsidR="00DD5A3E" w:rsidRPr="00B312FD" w14:paraId="75FBF922" w14:textId="77777777" w:rsidTr="00867A76">
        <w:trPr>
          <w:jc w:val="center"/>
        </w:trPr>
        <w:tc>
          <w:tcPr>
            <w:tcW w:w="3652" w:type="dxa"/>
          </w:tcPr>
          <w:p w14:paraId="65BE8D0F" w14:textId="77777777" w:rsidR="00DD5A3E" w:rsidRPr="00B312FD" w:rsidRDefault="00DD5A3E" w:rsidP="00867A76">
            <w:pPr>
              <w:keepNext/>
              <w:spacing w:after="0" w:line="240" w:lineRule="auto"/>
              <w:outlineLvl w:val="0"/>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Nosaukums </w:t>
            </w:r>
          </w:p>
        </w:tc>
        <w:tc>
          <w:tcPr>
            <w:tcW w:w="5670" w:type="dxa"/>
          </w:tcPr>
          <w:p w14:paraId="5A36738E" w14:textId="77777777" w:rsidR="00DD5A3E" w:rsidRPr="00B312FD" w:rsidRDefault="00DD5A3E" w:rsidP="00867A76">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Balvu novada pašvaldība</w:t>
            </w:r>
          </w:p>
        </w:tc>
      </w:tr>
      <w:tr w:rsidR="00DD5A3E" w:rsidRPr="00B312FD" w14:paraId="7F01AAD0" w14:textId="77777777" w:rsidTr="00867A76">
        <w:trPr>
          <w:jc w:val="center"/>
        </w:trPr>
        <w:tc>
          <w:tcPr>
            <w:tcW w:w="3652" w:type="dxa"/>
          </w:tcPr>
          <w:p w14:paraId="5E91726E" w14:textId="77777777" w:rsidR="00DD5A3E" w:rsidRPr="00B312FD" w:rsidRDefault="00DD5A3E" w:rsidP="00867A76">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Reģistrācijas numurs </w:t>
            </w:r>
          </w:p>
        </w:tc>
        <w:tc>
          <w:tcPr>
            <w:tcW w:w="5670" w:type="dxa"/>
          </w:tcPr>
          <w:p w14:paraId="0CDFC127" w14:textId="77777777" w:rsidR="00DD5A3E" w:rsidRPr="00B312FD" w:rsidRDefault="00DD5A3E" w:rsidP="00867A76">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90009115622</w:t>
            </w:r>
          </w:p>
        </w:tc>
      </w:tr>
      <w:tr w:rsidR="00DD5A3E" w:rsidRPr="00B312FD" w14:paraId="389D64A6" w14:textId="77777777" w:rsidTr="00867A76">
        <w:trPr>
          <w:jc w:val="center"/>
        </w:trPr>
        <w:tc>
          <w:tcPr>
            <w:tcW w:w="3652" w:type="dxa"/>
          </w:tcPr>
          <w:p w14:paraId="7E02EFDC" w14:textId="77777777" w:rsidR="00DD5A3E" w:rsidRPr="00B312FD" w:rsidRDefault="00DD5A3E" w:rsidP="00867A76">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Adrese</w:t>
            </w:r>
          </w:p>
        </w:tc>
        <w:tc>
          <w:tcPr>
            <w:tcW w:w="5670" w:type="dxa"/>
          </w:tcPr>
          <w:p w14:paraId="51B8C654" w14:textId="77777777" w:rsidR="00DD5A3E" w:rsidRPr="00B312FD" w:rsidRDefault="00DD5A3E" w:rsidP="00867A76">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Bērzpils iela 1A, Balvi, Balvu novads</w:t>
            </w:r>
          </w:p>
        </w:tc>
      </w:tr>
      <w:tr w:rsidR="00DD5A3E" w:rsidRPr="00B312FD" w14:paraId="576B9EFC" w14:textId="77777777" w:rsidTr="00867A76">
        <w:trPr>
          <w:jc w:val="center"/>
        </w:trPr>
        <w:tc>
          <w:tcPr>
            <w:tcW w:w="3652" w:type="dxa"/>
          </w:tcPr>
          <w:p w14:paraId="092B0FDF" w14:textId="77777777" w:rsidR="00DD5A3E" w:rsidRPr="00B312FD" w:rsidRDefault="00DD5A3E" w:rsidP="00867A76">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Kontaktpersona par tirgus izpētes priekšmetu</w:t>
            </w:r>
          </w:p>
        </w:tc>
        <w:tc>
          <w:tcPr>
            <w:tcW w:w="5670" w:type="dxa"/>
          </w:tcPr>
          <w:p w14:paraId="540C9023" w14:textId="335439E1" w:rsidR="00DD5A3E" w:rsidRPr="00B312FD" w:rsidRDefault="00DD5A3E" w:rsidP="00867A76">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color w:val="000000"/>
                <w:sz w:val="24"/>
                <w:szCs w:val="20"/>
                <w:lang w:eastAsia="lv-LV"/>
              </w:rPr>
              <w:t xml:space="preserve">Balvu novada pašvaldības </w:t>
            </w:r>
            <w:proofErr w:type="spellStart"/>
            <w:r>
              <w:rPr>
                <w:rFonts w:ascii="Times New Roman" w:eastAsia="Times New Roman" w:hAnsi="Times New Roman" w:cs="Times New Roman"/>
                <w:bCs/>
                <w:color w:val="000000"/>
                <w:sz w:val="24"/>
                <w:szCs w:val="20"/>
                <w:lang w:eastAsia="lv-LV"/>
              </w:rPr>
              <w:t>komunālinženieris</w:t>
            </w:r>
            <w:proofErr w:type="spellEnd"/>
            <w:r w:rsidRPr="00B312FD">
              <w:rPr>
                <w:rFonts w:ascii="Times New Roman" w:eastAsia="Times New Roman" w:hAnsi="Times New Roman" w:cs="Times New Roman"/>
                <w:bCs/>
                <w:color w:val="000000"/>
                <w:sz w:val="24"/>
                <w:szCs w:val="20"/>
                <w:lang w:eastAsia="lv-LV"/>
              </w:rPr>
              <w:t xml:space="preserve"> </w:t>
            </w:r>
            <w:r>
              <w:rPr>
                <w:rFonts w:ascii="Times New Roman" w:eastAsia="Times New Roman" w:hAnsi="Times New Roman" w:cs="Times New Roman"/>
                <w:bCs/>
                <w:color w:val="000000"/>
                <w:sz w:val="24"/>
                <w:szCs w:val="20"/>
                <w:lang w:eastAsia="lv-LV"/>
              </w:rPr>
              <w:t>Jānis Morozovs,</w:t>
            </w:r>
            <w:r w:rsidRPr="00B312FD">
              <w:rPr>
                <w:rFonts w:ascii="Times New Roman" w:eastAsia="Times New Roman" w:hAnsi="Times New Roman" w:cs="Times New Roman"/>
                <w:bCs/>
                <w:sz w:val="24"/>
                <w:szCs w:val="24"/>
                <w:lang w:eastAsia="lv-LV"/>
              </w:rPr>
              <w:t xml:space="preserve"> mob.</w:t>
            </w:r>
            <w:r>
              <w:rPr>
                <w:rFonts w:ascii="Times New Roman" w:eastAsia="Times New Roman" w:hAnsi="Times New Roman" w:cs="Times New Roman"/>
                <w:bCs/>
                <w:sz w:val="24"/>
                <w:szCs w:val="24"/>
                <w:lang w:eastAsia="lv-LV"/>
              </w:rPr>
              <w:t>29145308</w:t>
            </w:r>
            <w:r w:rsidRPr="00B312FD">
              <w:rPr>
                <w:rFonts w:ascii="Times New Roman" w:eastAsia="Times New Roman" w:hAnsi="Times New Roman" w:cs="Times New Roman"/>
                <w:bCs/>
                <w:sz w:val="24"/>
                <w:szCs w:val="24"/>
                <w:lang w:eastAsia="lv-LV"/>
              </w:rPr>
              <w:t xml:space="preserve">, </w:t>
            </w:r>
          </w:p>
          <w:p w14:paraId="01027C6A" w14:textId="659327B7" w:rsidR="00DD5A3E" w:rsidRPr="00B312FD" w:rsidRDefault="00DD5A3E" w:rsidP="00867A76">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e-pasts: </w:t>
            </w:r>
            <w:hyperlink r:id="rId5" w:history="1">
              <w:r w:rsidRPr="00192783">
                <w:rPr>
                  <w:rStyle w:val="Hyperlink"/>
                  <w:rFonts w:ascii="Times New Roman" w:eastAsia="Times New Roman" w:hAnsi="Times New Roman" w:cs="Times New Roman"/>
                  <w:bCs/>
                  <w:sz w:val="24"/>
                  <w:szCs w:val="24"/>
                  <w:lang w:eastAsia="lv-LV"/>
                </w:rPr>
                <w:t>janis.morozovs</w:t>
              </w:r>
              <w:r w:rsidRPr="00192783">
                <w:rPr>
                  <w:rStyle w:val="Hyperlink"/>
                  <w:rFonts w:ascii="Times New Roman" w:eastAsia="Times New Roman" w:hAnsi="Times New Roman" w:cs="Times New Roman"/>
                  <w:bCs/>
                  <w:sz w:val="24"/>
                  <w:szCs w:val="24"/>
                  <w:lang w:eastAsia="lv-LV"/>
                </w:rPr>
                <w:t>@balvi.lv</w:t>
              </w:r>
            </w:hyperlink>
            <w:r w:rsidRPr="00B312FD">
              <w:rPr>
                <w:rFonts w:ascii="Times New Roman" w:eastAsia="Times New Roman" w:hAnsi="Times New Roman" w:cs="Times New Roman"/>
                <w:bCs/>
                <w:sz w:val="24"/>
                <w:szCs w:val="24"/>
                <w:lang w:eastAsia="lv-LV"/>
              </w:rPr>
              <w:t xml:space="preserve"> </w:t>
            </w:r>
          </w:p>
        </w:tc>
      </w:tr>
      <w:tr w:rsidR="00DD5A3E" w:rsidRPr="00B312FD" w14:paraId="14E25604" w14:textId="77777777" w:rsidTr="00867A76">
        <w:trPr>
          <w:trHeight w:val="318"/>
          <w:jc w:val="center"/>
        </w:trPr>
        <w:tc>
          <w:tcPr>
            <w:tcW w:w="3652" w:type="dxa"/>
          </w:tcPr>
          <w:p w14:paraId="56BF1764" w14:textId="77777777" w:rsidR="00DD5A3E" w:rsidRPr="00B312FD" w:rsidRDefault="00DD5A3E" w:rsidP="00867A76">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Kontaktpersona par piedāvājumu sagatavošanu</w:t>
            </w:r>
          </w:p>
        </w:tc>
        <w:tc>
          <w:tcPr>
            <w:tcW w:w="5670" w:type="dxa"/>
            <w:shd w:val="clear" w:color="auto" w:fill="auto"/>
          </w:tcPr>
          <w:p w14:paraId="7BF14791" w14:textId="77777777" w:rsidR="00DD5A3E" w:rsidRPr="00B312FD" w:rsidRDefault="00DD5A3E" w:rsidP="00867A76">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Balvu novada pašvaldības juriskonsulte</w:t>
            </w:r>
          </w:p>
          <w:p w14:paraId="7253899F" w14:textId="77777777" w:rsidR="00DD5A3E" w:rsidRPr="00B312FD" w:rsidRDefault="00DD5A3E" w:rsidP="00867A76">
            <w:pPr>
              <w:spacing w:after="0" w:line="240" w:lineRule="auto"/>
              <w:contextualSpacing/>
              <w:jc w:val="center"/>
              <w:rPr>
                <w:rFonts w:ascii="Times New Roman" w:eastAsia="Times New Roman" w:hAnsi="Times New Roman" w:cs="Times New Roman"/>
                <w:bCs/>
                <w:sz w:val="24"/>
                <w:szCs w:val="24"/>
              </w:rPr>
            </w:pPr>
            <w:r w:rsidRPr="00B312FD">
              <w:rPr>
                <w:rFonts w:ascii="Times New Roman" w:eastAsia="Times New Roman" w:hAnsi="Times New Roman" w:cs="Times New Roman"/>
                <w:sz w:val="24"/>
                <w:szCs w:val="24"/>
              </w:rPr>
              <w:t>Inga Puriņa – Eglīte,</w:t>
            </w:r>
            <w:r w:rsidRPr="00B312FD">
              <w:rPr>
                <w:rFonts w:ascii="Times New Roman" w:eastAsia="Times New Roman" w:hAnsi="Times New Roman" w:cs="Times New Roman"/>
                <w:b/>
                <w:sz w:val="24"/>
                <w:szCs w:val="24"/>
              </w:rPr>
              <w:t xml:space="preserve"> </w:t>
            </w:r>
            <w:r w:rsidRPr="00B312FD">
              <w:rPr>
                <w:rFonts w:ascii="Times New Roman" w:eastAsia="Times New Roman" w:hAnsi="Times New Roman" w:cs="Times New Roman"/>
                <w:bCs/>
                <w:sz w:val="24"/>
                <w:szCs w:val="24"/>
              </w:rPr>
              <w:t>t.</w:t>
            </w:r>
            <w:r w:rsidRPr="00B312FD">
              <w:rPr>
                <w:rFonts w:ascii="Monotype Corsiva ;color:#1F497D" w:eastAsia="Times New Roman" w:hAnsi="Monotype Corsiva ;color:#1F497D" w:cs="Times New Roman"/>
                <w:sz w:val="24"/>
                <w:szCs w:val="24"/>
                <w:lang w:eastAsia="lv-LV"/>
              </w:rPr>
              <w:t xml:space="preserve"> 64520931</w:t>
            </w:r>
            <w:r w:rsidRPr="00B312FD">
              <w:rPr>
                <w:rFonts w:ascii="Times New Roman" w:eastAsia="Times New Roman" w:hAnsi="Times New Roman" w:cs="Times New Roman"/>
                <w:bCs/>
                <w:sz w:val="24"/>
                <w:szCs w:val="24"/>
              </w:rPr>
              <w:t>, mob. 25725572,</w:t>
            </w:r>
          </w:p>
          <w:p w14:paraId="09D39406" w14:textId="77777777" w:rsidR="00DD5A3E" w:rsidRPr="00B312FD" w:rsidRDefault="00DD5A3E" w:rsidP="00867A76">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e-pasts: </w:t>
            </w:r>
            <w:hyperlink r:id="rId6" w:history="1">
              <w:r w:rsidRPr="00B312FD">
                <w:rPr>
                  <w:rFonts w:ascii="Times New Roman" w:eastAsia="Times New Roman" w:hAnsi="Times New Roman" w:cs="Times New Roman"/>
                  <w:bCs/>
                  <w:color w:val="0000FF"/>
                  <w:sz w:val="24"/>
                  <w:szCs w:val="24"/>
                  <w:u w:val="single"/>
                  <w:lang w:eastAsia="lv-LV"/>
                </w:rPr>
                <w:t>inga.purina.eglite@balvi.lv</w:t>
              </w:r>
            </w:hyperlink>
            <w:r w:rsidRPr="00B312FD">
              <w:rPr>
                <w:rFonts w:ascii="Times New Roman" w:eastAsia="Times New Roman" w:hAnsi="Times New Roman" w:cs="Times New Roman"/>
                <w:bCs/>
                <w:sz w:val="24"/>
                <w:szCs w:val="24"/>
                <w:lang w:eastAsia="lv-LV"/>
              </w:rPr>
              <w:t xml:space="preserve"> </w:t>
            </w:r>
          </w:p>
        </w:tc>
      </w:tr>
      <w:tr w:rsidR="00DD5A3E" w:rsidRPr="00B312FD" w14:paraId="58D45B33" w14:textId="77777777" w:rsidTr="00867A76">
        <w:trPr>
          <w:trHeight w:val="256"/>
          <w:jc w:val="center"/>
        </w:trPr>
        <w:tc>
          <w:tcPr>
            <w:tcW w:w="3652" w:type="dxa"/>
          </w:tcPr>
          <w:p w14:paraId="4A0A94E5" w14:textId="77777777" w:rsidR="00DD5A3E" w:rsidRPr="00B312FD" w:rsidRDefault="00DD5A3E" w:rsidP="00867A76">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Faksa Nr. </w:t>
            </w:r>
          </w:p>
        </w:tc>
        <w:tc>
          <w:tcPr>
            <w:tcW w:w="5670" w:type="dxa"/>
            <w:shd w:val="clear" w:color="auto" w:fill="auto"/>
          </w:tcPr>
          <w:p w14:paraId="12FEECEF" w14:textId="77777777" w:rsidR="00DD5A3E" w:rsidRPr="00B312FD" w:rsidRDefault="00DD5A3E" w:rsidP="00867A76">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64522453</w:t>
            </w:r>
          </w:p>
        </w:tc>
      </w:tr>
      <w:tr w:rsidR="00DD5A3E" w:rsidRPr="00B312FD" w14:paraId="200A1DE6" w14:textId="77777777" w:rsidTr="00867A76">
        <w:trPr>
          <w:trHeight w:val="323"/>
          <w:jc w:val="center"/>
        </w:trPr>
        <w:tc>
          <w:tcPr>
            <w:tcW w:w="3652" w:type="dxa"/>
          </w:tcPr>
          <w:p w14:paraId="65BB8D37" w14:textId="77777777" w:rsidR="00DD5A3E" w:rsidRPr="00B312FD" w:rsidRDefault="00DD5A3E" w:rsidP="00867A76">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E-pasta adrese </w:t>
            </w:r>
          </w:p>
        </w:tc>
        <w:tc>
          <w:tcPr>
            <w:tcW w:w="5670" w:type="dxa"/>
            <w:shd w:val="clear" w:color="auto" w:fill="auto"/>
          </w:tcPr>
          <w:p w14:paraId="67256114" w14:textId="77777777" w:rsidR="00DD5A3E" w:rsidRPr="00B312FD" w:rsidRDefault="00DD5A3E" w:rsidP="00867A76">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dome@balvi.lv </w:t>
            </w:r>
          </w:p>
        </w:tc>
      </w:tr>
      <w:tr w:rsidR="00DD5A3E" w:rsidRPr="00B312FD" w14:paraId="39D36E45" w14:textId="77777777" w:rsidTr="00867A76">
        <w:trPr>
          <w:trHeight w:val="181"/>
          <w:jc w:val="center"/>
        </w:trPr>
        <w:tc>
          <w:tcPr>
            <w:tcW w:w="3652" w:type="dxa"/>
          </w:tcPr>
          <w:p w14:paraId="3F29CE08" w14:textId="77777777" w:rsidR="00DD5A3E" w:rsidRPr="00B312FD" w:rsidRDefault="00DD5A3E" w:rsidP="00867A76">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Darba laiks </w:t>
            </w:r>
          </w:p>
        </w:tc>
        <w:tc>
          <w:tcPr>
            <w:tcW w:w="5670" w:type="dxa"/>
          </w:tcPr>
          <w:p w14:paraId="41D1DBB4" w14:textId="77777777" w:rsidR="00DD5A3E" w:rsidRPr="00B312FD" w:rsidRDefault="00DD5A3E" w:rsidP="00867A76">
            <w:pPr>
              <w:spacing w:after="0" w:line="240" w:lineRule="auto"/>
              <w:jc w:val="center"/>
              <w:rPr>
                <w:rFonts w:ascii="Times New Roman" w:eastAsia="Times New Roman" w:hAnsi="Times New Roman" w:cs="Times New Roman"/>
                <w:bCs/>
                <w:kern w:val="32"/>
                <w:sz w:val="24"/>
                <w:szCs w:val="24"/>
                <w:lang w:eastAsia="lv-LV"/>
              </w:rPr>
            </w:pPr>
            <w:r w:rsidRPr="00B312FD">
              <w:rPr>
                <w:rFonts w:ascii="Times New Roman" w:eastAsia="Times New Roman" w:hAnsi="Times New Roman" w:cs="Times New Roman"/>
                <w:bCs/>
                <w:kern w:val="32"/>
                <w:sz w:val="24"/>
                <w:szCs w:val="24"/>
                <w:lang w:eastAsia="lv-LV"/>
              </w:rPr>
              <w:t xml:space="preserve">pirmdienās 8:30-18:00; </w:t>
            </w:r>
          </w:p>
          <w:p w14:paraId="2AE65738" w14:textId="77777777" w:rsidR="00DD5A3E" w:rsidRPr="00B312FD" w:rsidRDefault="00DD5A3E" w:rsidP="00867A76">
            <w:pPr>
              <w:spacing w:after="0" w:line="240" w:lineRule="auto"/>
              <w:jc w:val="center"/>
              <w:rPr>
                <w:rFonts w:ascii="Times New Roman" w:eastAsia="Times New Roman" w:hAnsi="Times New Roman" w:cs="Times New Roman"/>
                <w:bCs/>
                <w:kern w:val="32"/>
                <w:sz w:val="24"/>
                <w:szCs w:val="24"/>
                <w:lang w:eastAsia="lv-LV"/>
              </w:rPr>
            </w:pPr>
            <w:r w:rsidRPr="00B312FD">
              <w:rPr>
                <w:rFonts w:ascii="Times New Roman" w:eastAsia="Times New Roman" w:hAnsi="Times New Roman" w:cs="Times New Roman"/>
                <w:bCs/>
                <w:kern w:val="32"/>
                <w:sz w:val="24"/>
                <w:szCs w:val="24"/>
                <w:lang w:eastAsia="lv-LV"/>
              </w:rPr>
              <w:t xml:space="preserve">otrdienās, trešdienās un ceturtdienās 8:30-17:00; </w:t>
            </w:r>
          </w:p>
          <w:p w14:paraId="61ACB61D" w14:textId="77777777" w:rsidR="00DD5A3E" w:rsidRPr="00B312FD" w:rsidRDefault="00DD5A3E" w:rsidP="00867A76">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kern w:val="32"/>
                <w:sz w:val="24"/>
                <w:szCs w:val="24"/>
                <w:lang w:eastAsia="lv-LV"/>
              </w:rPr>
              <w:t>piektdienās 8:30-16:00</w:t>
            </w:r>
          </w:p>
        </w:tc>
      </w:tr>
    </w:tbl>
    <w:p w14:paraId="7674929F" w14:textId="126111AA" w:rsidR="00DD5A3E" w:rsidRPr="00DD5A3E" w:rsidRDefault="00DD5A3E" w:rsidP="00DD5A3E">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color w:val="000000"/>
          <w:sz w:val="24"/>
          <w:szCs w:val="24"/>
          <w:lang w:eastAsia="lv-LV"/>
        </w:rPr>
        <w:t xml:space="preserve">Tirgus izpētes priekšmets </w:t>
      </w:r>
      <w:r w:rsidRPr="00B312FD">
        <w:rPr>
          <w:rFonts w:ascii="Times New Roman" w:eastAsia="Times New Roman" w:hAnsi="Times New Roman" w:cs="Times New Roman"/>
          <w:sz w:val="24"/>
          <w:szCs w:val="24"/>
          <w:lang w:eastAsia="lv-LV"/>
        </w:rPr>
        <w:t xml:space="preserve">ir </w:t>
      </w:r>
      <w:bookmarkStart w:id="0" w:name="_Hlk30081869"/>
      <w:r>
        <w:rPr>
          <w:rFonts w:ascii="Times New Roman" w:eastAsia="Times New Roman" w:hAnsi="Times New Roman" w:cs="Times New Roman"/>
          <w:sz w:val="24"/>
          <w:szCs w:val="24"/>
          <w:lang w:eastAsia="lv-LV"/>
        </w:rPr>
        <w:t>siltinātu metāla ārdurvju ar atveramu paplašinājumu izgatavošana, piegāde un uzstādīšana</w:t>
      </w:r>
      <w:r>
        <w:rPr>
          <w:rFonts w:ascii="Times New Roman" w:eastAsia="Times New Roman" w:hAnsi="Times New Roman" w:cs="Times New Roman"/>
          <w:sz w:val="24"/>
          <w:szCs w:val="20"/>
          <w:lang w:eastAsia="lv-LV"/>
        </w:rPr>
        <w:t xml:space="preserve"> atbilstoši tehniskajai specifikācijai</w:t>
      </w:r>
      <w:r w:rsidRPr="00DD5A3E">
        <w:rPr>
          <w:rFonts w:ascii="Times New Roman" w:eastAsia="Times New Roman" w:hAnsi="Times New Roman" w:cs="Times New Roman"/>
          <w:sz w:val="24"/>
          <w:szCs w:val="24"/>
          <w:lang w:eastAsia="lv-LV"/>
        </w:rPr>
        <w:t xml:space="preserve"> (Pielikums Nr.</w:t>
      </w:r>
      <w:r w:rsidR="00572C2B">
        <w:rPr>
          <w:rFonts w:ascii="Times New Roman" w:eastAsia="Times New Roman" w:hAnsi="Times New Roman" w:cs="Times New Roman"/>
          <w:sz w:val="24"/>
          <w:szCs w:val="24"/>
          <w:lang w:eastAsia="lv-LV"/>
        </w:rPr>
        <w:t>3</w:t>
      </w:r>
      <w:r w:rsidRPr="00DD5A3E">
        <w:rPr>
          <w:rFonts w:ascii="Times New Roman" w:eastAsia="Times New Roman" w:hAnsi="Times New Roman" w:cs="Times New Roman"/>
          <w:sz w:val="24"/>
          <w:szCs w:val="24"/>
          <w:lang w:eastAsia="lv-LV"/>
        </w:rPr>
        <w:t>).</w:t>
      </w:r>
    </w:p>
    <w:bookmarkEnd w:id="0"/>
    <w:p w14:paraId="7129CE60" w14:textId="79881E33" w:rsidR="00DD5A3E" w:rsidRPr="00B312FD" w:rsidRDefault="00DD5A3E" w:rsidP="00DD5A3E">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sz w:val="24"/>
          <w:szCs w:val="20"/>
          <w:lang w:eastAsia="lv-LV"/>
        </w:rPr>
        <w:t>Objekta at</w:t>
      </w:r>
      <w:bookmarkStart w:id="1" w:name="_GoBack"/>
      <w:bookmarkEnd w:id="1"/>
      <w:r w:rsidRPr="00B312FD">
        <w:rPr>
          <w:rFonts w:ascii="Times New Roman" w:eastAsia="Times New Roman" w:hAnsi="Times New Roman" w:cs="Times New Roman"/>
          <w:sz w:val="24"/>
          <w:szCs w:val="20"/>
          <w:lang w:eastAsia="lv-LV"/>
        </w:rPr>
        <w:t xml:space="preserve">rašanās vieta: </w:t>
      </w:r>
      <w:r>
        <w:rPr>
          <w:rFonts w:ascii="Times New Roman" w:eastAsia="Times New Roman" w:hAnsi="Times New Roman" w:cs="Times New Roman"/>
          <w:sz w:val="24"/>
          <w:szCs w:val="24"/>
          <w:lang w:eastAsia="lv-LV"/>
        </w:rPr>
        <w:t>“Bērnudārzs”, Vīksna, Vīksnas pagasts</w:t>
      </w:r>
      <w:r w:rsidRPr="00B312FD">
        <w:rPr>
          <w:rFonts w:ascii="Times New Roman" w:eastAsia="Times New Roman" w:hAnsi="Times New Roman" w:cs="Times New Roman"/>
          <w:sz w:val="24"/>
          <w:szCs w:val="24"/>
          <w:lang w:eastAsia="lv-LV"/>
        </w:rPr>
        <w:t>, Balvu novads</w:t>
      </w:r>
      <w:r>
        <w:rPr>
          <w:rFonts w:ascii="Times New Roman" w:eastAsia="Times New Roman" w:hAnsi="Times New Roman" w:cs="Times New Roman"/>
          <w:sz w:val="24"/>
          <w:szCs w:val="24"/>
          <w:lang w:eastAsia="lv-LV"/>
        </w:rPr>
        <w:t>, LV-4580</w:t>
      </w:r>
      <w:r w:rsidRPr="00B312FD">
        <w:rPr>
          <w:rFonts w:ascii="Times New Roman" w:eastAsia="Times New Roman" w:hAnsi="Times New Roman" w:cs="Times New Roman"/>
          <w:sz w:val="24"/>
          <w:szCs w:val="24"/>
          <w:lang w:eastAsia="lv-LV"/>
        </w:rPr>
        <w:t>.</w:t>
      </w:r>
    </w:p>
    <w:p w14:paraId="6BDF3960" w14:textId="77777777" w:rsidR="00DD5A3E" w:rsidRPr="00B312FD" w:rsidRDefault="00DD5A3E" w:rsidP="00DD5A3E">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lv-LV"/>
        </w:rPr>
        <w:t>Pretendentam piedāvājums jāiesniedz par visu apjomu.</w:t>
      </w:r>
      <w:r w:rsidRPr="00B312FD">
        <w:rPr>
          <w:rFonts w:ascii="Times New Roman" w:eastAsia="Calibri" w:hAnsi="Times New Roman" w:cs="Times New Roman"/>
          <w:sz w:val="24"/>
          <w:szCs w:val="24"/>
          <w:lang w:eastAsia="ar-SA"/>
        </w:rPr>
        <w:t xml:space="preserve"> </w:t>
      </w:r>
    </w:p>
    <w:p w14:paraId="6DA9057E" w14:textId="60AC92E0" w:rsidR="00DD5A3E" w:rsidRPr="00B312FD" w:rsidRDefault="00DD5A3E" w:rsidP="00DD5A3E">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color w:val="000000"/>
          <w:sz w:val="24"/>
          <w:szCs w:val="24"/>
          <w:lang w:eastAsia="lv-LV"/>
        </w:rPr>
        <w:t xml:space="preserve">Līguma  izpildes termiņš: no līguma noslēgšanas līdz 2020.gada </w:t>
      </w:r>
      <w:r>
        <w:rPr>
          <w:rFonts w:ascii="Times New Roman" w:eastAsia="Times New Roman" w:hAnsi="Times New Roman" w:cs="Times New Roman"/>
          <w:color w:val="000000"/>
          <w:sz w:val="24"/>
          <w:szCs w:val="24"/>
          <w:lang w:eastAsia="lv-LV"/>
        </w:rPr>
        <w:t>30.aprīlim</w:t>
      </w:r>
      <w:r w:rsidRPr="00B312FD">
        <w:rPr>
          <w:rFonts w:ascii="Times New Roman" w:eastAsia="Times New Roman" w:hAnsi="Times New Roman" w:cs="Times New Roman"/>
          <w:sz w:val="24"/>
          <w:szCs w:val="24"/>
          <w:lang w:eastAsia="lv-LV"/>
        </w:rPr>
        <w:t>.</w:t>
      </w:r>
    </w:p>
    <w:p w14:paraId="27A65A57" w14:textId="77777777" w:rsidR="00375D09" w:rsidRPr="00375D09" w:rsidRDefault="00DD5A3E" w:rsidP="00DD5A3E">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375D09">
        <w:rPr>
          <w:rFonts w:ascii="Times New Roman" w:eastAsia="Calibri" w:hAnsi="Times New Roman" w:cs="Times New Roman"/>
          <w:sz w:val="24"/>
          <w:szCs w:val="24"/>
          <w:lang w:eastAsia="lv-LV"/>
        </w:rPr>
        <w:t xml:space="preserve">Apmaksas noteikumi: </w:t>
      </w:r>
    </w:p>
    <w:p w14:paraId="515D0E3C" w14:textId="686F1164" w:rsidR="00375D09" w:rsidRPr="00375D09" w:rsidRDefault="00375D09" w:rsidP="00375D09">
      <w:pPr>
        <w:pStyle w:val="ListParagraph"/>
        <w:widowControl w:val="0"/>
        <w:numPr>
          <w:ilvl w:val="1"/>
          <w:numId w:val="2"/>
        </w:numPr>
        <w:suppressAutoHyphens/>
        <w:spacing w:after="0" w:line="240" w:lineRule="auto"/>
        <w:jc w:val="both"/>
        <w:rPr>
          <w:rFonts w:ascii="Times New Roman" w:eastAsia="Calibri" w:hAnsi="Times New Roman" w:cs="Times New Roman"/>
          <w:sz w:val="24"/>
          <w:szCs w:val="24"/>
          <w:lang w:eastAsia="ar-SA"/>
        </w:rPr>
      </w:pPr>
      <w:r w:rsidRPr="00375D09">
        <w:rPr>
          <w:rFonts w:ascii="Times New Roman" w:eastAsia="Calibri" w:hAnsi="Times New Roman" w:cs="Times New Roman"/>
          <w:sz w:val="24"/>
          <w:szCs w:val="24"/>
          <w:lang w:eastAsia="ar-SA"/>
        </w:rPr>
        <w:t xml:space="preserve">Avanss – ne vairāk kā </w:t>
      </w:r>
      <w:r w:rsidRPr="00375D09">
        <w:rPr>
          <w:rFonts w:ascii="Times New Roman" w:eastAsia="Calibri" w:hAnsi="Times New Roman" w:cs="Times New Roman"/>
          <w:sz w:val="24"/>
          <w:szCs w:val="24"/>
          <w:lang w:eastAsia="ar-SA"/>
        </w:rPr>
        <w:t>5</w:t>
      </w:r>
      <w:r w:rsidRPr="00375D09">
        <w:rPr>
          <w:rFonts w:ascii="Times New Roman" w:eastAsia="Calibri" w:hAnsi="Times New Roman" w:cs="Times New Roman"/>
          <w:sz w:val="24"/>
          <w:szCs w:val="24"/>
          <w:lang w:eastAsia="ar-SA"/>
        </w:rPr>
        <w:t xml:space="preserve">0% apmērā no </w:t>
      </w:r>
      <w:r w:rsidRPr="00375D09">
        <w:rPr>
          <w:rFonts w:ascii="Times New Roman" w:eastAsia="Calibri" w:hAnsi="Times New Roman" w:cs="Times New Roman"/>
          <w:sz w:val="24"/>
          <w:szCs w:val="24"/>
          <w:lang w:eastAsia="ar-SA"/>
        </w:rPr>
        <w:t>kopējajām</w:t>
      </w:r>
      <w:r w:rsidRPr="00375D09">
        <w:rPr>
          <w:rFonts w:ascii="Times New Roman" w:eastAsia="Calibri" w:hAnsi="Times New Roman" w:cs="Times New Roman"/>
          <w:sz w:val="24"/>
          <w:szCs w:val="24"/>
          <w:lang w:eastAsia="ar-SA"/>
        </w:rPr>
        <w:t xml:space="preserve"> izmaksām, 10 (desmit) darba dienu laikā pēc Izpildītāja rēķina iesniegšanas;</w:t>
      </w:r>
    </w:p>
    <w:p w14:paraId="0844A917" w14:textId="0EE063B0" w:rsidR="00DD5A3E" w:rsidRPr="00375D09" w:rsidRDefault="00DD5A3E" w:rsidP="00375D09">
      <w:pPr>
        <w:pStyle w:val="ListParagraph"/>
        <w:widowControl w:val="0"/>
        <w:numPr>
          <w:ilvl w:val="1"/>
          <w:numId w:val="2"/>
        </w:numPr>
        <w:suppressAutoHyphens/>
        <w:spacing w:after="0" w:line="240" w:lineRule="auto"/>
        <w:jc w:val="both"/>
        <w:rPr>
          <w:rFonts w:ascii="Times New Roman" w:eastAsia="Calibri" w:hAnsi="Times New Roman" w:cs="Times New Roman"/>
          <w:sz w:val="24"/>
          <w:szCs w:val="24"/>
          <w:lang w:eastAsia="ar-SA"/>
        </w:rPr>
      </w:pPr>
      <w:r w:rsidRPr="00375D09">
        <w:rPr>
          <w:rFonts w:ascii="Times New Roman" w:eastAsia="Times New Roman" w:hAnsi="Times New Roman" w:cs="Times New Roman"/>
          <w:sz w:val="24"/>
          <w:szCs w:val="20"/>
          <w:lang w:eastAsia="lv-LV"/>
        </w:rPr>
        <w:t xml:space="preserve">Galīgais norēķins – </w:t>
      </w:r>
      <w:r w:rsidRPr="00375D09">
        <w:rPr>
          <w:rFonts w:ascii="Times New Roman" w:eastAsia="Times New Roman" w:hAnsi="Times New Roman" w:cs="Times New Roman"/>
          <w:sz w:val="24"/>
          <w:szCs w:val="24"/>
          <w:lang w:eastAsia="lv-LV"/>
        </w:rPr>
        <w:t>pēc pieņemšanas – nodošanas akta parakstīšanas un rēķina saņemšanas 10 (desmit) darba dienu laikā</w:t>
      </w:r>
      <w:r w:rsidRPr="00375D09">
        <w:rPr>
          <w:rFonts w:ascii="Times New Roman" w:eastAsia="Times New Roman" w:hAnsi="Times New Roman" w:cs="Times New Roman"/>
          <w:sz w:val="24"/>
          <w:szCs w:val="24"/>
        </w:rPr>
        <w:t>.</w:t>
      </w:r>
    </w:p>
    <w:p w14:paraId="4D1783A3" w14:textId="63BE432C" w:rsidR="00DD5A3E" w:rsidRPr="00B312FD" w:rsidRDefault="00DD5A3E" w:rsidP="00DD5A3E">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sz w:val="24"/>
          <w:szCs w:val="24"/>
          <w:lang w:eastAsia="lv-LV"/>
        </w:rPr>
        <w:t xml:space="preserve">Pakalpojumu līgums tiks slēgts ar tirgus izpētes uzvarētāju. Pakalpojumu līgumu slēgs </w:t>
      </w:r>
      <w:r w:rsidR="00572C2B">
        <w:rPr>
          <w:rFonts w:ascii="Times New Roman" w:eastAsia="Times New Roman" w:hAnsi="Times New Roman" w:cs="Times New Roman"/>
          <w:sz w:val="24"/>
          <w:szCs w:val="24"/>
          <w:lang w:eastAsia="lv-LV"/>
        </w:rPr>
        <w:t>Vīksnas pagasta pārvalde</w:t>
      </w:r>
      <w:r w:rsidRPr="00B312FD">
        <w:rPr>
          <w:rFonts w:ascii="Times New Roman" w:eastAsia="Times New Roman" w:hAnsi="Times New Roman" w:cs="Times New Roman"/>
          <w:sz w:val="24"/>
          <w:szCs w:val="24"/>
          <w:lang w:eastAsia="lv-LV"/>
        </w:rPr>
        <w:t>.</w:t>
      </w:r>
    </w:p>
    <w:p w14:paraId="1A21EB78" w14:textId="77777777" w:rsidR="00DD5A3E" w:rsidRPr="00B312FD" w:rsidRDefault="00DD5A3E" w:rsidP="00572C2B">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 xml:space="preserve">Piedāvājumā jābūt iekļautām visām izmaksām, kas varētu rasties līguma izpildes laikā. </w:t>
      </w:r>
    </w:p>
    <w:p w14:paraId="2253199C" w14:textId="77777777" w:rsidR="00DD5A3E" w:rsidRPr="00B312FD" w:rsidRDefault="00DD5A3E" w:rsidP="00572C2B">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Piedāvātajai cenai jābūt nemainīgai visā līguma darbības laikā.</w:t>
      </w:r>
    </w:p>
    <w:p w14:paraId="308943E8" w14:textId="77777777" w:rsidR="00572C2B" w:rsidRPr="00572C2B" w:rsidRDefault="00572C2B" w:rsidP="00572C2B">
      <w:pPr>
        <w:pStyle w:val="ListParagraph"/>
        <w:numPr>
          <w:ilvl w:val="0"/>
          <w:numId w:val="1"/>
        </w:numPr>
        <w:spacing w:after="0" w:line="240" w:lineRule="auto"/>
        <w:rPr>
          <w:rFonts w:ascii="Times New Roman" w:eastAsia="Times New Roman" w:hAnsi="Times New Roman" w:cs="Times New Roman"/>
          <w:sz w:val="24"/>
          <w:szCs w:val="24"/>
        </w:rPr>
      </w:pPr>
      <w:r w:rsidRPr="00572C2B">
        <w:rPr>
          <w:rFonts w:ascii="Times New Roman" w:eastAsia="Times New Roman" w:hAnsi="Times New Roman" w:cs="Times New Roman"/>
          <w:sz w:val="24"/>
          <w:szCs w:val="24"/>
        </w:rPr>
        <w:t>Vērtējot piedāvājumu, pasūtītājs ņem vērā tā kopējo cenu bez pievienotās vērtības nodokļa.  Pasūtītājs izvēlēsies piedāvājumu ar zemāko cenu.</w:t>
      </w:r>
    </w:p>
    <w:p w14:paraId="4A37962B" w14:textId="0E2497ED" w:rsidR="00DD5A3E" w:rsidRPr="00B312FD" w:rsidRDefault="00DD5A3E" w:rsidP="00572C2B">
      <w:pPr>
        <w:widowControl w:val="0"/>
        <w:numPr>
          <w:ilvl w:val="0"/>
          <w:numId w:val="1"/>
        </w:numPr>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b/>
          <w:bCs/>
          <w:sz w:val="24"/>
          <w:szCs w:val="24"/>
        </w:rPr>
        <w:t>Piedāvājums jāiesniedz līdz</w:t>
      </w:r>
      <w:r w:rsidRPr="00B312FD">
        <w:rPr>
          <w:rFonts w:ascii="Times New Roman" w:eastAsia="Times New Roman" w:hAnsi="Times New Roman" w:cs="Times New Roman"/>
          <w:sz w:val="24"/>
          <w:szCs w:val="24"/>
        </w:rPr>
        <w:t xml:space="preserve"> </w:t>
      </w:r>
      <w:r w:rsidRPr="00B312FD">
        <w:rPr>
          <w:rFonts w:ascii="Times New Roman" w:eastAsia="Times New Roman" w:hAnsi="Times New Roman" w:cs="Times New Roman"/>
          <w:b/>
          <w:sz w:val="24"/>
          <w:szCs w:val="24"/>
        </w:rPr>
        <w:t xml:space="preserve">2020.gada </w:t>
      </w:r>
      <w:r w:rsidR="00572C2B">
        <w:rPr>
          <w:rFonts w:ascii="Times New Roman" w:eastAsia="Times New Roman" w:hAnsi="Times New Roman" w:cs="Times New Roman"/>
          <w:b/>
          <w:sz w:val="24"/>
          <w:szCs w:val="24"/>
        </w:rPr>
        <w:t>10.martam</w:t>
      </w:r>
      <w:r w:rsidRPr="00B312FD">
        <w:rPr>
          <w:rFonts w:ascii="Times New Roman" w:eastAsia="Times New Roman" w:hAnsi="Times New Roman" w:cs="Times New Roman"/>
          <w:b/>
          <w:sz w:val="24"/>
          <w:szCs w:val="24"/>
        </w:rPr>
        <w:t xml:space="preserve"> plkst.1</w:t>
      </w:r>
      <w:r w:rsidR="00572C2B">
        <w:rPr>
          <w:rFonts w:ascii="Times New Roman" w:eastAsia="Times New Roman" w:hAnsi="Times New Roman" w:cs="Times New Roman"/>
          <w:b/>
          <w:sz w:val="24"/>
          <w:szCs w:val="24"/>
        </w:rPr>
        <w:t>4</w:t>
      </w:r>
      <w:r w:rsidRPr="00B312FD">
        <w:rPr>
          <w:rFonts w:ascii="Times New Roman" w:eastAsia="Times New Roman" w:hAnsi="Times New Roman" w:cs="Times New Roman"/>
          <w:b/>
          <w:sz w:val="24"/>
          <w:szCs w:val="24"/>
        </w:rPr>
        <w:t xml:space="preserve">:00, Balvu novada pašvaldībā, Bērzpils iela 1a, Balvi, Balvu novads, LV-4501 </w:t>
      </w:r>
      <w:r w:rsidRPr="00B312FD">
        <w:rPr>
          <w:rFonts w:ascii="Times New Roman" w:eastAsia="Times New Roman" w:hAnsi="Times New Roman" w:cs="Times New Roman"/>
          <w:sz w:val="24"/>
          <w:szCs w:val="24"/>
        </w:rPr>
        <w:t>slēgtā iepakojumā, uz kura norādīts pasūtītājs, piegādātājs, atzīme par to, kurai tirgus izpētei piedāvājums iesniegts, kā arī informācija par to, kad piedāvājumu drīkst atvērt, norādot konkrētu datumu un laiku.</w:t>
      </w:r>
    </w:p>
    <w:p w14:paraId="428FF921" w14:textId="77777777" w:rsidR="00572C2B" w:rsidRPr="00572C2B" w:rsidRDefault="00572C2B" w:rsidP="00572C2B">
      <w:pPr>
        <w:widowControl w:val="0"/>
        <w:numPr>
          <w:ilvl w:val="0"/>
          <w:numId w:val="1"/>
        </w:numPr>
        <w:suppressAutoHyphens/>
        <w:spacing w:after="0" w:line="240" w:lineRule="auto"/>
        <w:jc w:val="both"/>
        <w:rPr>
          <w:rFonts w:ascii="Times New Roman" w:eastAsia="Times New Roman" w:hAnsi="Times New Roman" w:cs="Times New Roman"/>
          <w:color w:val="000000"/>
          <w:sz w:val="24"/>
          <w:szCs w:val="20"/>
        </w:rPr>
      </w:pPr>
      <w:r w:rsidRPr="00572C2B">
        <w:rPr>
          <w:rFonts w:ascii="Times New Roman" w:eastAsia="Times New Roman" w:hAnsi="Times New Roman" w:cs="Times New Roman"/>
          <w:b/>
          <w:bCs/>
          <w:sz w:val="24"/>
          <w:szCs w:val="24"/>
        </w:rPr>
        <w:t>Prasības pretendentiem:</w:t>
      </w:r>
      <w:r w:rsidRPr="00572C2B">
        <w:rPr>
          <w:rFonts w:ascii="Times New Roman" w:eastAsia="Times New Roman" w:hAnsi="Times New Roman" w:cs="Times New Roman"/>
          <w:color w:val="000000"/>
          <w:sz w:val="24"/>
          <w:szCs w:val="20"/>
        </w:rPr>
        <w:t xml:space="preserve"> Pretendentam iepriekšējo trīs gadu laikā ir pieredze līdzīgu preču piegādē (veiktas vismaz 3 (trīs) piegādes).</w:t>
      </w:r>
    </w:p>
    <w:p w14:paraId="28554553" w14:textId="77777777" w:rsidR="00572C2B" w:rsidRPr="00572C2B" w:rsidRDefault="00572C2B" w:rsidP="00572C2B">
      <w:pPr>
        <w:widowControl w:val="0"/>
        <w:numPr>
          <w:ilvl w:val="0"/>
          <w:numId w:val="1"/>
        </w:numPr>
        <w:overflowPunct w:val="0"/>
        <w:autoSpaceDE w:val="0"/>
        <w:autoSpaceDN w:val="0"/>
        <w:adjustRightInd w:val="0"/>
        <w:spacing w:after="0" w:line="240" w:lineRule="auto"/>
        <w:ind w:left="714" w:right="-1" w:hanging="357"/>
        <w:jc w:val="both"/>
        <w:rPr>
          <w:rFonts w:ascii="Times New Roman" w:eastAsia="Times New Roman" w:hAnsi="Times New Roman" w:cs="Times New Roman"/>
          <w:b/>
          <w:bCs/>
          <w:kern w:val="28"/>
          <w:sz w:val="24"/>
          <w:szCs w:val="24"/>
          <w:lang w:eastAsia="lv-LV"/>
        </w:rPr>
      </w:pPr>
      <w:r w:rsidRPr="00572C2B">
        <w:rPr>
          <w:rFonts w:ascii="Times New Roman" w:eastAsia="Times New Roman" w:hAnsi="Times New Roman" w:cs="Times New Roman"/>
          <w:b/>
          <w:bCs/>
          <w:kern w:val="28"/>
          <w:sz w:val="24"/>
          <w:szCs w:val="24"/>
          <w:lang w:eastAsia="lv-LV"/>
        </w:rPr>
        <w:t>Iesniedzamie dokumenti:</w:t>
      </w:r>
    </w:p>
    <w:p w14:paraId="6A514EED" w14:textId="77777777" w:rsidR="00572C2B" w:rsidRPr="00572C2B" w:rsidRDefault="00572C2B" w:rsidP="00572C2B">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572C2B">
        <w:rPr>
          <w:rFonts w:ascii="Times New Roman" w:eastAsia="Times New Roman" w:hAnsi="Times New Roman" w:cs="Times New Roman"/>
          <w:kern w:val="28"/>
          <w:sz w:val="24"/>
          <w:szCs w:val="24"/>
          <w:lang w:eastAsia="lv-LV"/>
        </w:rPr>
        <w:t>12.1. Aizpildīts Pielikums Nr.1.</w:t>
      </w:r>
    </w:p>
    <w:p w14:paraId="4C4DC8C4" w14:textId="1D3D41B5" w:rsidR="00572C2B" w:rsidRPr="00572C2B" w:rsidRDefault="00572C2B" w:rsidP="00572C2B">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572C2B">
        <w:rPr>
          <w:rFonts w:ascii="Times New Roman" w:eastAsia="Times New Roman" w:hAnsi="Times New Roman" w:cs="Times New Roman"/>
          <w:kern w:val="28"/>
          <w:sz w:val="24"/>
          <w:szCs w:val="24"/>
          <w:lang w:eastAsia="lv-LV"/>
        </w:rPr>
        <w:t>12.2. Aizpildīts Pielikums Nr.</w:t>
      </w:r>
      <w:r>
        <w:rPr>
          <w:rFonts w:ascii="Times New Roman" w:eastAsia="Times New Roman" w:hAnsi="Times New Roman" w:cs="Times New Roman"/>
          <w:kern w:val="28"/>
          <w:sz w:val="24"/>
          <w:szCs w:val="24"/>
          <w:lang w:eastAsia="lv-LV"/>
        </w:rPr>
        <w:t>2</w:t>
      </w:r>
      <w:r w:rsidRPr="00572C2B">
        <w:rPr>
          <w:rFonts w:ascii="Times New Roman" w:eastAsia="Times New Roman" w:hAnsi="Times New Roman" w:cs="Times New Roman"/>
          <w:kern w:val="28"/>
          <w:sz w:val="24"/>
          <w:szCs w:val="24"/>
          <w:lang w:eastAsia="lv-LV"/>
        </w:rPr>
        <w:t>.</w:t>
      </w:r>
    </w:p>
    <w:p w14:paraId="5F1BEBE8" w14:textId="77777777" w:rsidR="00572C2B" w:rsidRPr="00572C2B" w:rsidRDefault="00572C2B" w:rsidP="00572C2B">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572C2B">
        <w:rPr>
          <w:rFonts w:ascii="Times New Roman" w:eastAsia="Times New Roman" w:hAnsi="Times New Roman" w:cs="Times New Roman"/>
          <w:kern w:val="28"/>
          <w:sz w:val="24"/>
          <w:szCs w:val="24"/>
          <w:lang w:eastAsia="lv-LV"/>
        </w:rPr>
        <w:t>12.3.</w:t>
      </w:r>
      <w:r w:rsidRPr="00572C2B">
        <w:rPr>
          <w:rFonts w:ascii="Times New Roman" w:eastAsia="Times New Roman" w:hAnsi="Times New Roman" w:cs="Times New Roman"/>
          <w:color w:val="000000"/>
          <w:sz w:val="24"/>
          <w:szCs w:val="20"/>
        </w:rPr>
        <w:t xml:space="preserve"> Informācija par pretendenta pieredzi atbilstoši 11.punktam. Pievieno atbilstošus dokumentus, kuros ir visa nepieciešamā pieprasītā informācija, lai </w:t>
      </w:r>
      <w:r w:rsidRPr="00572C2B">
        <w:rPr>
          <w:rFonts w:ascii="Times New Roman" w:eastAsia="Times New Roman" w:hAnsi="Times New Roman" w:cs="Times New Roman"/>
          <w:color w:val="000000"/>
          <w:sz w:val="24"/>
          <w:szCs w:val="20"/>
        </w:rPr>
        <w:lastRenderedPageBreak/>
        <w:t>pasūtītājs varētu pārliecināties par pretendenta pieredzi un atbilstību prasībām.</w:t>
      </w:r>
    </w:p>
    <w:p w14:paraId="524A0A9C" w14:textId="677AC975" w:rsidR="00DD5A3E" w:rsidRDefault="00DD5A3E" w:rsidP="00DD5A3E">
      <w:pPr>
        <w:rPr>
          <w:rFonts w:ascii="Times New Roman" w:eastAsia="Times New Roman" w:hAnsi="Times New Roman" w:cs="Times New Roman"/>
          <w:sz w:val="24"/>
          <w:szCs w:val="24"/>
          <w:lang w:eastAsia="lv-LV"/>
        </w:rPr>
      </w:pPr>
    </w:p>
    <w:p w14:paraId="7D85E4AD" w14:textId="77777777" w:rsidR="00DD5A3E" w:rsidRPr="00B312FD" w:rsidRDefault="00DD5A3E" w:rsidP="00DD5A3E">
      <w:pPr>
        <w:spacing w:before="75" w:after="75"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Pielikums Nr.</w:t>
      </w:r>
      <w:r>
        <w:rPr>
          <w:rFonts w:ascii="Times New Roman" w:eastAsia="Times New Roman" w:hAnsi="Times New Roman" w:cs="Times New Roman"/>
          <w:sz w:val="24"/>
          <w:szCs w:val="24"/>
          <w:lang w:eastAsia="lv-LV"/>
        </w:rPr>
        <w:t>1</w:t>
      </w:r>
    </w:p>
    <w:p w14:paraId="14A2B12B" w14:textId="77777777" w:rsidR="00DD5A3E" w:rsidRPr="00C57413" w:rsidRDefault="00DD5A3E" w:rsidP="00DD5A3E">
      <w:pPr>
        <w:spacing w:after="0" w:line="240" w:lineRule="auto"/>
        <w:jc w:val="center"/>
        <w:rPr>
          <w:rFonts w:ascii="Times New Roman" w:eastAsia="Times New Roman" w:hAnsi="Times New Roman" w:cs="Times New Roman"/>
          <w:b/>
          <w:sz w:val="20"/>
          <w:szCs w:val="20"/>
        </w:rPr>
      </w:pPr>
    </w:p>
    <w:p w14:paraId="40737CE3" w14:textId="77777777" w:rsidR="00DD5A3E" w:rsidRPr="00B312FD" w:rsidRDefault="00DD5A3E" w:rsidP="00DD5A3E">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PIETEIKUMS UN FINANŠU PIEDĀVĀJUMS</w:t>
      </w:r>
    </w:p>
    <w:p w14:paraId="298AE822" w14:textId="77777777" w:rsidR="00DD5A3E" w:rsidRPr="00B312FD" w:rsidRDefault="00DD5A3E" w:rsidP="00DD5A3E">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DALĪBAI BALVU NOVADA PAŠVALDĪBAS TIRGUS IZPĒTĒ</w:t>
      </w:r>
    </w:p>
    <w:p w14:paraId="50F827C2" w14:textId="77777777" w:rsidR="00DD5A3E" w:rsidRPr="00B312FD" w:rsidRDefault="00DD5A3E" w:rsidP="00DD5A3E">
      <w:pPr>
        <w:spacing w:after="0" w:line="240" w:lineRule="auto"/>
        <w:jc w:val="center"/>
        <w:rPr>
          <w:rFonts w:ascii="Times New Roman" w:eastAsia="Times New Roman" w:hAnsi="Times New Roman" w:cs="Times New Roman"/>
          <w:b/>
          <w:sz w:val="26"/>
          <w:szCs w:val="26"/>
        </w:rPr>
      </w:pPr>
    </w:p>
    <w:p w14:paraId="5B1A1B49" w14:textId="4FF25D38" w:rsidR="00DD5A3E" w:rsidRPr="00B312FD" w:rsidRDefault="00DD5A3E" w:rsidP="00DD5A3E">
      <w:pPr>
        <w:spacing w:after="0" w:line="240" w:lineRule="auto"/>
        <w:jc w:val="center"/>
        <w:rPr>
          <w:rFonts w:ascii="Times New Roman" w:eastAsia="Times New Roman" w:hAnsi="Times New Roman" w:cs="Times New Roman"/>
          <w:b/>
          <w:bCs/>
          <w:sz w:val="28"/>
          <w:szCs w:val="28"/>
        </w:rPr>
      </w:pPr>
      <w:r w:rsidRPr="00B312FD">
        <w:rPr>
          <w:rFonts w:ascii="Times New Roman" w:eastAsia="Times New Roman" w:hAnsi="Times New Roman" w:cs="Times New Roman"/>
          <w:b/>
          <w:bCs/>
          <w:color w:val="000000"/>
          <w:sz w:val="28"/>
          <w:szCs w:val="28"/>
        </w:rPr>
        <w:t>“</w:t>
      </w:r>
      <w:r w:rsidR="00572C2B">
        <w:rPr>
          <w:rFonts w:ascii="Times New Roman" w:eastAsia="Times New Roman" w:hAnsi="Times New Roman" w:cs="Times New Roman"/>
          <w:b/>
          <w:caps/>
          <w:color w:val="000000"/>
          <w:sz w:val="24"/>
          <w:szCs w:val="24"/>
        </w:rPr>
        <w:t>Metāla ārdurvju ar atveramu paplašinājumu ar stiklu izgatavošana un uzstādīšana</w:t>
      </w:r>
      <w:r w:rsidRPr="00B312FD">
        <w:rPr>
          <w:rFonts w:ascii="Times New Roman" w:eastAsia="Times New Roman" w:hAnsi="Times New Roman" w:cs="Times New Roman"/>
          <w:b/>
          <w:bCs/>
          <w:sz w:val="28"/>
          <w:szCs w:val="28"/>
        </w:rPr>
        <w:t>”</w:t>
      </w:r>
    </w:p>
    <w:p w14:paraId="1395A93F" w14:textId="494D0ED3" w:rsidR="00DD5A3E" w:rsidRPr="00B312FD" w:rsidRDefault="00DD5A3E" w:rsidP="00DD5A3E">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ID Nr. BNP TI 2020/</w:t>
      </w:r>
      <w:r w:rsidR="00572C2B">
        <w:rPr>
          <w:rFonts w:ascii="Times New Roman" w:eastAsia="Times New Roman" w:hAnsi="Times New Roman" w:cs="Times New Roman"/>
          <w:b/>
          <w:caps/>
          <w:color w:val="000000"/>
          <w:sz w:val="24"/>
          <w:szCs w:val="24"/>
        </w:rPr>
        <w:t>31</w:t>
      </w:r>
    </w:p>
    <w:p w14:paraId="6F8A94AD" w14:textId="77777777" w:rsidR="00DD5A3E" w:rsidRPr="00B312FD" w:rsidRDefault="00DD5A3E" w:rsidP="00DD5A3E">
      <w:pPr>
        <w:spacing w:after="0" w:line="240" w:lineRule="auto"/>
        <w:rPr>
          <w:rFonts w:ascii="Times New Roman" w:eastAsia="Times New Roman" w:hAnsi="Times New Roman" w:cs="Times New Roman"/>
          <w:b/>
          <w:bCs/>
          <w:sz w:val="24"/>
          <w:szCs w:val="24"/>
          <w:lang w:eastAsia="lv-LV"/>
        </w:rPr>
      </w:pPr>
    </w:p>
    <w:p w14:paraId="327692EE" w14:textId="77777777" w:rsidR="00DD5A3E" w:rsidRPr="00B312FD" w:rsidRDefault="00DD5A3E" w:rsidP="00DD5A3E">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DD5A3E" w:rsidRPr="00B312FD" w14:paraId="0F51332E" w14:textId="77777777" w:rsidTr="00867A76">
        <w:trPr>
          <w:jc w:val="center"/>
        </w:trPr>
        <w:tc>
          <w:tcPr>
            <w:tcW w:w="4216" w:type="dxa"/>
            <w:tcBorders>
              <w:top w:val="single" w:sz="4" w:space="0" w:color="auto"/>
              <w:left w:val="single" w:sz="4" w:space="0" w:color="auto"/>
              <w:bottom w:val="single" w:sz="4" w:space="0" w:color="auto"/>
              <w:right w:val="single" w:sz="4" w:space="0" w:color="auto"/>
            </w:tcBorders>
            <w:hideMark/>
          </w:tcPr>
          <w:p w14:paraId="09EF8576" w14:textId="713DFCD8" w:rsidR="00DD5A3E" w:rsidRPr="00B312FD" w:rsidRDefault="00DD5A3E" w:rsidP="00867A76">
            <w:pPr>
              <w:keepNext/>
              <w:spacing w:after="0" w:line="240" w:lineRule="auto"/>
              <w:outlineLvl w:val="0"/>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56F8513B" w14:textId="77777777" w:rsidR="00DD5A3E" w:rsidRPr="00B312FD" w:rsidRDefault="00DD5A3E" w:rsidP="00C57413">
            <w:pPr>
              <w:spacing w:after="0" w:line="240" w:lineRule="auto"/>
              <w:rPr>
                <w:rFonts w:ascii="Times New Roman" w:eastAsia="Times New Roman" w:hAnsi="Times New Roman" w:cs="Times New Roman"/>
                <w:sz w:val="24"/>
                <w:szCs w:val="24"/>
                <w:lang w:eastAsia="lv-LV"/>
              </w:rPr>
            </w:pPr>
          </w:p>
        </w:tc>
      </w:tr>
      <w:tr w:rsidR="00DD5A3E" w:rsidRPr="00B312FD" w14:paraId="5646EB8A" w14:textId="77777777" w:rsidTr="00867A76">
        <w:trPr>
          <w:jc w:val="center"/>
        </w:trPr>
        <w:tc>
          <w:tcPr>
            <w:tcW w:w="4216" w:type="dxa"/>
            <w:tcBorders>
              <w:top w:val="single" w:sz="4" w:space="0" w:color="auto"/>
              <w:left w:val="single" w:sz="4" w:space="0" w:color="auto"/>
              <w:bottom w:val="single" w:sz="4" w:space="0" w:color="auto"/>
              <w:right w:val="single" w:sz="4" w:space="0" w:color="auto"/>
            </w:tcBorders>
            <w:hideMark/>
          </w:tcPr>
          <w:p w14:paraId="39253105" w14:textId="77777777" w:rsidR="00DD5A3E" w:rsidRPr="00B312FD" w:rsidRDefault="00DD5A3E" w:rsidP="00867A76">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Reģistrācijas numurs</w:t>
            </w:r>
          </w:p>
        </w:tc>
        <w:tc>
          <w:tcPr>
            <w:tcW w:w="4561" w:type="dxa"/>
            <w:tcBorders>
              <w:top w:val="single" w:sz="4" w:space="0" w:color="auto"/>
              <w:left w:val="single" w:sz="4" w:space="0" w:color="auto"/>
              <w:bottom w:val="single" w:sz="4" w:space="0" w:color="auto"/>
              <w:right w:val="single" w:sz="4" w:space="0" w:color="auto"/>
            </w:tcBorders>
          </w:tcPr>
          <w:p w14:paraId="62D66754" w14:textId="77777777" w:rsidR="00DD5A3E" w:rsidRPr="00B312FD" w:rsidRDefault="00DD5A3E" w:rsidP="00867A76">
            <w:pPr>
              <w:spacing w:after="0" w:line="240" w:lineRule="auto"/>
              <w:rPr>
                <w:rFonts w:ascii="Times New Roman" w:eastAsia="Times New Roman" w:hAnsi="Times New Roman" w:cs="Times New Roman"/>
                <w:sz w:val="24"/>
                <w:szCs w:val="24"/>
                <w:lang w:eastAsia="lv-LV"/>
              </w:rPr>
            </w:pPr>
          </w:p>
        </w:tc>
      </w:tr>
      <w:tr w:rsidR="00DD5A3E" w:rsidRPr="00B312FD" w14:paraId="4B079890" w14:textId="77777777" w:rsidTr="00867A76">
        <w:trPr>
          <w:jc w:val="center"/>
        </w:trPr>
        <w:tc>
          <w:tcPr>
            <w:tcW w:w="4216" w:type="dxa"/>
            <w:tcBorders>
              <w:top w:val="single" w:sz="4" w:space="0" w:color="auto"/>
              <w:left w:val="single" w:sz="4" w:space="0" w:color="auto"/>
              <w:bottom w:val="single" w:sz="4" w:space="0" w:color="auto"/>
              <w:right w:val="single" w:sz="4" w:space="0" w:color="auto"/>
            </w:tcBorders>
            <w:hideMark/>
          </w:tcPr>
          <w:p w14:paraId="79C6E7CB" w14:textId="71504F24" w:rsidR="00DD5A3E" w:rsidRPr="00B312FD" w:rsidRDefault="00DD5A3E" w:rsidP="00867A76">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Juridiskā adrese</w:t>
            </w:r>
          </w:p>
        </w:tc>
        <w:tc>
          <w:tcPr>
            <w:tcW w:w="4561" w:type="dxa"/>
            <w:tcBorders>
              <w:top w:val="single" w:sz="4" w:space="0" w:color="auto"/>
              <w:left w:val="single" w:sz="4" w:space="0" w:color="auto"/>
              <w:bottom w:val="single" w:sz="4" w:space="0" w:color="auto"/>
              <w:right w:val="single" w:sz="4" w:space="0" w:color="auto"/>
            </w:tcBorders>
          </w:tcPr>
          <w:p w14:paraId="39534840" w14:textId="77777777" w:rsidR="00DD5A3E" w:rsidRPr="00B312FD" w:rsidRDefault="00DD5A3E" w:rsidP="00C57413">
            <w:pPr>
              <w:spacing w:after="0" w:line="240" w:lineRule="auto"/>
              <w:rPr>
                <w:rFonts w:ascii="Times New Roman" w:eastAsia="Times New Roman" w:hAnsi="Times New Roman" w:cs="Times New Roman"/>
                <w:sz w:val="24"/>
                <w:szCs w:val="24"/>
                <w:lang w:eastAsia="lv-LV"/>
              </w:rPr>
            </w:pPr>
          </w:p>
        </w:tc>
      </w:tr>
      <w:tr w:rsidR="00DD5A3E" w:rsidRPr="00B312FD" w14:paraId="67CBFFC7" w14:textId="77777777" w:rsidTr="00867A76">
        <w:trPr>
          <w:jc w:val="center"/>
        </w:trPr>
        <w:tc>
          <w:tcPr>
            <w:tcW w:w="4216" w:type="dxa"/>
            <w:tcBorders>
              <w:top w:val="single" w:sz="4" w:space="0" w:color="auto"/>
              <w:left w:val="single" w:sz="4" w:space="0" w:color="auto"/>
              <w:bottom w:val="single" w:sz="4" w:space="0" w:color="auto"/>
              <w:right w:val="single" w:sz="4" w:space="0" w:color="auto"/>
            </w:tcBorders>
            <w:hideMark/>
          </w:tcPr>
          <w:p w14:paraId="7D74B9EE" w14:textId="77777777" w:rsidR="00DD5A3E" w:rsidRPr="00B312FD" w:rsidRDefault="00DD5A3E" w:rsidP="00867A76">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020DD5B4" w14:textId="77777777" w:rsidR="00DD5A3E" w:rsidRPr="00B312FD" w:rsidRDefault="00DD5A3E" w:rsidP="00867A76">
            <w:pPr>
              <w:spacing w:after="0" w:line="240" w:lineRule="auto"/>
              <w:jc w:val="center"/>
              <w:rPr>
                <w:rFonts w:ascii="Times New Roman" w:eastAsia="Times New Roman" w:hAnsi="Times New Roman" w:cs="Times New Roman"/>
                <w:sz w:val="24"/>
                <w:szCs w:val="24"/>
                <w:lang w:eastAsia="lv-LV"/>
              </w:rPr>
            </w:pPr>
          </w:p>
        </w:tc>
      </w:tr>
      <w:tr w:rsidR="00DD5A3E" w:rsidRPr="00B312FD" w14:paraId="3560831D" w14:textId="77777777" w:rsidTr="00867A76">
        <w:trPr>
          <w:jc w:val="center"/>
        </w:trPr>
        <w:tc>
          <w:tcPr>
            <w:tcW w:w="4216" w:type="dxa"/>
            <w:tcBorders>
              <w:top w:val="single" w:sz="4" w:space="0" w:color="auto"/>
              <w:left w:val="single" w:sz="4" w:space="0" w:color="auto"/>
              <w:bottom w:val="single" w:sz="4" w:space="0" w:color="auto"/>
              <w:right w:val="single" w:sz="4" w:space="0" w:color="auto"/>
            </w:tcBorders>
            <w:hideMark/>
          </w:tcPr>
          <w:p w14:paraId="182067A3" w14:textId="77777777" w:rsidR="00DD5A3E" w:rsidRPr="00B312FD" w:rsidRDefault="00DD5A3E" w:rsidP="00867A76">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2E34A9BD" w14:textId="77777777" w:rsidR="00DD5A3E" w:rsidRPr="00B312FD" w:rsidRDefault="00DD5A3E" w:rsidP="00867A76">
            <w:pPr>
              <w:spacing w:after="0" w:line="240" w:lineRule="auto"/>
              <w:jc w:val="center"/>
              <w:rPr>
                <w:rFonts w:ascii="Times New Roman" w:eastAsia="Times New Roman" w:hAnsi="Times New Roman" w:cs="Times New Roman"/>
                <w:sz w:val="24"/>
                <w:szCs w:val="24"/>
                <w:lang w:eastAsia="lv-LV"/>
              </w:rPr>
            </w:pPr>
          </w:p>
        </w:tc>
      </w:tr>
      <w:tr w:rsidR="00DD5A3E" w:rsidRPr="00B312FD" w14:paraId="0614115B" w14:textId="77777777" w:rsidTr="00867A76">
        <w:trPr>
          <w:jc w:val="center"/>
        </w:trPr>
        <w:tc>
          <w:tcPr>
            <w:tcW w:w="4216" w:type="dxa"/>
            <w:tcBorders>
              <w:top w:val="single" w:sz="4" w:space="0" w:color="auto"/>
              <w:left w:val="single" w:sz="4" w:space="0" w:color="auto"/>
              <w:bottom w:val="single" w:sz="4" w:space="0" w:color="auto"/>
              <w:right w:val="single" w:sz="4" w:space="0" w:color="auto"/>
            </w:tcBorders>
            <w:hideMark/>
          </w:tcPr>
          <w:p w14:paraId="5292C600" w14:textId="77777777" w:rsidR="00DD5A3E" w:rsidRPr="00B312FD" w:rsidRDefault="00DD5A3E" w:rsidP="00867A76">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Pretendenta kontaktpersona</w:t>
            </w:r>
          </w:p>
          <w:p w14:paraId="63C2DF5D" w14:textId="77777777" w:rsidR="00DD5A3E" w:rsidRPr="00B312FD" w:rsidRDefault="00DD5A3E" w:rsidP="00867A76">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45FFEC2B" w14:textId="77777777" w:rsidR="00DD5A3E" w:rsidRPr="00B312FD" w:rsidRDefault="00DD5A3E" w:rsidP="00867A76">
            <w:pPr>
              <w:spacing w:after="0" w:line="240" w:lineRule="auto"/>
              <w:jc w:val="center"/>
              <w:rPr>
                <w:rFonts w:ascii="Times New Roman" w:eastAsia="Times New Roman" w:hAnsi="Times New Roman" w:cs="Times New Roman"/>
                <w:sz w:val="24"/>
                <w:szCs w:val="24"/>
                <w:lang w:eastAsia="lv-LV"/>
              </w:rPr>
            </w:pPr>
          </w:p>
        </w:tc>
      </w:tr>
      <w:tr w:rsidR="00DD5A3E" w:rsidRPr="00B312FD" w14:paraId="7C00EBAB" w14:textId="77777777" w:rsidTr="00867A7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AEA7A78" w14:textId="77777777" w:rsidR="00DD5A3E" w:rsidRPr="00B312FD" w:rsidRDefault="00DD5A3E" w:rsidP="00867A76">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20692018" w14:textId="77777777" w:rsidR="00DD5A3E" w:rsidRPr="00B312FD" w:rsidRDefault="00DD5A3E" w:rsidP="00867A76">
            <w:pPr>
              <w:spacing w:after="0" w:line="240" w:lineRule="auto"/>
              <w:jc w:val="center"/>
              <w:rPr>
                <w:rFonts w:ascii="Times New Roman" w:eastAsia="Times New Roman" w:hAnsi="Times New Roman" w:cs="Times New Roman"/>
                <w:sz w:val="24"/>
                <w:szCs w:val="24"/>
                <w:lang w:eastAsia="lv-LV"/>
              </w:rPr>
            </w:pPr>
          </w:p>
        </w:tc>
      </w:tr>
      <w:tr w:rsidR="00DD5A3E" w:rsidRPr="00B312FD" w14:paraId="68DB9707" w14:textId="77777777" w:rsidTr="00867A7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A5DECBE" w14:textId="77777777" w:rsidR="00DD5A3E" w:rsidRPr="00B312FD" w:rsidRDefault="00DD5A3E" w:rsidP="00867A76">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105004FA" w14:textId="77777777" w:rsidR="00DD5A3E" w:rsidRPr="00B312FD" w:rsidRDefault="00DD5A3E" w:rsidP="00867A76">
            <w:pPr>
              <w:spacing w:after="0" w:line="240" w:lineRule="auto"/>
              <w:jc w:val="center"/>
              <w:rPr>
                <w:rFonts w:ascii="Times New Roman" w:eastAsia="Times New Roman" w:hAnsi="Times New Roman" w:cs="Times New Roman"/>
                <w:sz w:val="24"/>
                <w:szCs w:val="24"/>
                <w:lang w:eastAsia="lv-LV"/>
              </w:rPr>
            </w:pPr>
          </w:p>
        </w:tc>
      </w:tr>
      <w:tr w:rsidR="00DD5A3E" w:rsidRPr="00B312FD" w14:paraId="3EDC4F6B" w14:textId="77777777" w:rsidTr="00867A7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B3DC7D3" w14:textId="77777777" w:rsidR="00DD5A3E" w:rsidRPr="00B312FD" w:rsidRDefault="00DD5A3E" w:rsidP="00867A76">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1C27D327" w14:textId="77777777" w:rsidR="00DD5A3E" w:rsidRPr="00B312FD" w:rsidRDefault="00DD5A3E" w:rsidP="00867A76">
            <w:pPr>
              <w:spacing w:after="0" w:line="240" w:lineRule="auto"/>
              <w:jc w:val="center"/>
              <w:rPr>
                <w:rFonts w:ascii="Times New Roman" w:eastAsia="Times New Roman" w:hAnsi="Times New Roman" w:cs="Times New Roman"/>
                <w:sz w:val="24"/>
                <w:szCs w:val="24"/>
                <w:lang w:eastAsia="lv-LV"/>
              </w:rPr>
            </w:pPr>
          </w:p>
        </w:tc>
      </w:tr>
      <w:tr w:rsidR="00DD5A3E" w:rsidRPr="00B312FD" w14:paraId="04826EB0" w14:textId="77777777" w:rsidTr="00867A7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4DF83F4" w14:textId="77777777" w:rsidR="00DD5A3E" w:rsidRPr="00B312FD" w:rsidRDefault="00DD5A3E" w:rsidP="00867A76">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2DD5F771" w14:textId="77777777" w:rsidR="00DD5A3E" w:rsidRPr="00B312FD" w:rsidRDefault="00DD5A3E" w:rsidP="00867A76">
            <w:pPr>
              <w:spacing w:after="0" w:line="240" w:lineRule="auto"/>
              <w:jc w:val="center"/>
              <w:rPr>
                <w:rFonts w:ascii="Times New Roman" w:eastAsia="Times New Roman" w:hAnsi="Times New Roman" w:cs="Times New Roman"/>
                <w:sz w:val="24"/>
                <w:szCs w:val="24"/>
                <w:lang w:eastAsia="lv-LV"/>
              </w:rPr>
            </w:pPr>
          </w:p>
        </w:tc>
      </w:tr>
      <w:tr w:rsidR="00DD5A3E" w:rsidRPr="00B312FD" w14:paraId="235345AC" w14:textId="77777777" w:rsidTr="00867A7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ADD181A" w14:textId="77777777" w:rsidR="00DD5A3E" w:rsidRPr="00B312FD" w:rsidRDefault="00DD5A3E" w:rsidP="00867A76">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2EF25FD5" w14:textId="77777777" w:rsidR="00DD5A3E" w:rsidRPr="00B312FD" w:rsidRDefault="00DD5A3E" w:rsidP="00867A76">
            <w:pPr>
              <w:spacing w:after="0" w:line="240" w:lineRule="auto"/>
              <w:jc w:val="center"/>
              <w:rPr>
                <w:rFonts w:ascii="Times New Roman" w:eastAsia="Times New Roman" w:hAnsi="Times New Roman" w:cs="Times New Roman"/>
                <w:sz w:val="24"/>
                <w:szCs w:val="24"/>
                <w:lang w:eastAsia="lv-LV"/>
              </w:rPr>
            </w:pPr>
          </w:p>
        </w:tc>
      </w:tr>
    </w:tbl>
    <w:p w14:paraId="4CA4A26A" w14:textId="77777777" w:rsidR="00DD5A3E" w:rsidRPr="00B312FD" w:rsidRDefault="00DD5A3E" w:rsidP="00DD5A3E">
      <w:pPr>
        <w:suppressAutoHyphens/>
        <w:spacing w:after="0" w:line="240" w:lineRule="auto"/>
        <w:jc w:val="both"/>
        <w:rPr>
          <w:rFonts w:ascii="Times New Roman" w:eastAsia="Times New Roman" w:hAnsi="Times New Roman" w:cs="Times New Roman"/>
          <w:sz w:val="24"/>
          <w:szCs w:val="24"/>
          <w:lang w:eastAsia="ar-SA"/>
        </w:rPr>
      </w:pPr>
    </w:p>
    <w:p w14:paraId="62F7888F" w14:textId="75DA667F" w:rsidR="00DD5A3E" w:rsidRPr="00B312FD" w:rsidRDefault="00DD5A3E" w:rsidP="00DD5A3E">
      <w:pPr>
        <w:widowControl w:val="0"/>
        <w:suppressAutoHyphens/>
        <w:spacing w:after="0" w:line="240" w:lineRule="auto"/>
        <w:jc w:val="both"/>
        <w:rPr>
          <w:rFonts w:ascii="Times New Roman" w:eastAsia="Times New Roman" w:hAnsi="Times New Roman" w:cs="Times New Roman"/>
          <w:sz w:val="24"/>
          <w:szCs w:val="24"/>
        </w:rPr>
      </w:pPr>
      <w:r w:rsidRPr="00B312FD">
        <w:rPr>
          <w:rFonts w:ascii="Times New Roman" w:eastAsia="Times New Roman" w:hAnsi="Times New Roman" w:cs="Times New Roman"/>
          <w:color w:val="000000"/>
          <w:sz w:val="24"/>
          <w:szCs w:val="24"/>
        </w:rPr>
        <w:t xml:space="preserve">Piedāvājam veikt </w:t>
      </w:r>
      <w:r w:rsidR="00572C2B" w:rsidRPr="00572C2B">
        <w:rPr>
          <w:rFonts w:ascii="Times New Roman" w:eastAsia="Times New Roman" w:hAnsi="Times New Roman" w:cs="Times New Roman"/>
          <w:color w:val="000000"/>
          <w:sz w:val="24"/>
          <w:szCs w:val="24"/>
        </w:rPr>
        <w:t>pre</w:t>
      </w:r>
      <w:r w:rsidR="00572C2B">
        <w:rPr>
          <w:rFonts w:ascii="Times New Roman" w:eastAsia="Times New Roman" w:hAnsi="Times New Roman" w:cs="Times New Roman"/>
          <w:color w:val="000000"/>
          <w:sz w:val="24"/>
          <w:szCs w:val="24"/>
        </w:rPr>
        <w:t>ces izgatavošanu,</w:t>
      </w:r>
      <w:r w:rsidR="00572C2B" w:rsidRPr="00572C2B">
        <w:rPr>
          <w:rFonts w:ascii="Times New Roman" w:eastAsia="Times New Roman" w:hAnsi="Times New Roman" w:cs="Times New Roman"/>
          <w:color w:val="000000"/>
          <w:sz w:val="24"/>
          <w:szCs w:val="24"/>
        </w:rPr>
        <w:t xml:space="preserve"> piegādi </w:t>
      </w:r>
      <w:r w:rsidR="00572C2B">
        <w:rPr>
          <w:rFonts w:ascii="Times New Roman" w:eastAsia="Times New Roman" w:hAnsi="Times New Roman" w:cs="Times New Roman"/>
          <w:color w:val="000000"/>
          <w:sz w:val="24"/>
          <w:szCs w:val="24"/>
        </w:rPr>
        <w:t xml:space="preserve">un uzstādīšanu </w:t>
      </w:r>
      <w:r w:rsidR="00572C2B" w:rsidRPr="00572C2B">
        <w:rPr>
          <w:rFonts w:ascii="Times New Roman" w:eastAsia="Times New Roman" w:hAnsi="Times New Roman" w:cs="Times New Roman"/>
          <w:sz w:val="24"/>
          <w:szCs w:val="24"/>
        </w:rPr>
        <w:t>par piedāvājuma cenu:</w:t>
      </w: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962"/>
        <w:gridCol w:w="1563"/>
        <w:gridCol w:w="1642"/>
        <w:gridCol w:w="1683"/>
      </w:tblGrid>
      <w:tr w:rsidR="00DD5A3E" w:rsidRPr="00B312FD" w14:paraId="482719BF" w14:textId="77777777" w:rsidTr="00867A76">
        <w:trPr>
          <w:cantSplit/>
          <w:trHeight w:val="839"/>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B0431DE" w14:textId="77777777" w:rsidR="00DD5A3E" w:rsidRPr="00B312FD" w:rsidRDefault="00DD5A3E" w:rsidP="00867A76">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Tirgus izpētes priekšmets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AFA0E07" w14:textId="77777777" w:rsidR="00DD5A3E" w:rsidRPr="00B312FD" w:rsidRDefault="00DD5A3E" w:rsidP="00867A76">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bez PVN (EUR) </w:t>
            </w:r>
          </w:p>
        </w:tc>
        <w:tc>
          <w:tcPr>
            <w:tcW w:w="164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5F91077" w14:textId="77777777" w:rsidR="00DD5A3E" w:rsidRPr="00B312FD" w:rsidRDefault="00DD5A3E" w:rsidP="00867A76">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c>
          <w:tcPr>
            <w:tcW w:w="1683" w:type="dxa"/>
            <w:tcBorders>
              <w:top w:val="single" w:sz="6" w:space="0" w:color="000000"/>
              <w:left w:val="single" w:sz="6" w:space="0" w:color="000000"/>
              <w:bottom w:val="single" w:sz="6" w:space="0" w:color="000000"/>
              <w:right w:val="single" w:sz="6" w:space="0" w:color="000000"/>
            </w:tcBorders>
            <w:shd w:val="clear" w:color="auto" w:fill="808080"/>
            <w:hideMark/>
          </w:tcPr>
          <w:p w14:paraId="0EF96AB1" w14:textId="77777777" w:rsidR="00DD5A3E" w:rsidRPr="00B312FD" w:rsidRDefault="00DD5A3E" w:rsidP="00867A76">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ar </w:t>
            </w:r>
          </w:p>
          <w:p w14:paraId="117ECA64" w14:textId="77777777" w:rsidR="00DD5A3E" w:rsidRPr="00B312FD" w:rsidRDefault="00DD5A3E" w:rsidP="00867A76">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r>
      <w:tr w:rsidR="00DD5A3E" w:rsidRPr="00B312FD" w14:paraId="3CF66CE0" w14:textId="77777777" w:rsidTr="00867A76">
        <w:trPr>
          <w:cantSplit/>
          <w:trHeight w:val="555"/>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138FCD" w14:textId="35DA887A" w:rsidR="00DD5A3E" w:rsidRPr="00B312FD" w:rsidRDefault="00572C2B" w:rsidP="00867A76">
            <w:pPr>
              <w:spacing w:after="0" w:line="240" w:lineRule="auto"/>
              <w:jc w:val="both"/>
              <w:rPr>
                <w:rFonts w:ascii="Times New Roman" w:eastAsia="Times New Roman" w:hAnsi="Times New Roman" w:cs="Times New Roman"/>
                <w:sz w:val="24"/>
                <w:szCs w:val="24"/>
              </w:rPr>
            </w:pPr>
            <w:bookmarkStart w:id="2" w:name="_Hlk30080472"/>
            <w:r>
              <w:rPr>
                <w:rFonts w:ascii="Times New Roman" w:eastAsia="Times New Roman" w:hAnsi="Times New Roman" w:cs="Times New Roman"/>
                <w:sz w:val="24"/>
                <w:szCs w:val="24"/>
              </w:rPr>
              <w:t>Metāla ārdurvju ar atveramu paplašinājumu ar stiklu izgatavošana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807607" w14:textId="77777777" w:rsidR="00DD5A3E" w:rsidRPr="00B312FD" w:rsidRDefault="00DD5A3E" w:rsidP="00867A76">
            <w:pPr>
              <w:spacing w:after="0" w:line="240" w:lineRule="auto"/>
              <w:rPr>
                <w:rFonts w:ascii="Times New Roman" w:eastAsia="Times New Roman" w:hAnsi="Times New Roman" w:cs="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tcPr>
          <w:p w14:paraId="773CBA1D" w14:textId="77777777" w:rsidR="00DD5A3E" w:rsidRPr="00B312FD" w:rsidRDefault="00DD5A3E" w:rsidP="00867A76">
            <w:pPr>
              <w:spacing w:after="0" w:line="240" w:lineRule="auto"/>
              <w:jc w:val="right"/>
              <w:rPr>
                <w:rFonts w:ascii="Times New Roman" w:eastAsia="Times New Roman" w:hAnsi="Times New Roman"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6FBCE6FD" w14:textId="77777777" w:rsidR="00DD5A3E" w:rsidRPr="00B312FD" w:rsidRDefault="00DD5A3E" w:rsidP="00867A76">
            <w:pPr>
              <w:spacing w:after="0" w:line="240" w:lineRule="auto"/>
              <w:jc w:val="right"/>
              <w:rPr>
                <w:rFonts w:ascii="Times New Roman" w:eastAsia="Times New Roman" w:hAnsi="Times New Roman" w:cs="Times New Roman"/>
                <w:sz w:val="24"/>
                <w:szCs w:val="24"/>
              </w:rPr>
            </w:pPr>
          </w:p>
        </w:tc>
      </w:tr>
      <w:tr w:rsidR="00572C2B" w:rsidRPr="00B312FD" w14:paraId="7A003B17" w14:textId="77777777" w:rsidTr="00867A76">
        <w:trPr>
          <w:cantSplit/>
          <w:trHeight w:val="555"/>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EE58D3" w14:textId="35D43A23" w:rsidR="00572C2B" w:rsidRDefault="00572C2B" w:rsidP="00572C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Metāla ārdurvju ar atveramu paplašinājumu ar stiklu </w:t>
            </w:r>
            <w:r>
              <w:rPr>
                <w:rFonts w:ascii="Times New Roman" w:eastAsia="Times New Roman" w:hAnsi="Times New Roman" w:cs="Times New Roman"/>
                <w:sz w:val="24"/>
                <w:szCs w:val="24"/>
              </w:rPr>
              <w:t>piegāde</w:t>
            </w:r>
          </w:p>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D24602" w14:textId="77777777" w:rsidR="00572C2B" w:rsidRPr="00B312FD" w:rsidRDefault="00572C2B" w:rsidP="00572C2B">
            <w:pPr>
              <w:spacing w:after="0" w:line="240" w:lineRule="auto"/>
              <w:rPr>
                <w:rFonts w:ascii="Times New Roman" w:eastAsia="Times New Roman" w:hAnsi="Times New Roman" w:cs="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tcPr>
          <w:p w14:paraId="53D48CC6" w14:textId="77777777" w:rsidR="00572C2B" w:rsidRPr="00B312FD" w:rsidRDefault="00572C2B" w:rsidP="00572C2B">
            <w:pPr>
              <w:spacing w:after="0" w:line="240" w:lineRule="auto"/>
              <w:jc w:val="right"/>
              <w:rPr>
                <w:rFonts w:ascii="Times New Roman" w:eastAsia="Times New Roman" w:hAnsi="Times New Roman"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1C295DCD" w14:textId="77777777" w:rsidR="00572C2B" w:rsidRPr="00B312FD" w:rsidRDefault="00572C2B" w:rsidP="00572C2B">
            <w:pPr>
              <w:spacing w:after="0" w:line="240" w:lineRule="auto"/>
              <w:jc w:val="right"/>
              <w:rPr>
                <w:rFonts w:ascii="Times New Roman" w:eastAsia="Times New Roman" w:hAnsi="Times New Roman" w:cs="Times New Roman"/>
                <w:sz w:val="24"/>
                <w:szCs w:val="24"/>
              </w:rPr>
            </w:pPr>
          </w:p>
        </w:tc>
      </w:tr>
      <w:tr w:rsidR="00572C2B" w:rsidRPr="00B312FD" w14:paraId="3DED8D32" w14:textId="77777777" w:rsidTr="00867A76">
        <w:trPr>
          <w:cantSplit/>
          <w:trHeight w:val="555"/>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1AD139" w14:textId="7D7AE3C3" w:rsidR="00572C2B" w:rsidRDefault="00572C2B" w:rsidP="00572C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Metāla ārdurvju ar atveramu paplašinājumu ar stiklu </w:t>
            </w:r>
            <w:r>
              <w:rPr>
                <w:rFonts w:ascii="Times New Roman" w:eastAsia="Times New Roman" w:hAnsi="Times New Roman" w:cs="Times New Roman"/>
                <w:sz w:val="24"/>
                <w:szCs w:val="24"/>
              </w:rPr>
              <w:t>uzstādīšana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ED93D8B" w14:textId="77777777" w:rsidR="00572C2B" w:rsidRPr="00B312FD" w:rsidRDefault="00572C2B" w:rsidP="00572C2B">
            <w:pPr>
              <w:spacing w:after="0" w:line="240" w:lineRule="auto"/>
              <w:rPr>
                <w:rFonts w:ascii="Times New Roman" w:eastAsia="Times New Roman" w:hAnsi="Times New Roman" w:cs="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tcPr>
          <w:p w14:paraId="3F1ABC10" w14:textId="77777777" w:rsidR="00572C2B" w:rsidRPr="00B312FD" w:rsidRDefault="00572C2B" w:rsidP="00572C2B">
            <w:pPr>
              <w:spacing w:after="0" w:line="240" w:lineRule="auto"/>
              <w:jc w:val="right"/>
              <w:rPr>
                <w:rFonts w:ascii="Times New Roman" w:eastAsia="Times New Roman" w:hAnsi="Times New Roman"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7FAD7EFC" w14:textId="77777777" w:rsidR="00572C2B" w:rsidRPr="00B312FD" w:rsidRDefault="00572C2B" w:rsidP="00572C2B">
            <w:pPr>
              <w:spacing w:after="0" w:line="240" w:lineRule="auto"/>
              <w:jc w:val="right"/>
              <w:rPr>
                <w:rFonts w:ascii="Times New Roman" w:eastAsia="Times New Roman" w:hAnsi="Times New Roman" w:cs="Times New Roman"/>
                <w:sz w:val="24"/>
                <w:szCs w:val="24"/>
              </w:rPr>
            </w:pPr>
          </w:p>
        </w:tc>
      </w:tr>
      <w:tr w:rsidR="00572C2B" w:rsidRPr="00B312FD" w14:paraId="2AB42B2E" w14:textId="77777777" w:rsidTr="00C57413">
        <w:trPr>
          <w:cantSplit/>
          <w:trHeight w:val="140"/>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FF2961" w14:textId="2592D3C8" w:rsidR="00572C2B" w:rsidRDefault="00572C2B" w:rsidP="00572C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Kopā:</w:t>
            </w:r>
          </w:p>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E350B1" w14:textId="77777777" w:rsidR="00572C2B" w:rsidRPr="00B312FD" w:rsidRDefault="00572C2B" w:rsidP="00572C2B">
            <w:pPr>
              <w:spacing w:after="0" w:line="240" w:lineRule="auto"/>
              <w:rPr>
                <w:rFonts w:ascii="Times New Roman" w:eastAsia="Times New Roman" w:hAnsi="Times New Roman" w:cs="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tcPr>
          <w:p w14:paraId="379B8A11" w14:textId="77777777" w:rsidR="00572C2B" w:rsidRPr="00B312FD" w:rsidRDefault="00572C2B" w:rsidP="00572C2B">
            <w:pPr>
              <w:spacing w:after="0" w:line="240" w:lineRule="auto"/>
              <w:jc w:val="right"/>
              <w:rPr>
                <w:rFonts w:ascii="Times New Roman" w:eastAsia="Times New Roman" w:hAnsi="Times New Roman"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650C7A14" w14:textId="77777777" w:rsidR="00572C2B" w:rsidRPr="00B312FD" w:rsidRDefault="00572C2B" w:rsidP="00572C2B">
            <w:pPr>
              <w:spacing w:after="0" w:line="240" w:lineRule="auto"/>
              <w:jc w:val="right"/>
              <w:rPr>
                <w:rFonts w:ascii="Times New Roman" w:eastAsia="Times New Roman" w:hAnsi="Times New Roman" w:cs="Times New Roman"/>
                <w:sz w:val="24"/>
                <w:szCs w:val="24"/>
              </w:rPr>
            </w:pPr>
          </w:p>
        </w:tc>
      </w:tr>
    </w:tbl>
    <w:bookmarkEnd w:id="2"/>
    <w:p w14:paraId="65DDF72F" w14:textId="0F53A7D1" w:rsidR="00572C2B" w:rsidRPr="00572C2B" w:rsidRDefault="00572C2B" w:rsidP="00572C2B">
      <w:pPr>
        <w:widowControl w:val="0"/>
        <w:suppressAutoHyphens/>
        <w:spacing w:after="0" w:line="240" w:lineRule="auto"/>
        <w:jc w:val="both"/>
        <w:rPr>
          <w:rFonts w:ascii="Times New Roman" w:eastAsia="Times New Roman" w:hAnsi="Times New Roman" w:cs="Times New Roman"/>
          <w:color w:val="000000"/>
          <w:sz w:val="24"/>
          <w:szCs w:val="24"/>
        </w:rPr>
      </w:pPr>
      <w:r w:rsidRPr="00572C2B">
        <w:rPr>
          <w:rFonts w:ascii="Times New Roman" w:eastAsia="Times New Roman" w:hAnsi="Times New Roman" w:cs="Times New Roman"/>
          <w:sz w:val="24"/>
          <w:szCs w:val="24"/>
        </w:rPr>
        <w:t xml:space="preserve">Piedāvājuma cenā ir iekļauti visi nodokļi, nodevas, maksājumi un visas </w:t>
      </w:r>
      <w:r w:rsidRPr="00572C2B">
        <w:rPr>
          <w:rFonts w:ascii="Times New Roman" w:eastAsia="Calibri" w:hAnsi="Times New Roman" w:cs="Times New Roman"/>
          <w:sz w:val="24"/>
          <w:szCs w:val="24"/>
          <w:lang w:eastAsia="ar-SA"/>
        </w:rPr>
        <w:t>ar pre</w:t>
      </w:r>
      <w:r>
        <w:rPr>
          <w:rFonts w:ascii="Times New Roman" w:eastAsia="Calibri" w:hAnsi="Times New Roman" w:cs="Times New Roman"/>
          <w:sz w:val="24"/>
          <w:szCs w:val="24"/>
          <w:lang w:eastAsia="ar-SA"/>
        </w:rPr>
        <w:t>ces izgatavošanu,</w:t>
      </w:r>
      <w:r w:rsidRPr="00572C2B">
        <w:rPr>
          <w:rFonts w:ascii="Times New Roman" w:eastAsia="Calibri" w:hAnsi="Times New Roman" w:cs="Times New Roman"/>
          <w:sz w:val="24"/>
          <w:szCs w:val="24"/>
          <w:lang w:eastAsia="ar-SA"/>
        </w:rPr>
        <w:t xml:space="preserve"> piegādi un </w:t>
      </w:r>
      <w:r>
        <w:rPr>
          <w:rFonts w:ascii="Times New Roman" w:eastAsia="Calibri" w:hAnsi="Times New Roman" w:cs="Times New Roman"/>
          <w:sz w:val="24"/>
          <w:szCs w:val="24"/>
          <w:lang w:eastAsia="ar-SA"/>
        </w:rPr>
        <w:t>uzstādīšanu</w:t>
      </w:r>
      <w:r w:rsidRPr="00572C2B">
        <w:rPr>
          <w:rFonts w:ascii="Times New Roman" w:eastAsia="Calibri" w:hAnsi="Times New Roman" w:cs="Times New Roman"/>
          <w:sz w:val="24"/>
          <w:szCs w:val="24"/>
          <w:lang w:eastAsia="ar-SA"/>
        </w:rPr>
        <w:t xml:space="preserve"> saistītās izmaksas, paredzēti visi riski darbu veikšanai, kas saistīti ar cenu izmaiņām, minimālās darba algas </w:t>
      </w:r>
      <w:r w:rsidRPr="00572C2B">
        <w:rPr>
          <w:rFonts w:ascii="Times New Roman" w:eastAsia="Calibri" w:hAnsi="Times New Roman" w:cs="Times New Roman"/>
          <w:color w:val="000000"/>
          <w:sz w:val="24"/>
          <w:szCs w:val="24"/>
          <w:lang w:eastAsia="ar-SA"/>
        </w:rPr>
        <w:t>pieaugumu un citiem neparedzētiem apstākļiem</w:t>
      </w:r>
      <w:r w:rsidRPr="00572C2B">
        <w:rPr>
          <w:rFonts w:ascii="Times New Roman" w:eastAsia="Calibri" w:hAnsi="Times New Roman" w:cs="Times New Roman"/>
          <w:bCs/>
          <w:color w:val="000000"/>
          <w:sz w:val="24"/>
          <w:szCs w:val="24"/>
        </w:rPr>
        <w:t>, kas var rasties līguma izpildes laikā.</w:t>
      </w:r>
    </w:p>
    <w:p w14:paraId="0F60C2E8" w14:textId="77777777" w:rsidR="00572C2B" w:rsidRPr="00572C2B" w:rsidRDefault="00572C2B" w:rsidP="00572C2B">
      <w:pPr>
        <w:widowControl w:val="0"/>
        <w:suppressAutoHyphens/>
        <w:spacing w:after="0" w:line="240" w:lineRule="auto"/>
        <w:rPr>
          <w:rFonts w:ascii="Times New Roman" w:eastAsia="Times New Roman" w:hAnsi="Times New Roman" w:cs="Times New Roman"/>
          <w:bCs/>
          <w:color w:val="000000"/>
          <w:sz w:val="24"/>
          <w:szCs w:val="24"/>
        </w:rPr>
      </w:pPr>
    </w:p>
    <w:p w14:paraId="0E22094A" w14:textId="1759B4D3" w:rsidR="00572C2B" w:rsidRPr="00572C2B" w:rsidRDefault="00572C2B" w:rsidP="00572C2B">
      <w:pPr>
        <w:tabs>
          <w:tab w:val="left" w:pos="0"/>
        </w:tabs>
        <w:spacing w:after="0" w:line="240" w:lineRule="auto"/>
        <w:jc w:val="both"/>
        <w:rPr>
          <w:rFonts w:ascii="Times New Roman" w:eastAsia="Calibri" w:hAnsi="Times New Roman" w:cs="Times New Roman"/>
          <w:sz w:val="24"/>
          <w:szCs w:val="24"/>
        </w:rPr>
      </w:pPr>
      <w:r w:rsidRPr="00572C2B">
        <w:rPr>
          <w:rFonts w:ascii="Times New Roman" w:eastAsia="Calibri" w:hAnsi="Times New Roman" w:cs="Times New Roman"/>
          <w:sz w:val="24"/>
          <w:szCs w:val="24"/>
        </w:rPr>
        <w:t>Piedāvātās cenas būs nemainīga</w:t>
      </w:r>
      <w:r>
        <w:rPr>
          <w:rFonts w:ascii="Times New Roman" w:eastAsia="Calibri" w:hAnsi="Times New Roman" w:cs="Times New Roman"/>
          <w:sz w:val="24"/>
          <w:szCs w:val="24"/>
        </w:rPr>
        <w:t>s</w:t>
      </w:r>
      <w:r w:rsidRPr="00572C2B">
        <w:rPr>
          <w:rFonts w:ascii="Times New Roman" w:eastAsia="Calibri" w:hAnsi="Times New Roman" w:cs="Times New Roman"/>
          <w:sz w:val="24"/>
          <w:szCs w:val="24"/>
        </w:rPr>
        <w:t xml:space="preserve"> visā līguma darbības laikā.</w:t>
      </w:r>
    </w:p>
    <w:p w14:paraId="4ACB088A" w14:textId="77777777" w:rsidR="00572C2B" w:rsidRPr="00572C2B" w:rsidRDefault="00572C2B" w:rsidP="00572C2B">
      <w:pPr>
        <w:tabs>
          <w:tab w:val="left" w:pos="0"/>
        </w:tabs>
        <w:spacing w:after="0" w:line="240" w:lineRule="auto"/>
        <w:jc w:val="both"/>
        <w:rPr>
          <w:rFonts w:ascii="Times New Roman" w:eastAsia="Calibri" w:hAnsi="Times New Roman" w:cs="Times New Roman"/>
          <w:sz w:val="24"/>
          <w:szCs w:val="24"/>
        </w:rPr>
      </w:pPr>
      <w:r w:rsidRPr="00572C2B">
        <w:rPr>
          <w:rFonts w:ascii="Times New Roman" w:eastAsia="Calibri" w:hAnsi="Times New Roman" w:cs="Times New Roman"/>
          <w:sz w:val="24"/>
          <w:szCs w:val="24"/>
        </w:rPr>
        <w:t xml:space="preserve">Ar šo apliecinu piedāvāto cenu pamatotību un spēkā esamību: </w:t>
      </w:r>
    </w:p>
    <w:p w14:paraId="692A1767" w14:textId="77777777" w:rsidR="00DD5A3E" w:rsidRPr="00C57413" w:rsidRDefault="00DD5A3E" w:rsidP="00DD5A3E">
      <w:pPr>
        <w:spacing w:before="75" w:after="75" w:line="240" w:lineRule="auto"/>
        <w:jc w:val="center"/>
        <w:rPr>
          <w:rFonts w:ascii="Garamond" w:eastAsia="Times New Roman" w:hAnsi="Garamond" w:cs="Times New Roman"/>
          <w:b/>
          <w:bCs/>
          <w:sz w:val="24"/>
          <w:szCs w:val="24"/>
          <w:lang w:eastAsia="lv-LV"/>
        </w:rPr>
      </w:pPr>
    </w:p>
    <w:p w14:paraId="0ED0BEA3" w14:textId="77777777" w:rsidR="00DD5A3E" w:rsidRPr="00B312FD" w:rsidRDefault="00DD5A3E" w:rsidP="00DD5A3E">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Paraksts: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792E1C1F" w14:textId="77777777" w:rsidR="00DD5A3E" w:rsidRPr="00B312FD" w:rsidRDefault="00DD5A3E" w:rsidP="00DD5A3E">
      <w:pPr>
        <w:spacing w:after="0" w:line="240" w:lineRule="auto"/>
        <w:ind w:left="720"/>
        <w:rPr>
          <w:rFonts w:ascii="Times New Roman" w:eastAsia="Times New Roman" w:hAnsi="Times New Roman" w:cs="Times New Roman"/>
          <w:sz w:val="24"/>
          <w:szCs w:val="24"/>
          <w:lang w:eastAsia="lv-LV"/>
        </w:rPr>
      </w:pPr>
    </w:p>
    <w:p w14:paraId="78F9D834" w14:textId="77777777" w:rsidR="00DD5A3E" w:rsidRPr="00B312FD" w:rsidRDefault="00DD5A3E" w:rsidP="00DD5A3E">
      <w:pPr>
        <w:spacing w:after="0" w:line="240" w:lineRule="auto"/>
        <w:ind w:left="720"/>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Vārds, uzvārds: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23E84857" w14:textId="77777777" w:rsidR="00DD5A3E" w:rsidRPr="00B312FD" w:rsidRDefault="00DD5A3E" w:rsidP="00DD5A3E">
      <w:pPr>
        <w:spacing w:after="0" w:line="240" w:lineRule="auto"/>
        <w:ind w:left="720"/>
        <w:jc w:val="both"/>
        <w:rPr>
          <w:rFonts w:ascii="Times New Roman" w:eastAsia="Times New Roman" w:hAnsi="Times New Roman" w:cs="Times New Roman"/>
          <w:sz w:val="24"/>
          <w:szCs w:val="24"/>
          <w:lang w:eastAsia="lv-LV"/>
        </w:rPr>
      </w:pPr>
    </w:p>
    <w:p w14:paraId="212BF86A" w14:textId="77777777" w:rsidR="00DD5A3E" w:rsidRPr="00B312FD" w:rsidRDefault="00DD5A3E" w:rsidP="00DD5A3E">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Amats:</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 xml:space="preserve"> __________________________________</w:t>
      </w:r>
    </w:p>
    <w:p w14:paraId="2EE5C6F0" w14:textId="77777777" w:rsidR="00DD5A3E" w:rsidRPr="00B312FD" w:rsidRDefault="00DD5A3E" w:rsidP="00DD5A3E">
      <w:pPr>
        <w:spacing w:after="0" w:line="240" w:lineRule="auto"/>
        <w:jc w:val="both"/>
        <w:rPr>
          <w:rFonts w:ascii="Times New Roman" w:eastAsia="Times New Roman" w:hAnsi="Times New Roman" w:cs="Times New Roman"/>
          <w:sz w:val="24"/>
          <w:szCs w:val="24"/>
          <w:lang w:eastAsia="lv-LV"/>
        </w:rPr>
      </w:pPr>
    </w:p>
    <w:p w14:paraId="158633B7" w14:textId="4C27CFDA" w:rsidR="00572C2B" w:rsidRDefault="00DD5A3E" w:rsidP="00C57413">
      <w:pPr>
        <w:spacing w:after="0" w:line="240" w:lineRule="auto"/>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2020.gada ___.__________________</w:t>
      </w:r>
    </w:p>
    <w:p w14:paraId="1709395D" w14:textId="77777777" w:rsidR="00C57413" w:rsidRDefault="00572C2B" w:rsidP="00C57413">
      <w:pPr>
        <w:autoSpaceDE w:val="0"/>
        <w:autoSpaceDN w:val="0"/>
        <w:adjustRightInd w:val="0"/>
        <w:spacing w:before="120" w:after="0" w:line="240" w:lineRule="auto"/>
        <w:jc w:val="right"/>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Pielikums Nr.</w:t>
      </w:r>
      <w:r>
        <w:rPr>
          <w:rFonts w:ascii="Times New Roman" w:eastAsia="Times New Roman" w:hAnsi="Times New Roman" w:cs="Times New Roman"/>
          <w:bCs/>
          <w:color w:val="000000"/>
          <w:sz w:val="24"/>
          <w:szCs w:val="24"/>
          <w:lang w:eastAsia="lv-LV"/>
        </w:rPr>
        <w:t>2</w:t>
      </w:r>
    </w:p>
    <w:p w14:paraId="2A9FAAD5" w14:textId="08E36793" w:rsidR="00C57413" w:rsidRPr="00C57413" w:rsidRDefault="00C57413" w:rsidP="00C57413">
      <w:pPr>
        <w:autoSpaceDE w:val="0"/>
        <w:autoSpaceDN w:val="0"/>
        <w:adjustRightInd w:val="0"/>
        <w:spacing w:before="120" w:after="0" w:line="240" w:lineRule="auto"/>
        <w:jc w:val="center"/>
        <w:rPr>
          <w:rFonts w:ascii="Times New Roman" w:eastAsia="Times New Roman" w:hAnsi="Times New Roman" w:cs="Times New Roman"/>
          <w:b/>
          <w:sz w:val="24"/>
          <w:szCs w:val="24"/>
        </w:rPr>
      </w:pPr>
      <w:r w:rsidRPr="00C57413">
        <w:rPr>
          <w:rFonts w:ascii="Times New Roman" w:eastAsia="Times New Roman" w:hAnsi="Times New Roman" w:cs="Times New Roman"/>
          <w:b/>
          <w:sz w:val="24"/>
          <w:szCs w:val="24"/>
        </w:rPr>
        <w:t>TEHNISKAIS PIEDĀVĀJUMS</w:t>
      </w:r>
    </w:p>
    <w:p w14:paraId="4A697C47" w14:textId="77777777" w:rsidR="00C57413" w:rsidRPr="00C57413" w:rsidRDefault="00C57413" w:rsidP="00C57413">
      <w:pPr>
        <w:spacing w:after="0" w:line="240" w:lineRule="auto"/>
        <w:jc w:val="center"/>
        <w:rPr>
          <w:rFonts w:ascii="Times New Roman" w:eastAsia="Times New Roman" w:hAnsi="Times New Roman" w:cs="Times New Roman"/>
          <w:b/>
          <w:sz w:val="24"/>
          <w:szCs w:val="24"/>
        </w:rPr>
      </w:pPr>
      <w:r w:rsidRPr="00C57413">
        <w:rPr>
          <w:rFonts w:ascii="Times New Roman" w:eastAsia="Times New Roman" w:hAnsi="Times New Roman" w:cs="Times New Roman"/>
          <w:b/>
          <w:sz w:val="24"/>
          <w:szCs w:val="24"/>
        </w:rPr>
        <w:t>DALĪBAI BALVU NOVADA PAŠVALDĪBAS TIRGUS IZPĒTĒ</w:t>
      </w:r>
    </w:p>
    <w:p w14:paraId="4BD193E6" w14:textId="77777777" w:rsidR="00C57413" w:rsidRPr="00C57413" w:rsidRDefault="00C57413" w:rsidP="00C57413">
      <w:pPr>
        <w:spacing w:after="0" w:line="240" w:lineRule="auto"/>
        <w:jc w:val="center"/>
        <w:rPr>
          <w:rFonts w:ascii="Times New Roman" w:eastAsia="Times New Roman" w:hAnsi="Times New Roman" w:cs="Times New Roman"/>
          <w:b/>
          <w:sz w:val="26"/>
          <w:szCs w:val="26"/>
        </w:rPr>
      </w:pPr>
    </w:p>
    <w:p w14:paraId="1D047E55" w14:textId="77777777" w:rsidR="00C57413" w:rsidRPr="00B312FD" w:rsidRDefault="00C57413" w:rsidP="00C57413">
      <w:pPr>
        <w:spacing w:after="0" w:line="240" w:lineRule="auto"/>
        <w:jc w:val="center"/>
        <w:rPr>
          <w:rFonts w:ascii="Times New Roman" w:eastAsia="Times New Roman" w:hAnsi="Times New Roman" w:cs="Times New Roman"/>
          <w:b/>
          <w:bCs/>
          <w:sz w:val="28"/>
          <w:szCs w:val="28"/>
        </w:rPr>
      </w:pPr>
      <w:r w:rsidRPr="00B312FD">
        <w:rPr>
          <w:rFonts w:ascii="Times New Roman" w:eastAsia="Times New Roman" w:hAnsi="Times New Roman" w:cs="Times New Roman"/>
          <w:b/>
          <w:bCs/>
          <w:color w:val="000000"/>
          <w:sz w:val="28"/>
          <w:szCs w:val="28"/>
        </w:rPr>
        <w:t>“</w:t>
      </w:r>
      <w:r>
        <w:rPr>
          <w:rFonts w:ascii="Times New Roman" w:eastAsia="Times New Roman" w:hAnsi="Times New Roman" w:cs="Times New Roman"/>
          <w:b/>
          <w:caps/>
          <w:color w:val="000000"/>
          <w:sz w:val="24"/>
          <w:szCs w:val="24"/>
        </w:rPr>
        <w:t>Metāla ārdurvju ar atveramu paplašinājumu ar stiklu izgatavošana un uzstādīšana</w:t>
      </w:r>
      <w:r w:rsidRPr="00B312FD">
        <w:rPr>
          <w:rFonts w:ascii="Times New Roman" w:eastAsia="Times New Roman" w:hAnsi="Times New Roman" w:cs="Times New Roman"/>
          <w:b/>
          <w:bCs/>
          <w:sz w:val="28"/>
          <w:szCs w:val="28"/>
        </w:rPr>
        <w:t>”</w:t>
      </w:r>
    </w:p>
    <w:p w14:paraId="506F35FB" w14:textId="77777777" w:rsidR="00C57413" w:rsidRPr="00B312FD" w:rsidRDefault="00C57413" w:rsidP="00C57413">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ID Nr. BNP TI 2020/</w:t>
      </w:r>
      <w:r>
        <w:rPr>
          <w:rFonts w:ascii="Times New Roman" w:eastAsia="Times New Roman" w:hAnsi="Times New Roman" w:cs="Times New Roman"/>
          <w:b/>
          <w:caps/>
          <w:color w:val="000000"/>
          <w:sz w:val="24"/>
          <w:szCs w:val="24"/>
        </w:rPr>
        <w:t>31</w:t>
      </w:r>
    </w:p>
    <w:p w14:paraId="6D82E216" w14:textId="0CE735B8" w:rsidR="00C57413" w:rsidRPr="00C57413" w:rsidRDefault="00C57413" w:rsidP="00C57413">
      <w:pPr>
        <w:spacing w:after="0" w:line="240" w:lineRule="auto"/>
        <w:jc w:val="center"/>
        <w:rPr>
          <w:rFonts w:ascii="Times New Roman Bold" w:eastAsia="Times New Roman" w:hAnsi="Times New Roman Bold" w:cs="Times New Roman"/>
          <w:b/>
          <w:caps/>
          <w:sz w:val="24"/>
          <w:szCs w:val="24"/>
        </w:rPr>
      </w:pPr>
    </w:p>
    <w:p w14:paraId="5128678B" w14:textId="77777777" w:rsidR="00C57413" w:rsidRPr="00C57413" w:rsidRDefault="00C57413" w:rsidP="00C57413">
      <w:pPr>
        <w:spacing w:after="0" w:line="240" w:lineRule="auto"/>
        <w:jc w:val="both"/>
      </w:pPr>
    </w:p>
    <w:p w14:paraId="16191B96" w14:textId="77777777" w:rsidR="00C57413" w:rsidRPr="00C57413" w:rsidRDefault="00C57413" w:rsidP="00C57413">
      <w:pPr>
        <w:spacing w:after="0" w:line="240" w:lineRule="auto"/>
        <w:jc w:val="both"/>
      </w:pPr>
    </w:p>
    <w:p w14:paraId="5C440608" w14:textId="77777777" w:rsidR="00C57413" w:rsidRPr="00C57413" w:rsidRDefault="00C57413" w:rsidP="00C57413">
      <w:pPr>
        <w:widowControl w:val="0"/>
        <w:tabs>
          <w:tab w:val="left" w:pos="1800"/>
        </w:tabs>
        <w:suppressAutoHyphens/>
        <w:spacing w:after="0" w:line="240" w:lineRule="auto"/>
        <w:jc w:val="both"/>
        <w:rPr>
          <w:rFonts w:ascii="Times New Roman" w:eastAsia="Times New Roman" w:hAnsi="Times New Roman" w:cs="Times New Roman"/>
          <w:color w:val="000000"/>
          <w:sz w:val="24"/>
          <w:szCs w:val="24"/>
        </w:rPr>
      </w:pPr>
      <w:r w:rsidRPr="00C57413">
        <w:rPr>
          <w:rFonts w:ascii="Times New Roman" w:eastAsia="Times New Roman" w:hAnsi="Times New Roman" w:cs="Times New Roman"/>
          <w:color w:val="000000"/>
          <w:sz w:val="24"/>
          <w:szCs w:val="24"/>
        </w:rPr>
        <w:t>Pretendents:</w:t>
      </w:r>
      <w:r w:rsidRPr="00C57413">
        <w:rPr>
          <w:rFonts w:ascii="Times New Roman" w:eastAsia="Times New Roman" w:hAnsi="Times New Roman" w:cs="Times New Roman"/>
          <w:color w:val="000000"/>
          <w:sz w:val="24"/>
          <w:szCs w:val="24"/>
        </w:rPr>
        <w:tab/>
        <w:t>_______________________________________________________</w:t>
      </w:r>
      <w:r w:rsidRPr="00C57413">
        <w:rPr>
          <w:rFonts w:ascii="Times New Roman" w:eastAsia="Times New Roman" w:hAnsi="Times New Roman" w:cs="Times New Roman"/>
          <w:color w:val="000000"/>
          <w:sz w:val="24"/>
          <w:szCs w:val="24"/>
        </w:rPr>
        <w:tab/>
      </w:r>
      <w:r w:rsidRPr="00C57413">
        <w:rPr>
          <w:rFonts w:ascii="Times New Roman" w:eastAsia="Times New Roman" w:hAnsi="Times New Roman" w:cs="Times New Roman"/>
          <w:color w:val="000000"/>
          <w:sz w:val="24"/>
          <w:szCs w:val="24"/>
        </w:rPr>
        <w:tab/>
      </w:r>
    </w:p>
    <w:p w14:paraId="38A8581E" w14:textId="77777777" w:rsidR="00C57413" w:rsidRPr="00C57413" w:rsidRDefault="00C57413" w:rsidP="00C57413">
      <w:pPr>
        <w:widowControl w:val="0"/>
        <w:tabs>
          <w:tab w:val="left" w:pos="1800"/>
        </w:tabs>
        <w:suppressAutoHyphens/>
        <w:spacing w:after="0" w:line="240" w:lineRule="auto"/>
        <w:jc w:val="both"/>
        <w:rPr>
          <w:rFonts w:ascii="Times New Roman" w:eastAsia="Times New Roman" w:hAnsi="Times New Roman" w:cs="Times New Roman"/>
          <w:color w:val="000000"/>
          <w:sz w:val="24"/>
          <w:szCs w:val="24"/>
        </w:rPr>
      </w:pPr>
      <w:r w:rsidRPr="00C57413">
        <w:rPr>
          <w:rFonts w:ascii="Times New Roman" w:eastAsia="Times New Roman" w:hAnsi="Times New Roman" w:cs="Times New Roman"/>
          <w:color w:val="000000"/>
          <w:sz w:val="24"/>
          <w:szCs w:val="24"/>
        </w:rPr>
        <w:tab/>
      </w:r>
      <w:r w:rsidRPr="00C57413">
        <w:rPr>
          <w:rFonts w:ascii="Times New Roman" w:eastAsia="Times New Roman" w:hAnsi="Times New Roman" w:cs="Times New Roman"/>
          <w:color w:val="000000"/>
          <w:sz w:val="24"/>
          <w:szCs w:val="24"/>
        </w:rPr>
        <w:tab/>
      </w:r>
      <w:r w:rsidRPr="00C57413">
        <w:rPr>
          <w:rFonts w:ascii="Times New Roman" w:eastAsia="Times New Roman" w:hAnsi="Times New Roman" w:cs="Times New Roman"/>
          <w:color w:val="000000"/>
          <w:sz w:val="24"/>
          <w:szCs w:val="24"/>
        </w:rPr>
        <w:tab/>
        <w:t>(nosaukums, reģistrācijas nr.)</w:t>
      </w:r>
    </w:p>
    <w:p w14:paraId="2D49505D" w14:textId="77777777" w:rsidR="00C57413" w:rsidRPr="00C57413" w:rsidRDefault="00C57413" w:rsidP="00C57413">
      <w:pPr>
        <w:widowControl w:val="0"/>
        <w:tabs>
          <w:tab w:val="left" w:pos="1800"/>
        </w:tabs>
        <w:suppressAutoHyphens/>
        <w:spacing w:after="0" w:line="240" w:lineRule="auto"/>
        <w:jc w:val="both"/>
        <w:rPr>
          <w:rFonts w:ascii="Times New Roman" w:eastAsia="Times New Roman" w:hAnsi="Times New Roman" w:cs="Times New Roman"/>
          <w:color w:val="000000"/>
          <w:sz w:val="24"/>
          <w:szCs w:val="24"/>
        </w:rPr>
      </w:pPr>
    </w:p>
    <w:p w14:paraId="709CD4FA" w14:textId="77777777" w:rsidR="00C57413" w:rsidRPr="00C57413" w:rsidRDefault="00C57413" w:rsidP="00C57413">
      <w:pPr>
        <w:widowControl w:val="0"/>
        <w:tabs>
          <w:tab w:val="left" w:pos="1800"/>
        </w:tabs>
        <w:suppressAutoHyphens/>
        <w:spacing w:after="0" w:line="240" w:lineRule="auto"/>
        <w:jc w:val="both"/>
        <w:rPr>
          <w:rFonts w:ascii="Times New Roman" w:eastAsia="Times New Roman" w:hAnsi="Times New Roman" w:cs="Times New Roman"/>
          <w:color w:val="000000"/>
          <w:sz w:val="24"/>
          <w:szCs w:val="24"/>
        </w:rPr>
      </w:pPr>
      <w:r w:rsidRPr="00C57413">
        <w:rPr>
          <w:rFonts w:ascii="Times New Roman" w:eastAsia="Times New Roman" w:hAnsi="Times New Roman" w:cs="Times New Roman"/>
          <w:color w:val="000000"/>
          <w:sz w:val="24"/>
          <w:szCs w:val="24"/>
        </w:rPr>
        <w:t>Adrese:</w:t>
      </w:r>
      <w:r w:rsidRPr="00C57413">
        <w:rPr>
          <w:rFonts w:ascii="Times New Roman" w:eastAsia="Times New Roman" w:hAnsi="Times New Roman" w:cs="Times New Roman"/>
          <w:color w:val="000000"/>
          <w:sz w:val="24"/>
          <w:szCs w:val="24"/>
        </w:rPr>
        <w:tab/>
        <w:t>_______________________________________________________</w:t>
      </w:r>
    </w:p>
    <w:p w14:paraId="4BA368D1" w14:textId="77777777" w:rsidR="00C57413" w:rsidRPr="00C57413" w:rsidRDefault="00C57413" w:rsidP="00C57413">
      <w:pPr>
        <w:widowControl w:val="0"/>
        <w:tabs>
          <w:tab w:val="left" w:pos="1800"/>
        </w:tabs>
        <w:suppressAutoHyphens/>
        <w:spacing w:after="0" w:line="240" w:lineRule="auto"/>
        <w:jc w:val="both"/>
        <w:rPr>
          <w:rFonts w:ascii="Times New Roman" w:eastAsia="Times New Roman" w:hAnsi="Times New Roman" w:cs="Times New Roman"/>
          <w:color w:val="000000"/>
          <w:sz w:val="24"/>
          <w:szCs w:val="24"/>
        </w:rPr>
      </w:pPr>
    </w:p>
    <w:p w14:paraId="56F8E647" w14:textId="79E03A20" w:rsidR="00C57413" w:rsidRPr="00C57413" w:rsidRDefault="00C57413" w:rsidP="00C57413">
      <w:pPr>
        <w:widowControl w:val="0"/>
        <w:suppressAutoHyphens/>
        <w:spacing w:after="0" w:line="240" w:lineRule="auto"/>
        <w:jc w:val="both"/>
        <w:rPr>
          <w:rFonts w:ascii="Times New Roman" w:eastAsia="Times New Roman" w:hAnsi="Times New Roman" w:cs="Times New Roman"/>
          <w:color w:val="000000"/>
          <w:sz w:val="24"/>
          <w:szCs w:val="24"/>
        </w:rPr>
      </w:pPr>
      <w:r w:rsidRPr="00C57413">
        <w:rPr>
          <w:rFonts w:ascii="Times New Roman" w:eastAsia="Times New Roman" w:hAnsi="Times New Roman" w:cs="Times New Roman"/>
          <w:color w:val="000000"/>
          <w:sz w:val="24"/>
          <w:szCs w:val="24"/>
        </w:rPr>
        <w:t xml:space="preserve">Piedāvājam veikt </w:t>
      </w:r>
      <w:r w:rsidRPr="00C57413">
        <w:rPr>
          <w:rFonts w:ascii="Times New Roman" w:eastAsia="Times New Roman" w:hAnsi="Times New Roman" w:cs="Times New Roman"/>
          <w:iCs/>
          <w:color w:val="000000"/>
          <w:sz w:val="24"/>
          <w:szCs w:val="24"/>
        </w:rPr>
        <w:t>preces izgatavošanu, piegādi un uzstādīšanu saskaņā ar pasūtītāja prasībām</w:t>
      </w:r>
      <w:r w:rsidRPr="00C57413">
        <w:rPr>
          <w:rFonts w:ascii="Times New Roman" w:eastAsia="Times New Roman" w:hAnsi="Times New Roman" w:cs="Times New Roman"/>
          <w:color w:val="000000"/>
          <w:sz w:val="24"/>
          <w:szCs w:val="24"/>
        </w:rPr>
        <w:t>:</w:t>
      </w:r>
    </w:p>
    <w:tbl>
      <w:tblPr>
        <w:tblStyle w:val="TableGrid3"/>
        <w:tblW w:w="9073" w:type="dxa"/>
        <w:tblInd w:w="-147" w:type="dxa"/>
        <w:tblLayout w:type="fixed"/>
        <w:tblLook w:val="04A0" w:firstRow="1" w:lastRow="0" w:firstColumn="1" w:lastColumn="0" w:noHBand="0" w:noVBand="1"/>
      </w:tblPr>
      <w:tblGrid>
        <w:gridCol w:w="2409"/>
        <w:gridCol w:w="6664"/>
      </w:tblGrid>
      <w:tr w:rsidR="00C57413" w:rsidRPr="00C57413" w14:paraId="4E901253" w14:textId="77777777" w:rsidTr="001B37ED">
        <w:trPr>
          <w:trHeight w:val="1433"/>
        </w:trPr>
        <w:tc>
          <w:tcPr>
            <w:tcW w:w="2409" w:type="dxa"/>
            <w:shd w:val="clear" w:color="auto" w:fill="AEAAAA" w:themeFill="background2" w:themeFillShade="BF"/>
          </w:tcPr>
          <w:p w14:paraId="25A70F28" w14:textId="77777777" w:rsidR="00C57413" w:rsidRPr="00C57413" w:rsidRDefault="00C57413" w:rsidP="00C57413">
            <w:pPr>
              <w:jc w:val="center"/>
              <w:rPr>
                <w:rFonts w:ascii="Times New Roman" w:hAnsi="Times New Roman" w:cs="Times New Roman"/>
                <w:b/>
                <w:sz w:val="24"/>
                <w:szCs w:val="24"/>
              </w:rPr>
            </w:pPr>
          </w:p>
          <w:p w14:paraId="14FD3173" w14:textId="77777777" w:rsidR="00C57413" w:rsidRPr="00C57413" w:rsidRDefault="00C57413" w:rsidP="00C57413">
            <w:pPr>
              <w:jc w:val="center"/>
              <w:rPr>
                <w:rFonts w:ascii="Times New Roman" w:hAnsi="Times New Roman" w:cs="Times New Roman"/>
                <w:b/>
                <w:sz w:val="24"/>
                <w:szCs w:val="24"/>
              </w:rPr>
            </w:pPr>
            <w:r w:rsidRPr="00C57413">
              <w:rPr>
                <w:rFonts w:ascii="Times New Roman" w:hAnsi="Times New Roman" w:cs="Times New Roman"/>
                <w:b/>
                <w:sz w:val="24"/>
                <w:szCs w:val="24"/>
              </w:rPr>
              <w:t>Preces nosaukums</w:t>
            </w:r>
          </w:p>
        </w:tc>
        <w:tc>
          <w:tcPr>
            <w:tcW w:w="6664" w:type="dxa"/>
            <w:shd w:val="clear" w:color="auto" w:fill="AEAAAA" w:themeFill="background2" w:themeFillShade="BF"/>
          </w:tcPr>
          <w:p w14:paraId="505EB9EE" w14:textId="77777777" w:rsidR="00C57413" w:rsidRPr="00C57413" w:rsidRDefault="00C57413" w:rsidP="00C57413">
            <w:pPr>
              <w:jc w:val="center"/>
              <w:rPr>
                <w:rFonts w:ascii="Times New Roman" w:hAnsi="Times New Roman" w:cs="Times New Roman"/>
                <w:b/>
                <w:sz w:val="24"/>
                <w:szCs w:val="24"/>
              </w:rPr>
            </w:pPr>
          </w:p>
          <w:p w14:paraId="5D0FBF4B" w14:textId="77777777" w:rsidR="00C57413" w:rsidRPr="00C57413" w:rsidRDefault="00C57413" w:rsidP="00C57413">
            <w:pPr>
              <w:jc w:val="center"/>
              <w:rPr>
                <w:rFonts w:ascii="Times New Roman" w:hAnsi="Times New Roman" w:cs="Times New Roman"/>
                <w:b/>
                <w:sz w:val="24"/>
                <w:szCs w:val="24"/>
              </w:rPr>
            </w:pPr>
            <w:r w:rsidRPr="00C57413">
              <w:rPr>
                <w:rFonts w:ascii="Times New Roman" w:hAnsi="Times New Roman" w:cs="Times New Roman"/>
                <w:b/>
                <w:sz w:val="24"/>
                <w:szCs w:val="24"/>
              </w:rPr>
              <w:t>Pretendenta piedāvājuma apraksts, norādot konkrētus preces parametrus, tās ražotāju u.c. informāciju atbilstoši tehniskajai specifikācijai</w:t>
            </w:r>
          </w:p>
        </w:tc>
      </w:tr>
      <w:tr w:rsidR="00C57413" w:rsidRPr="00C57413" w14:paraId="151415AE" w14:textId="77777777" w:rsidTr="001B37ED">
        <w:trPr>
          <w:trHeight w:val="361"/>
        </w:trPr>
        <w:tc>
          <w:tcPr>
            <w:tcW w:w="2409" w:type="dxa"/>
          </w:tcPr>
          <w:p w14:paraId="3C54CE30" w14:textId="7745D5FA" w:rsidR="00C57413" w:rsidRPr="00C57413" w:rsidRDefault="00C57413" w:rsidP="00C57413">
            <w:pPr>
              <w:rPr>
                <w:rFonts w:ascii="Times New Roman" w:hAnsi="Times New Roman" w:cs="Times New Roman"/>
                <w:sz w:val="24"/>
                <w:szCs w:val="24"/>
              </w:rPr>
            </w:pPr>
            <w:r w:rsidRPr="00C57413">
              <w:rPr>
                <w:rFonts w:ascii="Times New Roman" w:hAnsi="Times New Roman" w:cs="Times New Roman"/>
                <w:sz w:val="24"/>
                <w:szCs w:val="24"/>
              </w:rPr>
              <w:t>Metāla ārdurv</w:t>
            </w:r>
            <w:r>
              <w:rPr>
                <w:rFonts w:ascii="Times New Roman" w:hAnsi="Times New Roman" w:cs="Times New Roman"/>
                <w:sz w:val="24"/>
                <w:szCs w:val="24"/>
              </w:rPr>
              <w:t>is</w:t>
            </w:r>
            <w:r w:rsidRPr="00C57413">
              <w:rPr>
                <w:rFonts w:ascii="Times New Roman" w:hAnsi="Times New Roman" w:cs="Times New Roman"/>
                <w:sz w:val="24"/>
                <w:szCs w:val="24"/>
              </w:rPr>
              <w:t xml:space="preserve"> ar atveramu paplašinājumu</w:t>
            </w:r>
            <w:r>
              <w:rPr>
                <w:rFonts w:ascii="Times New Roman" w:hAnsi="Times New Roman" w:cs="Times New Roman"/>
                <w:sz w:val="24"/>
                <w:szCs w:val="24"/>
              </w:rPr>
              <w:t>,</w:t>
            </w:r>
            <w:r w:rsidRPr="00C57413">
              <w:rPr>
                <w:rFonts w:ascii="Times New Roman" w:hAnsi="Times New Roman" w:cs="Times New Roman"/>
                <w:sz w:val="24"/>
                <w:szCs w:val="24"/>
              </w:rPr>
              <w:t xml:space="preserve"> </w:t>
            </w:r>
          </w:p>
          <w:p w14:paraId="081BDF16" w14:textId="1C76E83F" w:rsidR="00C57413" w:rsidRPr="00C57413" w:rsidRDefault="00C57413" w:rsidP="00C57413">
            <w:pPr>
              <w:rPr>
                <w:rFonts w:ascii="Times New Roman" w:hAnsi="Times New Roman" w:cs="Times New Roman"/>
                <w:sz w:val="24"/>
                <w:szCs w:val="24"/>
              </w:rPr>
            </w:pPr>
            <w:r w:rsidRPr="00C57413">
              <w:rPr>
                <w:rFonts w:ascii="Times New Roman" w:hAnsi="Times New Roman" w:cs="Times New Roman"/>
                <w:sz w:val="24"/>
                <w:szCs w:val="24"/>
              </w:rPr>
              <w:t>ar  stiklu</w:t>
            </w:r>
          </w:p>
        </w:tc>
        <w:tc>
          <w:tcPr>
            <w:tcW w:w="6664" w:type="dxa"/>
          </w:tcPr>
          <w:p w14:paraId="3049F5CE" w14:textId="77777777" w:rsidR="00C57413" w:rsidRPr="00C57413" w:rsidRDefault="00C57413" w:rsidP="00C57413">
            <w:pPr>
              <w:rPr>
                <w:rFonts w:ascii="Times New Roman" w:hAnsi="Times New Roman" w:cs="Times New Roman"/>
                <w:sz w:val="24"/>
                <w:szCs w:val="24"/>
              </w:rPr>
            </w:pPr>
          </w:p>
        </w:tc>
      </w:tr>
    </w:tbl>
    <w:p w14:paraId="62265D44" w14:textId="77777777" w:rsidR="00C57413" w:rsidRPr="00C57413" w:rsidRDefault="00C57413" w:rsidP="00C57413">
      <w:pPr>
        <w:tabs>
          <w:tab w:val="left" w:pos="0"/>
        </w:tabs>
        <w:jc w:val="both"/>
        <w:rPr>
          <w:rFonts w:ascii="Times New Roman" w:hAnsi="Times New Roman" w:cs="Times New Roman"/>
          <w:sz w:val="24"/>
          <w:szCs w:val="24"/>
        </w:rPr>
      </w:pPr>
    </w:p>
    <w:p w14:paraId="74D4F57B" w14:textId="391354BA" w:rsidR="00C57413" w:rsidRDefault="00C57413" w:rsidP="00C57413">
      <w:pPr>
        <w:tabs>
          <w:tab w:val="left" w:pos="0"/>
        </w:tabs>
        <w:jc w:val="both"/>
        <w:rPr>
          <w:rFonts w:ascii="Times New Roman" w:hAnsi="Times New Roman" w:cs="Times New Roman"/>
          <w:sz w:val="24"/>
          <w:szCs w:val="24"/>
        </w:rPr>
      </w:pPr>
      <w:r w:rsidRPr="00C57413">
        <w:rPr>
          <w:rFonts w:ascii="Times New Roman" w:hAnsi="Times New Roman" w:cs="Times New Roman"/>
          <w:sz w:val="24"/>
          <w:szCs w:val="24"/>
        </w:rPr>
        <w:t>Ar šo apliecinu piedāvāto preču atbilstību tehniskajai specifikācijai</w:t>
      </w:r>
      <w:r>
        <w:rPr>
          <w:rFonts w:ascii="Times New Roman" w:hAnsi="Times New Roman" w:cs="Times New Roman"/>
          <w:sz w:val="24"/>
          <w:szCs w:val="24"/>
        </w:rPr>
        <w:t>.</w:t>
      </w:r>
    </w:p>
    <w:p w14:paraId="35A62668" w14:textId="13AFD62C" w:rsidR="00C57413" w:rsidRDefault="00C57413" w:rsidP="00C57413">
      <w:pPr>
        <w:tabs>
          <w:tab w:val="left" w:pos="0"/>
        </w:tabs>
        <w:jc w:val="both"/>
        <w:rPr>
          <w:rFonts w:ascii="Times New Roman" w:hAnsi="Times New Roman" w:cs="Times New Roman"/>
          <w:sz w:val="24"/>
          <w:szCs w:val="24"/>
        </w:rPr>
      </w:pPr>
      <w:r>
        <w:rPr>
          <w:rFonts w:ascii="Times New Roman" w:hAnsi="Times New Roman" w:cs="Times New Roman"/>
          <w:sz w:val="24"/>
          <w:szCs w:val="24"/>
        </w:rPr>
        <w:t>Prece tiks izgatavota, piegādāta un uzstādīta līdz _____._________________</w:t>
      </w:r>
    </w:p>
    <w:p w14:paraId="5BB8172C" w14:textId="012657E9" w:rsidR="00C57413" w:rsidRDefault="00C57413" w:rsidP="00C57413">
      <w:pPr>
        <w:tabs>
          <w:tab w:val="left" w:pos="0"/>
        </w:tabs>
        <w:jc w:val="both"/>
        <w:rPr>
          <w:rFonts w:ascii="Times New Roman" w:hAnsi="Times New Roman" w:cs="Times New Roman"/>
          <w:sz w:val="24"/>
          <w:szCs w:val="24"/>
        </w:rPr>
      </w:pPr>
      <w:r>
        <w:rPr>
          <w:rFonts w:ascii="Times New Roman" w:hAnsi="Times New Roman" w:cs="Times New Roman"/>
          <w:sz w:val="24"/>
          <w:szCs w:val="24"/>
        </w:rPr>
        <w:t>Preces un veikto darbu garantijas termiņš ir ___ (____________) mēneši no uzstādīšanas brīža.</w:t>
      </w:r>
    </w:p>
    <w:p w14:paraId="17F8F004" w14:textId="77777777" w:rsidR="00C57413" w:rsidRPr="00C57413" w:rsidRDefault="00C57413" w:rsidP="00C57413">
      <w:pPr>
        <w:tabs>
          <w:tab w:val="left" w:pos="0"/>
        </w:tabs>
        <w:jc w:val="both"/>
        <w:rPr>
          <w:rFonts w:ascii="Times New Roman" w:hAnsi="Times New Roman" w:cs="Times New Roman"/>
          <w:sz w:val="24"/>
          <w:szCs w:val="24"/>
        </w:rPr>
      </w:pPr>
    </w:p>
    <w:p w14:paraId="28DA7296" w14:textId="77777777" w:rsidR="00C57413" w:rsidRPr="00C57413" w:rsidRDefault="00C57413" w:rsidP="00C57413">
      <w:pPr>
        <w:ind w:left="11"/>
        <w:jc w:val="both"/>
        <w:rPr>
          <w:rFonts w:ascii="Times New Roman" w:hAnsi="Times New Roman" w:cs="Times New Roman"/>
          <w:sz w:val="24"/>
          <w:szCs w:val="24"/>
          <w:lang w:eastAsia="lv-LV"/>
        </w:rPr>
      </w:pPr>
      <w:r w:rsidRPr="00C57413">
        <w:rPr>
          <w:rFonts w:ascii="Times New Roman" w:hAnsi="Times New Roman" w:cs="Times New Roman"/>
          <w:sz w:val="24"/>
          <w:szCs w:val="24"/>
          <w:lang w:eastAsia="lv-LV"/>
        </w:rPr>
        <w:t xml:space="preserve">Paraksts: </w:t>
      </w:r>
      <w:r w:rsidRPr="00C57413">
        <w:rPr>
          <w:rFonts w:ascii="Times New Roman" w:hAnsi="Times New Roman" w:cs="Times New Roman"/>
          <w:sz w:val="24"/>
          <w:szCs w:val="24"/>
          <w:lang w:eastAsia="lv-LV"/>
        </w:rPr>
        <w:tab/>
      </w:r>
      <w:r w:rsidRPr="00C57413">
        <w:rPr>
          <w:rFonts w:ascii="Times New Roman" w:hAnsi="Times New Roman" w:cs="Times New Roman"/>
          <w:sz w:val="24"/>
          <w:szCs w:val="24"/>
          <w:lang w:eastAsia="lv-LV"/>
        </w:rPr>
        <w:tab/>
      </w:r>
      <w:r w:rsidRPr="00C57413">
        <w:rPr>
          <w:rFonts w:ascii="Times New Roman" w:hAnsi="Times New Roman" w:cs="Times New Roman"/>
          <w:sz w:val="24"/>
          <w:szCs w:val="24"/>
          <w:lang w:eastAsia="lv-LV"/>
        </w:rPr>
        <w:tab/>
        <w:t>__________________________________</w:t>
      </w:r>
    </w:p>
    <w:p w14:paraId="5F6AA48E" w14:textId="77777777" w:rsidR="00C57413" w:rsidRPr="00C57413" w:rsidRDefault="00C57413" w:rsidP="00C57413">
      <w:pPr>
        <w:ind w:left="11"/>
        <w:rPr>
          <w:rFonts w:ascii="Times New Roman" w:hAnsi="Times New Roman" w:cs="Times New Roman"/>
          <w:sz w:val="24"/>
          <w:szCs w:val="24"/>
          <w:lang w:eastAsia="lv-LV"/>
        </w:rPr>
      </w:pPr>
      <w:r w:rsidRPr="00C57413">
        <w:rPr>
          <w:rFonts w:ascii="Times New Roman" w:hAnsi="Times New Roman" w:cs="Times New Roman"/>
          <w:sz w:val="24"/>
          <w:szCs w:val="24"/>
          <w:lang w:eastAsia="lv-LV"/>
        </w:rPr>
        <w:t xml:space="preserve">Vārds, uzvārds: </w:t>
      </w:r>
      <w:r w:rsidRPr="00C57413">
        <w:rPr>
          <w:rFonts w:ascii="Times New Roman" w:hAnsi="Times New Roman" w:cs="Times New Roman"/>
          <w:sz w:val="24"/>
          <w:szCs w:val="24"/>
          <w:lang w:eastAsia="lv-LV"/>
        </w:rPr>
        <w:tab/>
      </w:r>
      <w:r w:rsidRPr="00C57413">
        <w:rPr>
          <w:rFonts w:ascii="Times New Roman" w:hAnsi="Times New Roman" w:cs="Times New Roman"/>
          <w:sz w:val="24"/>
          <w:szCs w:val="24"/>
          <w:lang w:eastAsia="lv-LV"/>
        </w:rPr>
        <w:tab/>
        <w:t>__________________________________</w:t>
      </w:r>
    </w:p>
    <w:p w14:paraId="1937C10B" w14:textId="77777777" w:rsidR="00C57413" w:rsidRPr="00C57413" w:rsidRDefault="00C57413" w:rsidP="00C57413">
      <w:pPr>
        <w:ind w:left="11"/>
        <w:jc w:val="both"/>
        <w:rPr>
          <w:rFonts w:ascii="Times New Roman" w:hAnsi="Times New Roman" w:cs="Times New Roman"/>
          <w:sz w:val="24"/>
          <w:szCs w:val="24"/>
          <w:lang w:eastAsia="lv-LV"/>
        </w:rPr>
      </w:pPr>
      <w:r w:rsidRPr="00C57413">
        <w:rPr>
          <w:rFonts w:ascii="Times New Roman" w:hAnsi="Times New Roman" w:cs="Times New Roman"/>
          <w:sz w:val="24"/>
          <w:szCs w:val="24"/>
          <w:lang w:eastAsia="lv-LV"/>
        </w:rPr>
        <w:t>Amats:</w:t>
      </w:r>
      <w:r w:rsidRPr="00C57413">
        <w:rPr>
          <w:rFonts w:ascii="Times New Roman" w:hAnsi="Times New Roman" w:cs="Times New Roman"/>
          <w:sz w:val="24"/>
          <w:szCs w:val="24"/>
          <w:lang w:eastAsia="lv-LV"/>
        </w:rPr>
        <w:tab/>
      </w:r>
      <w:r w:rsidRPr="00C57413">
        <w:rPr>
          <w:rFonts w:ascii="Times New Roman" w:hAnsi="Times New Roman" w:cs="Times New Roman"/>
          <w:sz w:val="24"/>
          <w:szCs w:val="24"/>
          <w:lang w:eastAsia="lv-LV"/>
        </w:rPr>
        <w:tab/>
      </w:r>
      <w:r w:rsidRPr="00C57413">
        <w:rPr>
          <w:rFonts w:ascii="Times New Roman" w:hAnsi="Times New Roman" w:cs="Times New Roman"/>
          <w:sz w:val="24"/>
          <w:szCs w:val="24"/>
          <w:lang w:eastAsia="lv-LV"/>
        </w:rPr>
        <w:tab/>
      </w:r>
      <w:r w:rsidRPr="00C57413">
        <w:rPr>
          <w:rFonts w:ascii="Times New Roman" w:hAnsi="Times New Roman" w:cs="Times New Roman"/>
          <w:sz w:val="24"/>
          <w:szCs w:val="24"/>
          <w:lang w:eastAsia="lv-LV"/>
        </w:rPr>
        <w:tab/>
        <w:t xml:space="preserve"> __________________________________</w:t>
      </w:r>
    </w:p>
    <w:p w14:paraId="0AF5743A" w14:textId="77777777" w:rsidR="00C57413" w:rsidRPr="00C57413" w:rsidRDefault="00C57413" w:rsidP="00C57413">
      <w:pPr>
        <w:ind w:left="11"/>
        <w:jc w:val="both"/>
      </w:pPr>
      <w:r w:rsidRPr="00C57413">
        <w:rPr>
          <w:rFonts w:ascii="Times New Roman" w:hAnsi="Times New Roman" w:cs="Times New Roman"/>
          <w:sz w:val="24"/>
          <w:szCs w:val="24"/>
          <w:lang w:eastAsia="lv-LV"/>
        </w:rPr>
        <w:t>2020.gada ___.___________________</w:t>
      </w:r>
    </w:p>
    <w:p w14:paraId="790C2639" w14:textId="05789583" w:rsidR="00572C2B" w:rsidRDefault="00572C2B">
      <w:pPr>
        <w:rPr>
          <w:rFonts w:ascii="Times New Roman" w:eastAsia="Times New Roman" w:hAnsi="Times New Roman" w:cs="Times New Roman"/>
          <w:bCs/>
          <w:color w:val="000000"/>
          <w:sz w:val="24"/>
          <w:szCs w:val="24"/>
          <w:lang w:eastAsia="lv-LV"/>
        </w:rPr>
      </w:pPr>
    </w:p>
    <w:p w14:paraId="2A977267" w14:textId="77777777" w:rsidR="00C57413" w:rsidRDefault="00C57413">
      <w:pP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br w:type="page"/>
      </w:r>
    </w:p>
    <w:p w14:paraId="2879E03C" w14:textId="37073560" w:rsidR="00572C2B" w:rsidRPr="00572C2B" w:rsidRDefault="00572C2B" w:rsidP="00572C2B">
      <w:pPr>
        <w:autoSpaceDE w:val="0"/>
        <w:autoSpaceDN w:val="0"/>
        <w:adjustRightInd w:val="0"/>
        <w:spacing w:before="120" w:after="0" w:line="240" w:lineRule="auto"/>
        <w:jc w:val="right"/>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lastRenderedPageBreak/>
        <w:t>Pielikums Nr.3</w:t>
      </w:r>
    </w:p>
    <w:p w14:paraId="669C3756" w14:textId="77777777" w:rsidR="00572C2B" w:rsidRPr="00572C2B" w:rsidRDefault="00572C2B" w:rsidP="00572C2B">
      <w:pPr>
        <w:autoSpaceDE w:val="0"/>
        <w:autoSpaceDN w:val="0"/>
        <w:adjustRightInd w:val="0"/>
        <w:spacing w:before="120" w:after="0" w:line="240" w:lineRule="auto"/>
        <w:jc w:val="center"/>
        <w:rPr>
          <w:rFonts w:ascii="Times New Roman" w:eastAsia="Times New Roman" w:hAnsi="Times New Roman" w:cs="Times New Roman"/>
          <w:b/>
          <w:bCs/>
          <w:color w:val="000000"/>
          <w:sz w:val="24"/>
          <w:szCs w:val="24"/>
          <w:lang w:eastAsia="lv-LV"/>
        </w:rPr>
      </w:pPr>
    </w:p>
    <w:p w14:paraId="1203BA68" w14:textId="77777777" w:rsidR="00572C2B" w:rsidRPr="00572C2B" w:rsidRDefault="00572C2B" w:rsidP="00572C2B">
      <w:pPr>
        <w:autoSpaceDE w:val="0"/>
        <w:autoSpaceDN w:val="0"/>
        <w:adjustRightInd w:val="0"/>
        <w:spacing w:before="120" w:after="0" w:line="240" w:lineRule="auto"/>
        <w:jc w:val="center"/>
        <w:rPr>
          <w:rFonts w:ascii="Times New Roman" w:eastAsia="Times New Roman" w:hAnsi="Times New Roman" w:cs="Times New Roman"/>
          <w:b/>
          <w:bCs/>
          <w:color w:val="000000"/>
          <w:sz w:val="24"/>
          <w:szCs w:val="24"/>
          <w:lang w:eastAsia="lv-LV"/>
        </w:rPr>
      </w:pPr>
      <w:r w:rsidRPr="00572C2B">
        <w:rPr>
          <w:rFonts w:ascii="Times New Roman" w:eastAsia="Times New Roman" w:hAnsi="Times New Roman" w:cs="Times New Roman"/>
          <w:b/>
          <w:bCs/>
          <w:color w:val="000000"/>
          <w:sz w:val="24"/>
          <w:szCs w:val="24"/>
          <w:lang w:eastAsia="lv-LV"/>
        </w:rPr>
        <w:t>Tehniskā specifikācija</w:t>
      </w:r>
    </w:p>
    <w:p w14:paraId="3412EB4B" w14:textId="77777777" w:rsidR="00572C2B" w:rsidRPr="00572C2B" w:rsidRDefault="00572C2B" w:rsidP="00572C2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54D968F9" w14:textId="77777777" w:rsidR="00572C2B" w:rsidRPr="00572C2B" w:rsidRDefault="00572C2B" w:rsidP="00572C2B">
      <w:pPr>
        <w:autoSpaceDE w:val="0"/>
        <w:autoSpaceDN w:val="0"/>
        <w:adjustRightInd w:val="0"/>
        <w:spacing w:after="0" w:line="240" w:lineRule="auto"/>
        <w:ind w:left="3402" w:hanging="3402"/>
        <w:jc w:val="center"/>
        <w:rPr>
          <w:rFonts w:ascii="Times New Roman" w:eastAsia="Times New Roman" w:hAnsi="Times New Roman" w:cs="Times New Roman"/>
          <w:b/>
          <w:color w:val="000000"/>
          <w:sz w:val="24"/>
          <w:szCs w:val="24"/>
          <w:lang w:eastAsia="lv-LV"/>
        </w:rPr>
      </w:pPr>
      <w:r w:rsidRPr="00572C2B">
        <w:rPr>
          <w:rFonts w:ascii="Times New Roman" w:eastAsia="Times New Roman" w:hAnsi="Times New Roman" w:cs="Times New Roman"/>
          <w:b/>
          <w:color w:val="000000"/>
          <w:sz w:val="24"/>
          <w:szCs w:val="24"/>
          <w:lang w:eastAsia="lv-LV"/>
        </w:rPr>
        <w:t xml:space="preserve"> “Metāla ārdurvju ar atveramu paplašinājumu </w:t>
      </w:r>
    </w:p>
    <w:p w14:paraId="339CF24C" w14:textId="3F8A19D5" w:rsidR="00572C2B" w:rsidRPr="00572C2B" w:rsidRDefault="00572C2B" w:rsidP="00572C2B">
      <w:pPr>
        <w:autoSpaceDE w:val="0"/>
        <w:autoSpaceDN w:val="0"/>
        <w:adjustRightInd w:val="0"/>
        <w:spacing w:after="0" w:line="240" w:lineRule="auto"/>
        <w:ind w:left="3402" w:hanging="3402"/>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ar</w:t>
      </w:r>
      <w:r w:rsidRPr="00572C2B">
        <w:rPr>
          <w:rFonts w:ascii="Times New Roman" w:eastAsia="Times New Roman" w:hAnsi="Times New Roman" w:cs="Times New Roman"/>
          <w:b/>
          <w:color w:val="000000"/>
          <w:sz w:val="24"/>
          <w:szCs w:val="24"/>
          <w:lang w:eastAsia="lv-LV"/>
        </w:rPr>
        <w:t xml:space="preserve">  stiklu izgatavošana un uzstādīšana”</w:t>
      </w:r>
    </w:p>
    <w:p w14:paraId="27081F48" w14:textId="77777777" w:rsidR="00572C2B" w:rsidRPr="00572C2B" w:rsidRDefault="00572C2B" w:rsidP="00572C2B">
      <w:pPr>
        <w:autoSpaceDE w:val="0"/>
        <w:autoSpaceDN w:val="0"/>
        <w:adjustRightInd w:val="0"/>
        <w:spacing w:after="0" w:line="240" w:lineRule="auto"/>
        <w:ind w:left="3402" w:hanging="3402"/>
        <w:jc w:val="center"/>
        <w:rPr>
          <w:rFonts w:ascii="Times New Roman" w:eastAsia="Times New Roman" w:hAnsi="Times New Roman" w:cs="Times New Roman"/>
          <w:b/>
          <w:color w:val="000000"/>
          <w:sz w:val="24"/>
          <w:szCs w:val="24"/>
          <w:lang w:eastAsia="lv-LV"/>
        </w:rPr>
      </w:pPr>
    </w:p>
    <w:p w14:paraId="7DA4E68B" w14:textId="77777777" w:rsidR="00572C2B" w:rsidRPr="00572C2B" w:rsidRDefault="00572C2B" w:rsidP="00572C2B">
      <w:pPr>
        <w:autoSpaceDE w:val="0"/>
        <w:autoSpaceDN w:val="0"/>
        <w:adjustRightInd w:val="0"/>
        <w:spacing w:after="0" w:line="240" w:lineRule="auto"/>
        <w:ind w:left="426" w:hanging="426"/>
        <w:jc w:val="both"/>
        <w:rPr>
          <w:rFonts w:ascii="Times New Roman" w:eastAsia="Times New Roman" w:hAnsi="Times New Roman" w:cs="Times New Roman"/>
          <w:b/>
          <w:color w:val="000000"/>
          <w:sz w:val="24"/>
          <w:szCs w:val="24"/>
          <w:lang w:eastAsia="lv-LV"/>
        </w:rPr>
      </w:pPr>
    </w:p>
    <w:p w14:paraId="3A2D5716" w14:textId="77777777" w:rsidR="00572C2B" w:rsidRPr="00572C2B" w:rsidRDefault="00572C2B" w:rsidP="00572C2B">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lv-LV"/>
        </w:rPr>
      </w:pPr>
      <w:r w:rsidRPr="00572C2B">
        <w:rPr>
          <w:rFonts w:ascii="Times New Roman" w:eastAsia="Times New Roman" w:hAnsi="Times New Roman" w:cs="Times New Roman"/>
          <w:color w:val="000000"/>
          <w:sz w:val="24"/>
          <w:szCs w:val="24"/>
          <w:lang w:eastAsia="lv-LV"/>
        </w:rPr>
        <w:t xml:space="preserve">1.  </w:t>
      </w:r>
      <w:r w:rsidRPr="00572C2B">
        <w:rPr>
          <w:rFonts w:ascii="Times New Roman" w:eastAsia="Times New Roman" w:hAnsi="Times New Roman" w:cs="Times New Roman"/>
          <w:color w:val="000000"/>
          <w:sz w:val="24"/>
          <w:szCs w:val="24"/>
          <w:lang w:eastAsia="lv-LV"/>
        </w:rPr>
        <w:tab/>
        <w:t>Durvju veids – ārdurvis ar atveramu paplašinājumu.</w:t>
      </w:r>
    </w:p>
    <w:p w14:paraId="7872B2BE" w14:textId="77777777" w:rsidR="00572C2B" w:rsidRPr="00572C2B" w:rsidRDefault="00572C2B" w:rsidP="00572C2B">
      <w:pPr>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lv-LV"/>
        </w:rPr>
      </w:pPr>
      <w:r w:rsidRPr="00572C2B">
        <w:rPr>
          <w:rFonts w:ascii="Times New Roman" w:eastAsia="Times New Roman" w:hAnsi="Times New Roman" w:cs="Times New Roman"/>
          <w:color w:val="000000"/>
          <w:sz w:val="24"/>
          <w:szCs w:val="24"/>
          <w:lang w:eastAsia="lv-LV"/>
        </w:rPr>
        <w:t xml:space="preserve">2. </w:t>
      </w:r>
      <w:r w:rsidRPr="00572C2B">
        <w:rPr>
          <w:rFonts w:ascii="Times New Roman" w:eastAsia="Times New Roman" w:hAnsi="Times New Roman" w:cs="Times New Roman"/>
          <w:color w:val="000000"/>
          <w:sz w:val="24"/>
          <w:szCs w:val="24"/>
          <w:lang w:eastAsia="lv-LV"/>
        </w:rPr>
        <w:tab/>
        <w:t>Ailes izmēri – 1300 x 2070 mm.</w:t>
      </w:r>
    </w:p>
    <w:p w14:paraId="6340155D" w14:textId="77777777" w:rsidR="00572C2B" w:rsidRPr="00572C2B" w:rsidRDefault="00572C2B" w:rsidP="00572C2B">
      <w:pPr>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lv-LV"/>
        </w:rPr>
      </w:pPr>
      <w:r w:rsidRPr="00572C2B">
        <w:rPr>
          <w:rFonts w:ascii="Times New Roman" w:eastAsia="Times New Roman" w:hAnsi="Times New Roman" w:cs="Times New Roman"/>
          <w:color w:val="000000"/>
          <w:sz w:val="24"/>
          <w:szCs w:val="24"/>
          <w:lang w:eastAsia="lv-LV"/>
        </w:rPr>
        <w:t xml:space="preserve">3.  </w:t>
      </w:r>
      <w:r w:rsidRPr="00572C2B">
        <w:rPr>
          <w:rFonts w:ascii="Times New Roman" w:eastAsia="Times New Roman" w:hAnsi="Times New Roman" w:cs="Times New Roman"/>
          <w:color w:val="000000"/>
          <w:sz w:val="24"/>
          <w:szCs w:val="24"/>
          <w:lang w:eastAsia="lv-LV"/>
        </w:rPr>
        <w:tab/>
        <w:t>Vērtnes platums – ne mazāk par 900 mm ( paredzēts invalīdu ratiņiem).</w:t>
      </w:r>
    </w:p>
    <w:p w14:paraId="2C8071D2" w14:textId="77777777" w:rsidR="00572C2B" w:rsidRPr="00572C2B" w:rsidRDefault="00572C2B" w:rsidP="00572C2B">
      <w:pPr>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lv-LV"/>
        </w:rPr>
      </w:pPr>
      <w:r w:rsidRPr="00572C2B">
        <w:rPr>
          <w:rFonts w:ascii="Times New Roman" w:eastAsia="Times New Roman" w:hAnsi="Times New Roman" w:cs="Times New Roman"/>
          <w:color w:val="000000"/>
          <w:sz w:val="24"/>
          <w:szCs w:val="24"/>
          <w:lang w:eastAsia="lv-LV"/>
        </w:rPr>
        <w:t xml:space="preserve">4.  </w:t>
      </w:r>
      <w:r w:rsidRPr="00572C2B">
        <w:rPr>
          <w:rFonts w:ascii="Times New Roman" w:eastAsia="Times New Roman" w:hAnsi="Times New Roman" w:cs="Times New Roman"/>
          <w:color w:val="000000"/>
          <w:sz w:val="24"/>
          <w:szCs w:val="24"/>
          <w:lang w:eastAsia="lv-LV"/>
        </w:rPr>
        <w:tab/>
        <w:t>Atvēršanas virziens – pa kreisi.</w:t>
      </w:r>
    </w:p>
    <w:p w14:paraId="569B4161" w14:textId="77777777" w:rsidR="00572C2B" w:rsidRPr="00572C2B" w:rsidRDefault="00572C2B" w:rsidP="00572C2B">
      <w:pPr>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lv-LV"/>
        </w:rPr>
      </w:pPr>
      <w:r w:rsidRPr="00572C2B">
        <w:rPr>
          <w:rFonts w:ascii="Times New Roman" w:eastAsia="Times New Roman" w:hAnsi="Times New Roman" w:cs="Times New Roman"/>
          <w:color w:val="000000"/>
          <w:sz w:val="24"/>
          <w:szCs w:val="24"/>
          <w:lang w:eastAsia="lv-LV"/>
        </w:rPr>
        <w:t xml:space="preserve">5.  </w:t>
      </w:r>
      <w:r w:rsidRPr="00572C2B">
        <w:rPr>
          <w:rFonts w:ascii="Times New Roman" w:eastAsia="Times New Roman" w:hAnsi="Times New Roman" w:cs="Times New Roman"/>
          <w:color w:val="000000"/>
          <w:sz w:val="24"/>
          <w:szCs w:val="24"/>
          <w:lang w:eastAsia="lv-LV"/>
        </w:rPr>
        <w:tab/>
        <w:t>Durvju krāsa – brūna.</w:t>
      </w:r>
    </w:p>
    <w:p w14:paraId="1D281A01" w14:textId="77777777" w:rsidR="00572C2B" w:rsidRPr="00572C2B" w:rsidRDefault="00572C2B" w:rsidP="00572C2B">
      <w:pPr>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lv-LV"/>
        </w:rPr>
      </w:pPr>
      <w:r w:rsidRPr="00572C2B">
        <w:rPr>
          <w:rFonts w:ascii="Times New Roman" w:eastAsia="Times New Roman" w:hAnsi="Times New Roman" w:cs="Times New Roman"/>
          <w:color w:val="000000"/>
          <w:sz w:val="24"/>
          <w:szCs w:val="24"/>
          <w:lang w:eastAsia="lv-LV"/>
        </w:rPr>
        <w:t xml:space="preserve">6.  </w:t>
      </w:r>
      <w:r w:rsidRPr="00572C2B">
        <w:rPr>
          <w:rFonts w:ascii="Times New Roman" w:eastAsia="Times New Roman" w:hAnsi="Times New Roman" w:cs="Times New Roman"/>
          <w:color w:val="000000"/>
          <w:sz w:val="24"/>
          <w:szCs w:val="24"/>
          <w:lang w:eastAsia="lv-LV"/>
        </w:rPr>
        <w:tab/>
        <w:t>Durvju materiāls: metāla – siltinātas.</w:t>
      </w:r>
    </w:p>
    <w:p w14:paraId="267A6431" w14:textId="77777777" w:rsidR="00572C2B" w:rsidRPr="00572C2B" w:rsidRDefault="00572C2B" w:rsidP="00572C2B">
      <w:pPr>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lv-LV"/>
        </w:rPr>
      </w:pPr>
      <w:r w:rsidRPr="00572C2B">
        <w:rPr>
          <w:rFonts w:ascii="Times New Roman" w:eastAsia="Times New Roman" w:hAnsi="Times New Roman" w:cs="Times New Roman"/>
          <w:color w:val="000000"/>
          <w:sz w:val="24"/>
          <w:szCs w:val="24"/>
          <w:lang w:eastAsia="lv-LV"/>
        </w:rPr>
        <w:t xml:space="preserve">7.  </w:t>
      </w:r>
      <w:r w:rsidRPr="00572C2B">
        <w:rPr>
          <w:rFonts w:ascii="Times New Roman" w:eastAsia="Times New Roman" w:hAnsi="Times New Roman" w:cs="Times New Roman"/>
          <w:color w:val="000000"/>
          <w:sz w:val="24"/>
          <w:szCs w:val="24"/>
          <w:lang w:eastAsia="lv-LV"/>
        </w:rPr>
        <w:tab/>
        <w:t>Materiāla biezums – ne mazāk par 1.2 mm.</w:t>
      </w:r>
    </w:p>
    <w:p w14:paraId="40627EBF" w14:textId="77777777" w:rsidR="00572C2B" w:rsidRPr="00572C2B" w:rsidRDefault="00572C2B" w:rsidP="00572C2B">
      <w:pPr>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lv-LV"/>
        </w:rPr>
      </w:pPr>
      <w:r w:rsidRPr="00572C2B">
        <w:rPr>
          <w:rFonts w:ascii="Times New Roman" w:eastAsia="Times New Roman" w:hAnsi="Times New Roman" w:cs="Times New Roman"/>
          <w:color w:val="000000"/>
          <w:sz w:val="24"/>
          <w:szCs w:val="24"/>
          <w:lang w:eastAsia="lv-LV"/>
        </w:rPr>
        <w:t xml:space="preserve">8.  </w:t>
      </w:r>
      <w:r w:rsidRPr="00572C2B">
        <w:rPr>
          <w:rFonts w:ascii="Times New Roman" w:eastAsia="Times New Roman" w:hAnsi="Times New Roman" w:cs="Times New Roman"/>
          <w:color w:val="000000"/>
          <w:sz w:val="24"/>
          <w:szCs w:val="24"/>
          <w:lang w:eastAsia="lv-LV"/>
        </w:rPr>
        <w:tab/>
        <w:t>Durvju kārbas materiāls – metāls.</w:t>
      </w:r>
    </w:p>
    <w:p w14:paraId="1DA54226" w14:textId="77777777" w:rsidR="00572C2B" w:rsidRPr="00572C2B" w:rsidRDefault="00572C2B" w:rsidP="00572C2B">
      <w:pPr>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lv-LV"/>
        </w:rPr>
      </w:pPr>
      <w:r w:rsidRPr="00572C2B">
        <w:rPr>
          <w:rFonts w:ascii="Times New Roman" w:eastAsia="Times New Roman" w:hAnsi="Times New Roman" w:cs="Times New Roman"/>
          <w:color w:val="000000"/>
          <w:sz w:val="24"/>
          <w:szCs w:val="24"/>
          <w:lang w:eastAsia="lv-LV"/>
        </w:rPr>
        <w:t xml:space="preserve">9. </w:t>
      </w:r>
      <w:r w:rsidRPr="00572C2B">
        <w:rPr>
          <w:rFonts w:ascii="Times New Roman" w:eastAsia="Times New Roman" w:hAnsi="Times New Roman" w:cs="Times New Roman"/>
          <w:color w:val="000000"/>
          <w:sz w:val="24"/>
          <w:szCs w:val="24"/>
          <w:lang w:eastAsia="lv-LV"/>
        </w:rPr>
        <w:tab/>
        <w:t xml:space="preserve">Durvju komplektācija: durvju </w:t>
      </w:r>
      <w:proofErr w:type="spellStart"/>
      <w:r w:rsidRPr="00572C2B">
        <w:rPr>
          <w:rFonts w:ascii="Times New Roman" w:eastAsia="Times New Roman" w:hAnsi="Times New Roman" w:cs="Times New Roman"/>
          <w:color w:val="000000"/>
          <w:sz w:val="24"/>
          <w:szCs w:val="24"/>
          <w:lang w:eastAsia="lv-LV"/>
        </w:rPr>
        <w:t>aizvērējs</w:t>
      </w:r>
      <w:proofErr w:type="spellEnd"/>
      <w:r w:rsidRPr="00572C2B">
        <w:rPr>
          <w:rFonts w:ascii="Times New Roman" w:eastAsia="Times New Roman" w:hAnsi="Times New Roman" w:cs="Times New Roman"/>
          <w:color w:val="000000"/>
          <w:sz w:val="24"/>
          <w:szCs w:val="24"/>
          <w:lang w:eastAsia="lv-LV"/>
        </w:rPr>
        <w:t xml:space="preserve">, rokturi atvēršanai iekšpusē  un ārpusē, atslēga slēdzama no iekšpuses un ārpuses, atslēgu skaits - 4 </w:t>
      </w:r>
      <w:proofErr w:type="spellStart"/>
      <w:r w:rsidRPr="00572C2B">
        <w:rPr>
          <w:rFonts w:ascii="Times New Roman" w:eastAsia="Times New Roman" w:hAnsi="Times New Roman" w:cs="Times New Roman"/>
          <w:color w:val="000000"/>
          <w:sz w:val="24"/>
          <w:szCs w:val="24"/>
          <w:lang w:eastAsia="lv-LV"/>
        </w:rPr>
        <w:t>gb</w:t>
      </w:r>
      <w:proofErr w:type="spellEnd"/>
      <w:r w:rsidRPr="00572C2B">
        <w:rPr>
          <w:rFonts w:ascii="Times New Roman" w:eastAsia="Times New Roman" w:hAnsi="Times New Roman" w:cs="Times New Roman"/>
          <w:color w:val="000000"/>
          <w:sz w:val="24"/>
          <w:szCs w:val="24"/>
          <w:lang w:eastAsia="lv-LV"/>
        </w:rPr>
        <w:t>.</w:t>
      </w:r>
    </w:p>
    <w:p w14:paraId="67E780B2" w14:textId="77777777" w:rsidR="00572C2B" w:rsidRPr="00572C2B" w:rsidRDefault="00572C2B" w:rsidP="00572C2B">
      <w:pPr>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lv-LV"/>
        </w:rPr>
      </w:pPr>
      <w:r w:rsidRPr="00572C2B">
        <w:rPr>
          <w:rFonts w:ascii="Times New Roman" w:eastAsia="Times New Roman" w:hAnsi="Times New Roman" w:cs="Times New Roman"/>
          <w:color w:val="000000"/>
          <w:sz w:val="24"/>
          <w:szCs w:val="24"/>
          <w:lang w:eastAsia="lv-LV"/>
        </w:rPr>
        <w:t xml:space="preserve">10. Durvis siltinātas un piemērotas uzstādīšanai kā ārdurvis, drošas pret meteoroloģisko apstākļu iedarbību – lietus, saule, vējš, sniegs, aukstums, atveramajā daļā jābūt iestrādātam gaismu caurlaidošam elementam – stikla pakete ar </w:t>
      </w:r>
      <w:proofErr w:type="spellStart"/>
      <w:r w:rsidRPr="00572C2B">
        <w:rPr>
          <w:rFonts w:ascii="Times New Roman" w:eastAsia="Times New Roman" w:hAnsi="Times New Roman" w:cs="Times New Roman"/>
          <w:color w:val="000000"/>
          <w:sz w:val="24"/>
          <w:szCs w:val="24"/>
          <w:lang w:eastAsia="lv-LV"/>
        </w:rPr>
        <w:t>caurspidīgu</w:t>
      </w:r>
      <w:proofErr w:type="spellEnd"/>
      <w:r w:rsidRPr="00572C2B">
        <w:rPr>
          <w:rFonts w:ascii="Times New Roman" w:eastAsia="Times New Roman" w:hAnsi="Times New Roman" w:cs="Times New Roman"/>
          <w:color w:val="000000"/>
          <w:sz w:val="24"/>
          <w:szCs w:val="24"/>
          <w:lang w:eastAsia="lv-LV"/>
        </w:rPr>
        <w:t xml:space="preserve"> stiklu, stikla laukums 0,30 cm x 0,30 cm.</w:t>
      </w:r>
    </w:p>
    <w:p w14:paraId="37412526" w14:textId="77777777" w:rsidR="00572C2B" w:rsidRPr="00572C2B" w:rsidRDefault="00572C2B" w:rsidP="00572C2B">
      <w:pPr>
        <w:autoSpaceDE w:val="0"/>
        <w:autoSpaceDN w:val="0"/>
        <w:adjustRightInd w:val="0"/>
        <w:spacing w:before="120" w:after="0" w:line="240" w:lineRule="auto"/>
        <w:ind w:left="425" w:hanging="425"/>
        <w:jc w:val="both"/>
        <w:rPr>
          <w:rFonts w:ascii="Times New Roman" w:eastAsia="Times New Roman" w:hAnsi="Times New Roman" w:cs="Times New Roman"/>
          <w:color w:val="000000"/>
          <w:sz w:val="24"/>
          <w:szCs w:val="24"/>
          <w:lang w:eastAsia="lv-LV"/>
        </w:rPr>
      </w:pPr>
      <w:r w:rsidRPr="00572C2B">
        <w:rPr>
          <w:rFonts w:ascii="Times New Roman" w:eastAsia="Times New Roman" w:hAnsi="Times New Roman" w:cs="Times New Roman"/>
          <w:color w:val="000000"/>
          <w:sz w:val="24"/>
          <w:szCs w:val="24"/>
          <w:lang w:eastAsia="lv-LV"/>
        </w:rPr>
        <w:t xml:space="preserve">11. </w:t>
      </w:r>
      <w:r w:rsidRPr="00572C2B">
        <w:rPr>
          <w:rFonts w:ascii="Times New Roman" w:eastAsia="Times New Roman" w:hAnsi="Times New Roman" w:cs="Times New Roman"/>
          <w:color w:val="000000"/>
          <w:sz w:val="24"/>
          <w:szCs w:val="24"/>
          <w:lang w:eastAsia="lv-LV"/>
        </w:rPr>
        <w:tab/>
        <w:t>Jānodrošina durvju piegāde un uzstādīšana objektā.</w:t>
      </w:r>
    </w:p>
    <w:p w14:paraId="593AFFA4" w14:textId="77777777" w:rsidR="00572C2B" w:rsidRPr="00572C2B" w:rsidRDefault="00572C2B" w:rsidP="00572C2B">
      <w:pPr>
        <w:widowControl w:val="0"/>
        <w:spacing w:before="120" w:after="0" w:line="240" w:lineRule="auto"/>
        <w:ind w:left="425" w:hanging="425"/>
        <w:jc w:val="both"/>
        <w:rPr>
          <w:rFonts w:ascii="Times New Roman" w:eastAsia="Calibri" w:hAnsi="Times New Roman" w:cs="Times New Roman"/>
          <w:sz w:val="24"/>
          <w:szCs w:val="24"/>
        </w:rPr>
      </w:pPr>
      <w:r w:rsidRPr="00572C2B">
        <w:rPr>
          <w:rFonts w:ascii="Times New Roman" w:eastAsia="Times New Roman" w:hAnsi="Times New Roman" w:cs="Times New Roman"/>
          <w:color w:val="000000"/>
          <w:sz w:val="24"/>
          <w:szCs w:val="24"/>
          <w:lang w:eastAsia="lv-LV"/>
        </w:rPr>
        <w:t xml:space="preserve">12. </w:t>
      </w:r>
      <w:r w:rsidRPr="00572C2B">
        <w:rPr>
          <w:rFonts w:ascii="Times New Roman" w:eastAsia="Calibri" w:hAnsi="Times New Roman" w:cs="Times New Roman"/>
          <w:sz w:val="24"/>
          <w:szCs w:val="24"/>
        </w:rPr>
        <w:t>Pretendentam, kurš būs ieguvis tiesības izpildīt pasūtījumu, kopā ar Pasūtītāja pārstāvi jāapseko objekts un jāprecizē durvju izmēri dabā.</w:t>
      </w:r>
    </w:p>
    <w:p w14:paraId="476E1271" w14:textId="77777777" w:rsidR="00572C2B" w:rsidRPr="00572C2B" w:rsidRDefault="00572C2B" w:rsidP="00572C2B">
      <w:pPr>
        <w:widowControl w:val="0"/>
        <w:spacing w:before="120" w:after="0" w:line="240" w:lineRule="auto"/>
        <w:ind w:left="425" w:hanging="425"/>
        <w:jc w:val="both"/>
        <w:rPr>
          <w:rFonts w:ascii="Times New Roman" w:eastAsia="Calibri" w:hAnsi="Times New Roman" w:cs="Times New Roman"/>
          <w:sz w:val="24"/>
          <w:szCs w:val="24"/>
        </w:rPr>
      </w:pPr>
      <w:r w:rsidRPr="00572C2B">
        <w:rPr>
          <w:rFonts w:ascii="Times New Roman" w:eastAsia="Calibri" w:hAnsi="Times New Roman" w:cs="Times New Roman"/>
          <w:sz w:val="24"/>
          <w:szCs w:val="24"/>
        </w:rPr>
        <w:t xml:space="preserve">13. </w:t>
      </w:r>
      <w:r w:rsidRPr="00572C2B">
        <w:rPr>
          <w:rFonts w:ascii="Times New Roman" w:eastAsia="Calibri" w:hAnsi="Times New Roman" w:cs="Times New Roman"/>
          <w:sz w:val="24"/>
          <w:szCs w:val="24"/>
        </w:rPr>
        <w:tab/>
        <w:t>Durvīm jāparedz gan iekšējā, gan ārējā apdare, veco durvju demontāža.</w:t>
      </w:r>
    </w:p>
    <w:p w14:paraId="64C6470D" w14:textId="77777777" w:rsidR="00572C2B" w:rsidRPr="00572C2B" w:rsidRDefault="00572C2B" w:rsidP="00572C2B">
      <w:pPr>
        <w:widowControl w:val="0"/>
        <w:spacing w:before="120" w:after="0" w:line="240" w:lineRule="auto"/>
        <w:ind w:left="425" w:hanging="425"/>
        <w:jc w:val="both"/>
        <w:rPr>
          <w:rFonts w:ascii="Times New Roman" w:eastAsia="Calibri" w:hAnsi="Times New Roman" w:cs="Times New Roman"/>
          <w:sz w:val="24"/>
          <w:szCs w:val="24"/>
        </w:rPr>
      </w:pPr>
      <w:r w:rsidRPr="00572C2B">
        <w:rPr>
          <w:rFonts w:ascii="Times New Roman" w:eastAsia="Calibri" w:hAnsi="Times New Roman" w:cs="Times New Roman"/>
          <w:sz w:val="24"/>
          <w:szCs w:val="24"/>
        </w:rPr>
        <w:t>14. Pretendentam, sagatavojot finanšu piedāvājumu, jāņem vērā un piedāvājumā jāietver tehniskajā specifikācijas sarakstā minēto darbu veikšanai nepieciešamie materiāli un papildus darbi, kas nav minēti šajā sarakstā, bet bez kuriem nebūtu iespējamas veikt pasūtījumu.</w:t>
      </w:r>
    </w:p>
    <w:p w14:paraId="25A09AEF" w14:textId="77777777" w:rsidR="00572C2B" w:rsidRPr="00572C2B" w:rsidRDefault="00572C2B" w:rsidP="00572C2B">
      <w:pPr>
        <w:spacing w:before="120" w:after="200" w:line="276" w:lineRule="auto"/>
        <w:ind w:left="425" w:hanging="425"/>
        <w:rPr>
          <w:rFonts w:ascii="Times New Roman" w:eastAsia="Calibri" w:hAnsi="Times New Roman" w:cs="Times New Roman"/>
          <w:sz w:val="24"/>
          <w:szCs w:val="24"/>
        </w:rPr>
      </w:pPr>
      <w:r w:rsidRPr="00572C2B">
        <w:rPr>
          <w:rFonts w:ascii="Times New Roman" w:eastAsia="Calibri" w:hAnsi="Times New Roman" w:cs="Times New Roman"/>
          <w:sz w:val="24"/>
          <w:szCs w:val="24"/>
        </w:rPr>
        <w:t>15. Garantijas laiks 24 (divdesmit četri) mēneši no uzstādīšanas brīža.</w:t>
      </w:r>
    </w:p>
    <w:p w14:paraId="74249985" w14:textId="77777777" w:rsidR="00572C2B" w:rsidRDefault="00572C2B" w:rsidP="00DD5A3E">
      <w:pPr>
        <w:spacing w:after="0" w:line="240" w:lineRule="auto"/>
        <w:jc w:val="both"/>
      </w:pPr>
    </w:p>
    <w:sectPr w:rsidR="00572C2B" w:rsidSect="003C030F">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3A45"/>
    <w:multiLevelType w:val="multilevel"/>
    <w:tmpl w:val="57F829CC"/>
    <w:lvl w:ilvl="0">
      <w:start w:val="5"/>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3E"/>
    <w:rsid w:val="00043D90"/>
    <w:rsid w:val="001B37ED"/>
    <w:rsid w:val="00375D09"/>
    <w:rsid w:val="00572C2B"/>
    <w:rsid w:val="00957690"/>
    <w:rsid w:val="00C57413"/>
    <w:rsid w:val="00DD5A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55E2"/>
  <w15:chartTrackingRefBased/>
  <w15:docId w15:val="{CEE91CDE-0B18-4E5F-AFE8-C87D021B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A3E"/>
    <w:rPr>
      <w:color w:val="0563C1" w:themeColor="hyperlink"/>
      <w:u w:val="single"/>
    </w:rPr>
  </w:style>
  <w:style w:type="character" w:styleId="UnresolvedMention">
    <w:name w:val="Unresolved Mention"/>
    <w:basedOn w:val="DefaultParagraphFont"/>
    <w:uiPriority w:val="99"/>
    <w:semiHidden/>
    <w:unhideWhenUsed/>
    <w:rsid w:val="00DD5A3E"/>
    <w:rPr>
      <w:color w:val="605E5C"/>
      <w:shd w:val="clear" w:color="auto" w:fill="E1DFDD"/>
    </w:rPr>
  </w:style>
  <w:style w:type="paragraph" w:styleId="ListParagraph">
    <w:name w:val="List Paragraph"/>
    <w:basedOn w:val="Normal"/>
    <w:uiPriority w:val="34"/>
    <w:qFormat/>
    <w:rsid w:val="00572C2B"/>
    <w:pPr>
      <w:ind w:left="720"/>
      <w:contextualSpacing/>
    </w:pPr>
  </w:style>
  <w:style w:type="table" w:customStyle="1" w:styleId="TableGrid3">
    <w:name w:val="Table Grid3"/>
    <w:basedOn w:val="TableNormal"/>
    <w:next w:val="TableGrid"/>
    <w:uiPriority w:val="59"/>
    <w:rsid w:val="00C5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5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janis.morozovs@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4400</Words>
  <Characters>2509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3</cp:revision>
  <dcterms:created xsi:type="dcterms:W3CDTF">2020-03-04T08:33:00Z</dcterms:created>
  <dcterms:modified xsi:type="dcterms:W3CDTF">2020-03-04T11:47:00Z</dcterms:modified>
</cp:coreProperties>
</file>