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8D" w:rsidRPr="001F0D8D" w:rsidRDefault="001F0D8D" w:rsidP="001F0D8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1F0D8D" w:rsidRDefault="00BB5C1B" w:rsidP="001F0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BB5C1B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Piezīmju blociņu dizaina izstrāde, apdruka un piegāde</w:t>
      </w:r>
      <w:r w:rsidR="001F0D8D" w:rsidRPr="001F0D8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, </w:t>
      </w:r>
    </w:p>
    <w:p w:rsidR="001F0D8D" w:rsidRPr="001F0D8D" w:rsidRDefault="00BB5C1B" w:rsidP="001F0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 Nr. BNP TI 2019/54</w:t>
      </w:r>
    </w:p>
    <w:p w:rsidR="001F0D8D" w:rsidRPr="001F0D8D" w:rsidRDefault="001F0D8D" w:rsidP="001F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F0D8D" w:rsidRPr="001F0D8D" w:rsidRDefault="001F0D8D" w:rsidP="001F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0D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011"/>
      </w:tblGrid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Sabiedrisko attiecību un informācijas tehnoloģiju nodaļas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vadītāja 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Lauma </w:t>
            </w:r>
            <w:proofErr w:type="spellStart"/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Kaļva</w:t>
            </w:r>
            <w:proofErr w:type="spellEnd"/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mob.2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9459815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lauma.kalva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1F0D8D" w:rsidRPr="001F0D8D" w:rsidTr="001F0D8D">
        <w:trPr>
          <w:trHeight w:val="3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iepirkumu speciāliste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Sendija Cibule, tālr. 64522805, mob.26415767,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1F0D8D" w:rsidRPr="001F0D8D" w:rsidTr="001F0D8D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1F0D8D" w:rsidRPr="001F0D8D" w:rsidTr="001F0D8D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1F0D8D" w:rsidRPr="001F0D8D" w:rsidTr="001F0D8D">
        <w:trPr>
          <w:trHeight w:val="1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1F0D8D" w:rsidRPr="001F0D8D" w:rsidRDefault="001F0D8D" w:rsidP="001F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1F0D8D" w:rsidRPr="0094229C" w:rsidRDefault="001F0D8D" w:rsidP="007101F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bookmarkEnd w:id="0"/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Tirgus izpētes priekšmets</w:t>
      </w:r>
      <w:r w:rsidR="00BB5C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</w:t>
      </w:r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B5C1B" w:rsidRPr="00BB5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piezīmju blociņu dizaina izstrāde, </w:t>
      </w:r>
      <w:proofErr w:type="spellStart"/>
      <w:r w:rsidR="00BB5C1B" w:rsidRPr="00BB5C1B">
        <w:rPr>
          <w:rFonts w:ascii="Times New Roman" w:eastAsia="Times New Roman" w:hAnsi="Times New Roman" w:cs="Times New Roman"/>
          <w:color w:val="000000"/>
          <w:sz w:val="24"/>
          <w:szCs w:val="24"/>
        </w:rPr>
        <w:t>apdruka</w:t>
      </w:r>
      <w:proofErr w:type="spellEnd"/>
      <w:r w:rsidR="00BB5C1B" w:rsidRPr="00BB5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piegāde atbilstoši te</w:t>
      </w:r>
      <w:r w:rsidR="00BB5C1B">
        <w:rPr>
          <w:rFonts w:ascii="Times New Roman" w:eastAsia="Times New Roman" w:hAnsi="Times New Roman" w:cs="Times New Roman"/>
          <w:color w:val="000000"/>
          <w:sz w:val="24"/>
          <w:szCs w:val="24"/>
        </w:rPr>
        <w:t>hniskās specifikācijas prasībām</w:t>
      </w:r>
      <w:r w:rsidR="0094229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r>
        <w:t xml:space="preserve"> </w:t>
      </w:r>
      <w:proofErr w:type="spellStart"/>
      <w:r w:rsidRPr="0094229C">
        <w:t>Izmērs</w:t>
      </w:r>
      <w:proofErr w:type="spellEnd"/>
      <w:r w:rsidRPr="0094229C">
        <w:t xml:space="preserve">: A6 </w:t>
      </w:r>
      <w:proofErr w:type="spellStart"/>
      <w:r w:rsidRPr="0094229C">
        <w:t>izmēram</w:t>
      </w:r>
      <w:proofErr w:type="spellEnd"/>
      <w:r w:rsidRPr="0094229C">
        <w:t xml:space="preserve"> (105x148)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Apjoms</w:t>
      </w:r>
      <w:proofErr w:type="spellEnd"/>
      <w:r w:rsidRPr="0094229C">
        <w:t xml:space="preserve">: 50 </w:t>
      </w:r>
      <w:proofErr w:type="spellStart"/>
      <w:r w:rsidRPr="0094229C">
        <w:t>lapas</w:t>
      </w:r>
      <w:proofErr w:type="spellEnd"/>
      <w:r w:rsidRPr="0094229C">
        <w:t xml:space="preserve"> (100 lpp.)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Tirāža</w:t>
      </w:r>
      <w:proofErr w:type="spellEnd"/>
      <w:r w:rsidRPr="0094229C">
        <w:t>: 1000 gab.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Druka</w:t>
      </w:r>
      <w:proofErr w:type="spellEnd"/>
      <w:r w:rsidRPr="0094229C">
        <w:t xml:space="preserve"> </w:t>
      </w:r>
      <w:proofErr w:type="spellStart"/>
      <w:r w:rsidRPr="0094229C">
        <w:t>iekšalapām</w:t>
      </w:r>
      <w:proofErr w:type="spellEnd"/>
      <w:r w:rsidRPr="0094229C">
        <w:t>: 1+0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Druka</w:t>
      </w:r>
      <w:proofErr w:type="spellEnd"/>
      <w:r w:rsidRPr="0094229C">
        <w:t xml:space="preserve"> </w:t>
      </w:r>
      <w:proofErr w:type="spellStart"/>
      <w:r w:rsidRPr="0094229C">
        <w:t>pamatnei</w:t>
      </w:r>
      <w:proofErr w:type="spellEnd"/>
      <w:r w:rsidRPr="0094229C">
        <w:t>: 4+0</w:t>
      </w:r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Materiāls</w:t>
      </w:r>
      <w:proofErr w:type="spellEnd"/>
      <w:r w:rsidRPr="0094229C">
        <w:t xml:space="preserve"> </w:t>
      </w:r>
      <w:proofErr w:type="spellStart"/>
      <w:r w:rsidRPr="0094229C">
        <w:t>iekšlapām</w:t>
      </w:r>
      <w:proofErr w:type="spellEnd"/>
      <w:r w:rsidRPr="0094229C">
        <w:t xml:space="preserve">: 80 gr Amber graphic </w:t>
      </w:r>
      <w:proofErr w:type="spellStart"/>
      <w:r w:rsidRPr="0094229C">
        <w:t>vai</w:t>
      </w:r>
      <w:proofErr w:type="spellEnd"/>
      <w:r w:rsidRPr="0094229C">
        <w:t xml:space="preserve"> </w:t>
      </w:r>
      <w:proofErr w:type="spellStart"/>
      <w:r w:rsidRPr="0094229C">
        <w:t>ekvivalents</w:t>
      </w:r>
      <w:proofErr w:type="spellEnd"/>
    </w:p>
    <w:p w:rsidR="0094229C" w:rsidRPr="0094229C" w:rsidRDefault="0094229C" w:rsidP="0094229C">
      <w:pPr>
        <w:pStyle w:val="ListParagraph"/>
        <w:numPr>
          <w:ilvl w:val="1"/>
          <w:numId w:val="5"/>
        </w:numPr>
      </w:pPr>
      <w:proofErr w:type="spellStart"/>
      <w:r w:rsidRPr="0094229C">
        <w:t>Materiāls</w:t>
      </w:r>
      <w:proofErr w:type="spellEnd"/>
      <w:r w:rsidRPr="0094229C">
        <w:t xml:space="preserve"> </w:t>
      </w:r>
      <w:proofErr w:type="spellStart"/>
      <w:r w:rsidRPr="0094229C">
        <w:t>pamatnei</w:t>
      </w:r>
      <w:proofErr w:type="spellEnd"/>
      <w:r w:rsidRPr="0094229C">
        <w:t xml:space="preserve">: 230 gr carte </w:t>
      </w:r>
      <w:proofErr w:type="spellStart"/>
      <w:r w:rsidRPr="0094229C">
        <w:t>Eleg</w:t>
      </w:r>
      <w:proofErr w:type="spellEnd"/>
      <w:r w:rsidRPr="0094229C">
        <w:t xml:space="preserve"> </w:t>
      </w:r>
      <w:proofErr w:type="spellStart"/>
      <w:r w:rsidRPr="0094229C">
        <w:t>vai</w:t>
      </w:r>
      <w:proofErr w:type="spellEnd"/>
      <w:r w:rsidRPr="0094229C">
        <w:t xml:space="preserve"> </w:t>
      </w:r>
      <w:proofErr w:type="spellStart"/>
      <w:r w:rsidRPr="0094229C">
        <w:t>ekvivalents</w:t>
      </w:r>
      <w:proofErr w:type="spellEnd"/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 vieta – Balvu novada pašvaldība, Bērzpils iela 1A, Balvi.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1F0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2019.gada 28.jūnījs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pēc rēķina saņemšanas 10 (desmit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) dienu laikā</w:t>
      </w: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 līgums tiks slēgts ar tirgus izpētes uzvarētāju. Preču piegādes līgumu slēgs Balvu novada pašvaldība.</w:t>
      </w:r>
    </w:p>
    <w:p w:rsidR="001F0D8D" w:rsidRPr="001F0D8D" w:rsidRDefault="001F0D8D" w:rsidP="0094229C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laikā, tai skaitā piegādes izmaksām. </w:t>
      </w:r>
    </w:p>
    <w:p w:rsidR="001F0D8D" w:rsidRPr="001F0D8D" w:rsidRDefault="001F0D8D" w:rsidP="0094229C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F0D8D">
        <w:rPr>
          <w:rFonts w:ascii="Times New Roman" w:eastAsia="Times New Roman" w:hAnsi="Times New Roman" w:cs="Times New Roman"/>
          <w:bCs/>
          <w:sz w:val="24"/>
          <w:szCs w:val="24"/>
        </w:rPr>
        <w:t xml:space="preserve">Vērtējot piedāvājumu, pasūtītājs ņem vērā tā 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 w:rsidRPr="001F0D8D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F0D8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sastāv no aizpildīta Pielikuma Nr.</w:t>
      </w:r>
      <w:r w:rsidR="0094229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1.</w:t>
      </w:r>
    </w:p>
    <w:p w:rsidR="001F0D8D" w:rsidRPr="001F0D8D" w:rsidRDefault="001F0D8D" w:rsidP="0094229C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="0094229C">
        <w:rPr>
          <w:rFonts w:ascii="Times New Roman" w:eastAsia="Times New Roman" w:hAnsi="Times New Roman" w:cs="Times New Roman"/>
          <w:b/>
          <w:sz w:val="24"/>
          <w:szCs w:val="24"/>
        </w:rPr>
        <w:t xml:space="preserve"> 2019.gada 5.jūnijam plkst.10</w:t>
      </w: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25EC8" w:rsidRDefault="00825EC8" w:rsidP="00825EC8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0D8D" w:rsidRPr="001F0D8D" w:rsidRDefault="0094229C" w:rsidP="0064319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Nr.1</w:t>
      </w:r>
    </w:p>
    <w:p w:rsidR="001F0D8D" w:rsidRPr="001F0D8D" w:rsidRDefault="001F0D8D" w:rsidP="0082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175668" w:rsidRPr="00825EC8" w:rsidRDefault="001F0D8D" w:rsidP="0082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175668" w:rsidRPr="00175668" w:rsidRDefault="00175668" w:rsidP="0017566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17566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Personalizētu pledu-spilvenu apdruka un iegāde,</w:t>
      </w:r>
    </w:p>
    <w:p w:rsidR="001F0D8D" w:rsidRPr="001F0D8D" w:rsidRDefault="0094229C" w:rsidP="0017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 Nr. BNP TI 2019/54</w:t>
      </w:r>
    </w:p>
    <w:p w:rsidR="001F0D8D" w:rsidRPr="001F0D8D" w:rsidRDefault="001F0D8D" w:rsidP="001F0D8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1F0D8D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247"/>
      </w:tblGrid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1F0D8D" w:rsidRPr="001F0D8D" w:rsidRDefault="001F0D8D" w:rsidP="001F0D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1F0D8D" w:rsidRPr="001F0D8D" w:rsidRDefault="001F0D8D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EC8" w:rsidRPr="00585C96" w:rsidRDefault="00825EC8" w:rsidP="00825EC8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85C96">
        <w:rPr>
          <w:rFonts w:ascii="Garamond" w:eastAsia="Times New Roman" w:hAnsi="Garamond" w:cs="Times New Roman"/>
          <w:b/>
          <w:sz w:val="24"/>
          <w:szCs w:val="24"/>
        </w:rPr>
        <w:t>Mūsu finanšu piedāvājums ir:</w:t>
      </w: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825EC8" w:rsidRPr="00585C96" w:rsidTr="00C10E37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825EC8" w:rsidRPr="00585C96" w:rsidTr="00C10E37">
        <w:trPr>
          <w:cantSplit/>
          <w:trHeight w:val="169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EC8" w:rsidRDefault="002547E5" w:rsidP="00254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54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iezīmju blociņu dizaina izstrāde, </w:t>
            </w:r>
            <w:proofErr w:type="spellStart"/>
            <w:r w:rsidRPr="00254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apdruka</w:t>
            </w:r>
            <w:proofErr w:type="spellEnd"/>
            <w:r w:rsidRPr="00254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piegāde </w:t>
            </w:r>
          </w:p>
          <w:p w:rsidR="009246C7" w:rsidRPr="003C7A70" w:rsidRDefault="009246C7" w:rsidP="00254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(1000 gab.)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EC8" w:rsidRPr="00585C96" w:rsidRDefault="00825EC8" w:rsidP="00C10E3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5EC8" w:rsidRPr="00585C96" w:rsidRDefault="00825EC8" w:rsidP="00C10E3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5EC8" w:rsidRPr="00585C96" w:rsidRDefault="00825EC8" w:rsidP="00C10E3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825EC8" w:rsidRPr="00585C96" w:rsidRDefault="00825EC8" w:rsidP="00825E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C8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saistītas ar pakalpojuma sniegšanu un līguma izpildi</w:t>
      </w:r>
      <w:r w:rsidRPr="00585C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825EC8" w:rsidRPr="00585C96" w:rsidRDefault="00825EC8" w:rsidP="00825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EC8" w:rsidRPr="00585C96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25EC8" w:rsidRPr="00585C96" w:rsidRDefault="00825EC8" w:rsidP="00825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Pr="00585C96" w:rsidRDefault="00825EC8" w:rsidP="008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25EC8" w:rsidRPr="00585C96" w:rsidRDefault="00825EC8" w:rsidP="00825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825EC8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Pr="000D7766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  <w:r w:rsidRPr="000D7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866681" w:rsidRDefault="00866681"/>
    <w:sectPr w:rsidR="00866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3B78"/>
    <w:multiLevelType w:val="multilevel"/>
    <w:tmpl w:val="16DC7042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9157281"/>
    <w:multiLevelType w:val="multilevel"/>
    <w:tmpl w:val="3CC82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5157B9"/>
    <w:multiLevelType w:val="hybridMultilevel"/>
    <w:tmpl w:val="6FFC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D6925"/>
    <w:multiLevelType w:val="hybridMultilevel"/>
    <w:tmpl w:val="88501034"/>
    <w:lvl w:ilvl="0" w:tplc="015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 w:val="0"/>
          <w:i w:val="0"/>
        </w:rPr>
      </w:lvl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D"/>
    <w:rsid w:val="00175668"/>
    <w:rsid w:val="001F0D8D"/>
    <w:rsid w:val="002547E5"/>
    <w:rsid w:val="00643195"/>
    <w:rsid w:val="007101F8"/>
    <w:rsid w:val="00825EC8"/>
    <w:rsid w:val="00866681"/>
    <w:rsid w:val="00903E99"/>
    <w:rsid w:val="009246C7"/>
    <w:rsid w:val="0094229C"/>
    <w:rsid w:val="00BB5C1B"/>
    <w:rsid w:val="00C33B71"/>
    <w:rsid w:val="00C83E54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5EB5-6A88-4956-A658-66FE56F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8">
    <w:name w:val="WWNum18"/>
    <w:basedOn w:val="NoList"/>
    <w:rsid w:val="001F0D8D"/>
    <w:pPr>
      <w:numPr>
        <w:numId w:val="4"/>
      </w:numPr>
    </w:pPr>
  </w:style>
  <w:style w:type="character" w:styleId="Strong">
    <w:name w:val="Strong"/>
    <w:qFormat/>
    <w:rsid w:val="00175668"/>
    <w:rPr>
      <w:b/>
      <w:bCs/>
    </w:rPr>
  </w:style>
  <w:style w:type="paragraph" w:styleId="ListParagraph">
    <w:name w:val="List Paragraph"/>
    <w:basedOn w:val="Normal"/>
    <w:qFormat/>
    <w:rsid w:val="00175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12</cp:revision>
  <dcterms:created xsi:type="dcterms:W3CDTF">2019-05-29T11:10:00Z</dcterms:created>
  <dcterms:modified xsi:type="dcterms:W3CDTF">2019-05-29T13:50:00Z</dcterms:modified>
</cp:coreProperties>
</file>