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14D" w:rsidRPr="0045114D" w:rsidRDefault="0045114D" w:rsidP="0045114D">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45114D">
        <w:rPr>
          <w:rFonts w:ascii="Times New Roman" w:eastAsia="Times New Roman" w:hAnsi="Times New Roman" w:cs="Times New Roman"/>
          <w:b/>
          <w:sz w:val="24"/>
          <w:szCs w:val="24"/>
        </w:rPr>
        <w:t>TIRGUS IZPĒTE</w:t>
      </w:r>
    </w:p>
    <w:p w:rsidR="0045114D" w:rsidRPr="0045114D" w:rsidRDefault="0045114D" w:rsidP="0045114D">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rsidR="0045114D" w:rsidRPr="0045114D" w:rsidRDefault="00387461" w:rsidP="0045114D">
      <w:pPr>
        <w:spacing w:after="0" w:line="240" w:lineRule="auto"/>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 xml:space="preserve">RINDU VADĪBAS SISTĒMAS </w:t>
      </w:r>
      <w:r w:rsidR="0005711A">
        <w:rPr>
          <w:rFonts w:ascii="Times New Roman Bold" w:eastAsia="Times New Roman" w:hAnsi="Times New Roman Bold" w:cs="Times New Roman"/>
          <w:b/>
          <w:caps/>
          <w:sz w:val="24"/>
          <w:szCs w:val="24"/>
        </w:rPr>
        <w:t>P</w:t>
      </w:r>
      <w:r>
        <w:rPr>
          <w:rFonts w:ascii="Times New Roman Bold" w:eastAsia="Times New Roman" w:hAnsi="Times New Roman Bold" w:cs="Times New Roman"/>
          <w:b/>
          <w:caps/>
          <w:sz w:val="24"/>
          <w:szCs w:val="24"/>
        </w:rPr>
        <w:t>IEGĀDE UN UZTĀDĪŠANA VALSTS UN PAŠVALDĪBAS VIENOTAJĀ KLIENTU APKALPOŠANAS CENTRĀ</w:t>
      </w:r>
      <w:r w:rsidR="0045114D" w:rsidRPr="0045114D">
        <w:rPr>
          <w:rFonts w:ascii="Times New Roman Bold" w:eastAsia="Times New Roman" w:hAnsi="Times New Roman Bold" w:cs="Times New Roman"/>
          <w:b/>
          <w:caps/>
          <w:sz w:val="24"/>
          <w:szCs w:val="24"/>
        </w:rPr>
        <w:t>,</w:t>
      </w:r>
    </w:p>
    <w:p w:rsidR="0045114D" w:rsidRPr="0045114D" w:rsidRDefault="00387461" w:rsidP="0045114D">
      <w:pPr>
        <w:spacing w:after="0" w:line="240" w:lineRule="auto"/>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 xml:space="preserve"> ID Nr. BNP TI 2019/44</w:t>
      </w:r>
    </w:p>
    <w:p w:rsidR="0045114D" w:rsidRPr="0045114D" w:rsidRDefault="0045114D" w:rsidP="0045114D">
      <w:pPr>
        <w:spacing w:after="0" w:line="240" w:lineRule="auto"/>
        <w:rPr>
          <w:rFonts w:ascii="Times New Roman" w:eastAsia="Times New Roman" w:hAnsi="Times New Roman" w:cs="Times New Roman"/>
          <w:b/>
          <w:bCs/>
          <w:color w:val="FF0000"/>
          <w:sz w:val="24"/>
          <w:szCs w:val="24"/>
          <w:lang w:eastAsia="lv-LV"/>
        </w:rPr>
      </w:pPr>
    </w:p>
    <w:p w:rsidR="0045114D" w:rsidRPr="0045114D" w:rsidRDefault="0045114D" w:rsidP="0045114D">
      <w:pPr>
        <w:spacing w:after="0" w:line="240" w:lineRule="auto"/>
        <w:rPr>
          <w:rFonts w:ascii="Times New Roman" w:eastAsia="Times New Roman" w:hAnsi="Times New Roman" w:cs="Times New Roman"/>
          <w:b/>
          <w:bCs/>
          <w:sz w:val="24"/>
          <w:szCs w:val="24"/>
          <w:lang w:eastAsia="lv-LV"/>
        </w:rPr>
      </w:pPr>
      <w:r w:rsidRPr="0045114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8"/>
        <w:gridCol w:w="5018"/>
      </w:tblGrid>
      <w:tr w:rsidR="0045114D" w:rsidRPr="0045114D" w:rsidTr="00811155">
        <w:trPr>
          <w:jc w:val="center"/>
        </w:trPr>
        <w:tc>
          <w:tcPr>
            <w:tcW w:w="3652" w:type="dxa"/>
          </w:tcPr>
          <w:p w:rsidR="0045114D" w:rsidRPr="0045114D" w:rsidRDefault="0045114D" w:rsidP="0045114D">
            <w:pPr>
              <w:keepNext/>
              <w:spacing w:after="0" w:line="240" w:lineRule="auto"/>
              <w:outlineLvl w:val="0"/>
              <w:rPr>
                <w:rFonts w:ascii="Times New Roman" w:eastAsia="Times New Roman" w:hAnsi="Times New Roman" w:cs="Times New Roman"/>
                <w:b/>
                <w:bCs/>
                <w:sz w:val="24"/>
                <w:szCs w:val="24"/>
              </w:rPr>
            </w:pPr>
            <w:r w:rsidRPr="0045114D">
              <w:rPr>
                <w:rFonts w:ascii="Times New Roman" w:eastAsia="Times New Roman" w:hAnsi="Times New Roman" w:cs="Times New Roman"/>
                <w:b/>
                <w:bCs/>
                <w:sz w:val="24"/>
                <w:szCs w:val="24"/>
              </w:rPr>
              <w:t xml:space="preserve">Nosaukums </w:t>
            </w:r>
          </w:p>
        </w:tc>
        <w:tc>
          <w:tcPr>
            <w:tcW w:w="5670" w:type="dxa"/>
          </w:tcPr>
          <w:p w:rsidR="0045114D" w:rsidRPr="0045114D" w:rsidRDefault="0045114D" w:rsidP="0045114D">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Balvu novada pašvaldība</w:t>
            </w:r>
          </w:p>
        </w:tc>
      </w:tr>
      <w:tr w:rsidR="0045114D" w:rsidRPr="0045114D" w:rsidTr="00811155">
        <w:trPr>
          <w:jc w:val="center"/>
        </w:trPr>
        <w:tc>
          <w:tcPr>
            <w:tcW w:w="3652" w:type="dxa"/>
          </w:tcPr>
          <w:p w:rsidR="0045114D" w:rsidRPr="0045114D" w:rsidRDefault="0045114D" w:rsidP="0045114D">
            <w:pPr>
              <w:spacing w:after="0" w:line="240" w:lineRule="auto"/>
              <w:rPr>
                <w:rFonts w:ascii="Times New Roman" w:eastAsia="Times New Roman" w:hAnsi="Times New Roman" w:cs="Times New Roman"/>
                <w:b/>
                <w:bCs/>
                <w:sz w:val="24"/>
                <w:szCs w:val="24"/>
              </w:rPr>
            </w:pPr>
            <w:r w:rsidRPr="0045114D">
              <w:rPr>
                <w:rFonts w:ascii="Times New Roman" w:eastAsia="Times New Roman" w:hAnsi="Times New Roman" w:cs="Times New Roman"/>
                <w:b/>
                <w:bCs/>
                <w:sz w:val="24"/>
                <w:szCs w:val="24"/>
              </w:rPr>
              <w:t xml:space="preserve">Reģistrācijas numurs </w:t>
            </w:r>
          </w:p>
        </w:tc>
        <w:tc>
          <w:tcPr>
            <w:tcW w:w="5670" w:type="dxa"/>
          </w:tcPr>
          <w:p w:rsidR="0045114D" w:rsidRPr="0045114D" w:rsidRDefault="0045114D" w:rsidP="0045114D">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90009115622</w:t>
            </w:r>
          </w:p>
        </w:tc>
      </w:tr>
      <w:tr w:rsidR="0045114D" w:rsidRPr="0045114D" w:rsidTr="00811155">
        <w:trPr>
          <w:jc w:val="center"/>
        </w:trPr>
        <w:tc>
          <w:tcPr>
            <w:tcW w:w="3652" w:type="dxa"/>
          </w:tcPr>
          <w:p w:rsidR="0045114D" w:rsidRPr="0045114D" w:rsidRDefault="0045114D" w:rsidP="0045114D">
            <w:pPr>
              <w:spacing w:after="0" w:line="240" w:lineRule="auto"/>
              <w:rPr>
                <w:rFonts w:ascii="Times New Roman" w:eastAsia="Times New Roman" w:hAnsi="Times New Roman" w:cs="Times New Roman"/>
                <w:b/>
                <w:bCs/>
                <w:sz w:val="24"/>
                <w:szCs w:val="24"/>
              </w:rPr>
            </w:pPr>
            <w:r w:rsidRPr="0045114D">
              <w:rPr>
                <w:rFonts w:ascii="Times New Roman" w:eastAsia="Times New Roman" w:hAnsi="Times New Roman" w:cs="Times New Roman"/>
                <w:b/>
                <w:bCs/>
                <w:sz w:val="24"/>
                <w:szCs w:val="24"/>
              </w:rPr>
              <w:t>Adrese</w:t>
            </w:r>
          </w:p>
        </w:tc>
        <w:tc>
          <w:tcPr>
            <w:tcW w:w="5670" w:type="dxa"/>
          </w:tcPr>
          <w:p w:rsidR="0045114D" w:rsidRPr="0045114D" w:rsidRDefault="0045114D" w:rsidP="0045114D">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Bērzpils iela 1A, Balvi, Balvu novads</w:t>
            </w:r>
          </w:p>
        </w:tc>
      </w:tr>
      <w:tr w:rsidR="0045114D" w:rsidRPr="0045114D" w:rsidTr="00811155">
        <w:trPr>
          <w:jc w:val="center"/>
        </w:trPr>
        <w:tc>
          <w:tcPr>
            <w:tcW w:w="3652" w:type="dxa"/>
          </w:tcPr>
          <w:p w:rsidR="0045114D" w:rsidRPr="0045114D" w:rsidRDefault="0045114D" w:rsidP="0045114D">
            <w:pPr>
              <w:spacing w:after="0" w:line="240" w:lineRule="auto"/>
              <w:rPr>
                <w:rFonts w:ascii="Times New Roman" w:eastAsia="Times New Roman" w:hAnsi="Times New Roman" w:cs="Times New Roman"/>
                <w:b/>
                <w:bCs/>
                <w:sz w:val="24"/>
                <w:szCs w:val="24"/>
              </w:rPr>
            </w:pPr>
            <w:r w:rsidRPr="0045114D">
              <w:rPr>
                <w:rFonts w:ascii="Times New Roman" w:eastAsia="Times New Roman" w:hAnsi="Times New Roman" w:cs="Times New Roman"/>
                <w:b/>
                <w:bCs/>
                <w:sz w:val="24"/>
                <w:szCs w:val="24"/>
              </w:rPr>
              <w:t>Kontaktpersona par tirgus izpētes priekšmetu</w:t>
            </w:r>
          </w:p>
        </w:tc>
        <w:tc>
          <w:tcPr>
            <w:tcW w:w="5670" w:type="dxa"/>
          </w:tcPr>
          <w:p w:rsidR="002C441C" w:rsidRDefault="0045114D" w:rsidP="0045114D">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 xml:space="preserve">Balvu novada </w:t>
            </w:r>
            <w:r w:rsidR="002C441C">
              <w:rPr>
                <w:rFonts w:ascii="Times New Roman" w:eastAsia="Times New Roman" w:hAnsi="Times New Roman" w:cs="Times New Roman"/>
                <w:bCs/>
                <w:sz w:val="24"/>
                <w:szCs w:val="24"/>
                <w:lang w:eastAsia="lv-LV"/>
              </w:rPr>
              <w:t xml:space="preserve">Valsts un pašvaldības vienotā klientu apkalpošanas centra vadītāja </w:t>
            </w:r>
          </w:p>
          <w:p w:rsidR="0045114D" w:rsidRPr="0045114D" w:rsidRDefault="002C441C" w:rsidP="002C441C">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Skaidrīte </w:t>
            </w:r>
            <w:proofErr w:type="spellStart"/>
            <w:r>
              <w:rPr>
                <w:rFonts w:ascii="Times New Roman" w:eastAsia="Times New Roman" w:hAnsi="Times New Roman" w:cs="Times New Roman"/>
                <w:bCs/>
                <w:sz w:val="24"/>
                <w:szCs w:val="24"/>
                <w:lang w:eastAsia="lv-LV"/>
              </w:rPr>
              <w:t>Pilāte</w:t>
            </w:r>
            <w:proofErr w:type="spellEnd"/>
            <w:r w:rsidR="0045114D" w:rsidRPr="0045114D">
              <w:rPr>
                <w:rFonts w:ascii="Times New Roman" w:eastAsia="Times New Roman" w:hAnsi="Times New Roman" w:cs="Times New Roman"/>
                <w:bCs/>
                <w:sz w:val="24"/>
                <w:szCs w:val="24"/>
                <w:lang w:eastAsia="lv-LV"/>
              </w:rPr>
              <w:t xml:space="preserve">, mob. </w:t>
            </w:r>
            <w:r>
              <w:rPr>
                <w:rFonts w:ascii="Times New Roman" w:eastAsia="Times New Roman" w:hAnsi="Times New Roman" w:cs="Times New Roman"/>
                <w:bCs/>
                <w:sz w:val="24"/>
                <w:szCs w:val="24"/>
                <w:lang w:eastAsia="lv-LV"/>
              </w:rPr>
              <w:t>28602024</w:t>
            </w:r>
            <w:r w:rsidR="0045114D" w:rsidRPr="0045114D">
              <w:rPr>
                <w:rFonts w:ascii="Times New Roman" w:eastAsia="Times New Roman" w:hAnsi="Times New Roman" w:cs="Times New Roman"/>
                <w:bCs/>
                <w:sz w:val="24"/>
                <w:szCs w:val="24"/>
                <w:lang w:eastAsia="lv-LV"/>
              </w:rPr>
              <w:t xml:space="preserve">, </w:t>
            </w:r>
          </w:p>
          <w:p w:rsidR="0045114D" w:rsidRPr="0045114D" w:rsidRDefault="0045114D" w:rsidP="002C441C">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 xml:space="preserve">e-pasts: </w:t>
            </w:r>
            <w:r w:rsidR="002C441C">
              <w:rPr>
                <w:rFonts w:ascii="Times New Roman" w:eastAsia="Times New Roman" w:hAnsi="Times New Roman" w:cs="Times New Roman"/>
                <w:sz w:val="24"/>
                <w:szCs w:val="24"/>
                <w:lang w:eastAsia="ru-RU"/>
              </w:rPr>
              <w:t>skaidrite.pilate</w:t>
            </w:r>
            <w:r w:rsidRPr="0045114D">
              <w:rPr>
                <w:rFonts w:ascii="Times New Roman" w:eastAsia="Times New Roman" w:hAnsi="Times New Roman" w:cs="Times New Roman"/>
                <w:sz w:val="24"/>
                <w:szCs w:val="24"/>
                <w:lang w:eastAsia="ru-RU"/>
              </w:rPr>
              <w:t>@balvi.lv</w:t>
            </w:r>
          </w:p>
        </w:tc>
      </w:tr>
      <w:tr w:rsidR="0045114D" w:rsidRPr="0045114D" w:rsidTr="00811155">
        <w:trPr>
          <w:trHeight w:val="318"/>
          <w:jc w:val="center"/>
        </w:trPr>
        <w:tc>
          <w:tcPr>
            <w:tcW w:w="3652" w:type="dxa"/>
          </w:tcPr>
          <w:p w:rsidR="0045114D" w:rsidRPr="0045114D" w:rsidRDefault="0045114D" w:rsidP="0045114D">
            <w:pPr>
              <w:spacing w:after="0" w:line="240" w:lineRule="auto"/>
              <w:rPr>
                <w:rFonts w:ascii="Times New Roman" w:eastAsia="Times New Roman" w:hAnsi="Times New Roman" w:cs="Times New Roman"/>
                <w:b/>
                <w:bCs/>
                <w:sz w:val="24"/>
                <w:szCs w:val="24"/>
              </w:rPr>
            </w:pPr>
            <w:r w:rsidRPr="0045114D">
              <w:rPr>
                <w:rFonts w:ascii="Times New Roman" w:eastAsia="Times New Roman" w:hAnsi="Times New Roman" w:cs="Times New Roman"/>
                <w:b/>
                <w:bCs/>
                <w:sz w:val="24"/>
                <w:szCs w:val="24"/>
              </w:rPr>
              <w:t>Kontaktpersona par piedāvājumu sagatavošanu</w:t>
            </w:r>
          </w:p>
        </w:tc>
        <w:tc>
          <w:tcPr>
            <w:tcW w:w="5670" w:type="dxa"/>
            <w:shd w:val="clear" w:color="auto" w:fill="auto"/>
          </w:tcPr>
          <w:p w:rsidR="0045114D" w:rsidRPr="0045114D" w:rsidRDefault="0045114D" w:rsidP="0045114D">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Balvu novada pašvaldības iepirkumu speciāliste</w:t>
            </w:r>
          </w:p>
          <w:p w:rsidR="0045114D" w:rsidRPr="0045114D" w:rsidRDefault="0045114D" w:rsidP="0045114D">
            <w:pPr>
              <w:spacing w:after="0" w:line="240" w:lineRule="auto"/>
              <w:contextualSpacing/>
              <w:jc w:val="center"/>
              <w:rPr>
                <w:rFonts w:ascii="Times New Roman" w:eastAsia="Times New Roman" w:hAnsi="Times New Roman" w:cs="Times New Roman"/>
                <w:bCs/>
                <w:sz w:val="24"/>
                <w:szCs w:val="24"/>
                <w:lang w:val="en-GB"/>
              </w:rPr>
            </w:pPr>
            <w:r w:rsidRPr="0045114D">
              <w:rPr>
                <w:rFonts w:ascii="Times New Roman" w:eastAsia="Times New Roman" w:hAnsi="Times New Roman" w:cs="Times New Roman"/>
                <w:sz w:val="24"/>
                <w:szCs w:val="24"/>
                <w:lang w:val="en-GB"/>
              </w:rPr>
              <w:t>Sendija Cibule,</w:t>
            </w:r>
            <w:r w:rsidRPr="0045114D">
              <w:rPr>
                <w:rFonts w:ascii="Times New Roman" w:eastAsia="Times New Roman" w:hAnsi="Times New Roman" w:cs="Times New Roman"/>
                <w:b/>
                <w:sz w:val="24"/>
                <w:szCs w:val="24"/>
                <w:lang w:val="en-GB"/>
              </w:rPr>
              <w:t xml:space="preserve"> </w:t>
            </w:r>
            <w:r w:rsidRPr="0045114D">
              <w:rPr>
                <w:rFonts w:ascii="Times New Roman" w:eastAsia="Times New Roman" w:hAnsi="Times New Roman" w:cs="Times New Roman"/>
                <w:bCs/>
                <w:sz w:val="24"/>
                <w:szCs w:val="24"/>
                <w:lang w:val="en-GB"/>
              </w:rPr>
              <w:t>t.</w:t>
            </w:r>
            <w:r w:rsidRPr="0045114D">
              <w:rPr>
                <w:rFonts w:ascii="Monotype Corsiva ;color:#1F497D" w:eastAsia="Times New Roman" w:hAnsi="Monotype Corsiva ;color:#1F497D" w:cs="Times New Roman"/>
                <w:sz w:val="24"/>
                <w:szCs w:val="24"/>
                <w:lang w:val="en-US" w:eastAsia="lv-LV"/>
              </w:rPr>
              <w:t xml:space="preserve"> 64520931</w:t>
            </w:r>
            <w:r w:rsidRPr="0045114D">
              <w:rPr>
                <w:rFonts w:ascii="Times New Roman" w:eastAsia="Times New Roman" w:hAnsi="Times New Roman" w:cs="Times New Roman"/>
                <w:bCs/>
                <w:sz w:val="24"/>
                <w:szCs w:val="24"/>
                <w:lang w:val="en-GB"/>
              </w:rPr>
              <w:t>, mob. 26415767,</w:t>
            </w:r>
          </w:p>
          <w:p w:rsidR="0045114D" w:rsidRPr="0045114D" w:rsidRDefault="0045114D" w:rsidP="0045114D">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e-pasts: sendija.cibule@balvi.lv</w:t>
            </w:r>
          </w:p>
        </w:tc>
      </w:tr>
      <w:tr w:rsidR="0045114D" w:rsidRPr="0045114D" w:rsidTr="00811155">
        <w:trPr>
          <w:trHeight w:val="256"/>
          <w:jc w:val="center"/>
        </w:trPr>
        <w:tc>
          <w:tcPr>
            <w:tcW w:w="3652" w:type="dxa"/>
          </w:tcPr>
          <w:p w:rsidR="0045114D" w:rsidRPr="0045114D" w:rsidRDefault="0045114D" w:rsidP="0045114D">
            <w:pPr>
              <w:spacing w:after="0" w:line="240" w:lineRule="auto"/>
              <w:rPr>
                <w:rFonts w:ascii="Times New Roman" w:eastAsia="Times New Roman" w:hAnsi="Times New Roman" w:cs="Times New Roman"/>
                <w:b/>
                <w:bCs/>
                <w:sz w:val="24"/>
                <w:szCs w:val="24"/>
              </w:rPr>
            </w:pPr>
            <w:r w:rsidRPr="0045114D">
              <w:rPr>
                <w:rFonts w:ascii="Times New Roman" w:eastAsia="Times New Roman" w:hAnsi="Times New Roman" w:cs="Times New Roman"/>
                <w:b/>
                <w:bCs/>
                <w:sz w:val="24"/>
                <w:szCs w:val="24"/>
              </w:rPr>
              <w:t xml:space="preserve">Faksa Nr. </w:t>
            </w:r>
          </w:p>
        </w:tc>
        <w:tc>
          <w:tcPr>
            <w:tcW w:w="5670" w:type="dxa"/>
            <w:shd w:val="clear" w:color="auto" w:fill="auto"/>
          </w:tcPr>
          <w:p w:rsidR="0045114D" w:rsidRPr="0045114D" w:rsidRDefault="0045114D" w:rsidP="0045114D">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64522453</w:t>
            </w:r>
          </w:p>
        </w:tc>
      </w:tr>
      <w:tr w:rsidR="0045114D" w:rsidRPr="0045114D" w:rsidTr="00811155">
        <w:trPr>
          <w:trHeight w:val="323"/>
          <w:jc w:val="center"/>
        </w:trPr>
        <w:tc>
          <w:tcPr>
            <w:tcW w:w="3652" w:type="dxa"/>
          </w:tcPr>
          <w:p w:rsidR="0045114D" w:rsidRPr="0045114D" w:rsidRDefault="0045114D" w:rsidP="0045114D">
            <w:pPr>
              <w:spacing w:after="0" w:line="240" w:lineRule="auto"/>
              <w:rPr>
                <w:rFonts w:ascii="Times New Roman" w:eastAsia="Times New Roman" w:hAnsi="Times New Roman" w:cs="Times New Roman"/>
                <w:b/>
                <w:bCs/>
                <w:sz w:val="24"/>
                <w:szCs w:val="24"/>
              </w:rPr>
            </w:pPr>
            <w:r w:rsidRPr="0045114D">
              <w:rPr>
                <w:rFonts w:ascii="Times New Roman" w:eastAsia="Times New Roman" w:hAnsi="Times New Roman" w:cs="Times New Roman"/>
                <w:b/>
                <w:bCs/>
                <w:sz w:val="24"/>
                <w:szCs w:val="24"/>
              </w:rPr>
              <w:t xml:space="preserve">E-pasta adrese </w:t>
            </w:r>
          </w:p>
        </w:tc>
        <w:tc>
          <w:tcPr>
            <w:tcW w:w="5670" w:type="dxa"/>
            <w:shd w:val="clear" w:color="auto" w:fill="auto"/>
          </w:tcPr>
          <w:p w:rsidR="0045114D" w:rsidRPr="0045114D" w:rsidRDefault="0045114D" w:rsidP="0045114D">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 xml:space="preserve">dome@balvi.lv </w:t>
            </w:r>
          </w:p>
        </w:tc>
      </w:tr>
      <w:tr w:rsidR="0045114D" w:rsidRPr="0045114D" w:rsidTr="00811155">
        <w:trPr>
          <w:trHeight w:val="181"/>
          <w:jc w:val="center"/>
        </w:trPr>
        <w:tc>
          <w:tcPr>
            <w:tcW w:w="3652" w:type="dxa"/>
          </w:tcPr>
          <w:p w:rsidR="0045114D" w:rsidRPr="0045114D" w:rsidRDefault="0045114D" w:rsidP="0045114D">
            <w:pPr>
              <w:spacing w:after="0" w:line="240" w:lineRule="auto"/>
              <w:rPr>
                <w:rFonts w:ascii="Times New Roman" w:eastAsia="Times New Roman" w:hAnsi="Times New Roman" w:cs="Times New Roman"/>
                <w:b/>
                <w:bCs/>
                <w:sz w:val="24"/>
                <w:szCs w:val="24"/>
              </w:rPr>
            </w:pPr>
            <w:r w:rsidRPr="0045114D">
              <w:rPr>
                <w:rFonts w:ascii="Times New Roman" w:eastAsia="Times New Roman" w:hAnsi="Times New Roman" w:cs="Times New Roman"/>
                <w:b/>
                <w:bCs/>
                <w:sz w:val="24"/>
                <w:szCs w:val="24"/>
              </w:rPr>
              <w:t xml:space="preserve">Darba laiks </w:t>
            </w:r>
          </w:p>
        </w:tc>
        <w:tc>
          <w:tcPr>
            <w:tcW w:w="5670" w:type="dxa"/>
          </w:tcPr>
          <w:p w:rsidR="0045114D" w:rsidRPr="0045114D" w:rsidRDefault="0045114D" w:rsidP="0045114D">
            <w:pPr>
              <w:spacing w:after="0" w:line="240" w:lineRule="auto"/>
              <w:jc w:val="center"/>
              <w:rPr>
                <w:rFonts w:ascii="Times New Roman" w:eastAsia="Times New Roman" w:hAnsi="Times New Roman" w:cs="Times New Roman"/>
                <w:bCs/>
                <w:kern w:val="32"/>
                <w:sz w:val="24"/>
                <w:szCs w:val="24"/>
                <w:lang w:eastAsia="lv-LV"/>
              </w:rPr>
            </w:pPr>
            <w:r w:rsidRPr="0045114D">
              <w:rPr>
                <w:rFonts w:ascii="Times New Roman" w:eastAsia="Times New Roman" w:hAnsi="Times New Roman" w:cs="Times New Roman"/>
                <w:bCs/>
                <w:kern w:val="32"/>
                <w:sz w:val="24"/>
                <w:szCs w:val="24"/>
                <w:lang w:eastAsia="lv-LV"/>
              </w:rPr>
              <w:t xml:space="preserve">pirmdienās 8:30-18:00; </w:t>
            </w:r>
          </w:p>
          <w:p w:rsidR="0045114D" w:rsidRPr="0045114D" w:rsidRDefault="0045114D" w:rsidP="0045114D">
            <w:pPr>
              <w:spacing w:after="0" w:line="240" w:lineRule="auto"/>
              <w:jc w:val="center"/>
              <w:rPr>
                <w:rFonts w:ascii="Times New Roman" w:eastAsia="Times New Roman" w:hAnsi="Times New Roman" w:cs="Times New Roman"/>
                <w:bCs/>
                <w:kern w:val="32"/>
                <w:sz w:val="24"/>
                <w:szCs w:val="24"/>
                <w:lang w:eastAsia="lv-LV"/>
              </w:rPr>
            </w:pPr>
            <w:r w:rsidRPr="0045114D">
              <w:rPr>
                <w:rFonts w:ascii="Times New Roman" w:eastAsia="Times New Roman" w:hAnsi="Times New Roman" w:cs="Times New Roman"/>
                <w:bCs/>
                <w:kern w:val="32"/>
                <w:sz w:val="24"/>
                <w:szCs w:val="24"/>
                <w:lang w:eastAsia="lv-LV"/>
              </w:rPr>
              <w:t xml:space="preserve">otrdienās, trešdienās un ceturtdienās 8:30-17:00; </w:t>
            </w:r>
          </w:p>
          <w:p w:rsidR="0045114D" w:rsidRPr="0045114D" w:rsidRDefault="0045114D" w:rsidP="0045114D">
            <w:pPr>
              <w:spacing w:after="0" w:line="240" w:lineRule="auto"/>
              <w:jc w:val="center"/>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kern w:val="32"/>
                <w:sz w:val="24"/>
                <w:szCs w:val="24"/>
                <w:lang w:eastAsia="lv-LV"/>
              </w:rPr>
              <w:t>piektdienās 8:30-16:00</w:t>
            </w:r>
          </w:p>
        </w:tc>
      </w:tr>
    </w:tbl>
    <w:p w:rsidR="0045114D" w:rsidRPr="0045114D" w:rsidRDefault="0045114D" w:rsidP="0045114D">
      <w:pPr>
        <w:spacing w:after="0" w:line="240" w:lineRule="auto"/>
        <w:jc w:val="center"/>
        <w:rPr>
          <w:rFonts w:ascii="Times New Roman" w:eastAsia="Times New Roman" w:hAnsi="Times New Roman" w:cs="Times New Roman"/>
          <w:b/>
          <w:bCs/>
          <w:color w:val="FF0000"/>
          <w:sz w:val="20"/>
          <w:szCs w:val="20"/>
          <w:lang w:eastAsia="lv-LV"/>
        </w:rPr>
      </w:pPr>
    </w:p>
    <w:p w:rsidR="0045114D" w:rsidRPr="0045114D" w:rsidRDefault="0045114D" w:rsidP="0045114D">
      <w:pPr>
        <w:widowControl w:val="0"/>
        <w:numPr>
          <w:ilvl w:val="0"/>
          <w:numId w:val="1"/>
        </w:numPr>
        <w:suppressAutoHyphens/>
        <w:spacing w:after="0" w:line="276" w:lineRule="auto"/>
        <w:jc w:val="both"/>
        <w:rPr>
          <w:rFonts w:ascii="Times New Roman" w:eastAsia="Times New Roman" w:hAnsi="Times New Roman" w:cs="Times New Roman"/>
          <w:sz w:val="24"/>
          <w:szCs w:val="20"/>
          <w:lang w:eastAsia="lv-LV"/>
        </w:rPr>
      </w:pPr>
      <w:r w:rsidRPr="0045114D">
        <w:rPr>
          <w:rFonts w:ascii="Times New Roman" w:eastAsia="Times New Roman" w:hAnsi="Times New Roman" w:cs="Times New Roman"/>
          <w:sz w:val="24"/>
          <w:szCs w:val="24"/>
          <w:lang w:eastAsia="lv-LV"/>
        </w:rPr>
        <w:t xml:space="preserve">Tirgus izpētes priekšmets ir </w:t>
      </w:r>
      <w:r w:rsidR="00303F69">
        <w:rPr>
          <w:rFonts w:ascii="Times New Roman" w:eastAsia="Times New Roman" w:hAnsi="Times New Roman" w:cs="Times New Roman"/>
          <w:sz w:val="24"/>
          <w:szCs w:val="24"/>
          <w:lang w:eastAsia="lv-LV"/>
        </w:rPr>
        <w:t xml:space="preserve">rindu vadības sistēmas </w:t>
      </w:r>
      <w:r w:rsidR="0005711A">
        <w:rPr>
          <w:rFonts w:ascii="Times New Roman" w:eastAsia="Times New Roman" w:hAnsi="Times New Roman" w:cs="Times New Roman"/>
          <w:sz w:val="24"/>
          <w:szCs w:val="24"/>
          <w:lang w:eastAsia="lv-LV"/>
        </w:rPr>
        <w:t>p</w:t>
      </w:r>
      <w:r w:rsidR="00303F69">
        <w:rPr>
          <w:rFonts w:ascii="Times New Roman" w:eastAsia="Times New Roman" w:hAnsi="Times New Roman" w:cs="Times New Roman"/>
          <w:sz w:val="24"/>
          <w:szCs w:val="24"/>
          <w:lang w:eastAsia="lv-LV"/>
        </w:rPr>
        <w:t xml:space="preserve">iegāde un uzstādīšana Valsts un pašvaldības vienotajā klientu apkalpošanas centrā. </w:t>
      </w:r>
      <w:r w:rsidRPr="0045114D">
        <w:rPr>
          <w:rFonts w:ascii="Times New Roman" w:eastAsia="Times New Roman" w:hAnsi="Times New Roman" w:cs="Times New Roman"/>
          <w:sz w:val="24"/>
          <w:szCs w:val="24"/>
          <w:lang w:eastAsia="lv-LV"/>
        </w:rPr>
        <w:t xml:space="preserve">Detalizēts tirgus izpētes priekšmeta apraksts ir pievienots </w:t>
      </w:r>
      <w:r w:rsidR="00303F69">
        <w:rPr>
          <w:rFonts w:ascii="Times New Roman" w:eastAsia="Times New Roman" w:hAnsi="Times New Roman" w:cs="Times New Roman"/>
          <w:sz w:val="24"/>
          <w:szCs w:val="24"/>
          <w:lang w:eastAsia="lv-LV"/>
        </w:rPr>
        <w:t>tehniskajā specifikācijā</w:t>
      </w:r>
      <w:r w:rsidR="00FA345B">
        <w:rPr>
          <w:rFonts w:ascii="Times New Roman" w:eastAsia="Times New Roman" w:hAnsi="Times New Roman" w:cs="Times New Roman"/>
          <w:sz w:val="24"/>
          <w:szCs w:val="24"/>
          <w:lang w:eastAsia="lv-LV"/>
        </w:rPr>
        <w:t xml:space="preserve"> </w:t>
      </w:r>
      <w:r w:rsidRPr="0045114D">
        <w:rPr>
          <w:rFonts w:ascii="Times New Roman" w:eastAsia="Times New Roman" w:hAnsi="Times New Roman" w:cs="Times New Roman"/>
          <w:sz w:val="24"/>
          <w:szCs w:val="24"/>
          <w:lang w:eastAsia="lv-LV"/>
        </w:rPr>
        <w:t>(Pielikums Nr.1)</w:t>
      </w:r>
      <w:r w:rsidR="008E30F7">
        <w:rPr>
          <w:rFonts w:ascii="Times New Roman" w:eastAsia="Times New Roman" w:hAnsi="Times New Roman" w:cs="Times New Roman"/>
          <w:sz w:val="24"/>
          <w:szCs w:val="20"/>
          <w:lang w:eastAsia="lv-LV"/>
        </w:rPr>
        <w:t>.</w:t>
      </w:r>
    </w:p>
    <w:p w:rsidR="0045114D" w:rsidRPr="0045114D" w:rsidRDefault="0045114D" w:rsidP="00D975E9">
      <w:pPr>
        <w:widowControl w:val="0"/>
        <w:numPr>
          <w:ilvl w:val="0"/>
          <w:numId w:val="1"/>
        </w:numPr>
        <w:suppressAutoHyphens/>
        <w:spacing w:after="0" w:line="276" w:lineRule="auto"/>
        <w:jc w:val="both"/>
        <w:rPr>
          <w:rFonts w:ascii="Times New Roman" w:eastAsia="Times New Roman" w:hAnsi="Times New Roman" w:cs="Times New Roman"/>
          <w:sz w:val="24"/>
          <w:szCs w:val="20"/>
          <w:lang w:eastAsia="lv-LV"/>
        </w:rPr>
      </w:pPr>
      <w:r w:rsidRPr="0045114D">
        <w:rPr>
          <w:rFonts w:ascii="Times New Roman" w:eastAsia="Times New Roman" w:hAnsi="Times New Roman" w:cs="Times New Roman"/>
          <w:sz w:val="24"/>
          <w:szCs w:val="20"/>
          <w:lang w:eastAsia="lv-LV"/>
        </w:rPr>
        <w:t xml:space="preserve">Līguma izpildes vieta: </w:t>
      </w:r>
      <w:r w:rsidR="00303F69">
        <w:rPr>
          <w:rFonts w:ascii="Times New Roman" w:eastAsia="Times New Roman" w:hAnsi="Times New Roman" w:cs="Times New Roman"/>
          <w:sz w:val="24"/>
          <w:szCs w:val="20"/>
          <w:lang w:eastAsia="lv-LV"/>
        </w:rPr>
        <w:t>Partizānu iela 14</w:t>
      </w:r>
      <w:r w:rsidR="008E30F7">
        <w:rPr>
          <w:rFonts w:ascii="Times New Roman" w:eastAsia="Times New Roman" w:hAnsi="Times New Roman" w:cs="Times New Roman"/>
          <w:sz w:val="24"/>
          <w:szCs w:val="20"/>
          <w:lang w:eastAsia="lv-LV"/>
        </w:rPr>
        <w:t xml:space="preserve">, </w:t>
      </w:r>
      <w:r w:rsidR="00303F69">
        <w:rPr>
          <w:rFonts w:ascii="Times New Roman" w:eastAsia="Times New Roman" w:hAnsi="Times New Roman" w:cs="Times New Roman"/>
          <w:sz w:val="24"/>
          <w:szCs w:val="20"/>
          <w:lang w:eastAsia="lv-LV"/>
        </w:rPr>
        <w:t>Balvi.</w:t>
      </w:r>
    </w:p>
    <w:p w:rsidR="0045114D" w:rsidRPr="0045114D" w:rsidRDefault="0045114D" w:rsidP="0045114D">
      <w:pPr>
        <w:numPr>
          <w:ilvl w:val="0"/>
          <w:numId w:val="1"/>
        </w:numPr>
        <w:spacing w:after="0" w:line="240" w:lineRule="auto"/>
        <w:rPr>
          <w:rFonts w:ascii="Times New Roman" w:eastAsia="Times New Roman" w:hAnsi="Times New Roman" w:cs="Times New Roman"/>
          <w:sz w:val="24"/>
          <w:szCs w:val="20"/>
          <w:lang w:eastAsia="lv-LV"/>
        </w:rPr>
      </w:pPr>
      <w:r w:rsidRPr="0045114D">
        <w:rPr>
          <w:rFonts w:ascii="Times New Roman" w:eastAsia="Times New Roman" w:hAnsi="Times New Roman" w:cs="Times New Roman"/>
          <w:sz w:val="24"/>
          <w:szCs w:val="20"/>
          <w:lang w:eastAsia="lv-LV"/>
        </w:rPr>
        <w:t xml:space="preserve">Pretendentam piedāvājums jāiesniedz par visu apjomu. </w:t>
      </w:r>
    </w:p>
    <w:p w:rsidR="0045114D" w:rsidRPr="0045114D" w:rsidRDefault="0045114D" w:rsidP="0045114D">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45114D">
        <w:rPr>
          <w:rFonts w:ascii="Times New Roman" w:eastAsia="Times New Roman" w:hAnsi="Times New Roman" w:cs="Times New Roman"/>
          <w:sz w:val="24"/>
          <w:szCs w:val="24"/>
          <w:lang w:eastAsia="lv-LV"/>
        </w:rPr>
        <w:t>Līguma  izpildes termiņš: no līguma noslēgšanas līdz 201</w:t>
      </w:r>
      <w:r w:rsidR="00303F69">
        <w:rPr>
          <w:rFonts w:ascii="Times New Roman" w:eastAsia="Times New Roman" w:hAnsi="Times New Roman" w:cs="Times New Roman"/>
          <w:sz w:val="24"/>
          <w:szCs w:val="24"/>
          <w:lang w:eastAsia="lv-LV"/>
        </w:rPr>
        <w:t>9.gada 1</w:t>
      </w:r>
      <w:r w:rsidRPr="0045114D">
        <w:rPr>
          <w:rFonts w:ascii="Times New Roman" w:eastAsia="Times New Roman" w:hAnsi="Times New Roman" w:cs="Times New Roman"/>
          <w:sz w:val="24"/>
          <w:szCs w:val="24"/>
          <w:lang w:eastAsia="lv-LV"/>
        </w:rPr>
        <w:t>.</w:t>
      </w:r>
      <w:r w:rsidR="00303F69">
        <w:rPr>
          <w:rFonts w:ascii="Times New Roman" w:eastAsia="Times New Roman" w:hAnsi="Times New Roman" w:cs="Times New Roman"/>
          <w:sz w:val="24"/>
          <w:szCs w:val="24"/>
          <w:lang w:eastAsia="lv-LV"/>
        </w:rPr>
        <w:t>jūlij</w:t>
      </w:r>
      <w:r w:rsidR="00DE7989" w:rsidRPr="00DE7989">
        <w:rPr>
          <w:rFonts w:ascii="Times New Roman" w:eastAsia="Times New Roman" w:hAnsi="Times New Roman" w:cs="Times New Roman"/>
          <w:sz w:val="24"/>
          <w:szCs w:val="24"/>
          <w:lang w:eastAsia="lv-LV"/>
        </w:rPr>
        <w:t>am</w:t>
      </w:r>
      <w:r w:rsidRPr="0045114D">
        <w:rPr>
          <w:rFonts w:ascii="Times New Roman" w:eastAsia="Times New Roman" w:hAnsi="Times New Roman" w:cs="Times New Roman"/>
          <w:sz w:val="24"/>
          <w:szCs w:val="24"/>
          <w:lang w:eastAsia="lv-LV"/>
        </w:rPr>
        <w:t>.</w:t>
      </w:r>
    </w:p>
    <w:p w:rsidR="0045114D" w:rsidRPr="0045114D" w:rsidRDefault="0045114D" w:rsidP="0045114D">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45114D">
        <w:rPr>
          <w:rFonts w:ascii="Times New Roman" w:eastAsia="Calibri" w:hAnsi="Times New Roman" w:cs="Times New Roman"/>
          <w:sz w:val="24"/>
          <w:szCs w:val="24"/>
          <w:lang w:eastAsia="lv-LV"/>
        </w:rPr>
        <w:t xml:space="preserve">Apmaksas noteikumi: </w:t>
      </w:r>
      <w:r w:rsidR="00F357E9" w:rsidRPr="00F357E9">
        <w:rPr>
          <w:rFonts w:ascii="Times New Roman" w:eastAsia="Times New Roman" w:hAnsi="Times New Roman" w:cs="Times New Roman"/>
          <w:sz w:val="24"/>
          <w:szCs w:val="24"/>
          <w:lang w:eastAsia="lv-LV"/>
        </w:rPr>
        <w:t>par faktiski padarīto, pēc pieņemšanas – nodošanas akta parakstīšanas un rēķina saņemšanas 20 (divdesmit) darba dienu laikā</w:t>
      </w:r>
      <w:r w:rsidR="00F357E9" w:rsidRPr="00F357E9">
        <w:rPr>
          <w:rFonts w:ascii="Times New Roman" w:eastAsia="Calibri" w:hAnsi="Times New Roman" w:cs="Times New Roman"/>
          <w:sz w:val="24"/>
          <w:szCs w:val="24"/>
          <w:lang w:eastAsia="lv-LV"/>
        </w:rPr>
        <w:t>.</w:t>
      </w:r>
    </w:p>
    <w:p w:rsidR="0045114D" w:rsidRPr="0045114D" w:rsidRDefault="0045114D" w:rsidP="0045114D">
      <w:pPr>
        <w:widowControl w:val="0"/>
        <w:numPr>
          <w:ilvl w:val="0"/>
          <w:numId w:val="1"/>
        </w:numPr>
        <w:tabs>
          <w:tab w:val="num" w:pos="0"/>
        </w:tabs>
        <w:suppressAutoHyphens/>
        <w:spacing w:after="0" w:line="240" w:lineRule="auto"/>
        <w:jc w:val="both"/>
        <w:rPr>
          <w:rFonts w:ascii="Times New Roman" w:eastAsia="Calibri" w:hAnsi="Times New Roman" w:cs="Times New Roman"/>
          <w:sz w:val="24"/>
          <w:szCs w:val="24"/>
          <w:lang w:eastAsia="ar-SA"/>
        </w:rPr>
      </w:pPr>
      <w:r w:rsidRPr="0045114D">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rsidR="0045114D" w:rsidRPr="0045114D" w:rsidRDefault="0045114D" w:rsidP="0045114D">
      <w:pPr>
        <w:numPr>
          <w:ilvl w:val="0"/>
          <w:numId w:val="1"/>
        </w:numPr>
        <w:tabs>
          <w:tab w:val="left" w:pos="0"/>
        </w:tabs>
        <w:spacing w:after="0" w:line="240" w:lineRule="auto"/>
        <w:jc w:val="both"/>
        <w:rPr>
          <w:rFonts w:ascii="Times New Roman" w:eastAsia="Times New Roman" w:hAnsi="Times New Roman" w:cs="Times New Roman"/>
          <w:sz w:val="24"/>
          <w:szCs w:val="24"/>
        </w:rPr>
      </w:pPr>
      <w:r w:rsidRPr="0045114D">
        <w:rPr>
          <w:rFonts w:ascii="Times New Roman" w:eastAsia="Times New Roman" w:hAnsi="Times New Roman" w:cs="Times New Roman"/>
          <w:sz w:val="24"/>
          <w:szCs w:val="24"/>
        </w:rPr>
        <w:t xml:space="preserve">Piedāvājumā jābūt iekļautām visām izmaksām, kas varētu rasties līguma izpildes laikā. </w:t>
      </w:r>
    </w:p>
    <w:p w:rsidR="0045114D" w:rsidRPr="0045114D" w:rsidRDefault="0045114D" w:rsidP="0045114D">
      <w:pPr>
        <w:numPr>
          <w:ilvl w:val="0"/>
          <w:numId w:val="1"/>
        </w:numPr>
        <w:tabs>
          <w:tab w:val="left" w:pos="0"/>
        </w:tabs>
        <w:spacing w:after="0" w:line="240" w:lineRule="auto"/>
        <w:jc w:val="both"/>
        <w:rPr>
          <w:rFonts w:ascii="Times New Roman" w:eastAsia="Times New Roman" w:hAnsi="Times New Roman" w:cs="Times New Roman"/>
          <w:sz w:val="24"/>
          <w:szCs w:val="24"/>
        </w:rPr>
      </w:pPr>
      <w:r w:rsidRPr="0045114D">
        <w:rPr>
          <w:rFonts w:ascii="Times New Roman" w:eastAsia="Times New Roman" w:hAnsi="Times New Roman" w:cs="Times New Roman"/>
          <w:sz w:val="24"/>
          <w:szCs w:val="24"/>
        </w:rPr>
        <w:t>Piedāvātajām cenām jābūt nemainīgām visā līguma darbības laikā.</w:t>
      </w:r>
    </w:p>
    <w:p w:rsidR="0045114D" w:rsidRPr="0045114D" w:rsidRDefault="0045114D" w:rsidP="0045114D">
      <w:pPr>
        <w:widowControl w:val="0"/>
        <w:numPr>
          <w:ilvl w:val="0"/>
          <w:numId w:val="1"/>
        </w:numPr>
        <w:tabs>
          <w:tab w:val="left" w:pos="705"/>
          <w:tab w:val="left" w:pos="993"/>
          <w:tab w:val="left" w:pos="1276"/>
        </w:tabs>
        <w:autoSpaceDE w:val="0"/>
        <w:spacing w:after="0" w:line="240" w:lineRule="auto"/>
        <w:jc w:val="both"/>
        <w:rPr>
          <w:rFonts w:ascii="Times New Roman" w:eastAsia="Times New Roman" w:hAnsi="Times New Roman" w:cs="Times New Roman"/>
          <w:bCs/>
          <w:sz w:val="24"/>
          <w:szCs w:val="24"/>
          <w:u w:val="single"/>
        </w:rPr>
      </w:pPr>
      <w:r w:rsidRPr="0045114D">
        <w:rPr>
          <w:rFonts w:ascii="Times New Roman" w:eastAsia="Times New Roman" w:hAnsi="Times New Roman" w:cs="Times New Roman"/>
          <w:sz w:val="24"/>
          <w:szCs w:val="24"/>
        </w:rPr>
        <w:t>Pasūtītājs izvēlēsies piedāvājumu ar zemāko cenu</w:t>
      </w:r>
      <w:r w:rsidRPr="0045114D">
        <w:rPr>
          <w:rFonts w:ascii="Times New Roman" w:eastAsia="Times New Roman" w:hAnsi="Times New Roman" w:cs="Times New Roman"/>
          <w:bCs/>
          <w:sz w:val="24"/>
          <w:szCs w:val="24"/>
        </w:rPr>
        <w:t>.</w:t>
      </w:r>
    </w:p>
    <w:p w:rsidR="0045114D" w:rsidRPr="0045114D" w:rsidRDefault="0045114D" w:rsidP="0045114D">
      <w:pPr>
        <w:widowControl w:val="0"/>
        <w:numPr>
          <w:ilvl w:val="0"/>
          <w:numId w:val="1"/>
        </w:numPr>
        <w:overflowPunct w:val="0"/>
        <w:autoSpaceDE w:val="0"/>
        <w:autoSpaceDN w:val="0"/>
        <w:adjustRightInd w:val="0"/>
        <w:spacing w:after="0" w:line="240" w:lineRule="auto"/>
        <w:ind w:right="-1"/>
        <w:jc w:val="both"/>
        <w:rPr>
          <w:rFonts w:ascii="Times New Roman" w:eastAsia="Times New Roman" w:hAnsi="Times New Roman" w:cs="Times New Roman"/>
          <w:kern w:val="28"/>
          <w:sz w:val="24"/>
          <w:szCs w:val="24"/>
          <w:lang w:eastAsia="lv-LV"/>
        </w:rPr>
      </w:pPr>
      <w:r w:rsidRPr="0045114D">
        <w:rPr>
          <w:rFonts w:ascii="Times New Roman" w:eastAsia="Times New Roman" w:hAnsi="Times New Roman" w:cs="Times New Roman"/>
          <w:kern w:val="28"/>
          <w:sz w:val="24"/>
          <w:szCs w:val="24"/>
          <w:lang w:eastAsia="lv-LV"/>
        </w:rPr>
        <w:t>Vērtējot piedāvājumu, pasūtītājs ņem vērā tā kopējo cenu bez pievienotās vērtības nodokļa.</w:t>
      </w:r>
    </w:p>
    <w:p w:rsidR="0045114D" w:rsidRPr="0045114D" w:rsidRDefault="0045114D" w:rsidP="0045114D">
      <w:pPr>
        <w:widowControl w:val="0"/>
        <w:numPr>
          <w:ilvl w:val="0"/>
          <w:numId w:val="1"/>
        </w:numPr>
        <w:overflowPunct w:val="0"/>
        <w:autoSpaceDE w:val="0"/>
        <w:autoSpaceDN w:val="0"/>
        <w:adjustRightInd w:val="0"/>
        <w:spacing w:after="0" w:line="240" w:lineRule="auto"/>
        <w:ind w:right="-1"/>
        <w:jc w:val="both"/>
        <w:rPr>
          <w:rFonts w:ascii="Times New Roman" w:eastAsia="Times New Roman" w:hAnsi="Times New Roman" w:cs="Times New Roman"/>
          <w:kern w:val="28"/>
          <w:sz w:val="24"/>
          <w:szCs w:val="24"/>
          <w:lang w:eastAsia="lv-LV"/>
        </w:rPr>
      </w:pPr>
      <w:r w:rsidRPr="0045114D">
        <w:rPr>
          <w:rFonts w:ascii="Times New Roman" w:eastAsia="Times New Roman" w:hAnsi="Times New Roman" w:cs="Times New Roman"/>
          <w:kern w:val="28"/>
          <w:sz w:val="24"/>
          <w:szCs w:val="24"/>
          <w:lang w:eastAsia="lv-LV"/>
        </w:rPr>
        <w:t>Piedāvājums sas</w:t>
      </w:r>
      <w:r w:rsidR="00303F69">
        <w:rPr>
          <w:rFonts w:ascii="Times New Roman" w:eastAsia="Times New Roman" w:hAnsi="Times New Roman" w:cs="Times New Roman"/>
          <w:kern w:val="28"/>
          <w:sz w:val="24"/>
          <w:szCs w:val="24"/>
          <w:lang w:eastAsia="lv-LV"/>
        </w:rPr>
        <w:t>tāv no aizpildīta Pielikuma Nr.2</w:t>
      </w:r>
      <w:r w:rsidR="00BA0B50">
        <w:rPr>
          <w:rFonts w:ascii="Times New Roman" w:eastAsia="Times New Roman" w:hAnsi="Times New Roman" w:cs="Times New Roman"/>
          <w:kern w:val="28"/>
          <w:sz w:val="24"/>
          <w:szCs w:val="24"/>
          <w:lang w:eastAsia="lv-LV"/>
        </w:rPr>
        <w:t xml:space="preserve"> un Pielikuma Nr.3.</w:t>
      </w:r>
    </w:p>
    <w:p w:rsidR="0045114D" w:rsidRPr="0045114D" w:rsidRDefault="0045114D" w:rsidP="0045114D">
      <w:pPr>
        <w:widowControl w:val="0"/>
        <w:numPr>
          <w:ilvl w:val="0"/>
          <w:numId w:val="1"/>
        </w:numPr>
        <w:tabs>
          <w:tab w:val="num" w:pos="0"/>
        </w:tabs>
        <w:suppressAutoHyphens/>
        <w:spacing w:after="0" w:line="240" w:lineRule="auto"/>
        <w:ind w:left="714" w:hanging="357"/>
        <w:jc w:val="both"/>
        <w:rPr>
          <w:rFonts w:ascii="Times New Roman" w:eastAsia="Calibri" w:hAnsi="Times New Roman" w:cs="Times New Roman"/>
          <w:sz w:val="24"/>
          <w:szCs w:val="24"/>
          <w:lang w:eastAsia="ar-SA"/>
        </w:rPr>
      </w:pPr>
      <w:r w:rsidRPr="0045114D">
        <w:rPr>
          <w:rFonts w:ascii="Times New Roman" w:eastAsia="Times New Roman" w:hAnsi="Times New Roman" w:cs="Times New Roman"/>
          <w:b/>
          <w:bCs/>
          <w:sz w:val="24"/>
          <w:szCs w:val="24"/>
        </w:rPr>
        <w:t>Piedāvājums jāiesniedz līdz</w:t>
      </w:r>
      <w:r w:rsidRPr="0045114D">
        <w:rPr>
          <w:rFonts w:ascii="Times New Roman" w:eastAsia="Times New Roman" w:hAnsi="Times New Roman" w:cs="Times New Roman"/>
          <w:sz w:val="24"/>
          <w:szCs w:val="24"/>
        </w:rPr>
        <w:t xml:space="preserve"> </w:t>
      </w:r>
      <w:r w:rsidRPr="0045114D">
        <w:rPr>
          <w:rFonts w:ascii="Times New Roman" w:eastAsia="Times New Roman" w:hAnsi="Times New Roman" w:cs="Times New Roman"/>
          <w:b/>
          <w:sz w:val="24"/>
          <w:szCs w:val="24"/>
        </w:rPr>
        <w:t xml:space="preserve">2019.gada </w:t>
      </w:r>
      <w:r w:rsidR="00725BFE">
        <w:rPr>
          <w:rFonts w:ascii="Times New Roman" w:eastAsia="Times New Roman" w:hAnsi="Times New Roman" w:cs="Times New Roman"/>
          <w:b/>
          <w:sz w:val="24"/>
          <w:szCs w:val="24"/>
        </w:rPr>
        <w:t>20</w:t>
      </w:r>
      <w:r w:rsidR="00740C75" w:rsidRPr="00740C75">
        <w:rPr>
          <w:rFonts w:ascii="Times New Roman" w:eastAsia="Times New Roman" w:hAnsi="Times New Roman" w:cs="Times New Roman"/>
          <w:b/>
          <w:sz w:val="24"/>
          <w:szCs w:val="24"/>
        </w:rPr>
        <w:t>.maijam</w:t>
      </w:r>
      <w:r w:rsidR="00725BFE">
        <w:rPr>
          <w:rFonts w:ascii="Times New Roman" w:eastAsia="Times New Roman" w:hAnsi="Times New Roman" w:cs="Times New Roman"/>
          <w:b/>
          <w:sz w:val="24"/>
          <w:szCs w:val="24"/>
        </w:rPr>
        <w:t xml:space="preserve"> plkst.15</w:t>
      </w:r>
      <w:r w:rsidRPr="0045114D">
        <w:rPr>
          <w:rFonts w:ascii="Times New Roman" w:eastAsia="Times New Roman" w:hAnsi="Times New Roman" w:cs="Times New Roman"/>
          <w:b/>
          <w:sz w:val="24"/>
          <w:szCs w:val="24"/>
        </w:rPr>
        <w:t xml:space="preserve">:00, Balvu novada pašvaldībā, Bērzpils iela 1a, Balvi, Balvu novads, LV-4501 </w:t>
      </w:r>
      <w:r w:rsidRPr="0045114D">
        <w:rPr>
          <w:rFonts w:ascii="Times New Roman" w:eastAsia="Times New Roman" w:hAnsi="Times New Roman" w:cs="Times New Roman"/>
          <w:sz w:val="24"/>
          <w:szCs w:val="24"/>
        </w:rPr>
        <w:t>slēgtā iepakojumā, uz kura norādīts pasūtītājs, piegādātājs, atzīme par to, kurai tirgus izpētei piedāvājums iesniegts, kā arī informācija par to, kad piedāvājumu drīkst atvērt, norādot konkrētu datumu un laiku.</w:t>
      </w:r>
    </w:p>
    <w:p w:rsidR="0045114D" w:rsidRPr="0045114D" w:rsidRDefault="0045114D" w:rsidP="0045114D">
      <w:pPr>
        <w:spacing w:before="75" w:after="75" w:line="240" w:lineRule="auto"/>
        <w:jc w:val="right"/>
        <w:rPr>
          <w:rFonts w:ascii="Times New Roman" w:eastAsia="Times New Roman" w:hAnsi="Times New Roman" w:cs="Times New Roman"/>
          <w:color w:val="FF0000"/>
          <w:sz w:val="24"/>
          <w:szCs w:val="24"/>
          <w:lang w:eastAsia="lv-LV"/>
        </w:rPr>
      </w:pPr>
    </w:p>
    <w:p w:rsidR="0045114D" w:rsidRPr="0045114D" w:rsidRDefault="0045114D" w:rsidP="009054FB">
      <w:pPr>
        <w:spacing w:after="0" w:line="240" w:lineRule="auto"/>
        <w:jc w:val="both"/>
        <w:rPr>
          <w:rFonts w:ascii="Times New Roman" w:eastAsia="Times New Roman" w:hAnsi="Times New Roman" w:cs="Times New Roman"/>
          <w:color w:val="FF0000"/>
          <w:sz w:val="24"/>
          <w:szCs w:val="24"/>
          <w:lang w:eastAsia="lv-LV"/>
        </w:rPr>
      </w:pPr>
    </w:p>
    <w:p w:rsidR="00D91129" w:rsidRDefault="00D91129" w:rsidP="0045114D">
      <w:pPr>
        <w:spacing w:after="0" w:line="240" w:lineRule="auto"/>
        <w:jc w:val="right"/>
        <w:rPr>
          <w:rFonts w:ascii="Times New Roman" w:eastAsia="Times New Roman" w:hAnsi="Times New Roman" w:cs="Times New Roman"/>
          <w:bCs/>
          <w:sz w:val="24"/>
          <w:szCs w:val="24"/>
          <w:lang w:eastAsia="lv-LV"/>
        </w:rPr>
      </w:pPr>
    </w:p>
    <w:p w:rsidR="00D975E9" w:rsidRDefault="00D975E9" w:rsidP="0045114D">
      <w:pPr>
        <w:spacing w:after="0" w:line="240" w:lineRule="auto"/>
        <w:jc w:val="right"/>
        <w:rPr>
          <w:rFonts w:ascii="Times New Roman" w:eastAsia="Times New Roman" w:hAnsi="Times New Roman" w:cs="Times New Roman"/>
          <w:bCs/>
          <w:sz w:val="24"/>
          <w:szCs w:val="24"/>
          <w:lang w:eastAsia="lv-LV"/>
        </w:rPr>
      </w:pPr>
    </w:p>
    <w:p w:rsidR="00D975E9" w:rsidRDefault="00D975E9" w:rsidP="0045114D">
      <w:pPr>
        <w:spacing w:after="0" w:line="240" w:lineRule="auto"/>
        <w:jc w:val="right"/>
        <w:rPr>
          <w:rFonts w:ascii="Times New Roman" w:eastAsia="Times New Roman" w:hAnsi="Times New Roman" w:cs="Times New Roman"/>
          <w:bCs/>
          <w:sz w:val="24"/>
          <w:szCs w:val="24"/>
          <w:lang w:eastAsia="lv-LV"/>
        </w:rPr>
      </w:pPr>
    </w:p>
    <w:p w:rsidR="00DE0A24" w:rsidRDefault="00DE0A24" w:rsidP="003822E8">
      <w:pPr>
        <w:spacing w:after="0" w:line="240" w:lineRule="auto"/>
        <w:rPr>
          <w:rFonts w:ascii="Times New Roman" w:eastAsia="Times New Roman" w:hAnsi="Times New Roman" w:cs="Times New Roman"/>
          <w:bCs/>
          <w:sz w:val="24"/>
          <w:szCs w:val="24"/>
          <w:lang w:eastAsia="lv-LV"/>
        </w:rPr>
      </w:pPr>
    </w:p>
    <w:p w:rsidR="0045114D" w:rsidRDefault="0045114D" w:rsidP="0045114D">
      <w:pPr>
        <w:spacing w:after="0" w:line="240" w:lineRule="auto"/>
        <w:jc w:val="right"/>
        <w:rPr>
          <w:rFonts w:ascii="Times New Roman" w:eastAsia="Times New Roman" w:hAnsi="Times New Roman" w:cs="Times New Roman"/>
          <w:bCs/>
          <w:sz w:val="24"/>
          <w:szCs w:val="24"/>
          <w:lang w:eastAsia="lv-LV"/>
        </w:rPr>
      </w:pPr>
      <w:r w:rsidRPr="0045114D">
        <w:rPr>
          <w:rFonts w:ascii="Times New Roman" w:eastAsia="Times New Roman" w:hAnsi="Times New Roman" w:cs="Times New Roman"/>
          <w:bCs/>
          <w:sz w:val="24"/>
          <w:szCs w:val="24"/>
          <w:lang w:eastAsia="lv-LV"/>
        </w:rPr>
        <w:t>Pielikums Nr.1</w:t>
      </w:r>
    </w:p>
    <w:p w:rsidR="00C27CDE" w:rsidRPr="0045114D" w:rsidRDefault="00C27CDE" w:rsidP="0045114D">
      <w:pPr>
        <w:spacing w:after="0" w:line="240" w:lineRule="auto"/>
        <w:jc w:val="right"/>
        <w:rPr>
          <w:rFonts w:ascii="Times New Roman" w:eastAsia="Times New Roman" w:hAnsi="Times New Roman" w:cs="Times New Roman"/>
          <w:bCs/>
          <w:sz w:val="24"/>
          <w:szCs w:val="24"/>
          <w:lang w:eastAsia="lv-LV"/>
        </w:rPr>
      </w:pPr>
    </w:p>
    <w:p w:rsidR="0045114D" w:rsidRPr="0045114D" w:rsidRDefault="00EE7CA6" w:rsidP="0045114D">
      <w:pPr>
        <w:spacing w:after="0" w:line="240" w:lineRule="auto"/>
        <w:jc w:val="center"/>
        <w:rPr>
          <w:rFonts w:ascii="Times New Roman" w:eastAsia="Times New Roman" w:hAnsi="Times New Roman" w:cs="Times New Roman"/>
          <w:b/>
          <w:bCs/>
          <w:sz w:val="28"/>
          <w:szCs w:val="24"/>
          <w:lang w:eastAsia="lv-LV"/>
        </w:rPr>
      </w:pPr>
      <w:r>
        <w:rPr>
          <w:rFonts w:ascii="Times New Roman" w:eastAsia="Times New Roman" w:hAnsi="Times New Roman" w:cs="Times New Roman"/>
          <w:b/>
          <w:bCs/>
          <w:sz w:val="28"/>
          <w:szCs w:val="24"/>
          <w:lang w:eastAsia="lv-LV"/>
        </w:rPr>
        <w:t>Tehniskā specifikācija</w:t>
      </w:r>
    </w:p>
    <w:p w:rsidR="0045114D" w:rsidRPr="0045114D" w:rsidRDefault="0045114D" w:rsidP="004049D5">
      <w:pPr>
        <w:spacing w:after="0" w:line="240" w:lineRule="auto"/>
        <w:rPr>
          <w:rFonts w:ascii="Times New Roman" w:eastAsia="Times New Roman" w:hAnsi="Times New Roman" w:cs="Times New Roman"/>
          <w:b/>
          <w:bCs/>
          <w:sz w:val="28"/>
          <w:szCs w:val="24"/>
          <w:lang w:eastAsia="lv-LV"/>
        </w:rPr>
      </w:pPr>
    </w:p>
    <w:tbl>
      <w:tblPr>
        <w:tblW w:w="9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17"/>
        <w:gridCol w:w="6943"/>
      </w:tblGrid>
      <w:tr w:rsidR="00C27CDE" w:rsidRPr="00C27CDE" w:rsidTr="003526CD">
        <w:tc>
          <w:tcPr>
            <w:tcW w:w="906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C27CDE" w:rsidRPr="00C27CDE" w:rsidRDefault="00C27CDE" w:rsidP="00C27CDE">
            <w:pPr>
              <w:snapToGrid w:val="0"/>
              <w:spacing w:after="0" w:line="240" w:lineRule="auto"/>
              <w:rPr>
                <w:rFonts w:ascii="Times New Roman" w:eastAsia="Calibri" w:hAnsi="Times New Roman" w:cs="Times New Roman"/>
              </w:rPr>
            </w:pPr>
            <w:r w:rsidRPr="00C27CDE">
              <w:rPr>
                <w:rFonts w:ascii="Times New Roman" w:eastAsia="Calibri" w:hAnsi="Times New Roman" w:cs="Times New Roman"/>
                <w:b/>
              </w:rPr>
              <w:t xml:space="preserve">Biļešu printeris  </w:t>
            </w:r>
          </w:p>
        </w:tc>
      </w:tr>
      <w:tr w:rsidR="00C27CDE" w:rsidRPr="00C27CDE" w:rsidTr="003526CD">
        <w:tc>
          <w:tcPr>
            <w:tcW w:w="2117"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C27CDE" w:rsidRPr="00C27CDE" w:rsidRDefault="00C27CDE" w:rsidP="00C27CDE">
            <w:pPr>
              <w:spacing w:after="0" w:line="276" w:lineRule="auto"/>
              <w:jc w:val="center"/>
              <w:rPr>
                <w:rFonts w:ascii="Times New Roman" w:eastAsia="Calibri" w:hAnsi="Times New Roman" w:cs="Times New Roman"/>
                <w:b/>
                <w:bCs/>
              </w:rPr>
            </w:pPr>
            <w:r w:rsidRPr="00C27CDE">
              <w:rPr>
                <w:rFonts w:ascii="Times New Roman" w:eastAsia="Calibri" w:hAnsi="Times New Roman" w:cs="Times New Roman"/>
                <w:b/>
                <w:bCs/>
              </w:rPr>
              <w:t>Pozīcija</w:t>
            </w:r>
          </w:p>
        </w:tc>
        <w:tc>
          <w:tcPr>
            <w:tcW w:w="694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C27CDE" w:rsidRPr="00C27CDE" w:rsidRDefault="00C27CDE" w:rsidP="00C27CDE">
            <w:pPr>
              <w:spacing w:after="0" w:line="276" w:lineRule="auto"/>
              <w:jc w:val="center"/>
              <w:rPr>
                <w:rFonts w:ascii="Times New Roman" w:eastAsia="Calibri" w:hAnsi="Times New Roman" w:cs="Times New Roman"/>
                <w:b/>
                <w:bCs/>
              </w:rPr>
            </w:pPr>
            <w:r w:rsidRPr="00C27CDE">
              <w:rPr>
                <w:rFonts w:ascii="Times New Roman" w:eastAsia="Calibri" w:hAnsi="Times New Roman" w:cs="Times New Roman"/>
                <w:b/>
                <w:bCs/>
              </w:rPr>
              <w:t>Prasības pretendentam</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 xml:space="preserve">Izmēri </w:t>
            </w:r>
          </w:p>
        </w:tc>
        <w:tc>
          <w:tcPr>
            <w:tcW w:w="6943" w:type="dxa"/>
            <w:tcMar>
              <w:top w:w="0" w:type="dxa"/>
              <w:left w:w="10" w:type="dxa"/>
              <w:bottom w:w="0" w:type="dxa"/>
              <w:right w:w="10" w:type="dxa"/>
            </w:tcMar>
          </w:tcPr>
          <w:p w:rsidR="000D4AFF" w:rsidRPr="00F2397A" w:rsidRDefault="000D4AFF" w:rsidP="000D4AFF">
            <w:r w:rsidRPr="00F2397A">
              <w:t>Ne vairāk kā 180 - 200 mm platums (x) 180 - 200 mm garums (x) 400 - 600 mm augstums</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Drukāšanas metode</w:t>
            </w:r>
          </w:p>
        </w:tc>
        <w:tc>
          <w:tcPr>
            <w:tcW w:w="6943" w:type="dxa"/>
            <w:tcMar>
              <w:top w:w="0" w:type="dxa"/>
              <w:left w:w="10" w:type="dxa"/>
              <w:bottom w:w="0" w:type="dxa"/>
              <w:right w:w="10" w:type="dxa"/>
            </w:tcMar>
          </w:tcPr>
          <w:p w:rsidR="000D4AFF" w:rsidRPr="00F2397A" w:rsidRDefault="000D4AFF" w:rsidP="000D4AFF">
            <w:proofErr w:type="spellStart"/>
            <w:r w:rsidRPr="00F2397A">
              <w:t>Termodruka</w:t>
            </w:r>
            <w:proofErr w:type="spellEnd"/>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Drukas izšķirtspēja</w:t>
            </w:r>
          </w:p>
        </w:tc>
        <w:tc>
          <w:tcPr>
            <w:tcW w:w="6943" w:type="dxa"/>
            <w:tcMar>
              <w:top w:w="0" w:type="dxa"/>
              <w:left w:w="10" w:type="dxa"/>
              <w:bottom w:w="0" w:type="dxa"/>
              <w:right w:w="10" w:type="dxa"/>
            </w:tcMar>
          </w:tcPr>
          <w:p w:rsidR="000D4AFF" w:rsidRPr="00F2397A" w:rsidRDefault="000D4AFF" w:rsidP="000D4AFF">
            <w:r w:rsidRPr="00F2397A">
              <w:t xml:space="preserve">200 - 300 </w:t>
            </w:r>
            <w:proofErr w:type="spellStart"/>
            <w:r w:rsidRPr="00F2397A">
              <w:t>dpi</w:t>
            </w:r>
            <w:proofErr w:type="spellEnd"/>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 xml:space="preserve">Drukāšanas ātrums </w:t>
            </w:r>
          </w:p>
        </w:tc>
        <w:tc>
          <w:tcPr>
            <w:tcW w:w="6943" w:type="dxa"/>
            <w:tcMar>
              <w:top w:w="0" w:type="dxa"/>
              <w:left w:w="10" w:type="dxa"/>
              <w:bottom w:w="0" w:type="dxa"/>
              <w:right w:w="10" w:type="dxa"/>
            </w:tcMar>
          </w:tcPr>
          <w:p w:rsidR="000D4AFF" w:rsidRPr="00F2397A" w:rsidRDefault="000D4AFF" w:rsidP="000D4AFF">
            <w:r w:rsidRPr="00F2397A">
              <w:t>140 - 400 mm/</w:t>
            </w:r>
            <w:proofErr w:type="spellStart"/>
            <w:r w:rsidRPr="00F2397A">
              <w:t>sec</w:t>
            </w:r>
            <w:proofErr w:type="spellEnd"/>
            <w:r w:rsidRPr="00F2397A">
              <w:t xml:space="preserve"> </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Drukāšanas platums.</w:t>
            </w:r>
          </w:p>
        </w:tc>
        <w:tc>
          <w:tcPr>
            <w:tcW w:w="6943" w:type="dxa"/>
            <w:tcMar>
              <w:top w:w="0" w:type="dxa"/>
              <w:left w:w="10" w:type="dxa"/>
              <w:bottom w:w="0" w:type="dxa"/>
              <w:right w:w="10" w:type="dxa"/>
            </w:tcMar>
          </w:tcPr>
          <w:p w:rsidR="000D4AFF" w:rsidRPr="00F2397A" w:rsidRDefault="000D4AFF" w:rsidP="000D4AFF">
            <w:r>
              <w:t>8</w:t>
            </w:r>
            <w:r w:rsidRPr="00F2397A">
              <w:t>0 - 100 mm</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Displejs</w:t>
            </w:r>
          </w:p>
        </w:tc>
        <w:tc>
          <w:tcPr>
            <w:tcW w:w="6943" w:type="dxa"/>
            <w:tcMar>
              <w:top w:w="0" w:type="dxa"/>
              <w:left w:w="10" w:type="dxa"/>
              <w:bottom w:w="0" w:type="dxa"/>
              <w:right w:w="10" w:type="dxa"/>
            </w:tcMar>
          </w:tcPr>
          <w:p w:rsidR="000D4AFF" w:rsidRPr="00F2397A" w:rsidRDefault="000D4AFF" w:rsidP="000D4AFF">
            <w:r w:rsidRPr="00F2397A">
              <w:t>• 7 - 10 collas pa diagonāli</w:t>
            </w:r>
            <w:r w:rsidRPr="00F2397A">
              <w:br/>
              <w:t>• TFT šķidro kristālu</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Displeja izšķirtspēja</w:t>
            </w:r>
          </w:p>
        </w:tc>
        <w:tc>
          <w:tcPr>
            <w:tcW w:w="6943" w:type="dxa"/>
            <w:tcMar>
              <w:top w:w="0" w:type="dxa"/>
              <w:left w:w="10" w:type="dxa"/>
              <w:bottom w:w="0" w:type="dxa"/>
              <w:right w:w="10" w:type="dxa"/>
            </w:tcMar>
          </w:tcPr>
          <w:p w:rsidR="000D4AFF" w:rsidRPr="00F2397A" w:rsidRDefault="000D4AFF" w:rsidP="000D4AFF">
            <w:r w:rsidRPr="00F2397A">
              <w:t>800 x 480 līdz 960x640 pikseļi</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Displeja krāsas</w:t>
            </w:r>
          </w:p>
        </w:tc>
        <w:tc>
          <w:tcPr>
            <w:tcW w:w="6943" w:type="dxa"/>
            <w:tcMar>
              <w:top w:w="0" w:type="dxa"/>
              <w:left w:w="10" w:type="dxa"/>
              <w:bottom w:w="0" w:type="dxa"/>
              <w:right w:w="10" w:type="dxa"/>
            </w:tcMar>
          </w:tcPr>
          <w:p w:rsidR="000D4AFF" w:rsidRPr="00F2397A" w:rsidRDefault="000D4AFF" w:rsidP="000D4AFF">
            <w:r w:rsidRPr="00F2397A">
              <w:t>18 - 24 bit</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proofErr w:type="spellStart"/>
            <w:r w:rsidRPr="00D01B4E">
              <w:rPr>
                <w:rFonts w:ascii="Times New Roman" w:hAnsi="Times New Roman" w:cs="Times New Roman"/>
              </w:rPr>
              <w:t>Pieslēguma</w:t>
            </w:r>
            <w:proofErr w:type="spellEnd"/>
            <w:r w:rsidRPr="00D01B4E">
              <w:rPr>
                <w:rFonts w:ascii="Times New Roman" w:hAnsi="Times New Roman" w:cs="Times New Roman"/>
              </w:rPr>
              <w:t xml:space="preserve"> veidi</w:t>
            </w:r>
          </w:p>
        </w:tc>
        <w:tc>
          <w:tcPr>
            <w:tcW w:w="6943" w:type="dxa"/>
            <w:tcMar>
              <w:top w:w="0" w:type="dxa"/>
              <w:left w:w="10" w:type="dxa"/>
              <w:bottom w:w="0" w:type="dxa"/>
              <w:right w:w="10" w:type="dxa"/>
            </w:tcMar>
          </w:tcPr>
          <w:p w:rsidR="000D4AFF" w:rsidRDefault="000D4AFF" w:rsidP="000D4AFF">
            <w:r w:rsidRPr="00F2397A">
              <w:t xml:space="preserve">•USB 2.0 </w:t>
            </w:r>
          </w:p>
          <w:p w:rsidR="000D4AFF" w:rsidRPr="00F2397A" w:rsidRDefault="000D4AFF" w:rsidP="000D4AFF">
            <w:r w:rsidRPr="00F2397A">
              <w:t>•</w:t>
            </w:r>
            <w:proofErr w:type="spellStart"/>
            <w:r w:rsidRPr="00F2397A">
              <w:t>Ethernet</w:t>
            </w:r>
            <w:proofErr w:type="spellEnd"/>
            <w:r w:rsidRPr="00F2397A">
              <w:t xml:space="preserve"> (100/10 </w:t>
            </w:r>
            <w:proofErr w:type="spellStart"/>
            <w:r w:rsidRPr="00F2397A">
              <w:t>Base</w:t>
            </w:r>
            <w:proofErr w:type="spellEnd"/>
            <w:r w:rsidRPr="00F2397A">
              <w:t xml:space="preserve"> T)</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Audio</w:t>
            </w:r>
          </w:p>
        </w:tc>
        <w:tc>
          <w:tcPr>
            <w:tcW w:w="6943" w:type="dxa"/>
            <w:tcMar>
              <w:top w:w="0" w:type="dxa"/>
              <w:left w:w="10" w:type="dxa"/>
              <w:bottom w:w="0" w:type="dxa"/>
              <w:right w:w="10" w:type="dxa"/>
            </w:tcMar>
          </w:tcPr>
          <w:p w:rsidR="000D4AFF" w:rsidRPr="00F2397A" w:rsidRDefault="000D4AFF" w:rsidP="000D4AFF">
            <w:r w:rsidRPr="00F2397A">
              <w:t>Vismaz iebūvēts vai pievienots skaļrunis</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Izdrukājamo kodu veidi</w:t>
            </w:r>
          </w:p>
        </w:tc>
        <w:tc>
          <w:tcPr>
            <w:tcW w:w="6943" w:type="dxa"/>
            <w:tcMar>
              <w:top w:w="0" w:type="dxa"/>
              <w:left w:w="10" w:type="dxa"/>
              <w:bottom w:w="0" w:type="dxa"/>
              <w:right w:w="10" w:type="dxa"/>
            </w:tcMar>
          </w:tcPr>
          <w:p w:rsidR="000D4AFF" w:rsidRPr="00F2397A" w:rsidRDefault="000D4AFF" w:rsidP="000D4AFF">
            <w:r w:rsidRPr="00F2397A">
              <w:t>QR Code</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Izmantojamais izejmateriāls</w:t>
            </w:r>
          </w:p>
        </w:tc>
        <w:tc>
          <w:tcPr>
            <w:tcW w:w="6943" w:type="dxa"/>
            <w:tcMar>
              <w:top w:w="0" w:type="dxa"/>
              <w:left w:w="10" w:type="dxa"/>
              <w:bottom w:w="0" w:type="dxa"/>
              <w:right w:w="10" w:type="dxa"/>
            </w:tcMar>
          </w:tcPr>
          <w:p w:rsidR="000D4AFF" w:rsidRPr="00F2397A" w:rsidRDefault="000D4AFF" w:rsidP="000D4AFF">
            <w:proofErr w:type="spellStart"/>
            <w:r w:rsidRPr="00F2397A">
              <w:t>Termopapīrs</w:t>
            </w:r>
            <w:proofErr w:type="spellEnd"/>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Ievietojamā izejmateriāla biezums</w:t>
            </w:r>
          </w:p>
        </w:tc>
        <w:tc>
          <w:tcPr>
            <w:tcW w:w="6943" w:type="dxa"/>
            <w:tcMar>
              <w:top w:w="0" w:type="dxa"/>
              <w:left w:w="10" w:type="dxa"/>
              <w:bottom w:w="0" w:type="dxa"/>
              <w:right w:w="10" w:type="dxa"/>
            </w:tcMar>
          </w:tcPr>
          <w:p w:rsidR="000D4AFF" w:rsidRPr="00F2397A" w:rsidRDefault="000D4AFF" w:rsidP="000D4AFF">
            <w:r w:rsidRPr="00F2397A">
              <w:t>0.053 – 0.085 mm</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Savietojamība</w:t>
            </w:r>
          </w:p>
        </w:tc>
        <w:tc>
          <w:tcPr>
            <w:tcW w:w="6943" w:type="dxa"/>
            <w:tcMar>
              <w:top w:w="0" w:type="dxa"/>
              <w:left w:w="10" w:type="dxa"/>
              <w:bottom w:w="0" w:type="dxa"/>
              <w:right w:w="10" w:type="dxa"/>
            </w:tcMar>
          </w:tcPr>
          <w:p w:rsidR="000D4AFF" w:rsidRPr="00F2397A" w:rsidRDefault="000D4AFF" w:rsidP="000D4AFF">
            <w:r w:rsidRPr="00F2397A">
              <w:t xml:space="preserve">Savietojams ar piedāvāto rindu sistēmu </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Komplektācija</w:t>
            </w:r>
          </w:p>
        </w:tc>
        <w:tc>
          <w:tcPr>
            <w:tcW w:w="6943" w:type="dxa"/>
            <w:tcMar>
              <w:top w:w="0" w:type="dxa"/>
              <w:left w:w="10" w:type="dxa"/>
              <w:bottom w:w="0" w:type="dxa"/>
              <w:right w:w="10" w:type="dxa"/>
            </w:tcMar>
          </w:tcPr>
          <w:p w:rsidR="000D4AFF" w:rsidRPr="00F2397A" w:rsidRDefault="000D4AFF" w:rsidP="000D4AFF">
            <w:r w:rsidRPr="00F2397A">
              <w:t>Pamata paliktnis, lietotāja instrukcija, izejmateriālu lietošanas instrukcija, barošanas bloks un 1 gab. biļešu talonu rullis.</w:t>
            </w:r>
          </w:p>
        </w:tc>
      </w:tr>
      <w:tr w:rsidR="000D4AFF" w:rsidRPr="00C27CDE" w:rsidTr="00811155">
        <w:tc>
          <w:tcPr>
            <w:tcW w:w="2117" w:type="dxa"/>
            <w:tcMar>
              <w:top w:w="0" w:type="dxa"/>
              <w:left w:w="10" w:type="dxa"/>
              <w:bottom w:w="0" w:type="dxa"/>
              <w:right w:w="10" w:type="dxa"/>
            </w:tcMar>
          </w:tcPr>
          <w:p w:rsidR="000D4AFF" w:rsidRPr="00D01B4E" w:rsidRDefault="000D4AFF" w:rsidP="000D4AFF">
            <w:pPr>
              <w:rPr>
                <w:rFonts w:ascii="Times New Roman" w:hAnsi="Times New Roman" w:cs="Times New Roman"/>
              </w:rPr>
            </w:pPr>
            <w:r w:rsidRPr="00D01B4E">
              <w:rPr>
                <w:rFonts w:ascii="Times New Roman" w:hAnsi="Times New Roman" w:cs="Times New Roman"/>
              </w:rPr>
              <w:t>Printera garantija</w:t>
            </w:r>
          </w:p>
        </w:tc>
        <w:tc>
          <w:tcPr>
            <w:tcW w:w="6943" w:type="dxa"/>
            <w:tcMar>
              <w:top w:w="0" w:type="dxa"/>
              <w:left w:w="10" w:type="dxa"/>
              <w:bottom w:w="0" w:type="dxa"/>
              <w:right w:w="10" w:type="dxa"/>
            </w:tcMar>
          </w:tcPr>
          <w:p w:rsidR="000D4AFF" w:rsidRPr="00F2397A" w:rsidRDefault="000D4AFF" w:rsidP="000D4AFF">
            <w:r w:rsidRPr="00F2397A">
              <w:t>Ne mazāk kā 2 gadi.</w:t>
            </w:r>
          </w:p>
        </w:tc>
      </w:tr>
      <w:tr w:rsidR="00C27CDE" w:rsidRPr="00C27CDE" w:rsidTr="003526CD">
        <w:tc>
          <w:tcPr>
            <w:tcW w:w="906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C27CDE" w:rsidRPr="00C27CDE" w:rsidRDefault="00C27CDE" w:rsidP="00C27CDE">
            <w:pPr>
              <w:snapToGrid w:val="0"/>
              <w:spacing w:after="0" w:line="240" w:lineRule="auto"/>
              <w:rPr>
                <w:rFonts w:ascii="Times New Roman" w:eastAsia="Calibri" w:hAnsi="Times New Roman" w:cs="Times New Roman"/>
              </w:rPr>
            </w:pPr>
            <w:r w:rsidRPr="00C27CDE">
              <w:rPr>
                <w:rFonts w:ascii="Times New Roman" w:eastAsia="Calibri" w:hAnsi="Times New Roman" w:cs="Times New Roman"/>
                <w:b/>
              </w:rPr>
              <w:t>Sienas stiprinājums biļešu printerim</w:t>
            </w:r>
          </w:p>
        </w:tc>
      </w:tr>
      <w:tr w:rsidR="003526CD" w:rsidRPr="00C27CDE" w:rsidTr="003526CD">
        <w:tc>
          <w:tcPr>
            <w:tcW w:w="2117" w:type="dxa"/>
            <w:tcMar>
              <w:top w:w="0" w:type="dxa"/>
              <w:left w:w="10" w:type="dxa"/>
              <w:bottom w:w="0" w:type="dxa"/>
              <w:right w:w="10" w:type="dxa"/>
            </w:tcMar>
            <w:hideMark/>
          </w:tcPr>
          <w:p w:rsidR="003526CD" w:rsidRPr="00D01B4E" w:rsidRDefault="003526CD" w:rsidP="003526CD">
            <w:pPr>
              <w:rPr>
                <w:rFonts w:ascii="Times New Roman" w:hAnsi="Times New Roman" w:cs="Times New Roman"/>
              </w:rPr>
            </w:pPr>
            <w:r w:rsidRPr="00D01B4E">
              <w:rPr>
                <w:rFonts w:ascii="Times New Roman" w:hAnsi="Times New Roman" w:cs="Times New Roman"/>
              </w:rPr>
              <w:t>Tips</w:t>
            </w:r>
          </w:p>
        </w:tc>
        <w:tc>
          <w:tcPr>
            <w:tcW w:w="6943" w:type="dxa"/>
            <w:tcMar>
              <w:top w:w="0" w:type="dxa"/>
              <w:left w:w="10" w:type="dxa"/>
              <w:bottom w:w="0" w:type="dxa"/>
              <w:right w:w="10" w:type="dxa"/>
            </w:tcMar>
            <w:hideMark/>
          </w:tcPr>
          <w:p w:rsidR="003526CD" w:rsidRPr="003526CD" w:rsidRDefault="003526CD" w:rsidP="003526CD">
            <w:pPr>
              <w:rPr>
                <w:rFonts w:ascii="Times New Roman" w:hAnsi="Times New Roman" w:cs="Times New Roman"/>
              </w:rPr>
            </w:pPr>
            <w:r w:rsidRPr="003526CD">
              <w:rPr>
                <w:rFonts w:ascii="Times New Roman" w:hAnsi="Times New Roman" w:cs="Times New Roman"/>
              </w:rPr>
              <w:t>Sienas stiprinājums vienam etiķešu printerim. Maksimālais svars ne vairāk kā 15 kg.</w:t>
            </w:r>
          </w:p>
        </w:tc>
      </w:tr>
      <w:tr w:rsidR="003526CD" w:rsidRPr="00C27CDE" w:rsidTr="003526CD">
        <w:tc>
          <w:tcPr>
            <w:tcW w:w="2117" w:type="dxa"/>
            <w:tcMar>
              <w:top w:w="0" w:type="dxa"/>
              <w:left w:w="10" w:type="dxa"/>
              <w:bottom w:w="0" w:type="dxa"/>
              <w:right w:w="10" w:type="dxa"/>
            </w:tcMar>
            <w:hideMark/>
          </w:tcPr>
          <w:p w:rsidR="003526CD" w:rsidRPr="00D01B4E" w:rsidRDefault="003526CD" w:rsidP="003526CD">
            <w:pPr>
              <w:rPr>
                <w:rFonts w:ascii="Times New Roman" w:hAnsi="Times New Roman" w:cs="Times New Roman"/>
              </w:rPr>
            </w:pPr>
            <w:r w:rsidRPr="00D01B4E">
              <w:rPr>
                <w:rFonts w:ascii="Times New Roman" w:hAnsi="Times New Roman" w:cs="Times New Roman"/>
              </w:rPr>
              <w:t>Materiāls</w:t>
            </w:r>
          </w:p>
        </w:tc>
        <w:tc>
          <w:tcPr>
            <w:tcW w:w="6943" w:type="dxa"/>
            <w:tcMar>
              <w:top w:w="0" w:type="dxa"/>
              <w:left w:w="10" w:type="dxa"/>
              <w:bottom w:w="0" w:type="dxa"/>
              <w:right w:w="10" w:type="dxa"/>
            </w:tcMar>
            <w:hideMark/>
          </w:tcPr>
          <w:p w:rsidR="003526CD" w:rsidRPr="003526CD" w:rsidRDefault="003526CD" w:rsidP="003526CD">
            <w:pPr>
              <w:rPr>
                <w:rFonts w:ascii="Times New Roman" w:hAnsi="Times New Roman" w:cs="Times New Roman"/>
              </w:rPr>
            </w:pPr>
            <w:r w:rsidRPr="003526CD">
              <w:rPr>
                <w:rFonts w:ascii="Times New Roman" w:hAnsi="Times New Roman" w:cs="Times New Roman"/>
              </w:rPr>
              <w:t>Tērauda konstrukcija vai ekvivalents</w:t>
            </w:r>
          </w:p>
        </w:tc>
      </w:tr>
      <w:tr w:rsidR="00C27CDE" w:rsidRPr="00C27CDE" w:rsidTr="003526CD">
        <w:tc>
          <w:tcPr>
            <w:tcW w:w="906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C27CDE" w:rsidRPr="00C27CDE" w:rsidRDefault="00947A77" w:rsidP="00C27CDE">
            <w:pPr>
              <w:snapToGrid w:val="0"/>
              <w:spacing w:after="0" w:line="240" w:lineRule="auto"/>
              <w:rPr>
                <w:rFonts w:ascii="Times New Roman" w:eastAsia="Calibri" w:hAnsi="Times New Roman" w:cs="Times New Roman"/>
              </w:rPr>
            </w:pPr>
            <w:r>
              <w:rPr>
                <w:rFonts w:ascii="Times New Roman" w:hAnsi="Times New Roman" w:cs="Times New Roman"/>
                <w:b/>
                <w:bCs/>
              </w:rPr>
              <w:t>Pārskata monitors (LFD displejs</w:t>
            </w:r>
            <w:r w:rsidR="000D4AFF" w:rsidRPr="00D01B4E">
              <w:rPr>
                <w:rFonts w:ascii="Times New Roman" w:hAnsi="Times New Roman" w:cs="Times New Roman"/>
                <w:b/>
                <w:bCs/>
              </w:rPr>
              <w:t>): Displejs no 40"-43"</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Ierīces veids</w:t>
            </w:r>
          </w:p>
        </w:tc>
        <w:tc>
          <w:tcPr>
            <w:tcW w:w="6943" w:type="dxa"/>
            <w:tcMar>
              <w:top w:w="0" w:type="dxa"/>
              <w:left w:w="10" w:type="dxa"/>
              <w:bottom w:w="0" w:type="dxa"/>
              <w:right w:w="10" w:type="dxa"/>
            </w:tcMar>
            <w:hideMark/>
          </w:tcPr>
          <w:p w:rsidR="000D4AFF" w:rsidRPr="00F2397A" w:rsidRDefault="000D4AFF" w:rsidP="000D4AFF">
            <w:r w:rsidRPr="00F2397A">
              <w:t xml:space="preserve">LFD displejs jeb panelis </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Displeja tips</w:t>
            </w:r>
          </w:p>
        </w:tc>
        <w:tc>
          <w:tcPr>
            <w:tcW w:w="6943" w:type="dxa"/>
            <w:tcMar>
              <w:top w:w="0" w:type="dxa"/>
              <w:left w:w="10" w:type="dxa"/>
              <w:bottom w:w="0" w:type="dxa"/>
              <w:right w:w="10" w:type="dxa"/>
            </w:tcMar>
            <w:hideMark/>
          </w:tcPr>
          <w:p w:rsidR="000D4AFF" w:rsidRPr="00F2397A" w:rsidRDefault="000D4AFF" w:rsidP="000D4AFF">
            <w:r w:rsidRPr="00F2397A">
              <w:t>No 50 - 70 Hz DLED BLU</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lastRenderedPageBreak/>
              <w:t>Displeja izmērs pa diagonāli</w:t>
            </w:r>
          </w:p>
        </w:tc>
        <w:tc>
          <w:tcPr>
            <w:tcW w:w="6943" w:type="dxa"/>
            <w:tcMar>
              <w:top w:w="0" w:type="dxa"/>
              <w:left w:w="10" w:type="dxa"/>
              <w:bottom w:w="0" w:type="dxa"/>
              <w:right w:w="10" w:type="dxa"/>
            </w:tcMar>
            <w:hideMark/>
          </w:tcPr>
          <w:p w:rsidR="000D4AFF" w:rsidRPr="00A167B3" w:rsidRDefault="000D4AFF" w:rsidP="000D4AFF">
            <w:r w:rsidRPr="00A167B3">
              <w:t>No 40’’ – 43’’</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Displeja izšķirtspēja</w:t>
            </w:r>
          </w:p>
        </w:tc>
        <w:tc>
          <w:tcPr>
            <w:tcW w:w="6943" w:type="dxa"/>
            <w:tcMar>
              <w:top w:w="0" w:type="dxa"/>
              <w:left w:w="10" w:type="dxa"/>
              <w:bottom w:w="0" w:type="dxa"/>
              <w:right w:w="10" w:type="dxa"/>
            </w:tcMar>
            <w:hideMark/>
          </w:tcPr>
          <w:p w:rsidR="000D4AFF" w:rsidRPr="00F2397A" w:rsidRDefault="000D4AFF" w:rsidP="000D4AFF">
            <w:r w:rsidRPr="00F2397A">
              <w:t>N</w:t>
            </w:r>
            <w:r>
              <w:t xml:space="preserve">e mazāk kā </w:t>
            </w:r>
            <w:r w:rsidRPr="00F2397A">
              <w:t>1920 x 1080 (16:9)</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 xml:space="preserve">Kontrasta </w:t>
            </w:r>
            <w:proofErr w:type="spellStart"/>
            <w:r w:rsidRPr="00D01B4E">
              <w:rPr>
                <w:rFonts w:ascii="Times New Roman" w:hAnsi="Times New Roman" w:cs="Times New Roman"/>
              </w:rPr>
              <w:t>attiecība</w:t>
            </w:r>
            <w:proofErr w:type="spellEnd"/>
          </w:p>
        </w:tc>
        <w:tc>
          <w:tcPr>
            <w:tcW w:w="6943" w:type="dxa"/>
            <w:tcMar>
              <w:top w:w="0" w:type="dxa"/>
              <w:left w:w="10" w:type="dxa"/>
              <w:bottom w:w="0" w:type="dxa"/>
              <w:right w:w="10" w:type="dxa"/>
            </w:tcMar>
            <w:hideMark/>
          </w:tcPr>
          <w:p w:rsidR="000D4AFF" w:rsidRPr="00F2397A" w:rsidRDefault="000D4AFF" w:rsidP="000D4AFF">
            <w:r w:rsidRPr="00F2397A">
              <w:t>Ne mazāk kā 900:1</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 xml:space="preserve">Skata </w:t>
            </w:r>
            <w:proofErr w:type="spellStart"/>
            <w:r w:rsidRPr="00D01B4E">
              <w:rPr>
                <w:rFonts w:ascii="Times New Roman" w:hAnsi="Times New Roman" w:cs="Times New Roman"/>
              </w:rPr>
              <w:t>leņķis</w:t>
            </w:r>
            <w:proofErr w:type="spellEnd"/>
            <w:r w:rsidRPr="00D01B4E">
              <w:rPr>
                <w:rFonts w:ascii="Times New Roman" w:hAnsi="Times New Roman" w:cs="Times New Roman"/>
              </w:rPr>
              <w:t xml:space="preserve"> (</w:t>
            </w:r>
            <w:proofErr w:type="spellStart"/>
            <w:r w:rsidRPr="00D01B4E">
              <w:rPr>
                <w:rFonts w:ascii="Times New Roman" w:hAnsi="Times New Roman" w:cs="Times New Roman"/>
              </w:rPr>
              <w:t>horizontāli</w:t>
            </w:r>
            <w:proofErr w:type="spellEnd"/>
            <w:r w:rsidRPr="00D01B4E">
              <w:rPr>
                <w:rFonts w:ascii="Times New Roman" w:hAnsi="Times New Roman" w:cs="Times New Roman"/>
              </w:rPr>
              <w:t>/</w:t>
            </w:r>
            <w:proofErr w:type="spellStart"/>
            <w:r w:rsidRPr="00D01B4E">
              <w:rPr>
                <w:rFonts w:ascii="Times New Roman" w:hAnsi="Times New Roman" w:cs="Times New Roman"/>
              </w:rPr>
              <w:t>vertikāli</w:t>
            </w:r>
            <w:proofErr w:type="spellEnd"/>
            <w:r w:rsidRPr="00D01B4E">
              <w:rPr>
                <w:rFonts w:ascii="Times New Roman" w:hAnsi="Times New Roman" w:cs="Times New Roman"/>
              </w:rPr>
              <w:t>)</w:t>
            </w:r>
          </w:p>
        </w:tc>
        <w:tc>
          <w:tcPr>
            <w:tcW w:w="6943" w:type="dxa"/>
            <w:tcMar>
              <w:top w:w="0" w:type="dxa"/>
              <w:left w:w="10" w:type="dxa"/>
              <w:bottom w:w="0" w:type="dxa"/>
              <w:right w:w="10" w:type="dxa"/>
            </w:tcMar>
            <w:hideMark/>
          </w:tcPr>
          <w:p w:rsidR="000D4AFF" w:rsidRPr="00F2397A" w:rsidRDefault="000D4AFF" w:rsidP="000D4AFF">
            <w:r w:rsidRPr="00F2397A">
              <w:t>Ne mazāk kā 178:178</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Ierīces barošana</w:t>
            </w:r>
          </w:p>
        </w:tc>
        <w:tc>
          <w:tcPr>
            <w:tcW w:w="6943" w:type="dxa"/>
            <w:tcMar>
              <w:top w:w="0" w:type="dxa"/>
              <w:left w:w="10" w:type="dxa"/>
              <w:bottom w:w="0" w:type="dxa"/>
              <w:right w:w="10" w:type="dxa"/>
            </w:tcMar>
            <w:hideMark/>
          </w:tcPr>
          <w:p w:rsidR="000D4AFF" w:rsidRPr="00F2397A" w:rsidRDefault="000D4AFF" w:rsidP="000D4AFF">
            <w:r w:rsidRPr="00F2397A">
              <w:t>No ārēja strāvas avota</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Strāvas patēriņš (maksimālais)</w:t>
            </w:r>
          </w:p>
        </w:tc>
        <w:tc>
          <w:tcPr>
            <w:tcW w:w="6943" w:type="dxa"/>
            <w:tcMar>
              <w:top w:w="0" w:type="dxa"/>
              <w:left w:w="10" w:type="dxa"/>
              <w:bottom w:w="0" w:type="dxa"/>
              <w:right w:w="10" w:type="dxa"/>
            </w:tcMar>
            <w:hideMark/>
          </w:tcPr>
          <w:p w:rsidR="000D4AFF" w:rsidRPr="00F2397A" w:rsidRDefault="000D4AFF" w:rsidP="000D4AFF">
            <w:r w:rsidRPr="00F2397A">
              <w:t>85W/h</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Ierīces izmēri</w:t>
            </w:r>
          </w:p>
        </w:tc>
        <w:tc>
          <w:tcPr>
            <w:tcW w:w="6943" w:type="dxa"/>
            <w:tcMar>
              <w:top w:w="0" w:type="dxa"/>
              <w:left w:w="10" w:type="dxa"/>
              <w:bottom w:w="0" w:type="dxa"/>
              <w:right w:w="10" w:type="dxa"/>
            </w:tcMar>
            <w:hideMark/>
          </w:tcPr>
          <w:p w:rsidR="000D4AFF" w:rsidRPr="00F2397A" w:rsidRDefault="000D4AFF" w:rsidP="000D4AFF">
            <w:r w:rsidRPr="00F2397A">
              <w:t>1105(+/- 60mm)x 640(+/- 60mm) x 60 mm  (+/- 60mm)</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Ierīces svars</w:t>
            </w:r>
          </w:p>
        </w:tc>
        <w:tc>
          <w:tcPr>
            <w:tcW w:w="6943" w:type="dxa"/>
            <w:tcMar>
              <w:top w:w="0" w:type="dxa"/>
              <w:left w:w="10" w:type="dxa"/>
              <w:bottom w:w="0" w:type="dxa"/>
              <w:right w:w="10" w:type="dxa"/>
            </w:tcMar>
            <w:hideMark/>
          </w:tcPr>
          <w:p w:rsidR="000D4AFF" w:rsidRPr="00F2397A" w:rsidRDefault="000D4AFF" w:rsidP="000D4AFF">
            <w:r w:rsidRPr="00F2397A">
              <w:t>14-16 kg</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Ievade</w:t>
            </w:r>
          </w:p>
        </w:tc>
        <w:tc>
          <w:tcPr>
            <w:tcW w:w="6943" w:type="dxa"/>
            <w:tcMar>
              <w:top w:w="0" w:type="dxa"/>
              <w:left w:w="10" w:type="dxa"/>
              <w:bottom w:w="0" w:type="dxa"/>
              <w:right w:w="10" w:type="dxa"/>
            </w:tcMar>
            <w:hideMark/>
          </w:tcPr>
          <w:p w:rsidR="000D4AFF" w:rsidRPr="00A167B3" w:rsidRDefault="000D4AFF" w:rsidP="000D4AFF">
            <w:r w:rsidRPr="00F2397A">
              <w:t>Vismaz:</w:t>
            </w:r>
            <w:r w:rsidRPr="00F2397A">
              <w:br/>
              <w:t xml:space="preserve">• </w:t>
            </w:r>
            <w:proofErr w:type="spellStart"/>
            <w:r w:rsidRPr="00A167B3">
              <w:t>Ethernet</w:t>
            </w:r>
            <w:proofErr w:type="spellEnd"/>
            <w:r w:rsidRPr="00A167B3">
              <w:t xml:space="preserve"> (100/10 </w:t>
            </w:r>
            <w:proofErr w:type="spellStart"/>
            <w:r w:rsidRPr="00A167B3">
              <w:t>Base</w:t>
            </w:r>
            <w:proofErr w:type="spellEnd"/>
            <w:r w:rsidRPr="00A167B3">
              <w:t xml:space="preserve"> T)</w:t>
            </w:r>
            <w:r w:rsidRPr="00F2397A">
              <w:br/>
              <w:t>• Video - HDMI1</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Izvade</w:t>
            </w:r>
          </w:p>
        </w:tc>
        <w:tc>
          <w:tcPr>
            <w:tcW w:w="6943" w:type="dxa"/>
            <w:tcMar>
              <w:top w:w="0" w:type="dxa"/>
              <w:left w:w="10" w:type="dxa"/>
              <w:bottom w:w="0" w:type="dxa"/>
              <w:right w:w="10" w:type="dxa"/>
            </w:tcMar>
            <w:hideMark/>
          </w:tcPr>
          <w:p w:rsidR="000D4AFF" w:rsidRPr="00F2397A" w:rsidRDefault="000D4AFF" w:rsidP="000D4AFF">
            <w:r w:rsidRPr="00F2397A">
              <w:t>Vismaz: Audio - Stereo mini ligzda</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Strāvas padeve</w:t>
            </w:r>
          </w:p>
        </w:tc>
        <w:tc>
          <w:tcPr>
            <w:tcW w:w="6943" w:type="dxa"/>
            <w:tcMar>
              <w:top w:w="0" w:type="dxa"/>
              <w:left w:w="10" w:type="dxa"/>
              <w:bottom w:w="0" w:type="dxa"/>
              <w:right w:w="10" w:type="dxa"/>
            </w:tcMar>
            <w:hideMark/>
          </w:tcPr>
          <w:p w:rsidR="000D4AFF" w:rsidRPr="00F2397A" w:rsidRDefault="000D4AFF" w:rsidP="000D4AFF">
            <w:r w:rsidRPr="00F2397A">
              <w:t>AC 100 - 240 V~ (+/- 10 %), 50/60 Hz</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Strāvas patēriņš izslēgšanas režīmā</w:t>
            </w:r>
          </w:p>
        </w:tc>
        <w:tc>
          <w:tcPr>
            <w:tcW w:w="6943" w:type="dxa"/>
            <w:tcMar>
              <w:top w:w="0" w:type="dxa"/>
              <w:left w:w="10" w:type="dxa"/>
              <w:bottom w:w="0" w:type="dxa"/>
              <w:right w:w="10" w:type="dxa"/>
            </w:tcMar>
            <w:hideMark/>
          </w:tcPr>
          <w:p w:rsidR="000D4AFF" w:rsidRPr="00F2397A" w:rsidRDefault="000D4AFF" w:rsidP="000D4AFF">
            <w:r w:rsidRPr="00F2397A">
              <w:t>0,1 W - 1 W</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Strāvas patēriņš miega režīmā</w:t>
            </w:r>
          </w:p>
        </w:tc>
        <w:tc>
          <w:tcPr>
            <w:tcW w:w="6943" w:type="dxa"/>
            <w:tcMar>
              <w:top w:w="0" w:type="dxa"/>
              <w:left w:w="10" w:type="dxa"/>
              <w:bottom w:w="0" w:type="dxa"/>
              <w:right w:w="10" w:type="dxa"/>
            </w:tcMar>
            <w:hideMark/>
          </w:tcPr>
          <w:p w:rsidR="000D4AFF" w:rsidRPr="00F2397A" w:rsidRDefault="000D4AFF" w:rsidP="000D4AFF">
            <w:r w:rsidRPr="00F2397A">
              <w:t>0,1 W - 1 W</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Ieteicamās darbības stundas</w:t>
            </w:r>
          </w:p>
        </w:tc>
        <w:tc>
          <w:tcPr>
            <w:tcW w:w="6943" w:type="dxa"/>
            <w:tcMar>
              <w:top w:w="0" w:type="dxa"/>
              <w:left w:w="10" w:type="dxa"/>
              <w:bottom w:w="0" w:type="dxa"/>
              <w:right w:w="10" w:type="dxa"/>
            </w:tcMar>
            <w:hideMark/>
          </w:tcPr>
          <w:p w:rsidR="000D4AFF" w:rsidRPr="00F2397A" w:rsidRDefault="000D4AFF" w:rsidP="000D4AFF">
            <w:r w:rsidRPr="00F2397A">
              <w:t>Ne mazāk kā 16h dienā bez pārtraukuma</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 xml:space="preserve">Iekļauts komplektā </w:t>
            </w:r>
          </w:p>
        </w:tc>
        <w:tc>
          <w:tcPr>
            <w:tcW w:w="6943" w:type="dxa"/>
            <w:tcMar>
              <w:top w:w="0" w:type="dxa"/>
              <w:left w:w="10" w:type="dxa"/>
              <w:bottom w:w="0" w:type="dxa"/>
              <w:right w:w="10" w:type="dxa"/>
            </w:tcMar>
            <w:hideMark/>
          </w:tcPr>
          <w:p w:rsidR="000D4AFF" w:rsidRPr="00F2397A" w:rsidRDefault="000D4AFF" w:rsidP="000D4AFF">
            <w:r w:rsidRPr="00F2397A">
              <w:t xml:space="preserve">• </w:t>
            </w:r>
            <w:proofErr w:type="spellStart"/>
            <w:r w:rsidRPr="00F2397A">
              <w:t>Ātrās</w:t>
            </w:r>
            <w:proofErr w:type="spellEnd"/>
            <w:r w:rsidRPr="00F2397A">
              <w:t xml:space="preserve"> </w:t>
            </w:r>
            <w:proofErr w:type="spellStart"/>
            <w:r w:rsidRPr="00F2397A">
              <w:t>uzstādīšanas</w:t>
            </w:r>
            <w:proofErr w:type="spellEnd"/>
            <w:r w:rsidRPr="00F2397A">
              <w:t xml:space="preserve"> </w:t>
            </w:r>
            <w:proofErr w:type="spellStart"/>
            <w:r w:rsidRPr="00F2397A">
              <w:t>pamācība</w:t>
            </w:r>
            <w:proofErr w:type="spellEnd"/>
            <w:r w:rsidRPr="00F2397A">
              <w:t>,</w:t>
            </w:r>
            <w:r w:rsidRPr="00F2397A">
              <w:br/>
              <w:t xml:space="preserve">• </w:t>
            </w:r>
            <w:proofErr w:type="spellStart"/>
            <w:r w:rsidRPr="00F2397A">
              <w:t>DSub</w:t>
            </w:r>
            <w:proofErr w:type="spellEnd"/>
            <w:r w:rsidRPr="00F2397A">
              <w:t xml:space="preserve"> kabelis, </w:t>
            </w:r>
            <w:r w:rsidRPr="00F2397A">
              <w:br/>
              <w:t xml:space="preserve">• barošanas vads,  </w:t>
            </w:r>
            <w:r w:rsidRPr="00F2397A">
              <w:br/>
              <w:t xml:space="preserve">• </w:t>
            </w:r>
            <w:proofErr w:type="spellStart"/>
            <w:r w:rsidRPr="00F2397A">
              <w:t>tālvadības</w:t>
            </w:r>
            <w:proofErr w:type="spellEnd"/>
            <w:r w:rsidRPr="00F2397A">
              <w:t xml:space="preserve"> pults, </w:t>
            </w:r>
            <w:r w:rsidRPr="00F2397A">
              <w:br/>
              <w:t>• akumulatori</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 xml:space="preserve">Konfigurācijas datu </w:t>
            </w:r>
            <w:proofErr w:type="spellStart"/>
            <w:r w:rsidRPr="00D01B4E">
              <w:rPr>
                <w:rFonts w:ascii="Times New Roman" w:hAnsi="Times New Roman" w:cs="Times New Roman"/>
              </w:rPr>
              <w:t>pārnese</w:t>
            </w:r>
            <w:proofErr w:type="spellEnd"/>
            <w:r w:rsidRPr="00D01B4E">
              <w:rPr>
                <w:rFonts w:ascii="Times New Roman" w:hAnsi="Times New Roman" w:cs="Times New Roman"/>
              </w:rPr>
              <w:t xml:space="preserve"> starp displejiem</w:t>
            </w:r>
          </w:p>
        </w:tc>
        <w:tc>
          <w:tcPr>
            <w:tcW w:w="6943" w:type="dxa"/>
            <w:tcMar>
              <w:top w:w="0" w:type="dxa"/>
              <w:left w:w="10" w:type="dxa"/>
              <w:bottom w:w="0" w:type="dxa"/>
              <w:right w:w="10" w:type="dxa"/>
            </w:tcMar>
            <w:hideMark/>
          </w:tcPr>
          <w:p w:rsidR="000D4AFF" w:rsidRPr="00F2397A" w:rsidRDefault="000D4AFF" w:rsidP="000D4AFF">
            <w:r w:rsidRPr="00F2397A">
              <w:t>Jābūt iespējai ierakstīt USB atmiņas nesējā displeja konfigurāciju un to dublicēt uz citu analoģisku displeju. Displejs ir aprīkots ar USB ieejas portu.</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Video attēlošanas papildus iespējas</w:t>
            </w:r>
          </w:p>
        </w:tc>
        <w:tc>
          <w:tcPr>
            <w:tcW w:w="6943" w:type="dxa"/>
            <w:tcMar>
              <w:top w:w="0" w:type="dxa"/>
              <w:left w:w="10" w:type="dxa"/>
              <w:bottom w:w="0" w:type="dxa"/>
              <w:right w:w="10" w:type="dxa"/>
            </w:tcMar>
            <w:hideMark/>
          </w:tcPr>
          <w:p w:rsidR="000D4AFF" w:rsidRPr="00F2397A" w:rsidRDefault="000D4AFF" w:rsidP="000D4AFF">
            <w:r w:rsidRPr="00F2397A">
              <w:t>Jānodrošina, ka displejā ir iebūvēts video un attēlu satura atskaņotājs.</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Displeju garantija</w:t>
            </w:r>
          </w:p>
        </w:tc>
        <w:tc>
          <w:tcPr>
            <w:tcW w:w="6943" w:type="dxa"/>
            <w:tcMar>
              <w:top w:w="0" w:type="dxa"/>
              <w:left w:w="10" w:type="dxa"/>
              <w:bottom w:w="0" w:type="dxa"/>
              <w:right w:w="10" w:type="dxa"/>
            </w:tcMar>
            <w:hideMark/>
          </w:tcPr>
          <w:p w:rsidR="000D4AFF" w:rsidRPr="00F2397A" w:rsidRDefault="000D4AFF" w:rsidP="000D4AFF">
            <w:r w:rsidRPr="00F2397A">
              <w:t xml:space="preserve">Ne mazāk kā 3 gadu ražotāja garantija </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Papildus prasības</w:t>
            </w:r>
          </w:p>
        </w:tc>
        <w:tc>
          <w:tcPr>
            <w:tcW w:w="6943" w:type="dxa"/>
            <w:tcMar>
              <w:top w:w="0" w:type="dxa"/>
              <w:left w:w="10" w:type="dxa"/>
              <w:bottom w:w="0" w:type="dxa"/>
              <w:right w:w="10" w:type="dxa"/>
            </w:tcMar>
            <w:hideMark/>
          </w:tcPr>
          <w:p w:rsidR="000D4AFF" w:rsidRPr="00F2397A" w:rsidRDefault="000D4AFF" w:rsidP="000D4AFF">
            <w:r w:rsidRPr="00F2397A">
              <w:t>Jābūt iespējai integrēt pārskata ekrānu ar</w:t>
            </w:r>
            <w:r w:rsidRPr="00F2397A">
              <w:br/>
              <w:t>1. Rindu vadības sistēmu;</w:t>
            </w:r>
            <w:r w:rsidRPr="00F2397A">
              <w:br/>
              <w:t>2. “</w:t>
            </w:r>
            <w:proofErr w:type="spellStart"/>
            <w:r w:rsidRPr="00F2397A">
              <w:t>Digital</w:t>
            </w:r>
            <w:proofErr w:type="spellEnd"/>
            <w:r w:rsidRPr="00F2397A">
              <w:t xml:space="preserve"> </w:t>
            </w:r>
            <w:proofErr w:type="spellStart"/>
            <w:r w:rsidRPr="00F2397A">
              <w:t>Signage</w:t>
            </w:r>
            <w:proofErr w:type="spellEnd"/>
            <w:r w:rsidRPr="00F2397A">
              <w:t>” sistēmu, kurā lietotājs var pats administrēt saturu.</w:t>
            </w:r>
          </w:p>
        </w:tc>
      </w:tr>
      <w:tr w:rsidR="000D4AFF" w:rsidRPr="00C27CDE" w:rsidTr="00811155">
        <w:tc>
          <w:tcPr>
            <w:tcW w:w="2117" w:type="dxa"/>
            <w:tcMar>
              <w:top w:w="0" w:type="dxa"/>
              <w:left w:w="10" w:type="dxa"/>
              <w:bottom w:w="0" w:type="dxa"/>
              <w:right w:w="10" w:type="dxa"/>
            </w:tcMar>
            <w:hideMark/>
          </w:tcPr>
          <w:p w:rsidR="000D4AFF" w:rsidRPr="00D01B4E" w:rsidRDefault="000D4AFF" w:rsidP="000D4AFF">
            <w:pPr>
              <w:rPr>
                <w:rFonts w:ascii="Times New Roman" w:hAnsi="Times New Roman" w:cs="Times New Roman"/>
              </w:rPr>
            </w:pPr>
            <w:r w:rsidRPr="00D01B4E">
              <w:rPr>
                <w:rFonts w:ascii="Times New Roman" w:hAnsi="Times New Roman" w:cs="Times New Roman"/>
              </w:rPr>
              <w:t>Papildus funkcionalitāte</w:t>
            </w:r>
          </w:p>
        </w:tc>
        <w:tc>
          <w:tcPr>
            <w:tcW w:w="6943" w:type="dxa"/>
            <w:tcMar>
              <w:top w:w="0" w:type="dxa"/>
              <w:left w:w="10" w:type="dxa"/>
              <w:bottom w:w="0" w:type="dxa"/>
              <w:right w:w="10" w:type="dxa"/>
            </w:tcMar>
            <w:hideMark/>
          </w:tcPr>
          <w:p w:rsidR="000D4AFF" w:rsidRPr="00F2397A" w:rsidRDefault="000D4AFF" w:rsidP="000D4AFF">
            <w:r w:rsidRPr="00F2397A">
              <w:t xml:space="preserve">Jāatbalsta </w:t>
            </w:r>
            <w:r>
              <w:t xml:space="preserve">VESA </w:t>
            </w:r>
            <w:r w:rsidRPr="00F2397A">
              <w:t>sistēmas stiprinājuma pievienošana no 200x200 mm līdz 400x400 mm</w:t>
            </w:r>
          </w:p>
        </w:tc>
      </w:tr>
      <w:tr w:rsidR="00C27CDE" w:rsidRPr="00C27CDE" w:rsidTr="003526CD">
        <w:tc>
          <w:tcPr>
            <w:tcW w:w="9060" w:type="dxa"/>
            <w:gridSpan w:val="2"/>
            <w:tcBorders>
              <w:top w:val="single" w:sz="4" w:space="0" w:color="auto"/>
              <w:left w:val="single" w:sz="4" w:space="0" w:color="auto"/>
              <w:bottom w:val="single" w:sz="4" w:space="0" w:color="auto"/>
              <w:right w:val="single" w:sz="4" w:space="0" w:color="auto"/>
            </w:tcBorders>
            <w:shd w:val="clear" w:color="auto" w:fill="BFBFBF"/>
            <w:tcMar>
              <w:top w:w="0" w:type="dxa"/>
              <w:left w:w="10" w:type="dxa"/>
              <w:bottom w:w="0" w:type="dxa"/>
              <w:right w:w="10" w:type="dxa"/>
            </w:tcMar>
            <w:vAlign w:val="center"/>
            <w:hideMark/>
          </w:tcPr>
          <w:p w:rsidR="00C27CDE" w:rsidRPr="00C27CDE" w:rsidRDefault="00C27CDE" w:rsidP="00D01B4E">
            <w:pPr>
              <w:spacing w:after="0" w:line="276" w:lineRule="auto"/>
              <w:rPr>
                <w:rFonts w:ascii="Times New Roman" w:eastAsia="Calibri" w:hAnsi="Times New Roman" w:cs="Times New Roman"/>
                <w:color w:val="FF0000"/>
              </w:rPr>
            </w:pPr>
            <w:r w:rsidRPr="00C27CDE">
              <w:rPr>
                <w:rFonts w:ascii="Times New Roman" w:eastAsia="Calibri" w:hAnsi="Times New Roman" w:cs="Times New Roman"/>
                <w:b/>
              </w:rPr>
              <w:t xml:space="preserve">Sienas stiprinājums </w:t>
            </w:r>
            <w:r w:rsidR="006335BE">
              <w:rPr>
                <w:rFonts w:ascii="Times New Roman" w:eastAsia="Calibri" w:hAnsi="Times New Roman" w:cs="Times New Roman"/>
                <w:b/>
              </w:rPr>
              <w:t>pārskata monitoram</w:t>
            </w:r>
          </w:p>
        </w:tc>
      </w:tr>
      <w:tr w:rsidR="00D01B4E" w:rsidRPr="00C27CDE" w:rsidTr="00811155">
        <w:tc>
          <w:tcPr>
            <w:tcW w:w="2117" w:type="dxa"/>
            <w:tcMar>
              <w:top w:w="0" w:type="dxa"/>
              <w:left w:w="10" w:type="dxa"/>
              <w:bottom w:w="0" w:type="dxa"/>
              <w:right w:w="10" w:type="dxa"/>
            </w:tcMar>
            <w:hideMark/>
          </w:tcPr>
          <w:p w:rsidR="00D01B4E" w:rsidRPr="00D01B4E" w:rsidRDefault="00D01B4E" w:rsidP="00D01B4E">
            <w:pPr>
              <w:rPr>
                <w:rFonts w:ascii="Times New Roman" w:hAnsi="Times New Roman" w:cs="Times New Roman"/>
              </w:rPr>
            </w:pPr>
            <w:r w:rsidRPr="00D01B4E">
              <w:rPr>
                <w:rFonts w:ascii="Times New Roman" w:hAnsi="Times New Roman" w:cs="Times New Roman"/>
              </w:rPr>
              <w:lastRenderedPageBreak/>
              <w:t>Tips</w:t>
            </w:r>
          </w:p>
        </w:tc>
        <w:tc>
          <w:tcPr>
            <w:tcW w:w="6943" w:type="dxa"/>
            <w:tcMar>
              <w:top w:w="0" w:type="dxa"/>
              <w:left w:w="10" w:type="dxa"/>
              <w:bottom w:w="0" w:type="dxa"/>
              <w:right w:w="10" w:type="dxa"/>
            </w:tcMar>
            <w:hideMark/>
          </w:tcPr>
          <w:p w:rsidR="00D01B4E" w:rsidRPr="00F2397A" w:rsidRDefault="00D01B4E" w:rsidP="00D01B4E">
            <w:r w:rsidRPr="00F2397A">
              <w:t xml:space="preserve">Grozāms TV sienas stiprinājums ar rotācijas iespējām </w:t>
            </w:r>
          </w:p>
        </w:tc>
      </w:tr>
      <w:tr w:rsidR="00D01B4E" w:rsidRPr="00C27CDE" w:rsidTr="00811155">
        <w:tc>
          <w:tcPr>
            <w:tcW w:w="2117" w:type="dxa"/>
            <w:tcMar>
              <w:top w:w="0" w:type="dxa"/>
              <w:left w:w="10" w:type="dxa"/>
              <w:bottom w:w="0" w:type="dxa"/>
              <w:right w:w="10" w:type="dxa"/>
            </w:tcMar>
            <w:hideMark/>
          </w:tcPr>
          <w:p w:rsidR="00D01B4E" w:rsidRPr="00D01B4E" w:rsidRDefault="00D01B4E" w:rsidP="00D01B4E">
            <w:pPr>
              <w:rPr>
                <w:rFonts w:ascii="Times New Roman" w:hAnsi="Times New Roman" w:cs="Times New Roman"/>
              </w:rPr>
            </w:pPr>
            <w:r w:rsidRPr="00D01B4E">
              <w:rPr>
                <w:rFonts w:ascii="Times New Roman" w:hAnsi="Times New Roman" w:cs="Times New Roman"/>
              </w:rPr>
              <w:t>Stiprināmā ekrāna izmērs collās</w:t>
            </w:r>
          </w:p>
        </w:tc>
        <w:tc>
          <w:tcPr>
            <w:tcW w:w="6943" w:type="dxa"/>
            <w:tcMar>
              <w:top w:w="0" w:type="dxa"/>
              <w:left w:w="10" w:type="dxa"/>
              <w:bottom w:w="0" w:type="dxa"/>
              <w:right w:w="10" w:type="dxa"/>
            </w:tcMar>
            <w:hideMark/>
          </w:tcPr>
          <w:p w:rsidR="00D01B4E" w:rsidRPr="00F2397A" w:rsidRDefault="00D01B4E" w:rsidP="00D01B4E">
            <w:r w:rsidRPr="00F2397A">
              <w:t xml:space="preserve">Stiprinājumam ir jāspēj pievienot displejs no </w:t>
            </w:r>
            <w:r>
              <w:t>30</w:t>
            </w:r>
            <w:r w:rsidRPr="00F2397A">
              <w:t xml:space="preserve">'' - </w:t>
            </w:r>
            <w:r>
              <w:t>55</w:t>
            </w:r>
            <w:r w:rsidRPr="00F2397A">
              <w:t>''</w:t>
            </w:r>
          </w:p>
        </w:tc>
      </w:tr>
      <w:tr w:rsidR="00D01B4E" w:rsidRPr="00C27CDE" w:rsidTr="00811155">
        <w:tc>
          <w:tcPr>
            <w:tcW w:w="2117" w:type="dxa"/>
            <w:tcMar>
              <w:top w:w="0" w:type="dxa"/>
              <w:left w:w="10" w:type="dxa"/>
              <w:bottom w:w="0" w:type="dxa"/>
              <w:right w:w="10" w:type="dxa"/>
            </w:tcMar>
            <w:hideMark/>
          </w:tcPr>
          <w:p w:rsidR="00D01B4E" w:rsidRPr="00D01B4E" w:rsidRDefault="00D01B4E" w:rsidP="00D01B4E">
            <w:pPr>
              <w:rPr>
                <w:rFonts w:ascii="Times New Roman" w:hAnsi="Times New Roman" w:cs="Times New Roman"/>
              </w:rPr>
            </w:pPr>
            <w:r w:rsidRPr="00D01B4E">
              <w:rPr>
                <w:rFonts w:ascii="Times New Roman" w:hAnsi="Times New Roman" w:cs="Times New Roman"/>
              </w:rPr>
              <w:t xml:space="preserve">Maksimālais piestiprināmais svars </w:t>
            </w:r>
          </w:p>
        </w:tc>
        <w:tc>
          <w:tcPr>
            <w:tcW w:w="6943" w:type="dxa"/>
            <w:tcMar>
              <w:top w:w="0" w:type="dxa"/>
              <w:left w:w="10" w:type="dxa"/>
              <w:bottom w:w="0" w:type="dxa"/>
              <w:right w:w="10" w:type="dxa"/>
            </w:tcMar>
            <w:hideMark/>
          </w:tcPr>
          <w:p w:rsidR="00D01B4E" w:rsidRPr="00F2397A" w:rsidRDefault="00D01B4E" w:rsidP="00D01B4E">
            <w:r w:rsidRPr="00F2397A">
              <w:t xml:space="preserve">Līdz </w:t>
            </w:r>
            <w:r>
              <w:t>30</w:t>
            </w:r>
            <w:r w:rsidRPr="00F2397A">
              <w:t xml:space="preserve"> kg</w:t>
            </w:r>
          </w:p>
        </w:tc>
      </w:tr>
      <w:tr w:rsidR="00D01B4E" w:rsidRPr="00C27CDE" w:rsidTr="00811155">
        <w:tc>
          <w:tcPr>
            <w:tcW w:w="2117" w:type="dxa"/>
            <w:tcMar>
              <w:top w:w="0" w:type="dxa"/>
              <w:left w:w="10" w:type="dxa"/>
              <w:bottom w:w="0" w:type="dxa"/>
              <w:right w:w="10" w:type="dxa"/>
            </w:tcMar>
            <w:hideMark/>
          </w:tcPr>
          <w:p w:rsidR="00D01B4E" w:rsidRPr="00D01B4E" w:rsidRDefault="00D01B4E" w:rsidP="00D01B4E">
            <w:pPr>
              <w:rPr>
                <w:rFonts w:ascii="Times New Roman" w:hAnsi="Times New Roman" w:cs="Times New Roman"/>
              </w:rPr>
            </w:pPr>
            <w:r w:rsidRPr="00D01B4E">
              <w:rPr>
                <w:rFonts w:ascii="Times New Roman" w:hAnsi="Times New Roman" w:cs="Times New Roman"/>
              </w:rPr>
              <w:t>Materiāls</w:t>
            </w:r>
          </w:p>
        </w:tc>
        <w:tc>
          <w:tcPr>
            <w:tcW w:w="6943" w:type="dxa"/>
            <w:tcMar>
              <w:top w:w="0" w:type="dxa"/>
              <w:left w:w="10" w:type="dxa"/>
              <w:bottom w:w="0" w:type="dxa"/>
              <w:right w:w="10" w:type="dxa"/>
            </w:tcMar>
            <w:hideMark/>
          </w:tcPr>
          <w:p w:rsidR="00D01B4E" w:rsidRPr="00F2397A" w:rsidRDefault="00D01B4E" w:rsidP="00D01B4E">
            <w:r w:rsidRPr="00F2397A">
              <w:t>Tērauda konstrukcija vai ekvivalents</w:t>
            </w:r>
          </w:p>
        </w:tc>
      </w:tr>
      <w:tr w:rsidR="00D01B4E" w:rsidRPr="00C27CDE" w:rsidTr="00811155">
        <w:tc>
          <w:tcPr>
            <w:tcW w:w="2117" w:type="dxa"/>
            <w:tcMar>
              <w:top w:w="0" w:type="dxa"/>
              <w:left w:w="10" w:type="dxa"/>
              <w:bottom w:w="0" w:type="dxa"/>
              <w:right w:w="10" w:type="dxa"/>
            </w:tcMar>
            <w:hideMark/>
          </w:tcPr>
          <w:p w:rsidR="00D01B4E" w:rsidRPr="00D01B4E" w:rsidRDefault="00D01B4E" w:rsidP="00D01B4E">
            <w:pPr>
              <w:rPr>
                <w:rFonts w:ascii="Times New Roman" w:hAnsi="Times New Roman" w:cs="Times New Roman"/>
              </w:rPr>
            </w:pPr>
            <w:r w:rsidRPr="00D01B4E">
              <w:rPr>
                <w:rFonts w:ascii="Times New Roman" w:hAnsi="Times New Roman" w:cs="Times New Roman"/>
              </w:rPr>
              <w:t>Komplektā iekļautās komponentes</w:t>
            </w:r>
          </w:p>
        </w:tc>
        <w:tc>
          <w:tcPr>
            <w:tcW w:w="6943" w:type="dxa"/>
            <w:tcMar>
              <w:top w:w="0" w:type="dxa"/>
              <w:left w:w="10" w:type="dxa"/>
              <w:bottom w:w="0" w:type="dxa"/>
              <w:right w:w="10" w:type="dxa"/>
            </w:tcMar>
            <w:hideMark/>
          </w:tcPr>
          <w:p w:rsidR="00D01B4E" w:rsidRPr="00F2397A" w:rsidRDefault="00D01B4E" w:rsidP="00D01B4E">
            <w:r w:rsidRPr="00F2397A">
              <w:t xml:space="preserve">Vismaz montāžas plate, sienas </w:t>
            </w:r>
            <w:proofErr w:type="spellStart"/>
            <w:r w:rsidRPr="00F2397A">
              <w:t>kronšteins</w:t>
            </w:r>
            <w:proofErr w:type="spellEnd"/>
          </w:p>
        </w:tc>
      </w:tr>
      <w:tr w:rsidR="00D01B4E" w:rsidRPr="00C27CDE" w:rsidTr="00811155">
        <w:tc>
          <w:tcPr>
            <w:tcW w:w="2117" w:type="dxa"/>
            <w:tcMar>
              <w:top w:w="0" w:type="dxa"/>
              <w:left w:w="10" w:type="dxa"/>
              <w:bottom w:w="0" w:type="dxa"/>
              <w:right w:w="10" w:type="dxa"/>
            </w:tcMar>
            <w:hideMark/>
          </w:tcPr>
          <w:p w:rsidR="00D01B4E" w:rsidRPr="00D01B4E" w:rsidRDefault="00D01B4E" w:rsidP="00D01B4E">
            <w:pPr>
              <w:rPr>
                <w:rFonts w:ascii="Times New Roman" w:hAnsi="Times New Roman" w:cs="Times New Roman"/>
              </w:rPr>
            </w:pPr>
            <w:r w:rsidRPr="00D01B4E">
              <w:rPr>
                <w:rFonts w:ascii="Times New Roman" w:hAnsi="Times New Roman" w:cs="Times New Roman"/>
              </w:rPr>
              <w:t>Papildus funkcionalitāte</w:t>
            </w:r>
          </w:p>
        </w:tc>
        <w:tc>
          <w:tcPr>
            <w:tcW w:w="6943" w:type="dxa"/>
            <w:tcMar>
              <w:top w:w="0" w:type="dxa"/>
              <w:left w:w="10" w:type="dxa"/>
              <w:bottom w:w="0" w:type="dxa"/>
              <w:right w:w="10" w:type="dxa"/>
            </w:tcMar>
            <w:hideMark/>
          </w:tcPr>
          <w:p w:rsidR="00D01B4E" w:rsidRPr="00F2397A" w:rsidRDefault="00D01B4E" w:rsidP="00D01B4E">
            <w:r w:rsidRPr="00F2397A">
              <w:t xml:space="preserve">Jāatbalsta visas </w:t>
            </w:r>
            <w:r>
              <w:t xml:space="preserve">VESA </w:t>
            </w:r>
            <w:r w:rsidRPr="00F2397A">
              <w:t xml:space="preserve">sistēmas stiprinājuma pievienošana no </w:t>
            </w:r>
            <w:r>
              <w:t xml:space="preserve">200x200 mm </w:t>
            </w:r>
            <w:r w:rsidRPr="00F2397A">
              <w:t xml:space="preserve">līdz </w:t>
            </w:r>
            <w:r>
              <w:t>400x400</w:t>
            </w:r>
            <w:r w:rsidRPr="00F2397A">
              <w:t xml:space="preserve"> mm</w:t>
            </w:r>
          </w:p>
        </w:tc>
      </w:tr>
      <w:tr w:rsidR="006B2A3D" w:rsidRPr="00C27CDE" w:rsidTr="001A1AE4">
        <w:tc>
          <w:tcPr>
            <w:tcW w:w="9060" w:type="dxa"/>
            <w:gridSpan w:val="2"/>
            <w:tcBorders>
              <w:top w:val="single" w:sz="4" w:space="0" w:color="auto"/>
              <w:left w:val="single" w:sz="4" w:space="0" w:color="auto"/>
              <w:bottom w:val="single" w:sz="4" w:space="0" w:color="auto"/>
            </w:tcBorders>
            <w:shd w:val="clear" w:color="auto" w:fill="BFBFBF" w:themeFill="background1" w:themeFillShade="BF"/>
            <w:tcMar>
              <w:top w:w="0" w:type="dxa"/>
              <w:left w:w="10" w:type="dxa"/>
              <w:bottom w:w="0" w:type="dxa"/>
              <w:right w:w="10" w:type="dxa"/>
            </w:tcMar>
          </w:tcPr>
          <w:p w:rsidR="006B2A3D" w:rsidRPr="006B2A3D" w:rsidRDefault="005E7F8B" w:rsidP="006B2A3D">
            <w:pPr>
              <w:tabs>
                <w:tab w:val="center" w:pos="4520"/>
              </w:tabs>
              <w:rPr>
                <w:rFonts w:ascii="Times New Roman" w:hAnsi="Times New Roman" w:cs="Times New Roman"/>
                <w:b/>
                <w:bCs/>
              </w:rPr>
            </w:pPr>
            <w:r w:rsidRPr="00C27CDE">
              <w:rPr>
                <w:rFonts w:ascii="Times New Roman" w:eastAsia="Calibri" w:hAnsi="Times New Roman" w:cs="Times New Roman"/>
                <w:b/>
                <w:bCs/>
              </w:rPr>
              <w:t>Prasības pretendentam</w:t>
            </w:r>
            <w:r w:rsidR="006B2A3D" w:rsidRPr="006B2A3D">
              <w:rPr>
                <w:rFonts w:ascii="Times New Roman" w:hAnsi="Times New Roman" w:cs="Times New Roman"/>
                <w:b/>
                <w:bCs/>
              </w:rPr>
              <w:tab/>
            </w:r>
          </w:p>
        </w:tc>
      </w:tr>
      <w:tr w:rsidR="00D01B4E" w:rsidRPr="00C27CDE" w:rsidTr="00811155">
        <w:tc>
          <w:tcPr>
            <w:tcW w:w="9060"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D01B4E" w:rsidRPr="00D01B4E" w:rsidRDefault="00D01B4E" w:rsidP="00D01B4E">
            <w:pPr>
              <w:rPr>
                <w:rFonts w:ascii="Times New Roman" w:hAnsi="Times New Roman" w:cs="Times New Roman"/>
                <w:bCs/>
              </w:rPr>
            </w:pPr>
            <w:r w:rsidRPr="00D01B4E">
              <w:rPr>
                <w:rFonts w:ascii="Times New Roman" w:hAnsi="Times New Roman" w:cs="Times New Roman"/>
                <w:bCs/>
              </w:rPr>
              <w:t>Klientu plūsmas vadības sistēmas licence 5 gadiem.</w:t>
            </w:r>
          </w:p>
        </w:tc>
      </w:tr>
      <w:tr w:rsidR="00D01B4E" w:rsidRPr="006B2A3D" w:rsidTr="00811155">
        <w:tc>
          <w:tcPr>
            <w:tcW w:w="9060"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D01B4E" w:rsidRPr="00D01B4E" w:rsidRDefault="00D01B4E" w:rsidP="00D01B4E">
            <w:pPr>
              <w:rPr>
                <w:rFonts w:ascii="Times New Roman" w:hAnsi="Times New Roman" w:cs="Times New Roman"/>
                <w:bCs/>
              </w:rPr>
            </w:pPr>
            <w:r w:rsidRPr="00D01B4E">
              <w:rPr>
                <w:rFonts w:ascii="Times New Roman" w:hAnsi="Times New Roman" w:cs="Times New Roman"/>
                <w:bCs/>
              </w:rPr>
              <w:t>Veic iekārtu uzstādīšanu, sistēmas uzstādīšanu, konfigurēšanu  un darbinieku ( vismaz 2) apmācību.</w:t>
            </w:r>
          </w:p>
        </w:tc>
      </w:tr>
      <w:tr w:rsidR="00D01B4E" w:rsidRPr="00C27CDE" w:rsidTr="00811155">
        <w:tc>
          <w:tcPr>
            <w:tcW w:w="9060"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D01B4E" w:rsidRPr="00D01B4E" w:rsidRDefault="00D01B4E" w:rsidP="00D01B4E">
            <w:pPr>
              <w:rPr>
                <w:rFonts w:ascii="Times New Roman" w:hAnsi="Times New Roman" w:cs="Times New Roman"/>
                <w:bCs/>
              </w:rPr>
            </w:pPr>
            <w:r w:rsidRPr="00D01B4E">
              <w:rPr>
                <w:rFonts w:ascii="Times New Roman" w:hAnsi="Times New Roman" w:cs="Times New Roman"/>
                <w:bCs/>
              </w:rPr>
              <w:t>Darbu izpildes termiņš  - 4  nedēļas  no darba uzdevuma saņemšanas  dienas</w:t>
            </w:r>
          </w:p>
        </w:tc>
      </w:tr>
      <w:tr w:rsidR="00D01B4E" w:rsidRPr="00C27CDE" w:rsidTr="00811155">
        <w:tc>
          <w:tcPr>
            <w:tcW w:w="9060"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D01B4E" w:rsidRPr="00D01B4E" w:rsidRDefault="00D01B4E" w:rsidP="00D01B4E">
            <w:pPr>
              <w:rPr>
                <w:rFonts w:ascii="Times New Roman" w:hAnsi="Times New Roman" w:cs="Times New Roman"/>
                <w:bCs/>
              </w:rPr>
            </w:pPr>
            <w:r w:rsidRPr="00D01B4E">
              <w:rPr>
                <w:rFonts w:ascii="Times New Roman" w:hAnsi="Times New Roman" w:cs="Times New Roman"/>
                <w:bCs/>
              </w:rPr>
              <w:t>Veikto sistēmas uzstādīšanas darbu garantija – vismaz divi gadi;</w:t>
            </w:r>
            <w:r w:rsidRPr="00D01B4E">
              <w:rPr>
                <w:rFonts w:ascii="Times New Roman" w:hAnsi="Times New Roman" w:cs="Times New Roman"/>
              </w:rPr>
              <w:t xml:space="preserve"> </w:t>
            </w:r>
            <w:r w:rsidRPr="00D01B4E">
              <w:rPr>
                <w:rFonts w:ascii="Times New Roman" w:hAnsi="Times New Roman" w:cs="Times New Roman"/>
                <w:bCs/>
              </w:rPr>
              <w:t xml:space="preserve"> Garantijas laiku skaita no</w:t>
            </w:r>
          </w:p>
          <w:p w:rsidR="00D01B4E" w:rsidRPr="00D01B4E" w:rsidRDefault="00D01B4E" w:rsidP="00D01B4E">
            <w:pPr>
              <w:rPr>
                <w:rFonts w:ascii="Times New Roman" w:hAnsi="Times New Roman" w:cs="Times New Roman"/>
                <w:bCs/>
              </w:rPr>
            </w:pPr>
            <w:r w:rsidRPr="00D01B4E">
              <w:rPr>
                <w:rFonts w:ascii="Times New Roman" w:hAnsi="Times New Roman" w:cs="Times New Roman"/>
                <w:bCs/>
              </w:rPr>
              <w:t>Sistēmu piegādes un to  uzstādīšanas darbu izpildes pavadzīmes un nodošanas  pieņemšanas</w:t>
            </w:r>
          </w:p>
          <w:p w:rsidR="00D01B4E" w:rsidRPr="00D01B4E" w:rsidRDefault="00D01B4E" w:rsidP="00D01B4E">
            <w:pPr>
              <w:rPr>
                <w:rFonts w:ascii="Times New Roman" w:hAnsi="Times New Roman" w:cs="Times New Roman"/>
                <w:bCs/>
              </w:rPr>
            </w:pPr>
            <w:r w:rsidRPr="00D01B4E">
              <w:rPr>
                <w:rFonts w:ascii="Times New Roman" w:hAnsi="Times New Roman" w:cs="Times New Roman"/>
                <w:bCs/>
              </w:rPr>
              <w:t>akta abpusējas parakstīšanas dienas</w:t>
            </w:r>
          </w:p>
        </w:tc>
      </w:tr>
      <w:tr w:rsidR="00D01B4E" w:rsidRPr="00C27CDE" w:rsidTr="00811155">
        <w:tc>
          <w:tcPr>
            <w:tcW w:w="9060"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D01B4E" w:rsidRPr="00D01B4E" w:rsidRDefault="00D01B4E" w:rsidP="00D01B4E">
            <w:pPr>
              <w:rPr>
                <w:rFonts w:ascii="Times New Roman" w:hAnsi="Times New Roman" w:cs="Times New Roman"/>
                <w:bCs/>
              </w:rPr>
            </w:pPr>
            <w:r w:rsidRPr="00D01B4E">
              <w:rPr>
                <w:rFonts w:ascii="Times New Roman" w:hAnsi="Times New Roman" w:cs="Times New Roman"/>
                <w:bCs/>
              </w:rPr>
              <w:t>Izpildītājam jāgarantē kvalitatīva visu līgumā noteikto darbu izpilde pilnā apjomā un</w:t>
            </w:r>
          </w:p>
          <w:p w:rsidR="00D01B4E" w:rsidRPr="00D01B4E" w:rsidRDefault="00D01B4E" w:rsidP="00D01B4E">
            <w:pPr>
              <w:rPr>
                <w:rFonts w:ascii="Times New Roman" w:hAnsi="Times New Roman" w:cs="Times New Roman"/>
                <w:bCs/>
              </w:rPr>
            </w:pPr>
            <w:r w:rsidRPr="00D01B4E">
              <w:rPr>
                <w:rFonts w:ascii="Times New Roman" w:hAnsi="Times New Roman" w:cs="Times New Roman"/>
                <w:bCs/>
              </w:rPr>
              <w:t>līgumā noteiktajos termiņos, trūkumu un defektu, kuri atklājušies Sistēmas nodošanas,</w:t>
            </w:r>
          </w:p>
          <w:p w:rsidR="00D01B4E" w:rsidRPr="00D01B4E" w:rsidRDefault="00D01B4E" w:rsidP="00D01B4E">
            <w:pPr>
              <w:rPr>
                <w:rFonts w:ascii="Times New Roman" w:hAnsi="Times New Roman" w:cs="Times New Roman"/>
                <w:bCs/>
              </w:rPr>
            </w:pPr>
            <w:r w:rsidRPr="00D01B4E">
              <w:rPr>
                <w:rFonts w:ascii="Times New Roman" w:hAnsi="Times New Roman" w:cs="Times New Roman"/>
                <w:bCs/>
              </w:rPr>
              <w:t>kā arī tās ekspluatācijas un garantijas laikā, nodrošināšana.</w:t>
            </w:r>
          </w:p>
        </w:tc>
      </w:tr>
      <w:tr w:rsidR="00D01B4E" w:rsidRPr="00C27CDE" w:rsidTr="00811155">
        <w:tc>
          <w:tcPr>
            <w:tcW w:w="9060"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D01B4E" w:rsidRPr="00D01B4E" w:rsidRDefault="00D01B4E" w:rsidP="00D01B4E">
            <w:pPr>
              <w:rPr>
                <w:rFonts w:ascii="Times New Roman" w:hAnsi="Times New Roman" w:cs="Times New Roman"/>
                <w:bCs/>
              </w:rPr>
            </w:pPr>
            <w:r w:rsidRPr="00D01B4E">
              <w:rPr>
                <w:rFonts w:ascii="Times New Roman" w:hAnsi="Times New Roman" w:cs="Times New Roman"/>
                <w:bCs/>
              </w:rPr>
              <w:t>Izpildītājam garantijas laikā jānovērš Sistēmai konstatētie bojājumi un trūkumi ne vēlāk</w:t>
            </w:r>
          </w:p>
          <w:p w:rsidR="00D01B4E" w:rsidRPr="00D01B4E" w:rsidRDefault="00D01B4E" w:rsidP="00D01B4E">
            <w:pPr>
              <w:rPr>
                <w:rFonts w:ascii="Times New Roman" w:hAnsi="Times New Roman" w:cs="Times New Roman"/>
                <w:bCs/>
              </w:rPr>
            </w:pPr>
            <w:r w:rsidRPr="00D01B4E">
              <w:rPr>
                <w:rFonts w:ascii="Times New Roman" w:hAnsi="Times New Roman" w:cs="Times New Roman"/>
                <w:bCs/>
              </w:rPr>
              <w:t>kā 8 (astoņu) stundu laikā no pieteikuma saņemšanas (pa e-pastu vai telefoniski)</w:t>
            </w:r>
          </w:p>
        </w:tc>
      </w:tr>
      <w:tr w:rsidR="00C27CDE" w:rsidRPr="00C27CDE" w:rsidTr="003526CD">
        <w:tc>
          <w:tcPr>
            <w:tcW w:w="9060" w:type="dxa"/>
            <w:gridSpan w:val="2"/>
            <w:tcBorders>
              <w:top w:val="single" w:sz="4" w:space="0" w:color="auto"/>
              <w:left w:val="single" w:sz="4" w:space="0" w:color="auto"/>
              <w:bottom w:val="single" w:sz="4" w:space="0" w:color="auto"/>
              <w:right w:val="single" w:sz="4" w:space="0" w:color="auto"/>
            </w:tcBorders>
            <w:shd w:val="clear" w:color="auto" w:fill="BFBFBF"/>
            <w:tcMar>
              <w:top w:w="0" w:type="dxa"/>
              <w:left w:w="10" w:type="dxa"/>
              <w:bottom w:w="0" w:type="dxa"/>
              <w:right w:w="10" w:type="dxa"/>
            </w:tcMar>
            <w:vAlign w:val="center"/>
            <w:hideMark/>
          </w:tcPr>
          <w:p w:rsidR="00C27CDE" w:rsidRPr="00C27CDE" w:rsidRDefault="00C27CDE" w:rsidP="00C27CDE">
            <w:pPr>
              <w:spacing w:after="0" w:line="240" w:lineRule="auto"/>
              <w:rPr>
                <w:rFonts w:ascii="Times New Roman" w:eastAsia="Calibri" w:hAnsi="Times New Roman" w:cs="Times New Roman"/>
              </w:rPr>
            </w:pPr>
            <w:r w:rsidRPr="00C27CDE">
              <w:rPr>
                <w:rFonts w:ascii="Times New Roman" w:eastAsia="Calibri" w:hAnsi="Times New Roman" w:cs="Times New Roman"/>
                <w:b/>
              </w:rPr>
              <w:t>Sistēmas prasības</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Vispārējas prasības</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Sistēmai ir jādarbojas bez programmatūras lejupielādēšanas vai servera uzstādīšanas. Operatori darba vietai var piekļūt no dažādiem apakštīkliem, autorizējoties ar unikālu lietotāju un paroli.</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Operatora darba vieta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Jābūt iespējai pārvaldīt rindu no interneta pārlūkprogrammas. Nav nepieciešams uz lokālā datora instalēt programmatūru.</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Statistika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Jābūt redzamai tiešsaistē statistikai par apmeklētāju daudzumu, apkalpošanas laiku.</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Pielāgošana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Ir jānodrošina sistēmas dizaina jeb grafiskās identitātes pielāgošana atbilstoši pasūtītāja vēlmēm (krāsas un fonti), kā arī jānodrošina iespēju attēlot pasūtītāja logotipu uz drukātajiem papīra taloniem, printera izvēlnes ekrāna un uz pārskata displeja.</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Sistēmas valodas</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Sistēmā var izmantot latviešu, krievu un angļu valodas gan uz ierīču ekrāniem, gan operatora interfeisā un administratora panelī.</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Darba laiks un ierīču darbības ierobežojumi</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Jānodrošina iespēja sistēmā iestatīt darba laiku katram pakalpojumam atsevišķi;</w:t>
            </w:r>
          </w:p>
          <w:p w:rsidR="00FE4D79" w:rsidRPr="00FE4D79" w:rsidRDefault="00FE4D79" w:rsidP="00FE4D79">
            <w:pPr>
              <w:rPr>
                <w:rFonts w:ascii="Times New Roman" w:hAnsi="Times New Roman" w:cs="Times New Roman"/>
              </w:rPr>
            </w:pPr>
            <w:r w:rsidRPr="00FE4D79">
              <w:rPr>
                <w:rFonts w:ascii="Times New Roman" w:hAnsi="Times New Roman" w:cs="Times New Roman"/>
              </w:rPr>
              <w:lastRenderedPageBreak/>
              <w:t>Jānodrošina iespēja atslēgt talonu izņemšanu pirms darba laika sākuma un pēc darba laika beigām (vai neilgi pirms darba laika beigām), attēlojot attiecīgus paziņojumus klientiem uz ierīču ekrāniem.</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lastRenderedPageBreak/>
              <w:t>SMS atbalsts</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 xml:space="preserve">SMS modulis, caur kuru, noslēdzot līgumu ar mobilo operatoru - var sūtīt klientam SMS ar paziņojumu par izsaukšanas brīža tuvošanos, balstoties uz talonu skaitu rindā. </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Talonu numuru diapazoni</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Jānodrošina iespēja pielāgot talonu numuru diapazonu katram pakalpojumam, vai piešķirt vienotu numerāciju visiem pakalpojumiem.</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Rezervācija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 xml:space="preserve">Jānodrošina rezervācijas modulis - iespēja veikt rindu sistēmas integrāciju mājaslapā, kas ļauj klientam ar sistēmas palīdzību pierakstīties uz konkrētu apkalpošanas laiku, izmantojot organizācijas WEB lapu. Iespējamie realizācijas veidi: </w:t>
            </w:r>
            <w:r w:rsidRPr="00FE4D79">
              <w:rPr>
                <w:rFonts w:ascii="Times New Roman" w:hAnsi="Times New Roman" w:cs="Times New Roman"/>
              </w:rPr>
              <w:br/>
              <w:t xml:space="preserve">1. Tiek nodrošināts API modulis, ar kura palīdzību pasūtītājs pats var integrēt mājas lapā </w:t>
            </w:r>
            <w:proofErr w:type="spellStart"/>
            <w:r w:rsidRPr="00FE4D79">
              <w:rPr>
                <w:rFonts w:ascii="Times New Roman" w:hAnsi="Times New Roman" w:cs="Times New Roman"/>
              </w:rPr>
              <w:t>booking</w:t>
            </w:r>
            <w:proofErr w:type="spellEnd"/>
            <w:r w:rsidRPr="00FE4D79">
              <w:rPr>
                <w:rFonts w:ascii="Times New Roman" w:hAnsi="Times New Roman" w:cs="Times New Roman"/>
              </w:rPr>
              <w:t xml:space="preserve"> jeb iepriekšējā pieraksta moduli</w:t>
            </w:r>
            <w:r w:rsidRPr="00FE4D79">
              <w:rPr>
                <w:rFonts w:ascii="Times New Roman" w:hAnsi="Times New Roman" w:cs="Times New Roman"/>
              </w:rPr>
              <w:br/>
              <w:t xml:space="preserve">2. Tiek nodrošināts  Gatavs kods jeb mikro </w:t>
            </w:r>
            <w:proofErr w:type="spellStart"/>
            <w:r w:rsidRPr="00FE4D79">
              <w:rPr>
                <w:rFonts w:ascii="Times New Roman" w:hAnsi="Times New Roman" w:cs="Times New Roman"/>
              </w:rPr>
              <w:t>saits</w:t>
            </w:r>
            <w:proofErr w:type="spellEnd"/>
            <w:r w:rsidRPr="00FE4D79">
              <w:rPr>
                <w:rFonts w:ascii="Times New Roman" w:hAnsi="Times New Roman" w:cs="Times New Roman"/>
              </w:rPr>
              <w:t xml:space="preserve">, kuru pasūtītājs var nokopēt ar jau iepriekš konfigurētu grafisko dizainu un iekopējat savā mājaslapā. Moduļa jeb </w:t>
            </w:r>
            <w:proofErr w:type="spellStart"/>
            <w:r w:rsidRPr="00FE4D79">
              <w:rPr>
                <w:rFonts w:ascii="Times New Roman" w:hAnsi="Times New Roman" w:cs="Times New Roman"/>
              </w:rPr>
              <w:t>iFrame</w:t>
            </w:r>
            <w:proofErr w:type="spellEnd"/>
            <w:r w:rsidRPr="00FE4D79">
              <w:rPr>
                <w:rFonts w:ascii="Times New Roman" w:hAnsi="Times New Roman" w:cs="Times New Roman"/>
              </w:rPr>
              <w:t xml:space="preserve"> integrāciju mājaslapā veic pasūtītājs pats.</w:t>
            </w:r>
          </w:p>
          <w:p w:rsidR="00FE4D79" w:rsidRPr="00FE4D79" w:rsidRDefault="00FE4D79" w:rsidP="00FE4D79">
            <w:pPr>
              <w:rPr>
                <w:rFonts w:ascii="Times New Roman" w:hAnsi="Times New Roman" w:cs="Times New Roman"/>
              </w:rPr>
            </w:pPr>
            <w:r w:rsidRPr="00FE4D79">
              <w:rPr>
                <w:rFonts w:ascii="Times New Roman" w:hAnsi="Times New Roman" w:cs="Times New Roman"/>
              </w:rPr>
              <w:t>Jābūt iespējai paņemt numuriņu attālināti, izmantojot mobilo aplikāciju.</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Mobilā aplikācija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Iespēja izņemt kārtas numuru attālināti, izmantojot mobilo aplikāciju. Aplikācijā jābūt iespējai atcelt izņemto kārtas numuru un atlikt numura izsaukšanu uz 5 minūtēm.</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Pārskata ekrāns</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Jābūt iespējai pārskata ekrānam izmantot profesionālo lielformāta displeju LFD.</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Klienta navigācija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Ir jānodrošina iespēja iestatīt un attēlot virzienu norādošās bultiņas uz pārskata ekrāna, lai norādītu klientiem virzienu pie apkalpošanas vietām.</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Apkalpotāja displejs</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Jābūt iespējai izmantot profesionālo daudzkrāsaino 10 – 12 collu displeju kā apkalpotāja displeju ar iespēju attēlot izsauktās biļetes numuru un apkalpošanas vietas numuru.</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Pārskata ekrāna attēlošanas iespējas</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Uzstādot risinājumu ir jābūt Iespējai attēlot papildus informāciju, piemēram: reklāmas materiālus – bildes, video, prezentācijas</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Operatora interfeiss</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1. Jābūt iespējai mainīt operatora statusu no “aktīvs” uz “darbs ar dokumentiem”, “pārtraukums” vai “slēgts” ar iespēju statusu attēlot uz apkalpotāja displeja.</w:t>
            </w:r>
            <w:r w:rsidRPr="00FE4D79">
              <w:rPr>
                <w:rFonts w:ascii="Times New Roman" w:hAnsi="Times New Roman" w:cs="Times New Roman"/>
              </w:rPr>
              <w:br/>
              <w:t>2. Jānodrošina iespēja operatora interfeisu pārslēgt uz acīm saudzīgāku režīmu.</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Talonu atlikšana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Jānodrošina iespēja izsauktā talona apkalpošanu pārtraukt uz laiku bez rindas vietas zaudēšanas, tikmēr apkalpojot nākamos talonus</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Talonu pārsūtīšana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Jānodrošina iespēja izsaukto talonu pārsūtīt citam operatoram bez rindas vietas zaudēšanas, kā arī nomainīt paņemtā talona pakalpojuma veidu sistēmā</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D01B4E" w:rsidRDefault="00FE4D79" w:rsidP="00FE4D79">
            <w:pPr>
              <w:rPr>
                <w:rFonts w:ascii="Times New Roman" w:hAnsi="Times New Roman" w:cs="Times New Roman"/>
              </w:rPr>
            </w:pPr>
            <w:r w:rsidRPr="00D01B4E">
              <w:rPr>
                <w:rFonts w:ascii="Times New Roman" w:hAnsi="Times New Roman" w:cs="Times New Roman"/>
              </w:rPr>
              <w:t>Termiņi</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Sistēmu un iekārtu piegāde un uzstādīšana tiek veikta trīs nedēļu laikā pēc Pasūtītāja pieprasījuma nosūtīšanas (iesniegšanas). Piegādātājs var vienoties ar Pasūtītāju par garāku piegādes laiku, ja jāveic komunikāciju izveide.</w:t>
            </w:r>
          </w:p>
        </w:tc>
      </w:tr>
      <w:tr w:rsidR="00C27CDE" w:rsidRPr="00C27CDE" w:rsidTr="003526CD">
        <w:tc>
          <w:tcPr>
            <w:tcW w:w="906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C27CDE" w:rsidRPr="00C27CDE" w:rsidRDefault="00C27CDE" w:rsidP="00C27CDE">
            <w:pPr>
              <w:snapToGrid w:val="0"/>
              <w:spacing w:after="0" w:line="240" w:lineRule="auto"/>
              <w:rPr>
                <w:rFonts w:ascii="Times New Roman" w:eastAsia="Calibri" w:hAnsi="Times New Roman" w:cs="Times New Roman"/>
              </w:rPr>
            </w:pPr>
            <w:r w:rsidRPr="00C27CDE">
              <w:rPr>
                <w:rFonts w:ascii="Times New Roman" w:eastAsia="Calibri" w:hAnsi="Times New Roman" w:cs="Times New Roman"/>
                <w:b/>
              </w:rPr>
              <w:t>Sistēmas administrēšana</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lastRenderedPageBreak/>
              <w:t>Lietotāju pārvaldīšana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 xml:space="preserve">1. Jābūt iespējai izveidot lietotāju profilus. </w:t>
            </w:r>
            <w:r w:rsidRPr="00FE4D79">
              <w:rPr>
                <w:rFonts w:ascii="Times New Roman" w:hAnsi="Times New Roman" w:cs="Times New Roman"/>
              </w:rPr>
              <w:br/>
              <w:t>2. Jābūt iespējai piešķirt lietotājiem noteikta līmeņa atļaujas tiesības satura rediģēšanai un sistēmas pārvaldībai.</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Programmas uzstādīšana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FE4D79" w:rsidRPr="00FE4D79" w:rsidRDefault="00FE4D79" w:rsidP="00FE4D79">
            <w:pPr>
              <w:rPr>
                <w:rFonts w:ascii="Times New Roman" w:hAnsi="Times New Roman" w:cs="Times New Roman"/>
              </w:rPr>
            </w:pPr>
            <w:r w:rsidRPr="00FE4D79">
              <w:rPr>
                <w:rFonts w:ascii="Times New Roman" w:hAnsi="Times New Roman" w:cs="Times New Roman"/>
              </w:rPr>
              <w:t xml:space="preserve">Programmatūrai ir jāatrodas mākonī un tai nav nepieciešamas speciālas instalācijas ne uz vienas no pārvaldāmajām ierīcēm. </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Sistēmas atjauninājumi</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Atjauninājumiem ir jālejupielādējas un jāinstalējas automātiski.</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Sistēmas konfigurācija</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Pretendents nodrošina vismaz divu lietotāju apmācību sistēmas konfigurācijai vai nodrošina konfigurācijas darbus bez papildu samaksas visā līguma darbības laikā.</w:t>
            </w:r>
          </w:p>
        </w:tc>
      </w:tr>
      <w:tr w:rsidR="00FE4D79" w:rsidRPr="00C27CDE" w:rsidTr="00811155">
        <w:tc>
          <w:tcPr>
            <w:tcW w:w="2117"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Administratora piekļuve</w:t>
            </w:r>
          </w:p>
        </w:tc>
        <w:tc>
          <w:tcPr>
            <w:tcW w:w="694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FE4D79" w:rsidRPr="00FE4D79" w:rsidRDefault="00FE4D79" w:rsidP="00FE4D79">
            <w:pPr>
              <w:rPr>
                <w:rFonts w:ascii="Times New Roman" w:hAnsi="Times New Roman" w:cs="Times New Roman"/>
              </w:rPr>
            </w:pPr>
            <w:r w:rsidRPr="00FE4D79">
              <w:rPr>
                <w:rFonts w:ascii="Times New Roman" w:hAnsi="Times New Roman" w:cs="Times New Roman"/>
              </w:rPr>
              <w:t>No jebkuras darba vietas, kurā ir pieejams interneta savienojums un interneta pārlūks.</w:t>
            </w:r>
          </w:p>
        </w:tc>
      </w:tr>
    </w:tbl>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C27CDE" w:rsidRDefault="00C27CDE"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167723">
      <w:pPr>
        <w:jc w:val="right"/>
        <w:rPr>
          <w:rFonts w:ascii="Times New Roman" w:hAnsi="Times New Roman" w:cs="Times New Roman"/>
          <w:sz w:val="24"/>
          <w:szCs w:val="24"/>
        </w:rPr>
      </w:pPr>
    </w:p>
    <w:p w:rsidR="00F5449D" w:rsidRDefault="00F5449D" w:rsidP="003822E8">
      <w:pPr>
        <w:rPr>
          <w:rFonts w:ascii="Times New Roman" w:hAnsi="Times New Roman" w:cs="Times New Roman"/>
          <w:sz w:val="24"/>
          <w:szCs w:val="24"/>
        </w:rPr>
      </w:pPr>
    </w:p>
    <w:p w:rsidR="00167723" w:rsidRPr="00167723" w:rsidRDefault="008C0A66" w:rsidP="00167723">
      <w:pPr>
        <w:jc w:val="right"/>
        <w:rPr>
          <w:rFonts w:ascii="Times New Roman" w:hAnsi="Times New Roman" w:cs="Times New Roman"/>
          <w:sz w:val="24"/>
          <w:szCs w:val="24"/>
        </w:rPr>
      </w:pPr>
      <w:r>
        <w:rPr>
          <w:rFonts w:ascii="Times New Roman" w:hAnsi="Times New Roman" w:cs="Times New Roman"/>
          <w:sz w:val="24"/>
          <w:szCs w:val="24"/>
        </w:rPr>
        <w:lastRenderedPageBreak/>
        <w:t>Pielikums Nr.2</w:t>
      </w:r>
      <w:r w:rsidR="00167723" w:rsidRPr="00167723">
        <w:rPr>
          <w:rFonts w:ascii="Times New Roman" w:hAnsi="Times New Roman" w:cs="Times New Roman"/>
          <w:sz w:val="24"/>
          <w:szCs w:val="24"/>
        </w:rPr>
        <w:t>.</w:t>
      </w:r>
    </w:p>
    <w:p w:rsidR="00585C96" w:rsidRPr="00585C96" w:rsidRDefault="00585C96" w:rsidP="009054FB">
      <w:pPr>
        <w:spacing w:after="0" w:line="240" w:lineRule="auto"/>
        <w:jc w:val="center"/>
        <w:rPr>
          <w:rFonts w:ascii="Times New Roman" w:eastAsia="Times New Roman" w:hAnsi="Times New Roman" w:cs="Times New Roman"/>
          <w:b/>
          <w:sz w:val="24"/>
          <w:szCs w:val="24"/>
        </w:rPr>
      </w:pPr>
      <w:r w:rsidRPr="00585C96">
        <w:rPr>
          <w:rFonts w:ascii="Times New Roman" w:eastAsia="Times New Roman" w:hAnsi="Times New Roman" w:cs="Times New Roman"/>
          <w:b/>
          <w:sz w:val="24"/>
          <w:szCs w:val="24"/>
        </w:rPr>
        <w:t>PIETEIKUMS</w:t>
      </w:r>
    </w:p>
    <w:p w:rsidR="008C0A66" w:rsidRPr="0045114D" w:rsidRDefault="008C0A66" w:rsidP="008C0A66">
      <w:pPr>
        <w:spacing w:after="0" w:line="240" w:lineRule="auto"/>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 xml:space="preserve">RINDU VADĪBAS SISTĒMAS </w:t>
      </w:r>
      <w:r w:rsidR="00AA4F33">
        <w:rPr>
          <w:rFonts w:ascii="Times New Roman Bold" w:eastAsia="Times New Roman" w:hAnsi="Times New Roman Bold" w:cs="Times New Roman"/>
          <w:b/>
          <w:caps/>
          <w:sz w:val="24"/>
          <w:szCs w:val="24"/>
        </w:rPr>
        <w:t>PIE</w:t>
      </w:r>
      <w:r>
        <w:rPr>
          <w:rFonts w:ascii="Times New Roman Bold" w:eastAsia="Times New Roman" w:hAnsi="Times New Roman Bold" w:cs="Times New Roman"/>
          <w:b/>
          <w:caps/>
          <w:sz w:val="24"/>
          <w:szCs w:val="24"/>
        </w:rPr>
        <w:t>GĀDE UN UZTĀDĪŠANA VALSTS UN PAŠVALDĪBAS VIENOTAJĀ KLIENTU APKALPOŠANAS CENTRĀ</w:t>
      </w:r>
      <w:r w:rsidRPr="0045114D">
        <w:rPr>
          <w:rFonts w:ascii="Times New Roman Bold" w:eastAsia="Times New Roman" w:hAnsi="Times New Roman Bold" w:cs="Times New Roman"/>
          <w:b/>
          <w:caps/>
          <w:sz w:val="24"/>
          <w:szCs w:val="24"/>
        </w:rPr>
        <w:t>,</w:t>
      </w:r>
    </w:p>
    <w:p w:rsidR="008C0A66" w:rsidRPr="0045114D" w:rsidRDefault="008C0A66" w:rsidP="008C0A66">
      <w:pPr>
        <w:spacing w:after="0" w:line="240" w:lineRule="auto"/>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 xml:space="preserve"> ID Nr. BNP TI 2019/44</w:t>
      </w:r>
    </w:p>
    <w:p w:rsidR="00585C96" w:rsidRPr="00585C96" w:rsidRDefault="00585C96" w:rsidP="00585C96">
      <w:pPr>
        <w:spacing w:after="0" w:line="240" w:lineRule="auto"/>
        <w:rPr>
          <w:rFonts w:ascii="Garamond" w:eastAsia="Times New Roman" w:hAnsi="Garamond" w:cs="Times New Roman"/>
          <w:b/>
          <w:bCs/>
          <w:sz w:val="24"/>
          <w:szCs w:val="24"/>
          <w:lang w:eastAsia="lv-LV"/>
        </w:rPr>
      </w:pPr>
      <w:r w:rsidRPr="00585C96">
        <w:rPr>
          <w:rFonts w:ascii="Garamond" w:eastAsia="Times New Roman" w:hAnsi="Garamond"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4247"/>
      </w:tblGrid>
      <w:tr w:rsidR="00585C96" w:rsidRPr="00585C96" w:rsidTr="00811155">
        <w:trPr>
          <w:jc w:val="center"/>
        </w:trPr>
        <w:tc>
          <w:tcPr>
            <w:tcW w:w="4261" w:type="dxa"/>
          </w:tcPr>
          <w:p w:rsidR="00585C96" w:rsidRPr="00585C96" w:rsidRDefault="00585C96" w:rsidP="00585C96">
            <w:pPr>
              <w:keepNext/>
              <w:spacing w:after="0" w:line="240" w:lineRule="auto"/>
              <w:outlineLvl w:val="0"/>
              <w:rPr>
                <w:rFonts w:ascii="Times New Roman" w:eastAsia="Times New Roman" w:hAnsi="Times New Roman" w:cs="Times New Roman"/>
                <w:b/>
                <w:bCs/>
                <w:sz w:val="24"/>
                <w:szCs w:val="24"/>
              </w:rPr>
            </w:pPr>
            <w:r w:rsidRPr="00585C96">
              <w:rPr>
                <w:rFonts w:ascii="Times New Roman" w:eastAsia="Times New Roman" w:hAnsi="Times New Roman" w:cs="Times New Roman"/>
                <w:b/>
                <w:bCs/>
                <w:sz w:val="24"/>
                <w:szCs w:val="24"/>
              </w:rPr>
              <w:t>Nosaukums / Vārds, Uzvārds</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tcPr>
          <w:p w:rsidR="00585C96" w:rsidRPr="00585C96" w:rsidRDefault="00585C96" w:rsidP="00585C96">
            <w:pPr>
              <w:spacing w:after="0" w:line="240" w:lineRule="auto"/>
              <w:rPr>
                <w:rFonts w:ascii="Times New Roman" w:eastAsia="Times New Roman" w:hAnsi="Times New Roman" w:cs="Times New Roman"/>
                <w:b/>
                <w:bCs/>
                <w:sz w:val="24"/>
                <w:szCs w:val="24"/>
              </w:rPr>
            </w:pPr>
            <w:r w:rsidRPr="00585C96">
              <w:rPr>
                <w:rFonts w:ascii="Times New Roman" w:eastAsia="Times New Roman" w:hAnsi="Times New Roman" w:cs="Times New Roman"/>
                <w:b/>
                <w:bCs/>
                <w:sz w:val="24"/>
                <w:szCs w:val="24"/>
              </w:rPr>
              <w:t xml:space="preserve">Reģistrācijas numurs </w:t>
            </w:r>
          </w:p>
        </w:tc>
        <w:tc>
          <w:tcPr>
            <w:tcW w:w="4638" w:type="dxa"/>
          </w:tcPr>
          <w:p w:rsidR="00585C96" w:rsidRPr="00585C96" w:rsidRDefault="00585C96" w:rsidP="00585C96">
            <w:pPr>
              <w:spacing w:after="0" w:line="240" w:lineRule="auto"/>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tcPr>
          <w:p w:rsidR="00585C96" w:rsidRPr="00585C96" w:rsidRDefault="00585C96" w:rsidP="00585C96">
            <w:pPr>
              <w:spacing w:after="0" w:line="240" w:lineRule="auto"/>
              <w:rPr>
                <w:rFonts w:ascii="Times New Roman" w:eastAsia="Times New Roman" w:hAnsi="Times New Roman" w:cs="Times New Roman"/>
                <w:b/>
                <w:bCs/>
                <w:sz w:val="24"/>
                <w:szCs w:val="24"/>
              </w:rPr>
            </w:pPr>
            <w:r w:rsidRPr="00585C96">
              <w:rPr>
                <w:rFonts w:ascii="Times New Roman" w:eastAsia="Times New Roman" w:hAnsi="Times New Roman" w:cs="Times New Roman"/>
                <w:b/>
                <w:bCs/>
                <w:sz w:val="24"/>
                <w:szCs w:val="24"/>
              </w:rPr>
              <w:t>Juridiskā adrese</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tcPr>
          <w:p w:rsidR="00585C96" w:rsidRPr="00585C96" w:rsidRDefault="00585C96" w:rsidP="00585C96">
            <w:pPr>
              <w:spacing w:after="0" w:line="240" w:lineRule="auto"/>
              <w:rPr>
                <w:rFonts w:ascii="Times New Roman" w:eastAsia="Times New Roman" w:hAnsi="Times New Roman" w:cs="Times New Roman"/>
                <w:b/>
                <w:bCs/>
                <w:sz w:val="24"/>
                <w:szCs w:val="24"/>
              </w:rPr>
            </w:pPr>
            <w:r w:rsidRPr="00585C96">
              <w:rPr>
                <w:rFonts w:ascii="Times New Roman" w:eastAsia="Times New Roman" w:hAnsi="Times New Roman" w:cs="Times New Roman"/>
                <w:b/>
                <w:bCs/>
                <w:sz w:val="24"/>
                <w:szCs w:val="24"/>
              </w:rPr>
              <w:t>Kontakttālrunis</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tcPr>
          <w:p w:rsidR="00585C96" w:rsidRPr="00585C96" w:rsidRDefault="00585C96" w:rsidP="00585C96">
            <w:pPr>
              <w:spacing w:after="0" w:line="240" w:lineRule="auto"/>
              <w:rPr>
                <w:rFonts w:ascii="Times New Roman" w:eastAsia="Times New Roman" w:hAnsi="Times New Roman" w:cs="Times New Roman"/>
                <w:b/>
                <w:bCs/>
                <w:sz w:val="24"/>
                <w:szCs w:val="24"/>
              </w:rPr>
            </w:pPr>
            <w:r w:rsidRPr="00585C96">
              <w:rPr>
                <w:rFonts w:ascii="Times New Roman" w:eastAsia="Times New Roman" w:hAnsi="Times New Roman" w:cs="Times New Roman"/>
                <w:b/>
                <w:bCs/>
                <w:sz w:val="24"/>
                <w:szCs w:val="24"/>
              </w:rPr>
              <w:t>e-pasts</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tcPr>
          <w:p w:rsidR="00585C96" w:rsidRPr="00585C96" w:rsidRDefault="00585C96" w:rsidP="00585C96">
            <w:pPr>
              <w:widowControl w:val="0"/>
              <w:suppressAutoHyphens/>
              <w:spacing w:after="0" w:line="240" w:lineRule="auto"/>
              <w:rPr>
                <w:rFonts w:ascii="Times New Roman" w:eastAsia="Times New Roman" w:hAnsi="Times New Roman" w:cs="Times New Roman"/>
                <w:b/>
                <w:sz w:val="24"/>
                <w:szCs w:val="24"/>
              </w:rPr>
            </w:pPr>
            <w:r w:rsidRPr="00585C96">
              <w:rPr>
                <w:rFonts w:ascii="Times New Roman" w:eastAsia="Times New Roman" w:hAnsi="Times New Roman" w:cs="Times New Roman"/>
                <w:b/>
                <w:sz w:val="24"/>
                <w:szCs w:val="24"/>
              </w:rPr>
              <w:t>Pretendenta kontaktpersona</w:t>
            </w:r>
          </w:p>
          <w:p w:rsidR="00585C96" w:rsidRPr="00585C96" w:rsidRDefault="00585C96" w:rsidP="00585C96">
            <w:pPr>
              <w:widowControl w:val="0"/>
              <w:suppressAutoHyphens/>
              <w:spacing w:after="0" w:line="240" w:lineRule="auto"/>
              <w:rPr>
                <w:rFonts w:ascii="Times New Roman" w:eastAsia="Times New Roman" w:hAnsi="Times New Roman" w:cs="Times New Roman"/>
                <w:b/>
                <w:sz w:val="24"/>
                <w:szCs w:val="24"/>
              </w:rPr>
            </w:pPr>
            <w:r w:rsidRPr="00585C96">
              <w:rPr>
                <w:rFonts w:ascii="Times New Roman" w:eastAsia="Times New Roman" w:hAnsi="Times New Roman" w:cs="Times New Roman"/>
                <w:b/>
                <w:sz w:val="24"/>
                <w:szCs w:val="24"/>
              </w:rPr>
              <w:t>(vārds, uzvārds, amats, telefons)</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vAlign w:val="center"/>
          </w:tcPr>
          <w:p w:rsidR="00585C96" w:rsidRPr="00585C96" w:rsidRDefault="00585C96" w:rsidP="00585C96">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585C96">
              <w:rPr>
                <w:rFonts w:ascii="Times New Roman" w:eastAsia="Calibri" w:hAnsi="Times New Roman" w:cs="Times New Roman"/>
                <w:b/>
                <w:sz w:val="24"/>
                <w:szCs w:val="24"/>
                <w:lang w:eastAsia="ar-SA"/>
              </w:rPr>
              <w:t>Finanšu rekvizīti:</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vAlign w:val="center"/>
          </w:tcPr>
          <w:p w:rsidR="00585C96" w:rsidRPr="00585C96" w:rsidRDefault="00585C96" w:rsidP="00585C96">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585C96">
              <w:rPr>
                <w:rFonts w:ascii="Times New Roman" w:eastAsia="Calibri" w:hAnsi="Times New Roman" w:cs="Times New Roman"/>
                <w:b/>
                <w:sz w:val="24"/>
                <w:szCs w:val="24"/>
                <w:lang w:eastAsia="ar-SA"/>
              </w:rPr>
              <w:t>Bankas nosaukums:</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vAlign w:val="center"/>
          </w:tcPr>
          <w:p w:rsidR="00585C96" w:rsidRPr="00585C96" w:rsidRDefault="00585C96" w:rsidP="00585C96">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585C96">
              <w:rPr>
                <w:rFonts w:ascii="Times New Roman" w:eastAsia="Calibri" w:hAnsi="Times New Roman" w:cs="Times New Roman"/>
                <w:b/>
                <w:sz w:val="24"/>
                <w:szCs w:val="24"/>
                <w:lang w:eastAsia="ar-SA"/>
              </w:rPr>
              <w:t>Bankas kods:</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vAlign w:val="center"/>
          </w:tcPr>
          <w:p w:rsidR="00585C96" w:rsidRPr="00585C96" w:rsidRDefault="00585C96" w:rsidP="00585C96">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585C96">
              <w:rPr>
                <w:rFonts w:ascii="Times New Roman" w:eastAsia="Calibri" w:hAnsi="Times New Roman" w:cs="Times New Roman"/>
                <w:b/>
                <w:sz w:val="24"/>
                <w:szCs w:val="24"/>
                <w:lang w:eastAsia="ar-SA"/>
              </w:rPr>
              <w:t>Konta numurs:</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r w:rsidR="00585C96" w:rsidRPr="00585C96" w:rsidTr="00811155">
        <w:trPr>
          <w:jc w:val="center"/>
        </w:trPr>
        <w:tc>
          <w:tcPr>
            <w:tcW w:w="4261" w:type="dxa"/>
            <w:vAlign w:val="center"/>
          </w:tcPr>
          <w:p w:rsidR="00585C96" w:rsidRPr="00585C96" w:rsidRDefault="00585C96" w:rsidP="00585C96">
            <w:pPr>
              <w:widowControl w:val="0"/>
              <w:suppressAutoHyphens/>
              <w:snapToGrid w:val="0"/>
              <w:spacing w:after="0" w:line="240" w:lineRule="auto"/>
              <w:jc w:val="both"/>
              <w:rPr>
                <w:rFonts w:ascii="Times New Roman" w:eastAsia="Calibri" w:hAnsi="Times New Roman" w:cs="Times New Roman"/>
                <w:b/>
                <w:sz w:val="24"/>
                <w:szCs w:val="24"/>
                <w:lang w:eastAsia="ar-SA"/>
              </w:rPr>
            </w:pPr>
            <w:r w:rsidRPr="00585C96">
              <w:rPr>
                <w:rFonts w:ascii="Times New Roman" w:eastAsia="Calibri" w:hAnsi="Times New Roman" w:cs="Times New Roman"/>
                <w:b/>
                <w:sz w:val="24"/>
                <w:szCs w:val="24"/>
                <w:lang w:eastAsia="ar-SA"/>
              </w:rPr>
              <w:t>Pilnvarotā persona, kas būs tiesīga parakstīt līgumu</w:t>
            </w:r>
          </w:p>
        </w:tc>
        <w:tc>
          <w:tcPr>
            <w:tcW w:w="4638" w:type="dxa"/>
          </w:tcPr>
          <w:p w:rsidR="00585C96" w:rsidRPr="00585C96" w:rsidRDefault="00585C96" w:rsidP="00585C96">
            <w:pPr>
              <w:spacing w:after="0" w:line="240" w:lineRule="auto"/>
              <w:jc w:val="center"/>
              <w:rPr>
                <w:rFonts w:ascii="Times New Roman" w:eastAsia="Times New Roman" w:hAnsi="Times New Roman" w:cs="Times New Roman"/>
                <w:b/>
                <w:bCs/>
                <w:sz w:val="24"/>
                <w:szCs w:val="24"/>
                <w:lang w:eastAsia="lv-LV"/>
              </w:rPr>
            </w:pPr>
          </w:p>
        </w:tc>
      </w:tr>
    </w:tbl>
    <w:p w:rsidR="00585C96" w:rsidRPr="00585C96" w:rsidRDefault="00585C96" w:rsidP="00585C96">
      <w:pPr>
        <w:suppressAutoHyphens/>
        <w:spacing w:after="0" w:line="240" w:lineRule="auto"/>
        <w:jc w:val="both"/>
        <w:rPr>
          <w:rFonts w:ascii="Times New Roman" w:eastAsia="Times New Roman" w:hAnsi="Times New Roman" w:cs="Times New Roman"/>
          <w:sz w:val="24"/>
          <w:szCs w:val="24"/>
          <w:lang w:eastAsia="ar-SA"/>
        </w:rPr>
      </w:pPr>
    </w:p>
    <w:p w:rsidR="00585C96" w:rsidRPr="00585C96" w:rsidRDefault="00585C96" w:rsidP="00585C96">
      <w:pPr>
        <w:spacing w:after="0" w:line="240" w:lineRule="auto"/>
        <w:ind w:left="283"/>
        <w:jc w:val="both"/>
        <w:rPr>
          <w:rFonts w:ascii="Garamond" w:eastAsia="Times New Roman" w:hAnsi="Garamond" w:cs="Times New Roman"/>
          <w:b/>
          <w:sz w:val="24"/>
          <w:szCs w:val="24"/>
        </w:rPr>
      </w:pPr>
      <w:r w:rsidRPr="00585C96">
        <w:rPr>
          <w:rFonts w:ascii="Garamond" w:eastAsia="Times New Roman" w:hAnsi="Garamond" w:cs="Times New Roman"/>
          <w:b/>
          <w:sz w:val="24"/>
          <w:szCs w:val="24"/>
        </w:rPr>
        <w:t>Mūsu finanšu piedāvājums ir:</w:t>
      </w:r>
    </w:p>
    <w:tbl>
      <w:tblPr>
        <w:tblW w:w="92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688"/>
        <w:gridCol w:w="1858"/>
        <w:gridCol w:w="1859"/>
        <w:gridCol w:w="1859"/>
      </w:tblGrid>
      <w:tr w:rsidR="008C0A66" w:rsidRPr="00585C96" w:rsidTr="008C0A66">
        <w:trPr>
          <w:cantSplit/>
          <w:trHeight w:val="1359"/>
          <w:jc w:val="center"/>
        </w:trPr>
        <w:tc>
          <w:tcPr>
            <w:tcW w:w="368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8C0A66" w:rsidRPr="00585C96" w:rsidRDefault="008C0A66" w:rsidP="00585C96">
            <w:pPr>
              <w:spacing w:after="0" w:line="240" w:lineRule="auto"/>
              <w:jc w:val="center"/>
              <w:rPr>
                <w:rFonts w:ascii="Garamond" w:eastAsia="Times New Roman" w:hAnsi="Garamond" w:cs="Times New Roman"/>
                <w:b/>
                <w:color w:val="FFFFFF"/>
                <w:sz w:val="24"/>
                <w:szCs w:val="24"/>
              </w:rPr>
            </w:pPr>
            <w:r w:rsidRPr="00585C96">
              <w:rPr>
                <w:rFonts w:ascii="Garamond" w:eastAsia="Times New Roman" w:hAnsi="Garamond" w:cs="Times New Roman"/>
                <w:b/>
                <w:color w:val="FFFFFF"/>
                <w:sz w:val="24"/>
                <w:szCs w:val="24"/>
              </w:rPr>
              <w:t>Tirgus izpētes priekšmets</w:t>
            </w:r>
          </w:p>
        </w:tc>
        <w:tc>
          <w:tcPr>
            <w:tcW w:w="185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8C0A66" w:rsidRPr="00585C96" w:rsidRDefault="008C0A66" w:rsidP="00585C96">
            <w:pPr>
              <w:spacing w:after="0" w:line="240" w:lineRule="auto"/>
              <w:jc w:val="center"/>
              <w:rPr>
                <w:rFonts w:ascii="Garamond" w:eastAsia="Times New Roman" w:hAnsi="Garamond" w:cs="Times New Roman"/>
                <w:b/>
                <w:color w:val="FFFFFF"/>
                <w:sz w:val="24"/>
                <w:szCs w:val="24"/>
              </w:rPr>
            </w:pPr>
            <w:r w:rsidRPr="00585C96">
              <w:rPr>
                <w:rFonts w:ascii="Garamond" w:eastAsia="Times New Roman" w:hAnsi="Garamond" w:cs="Times New Roman"/>
                <w:b/>
                <w:color w:val="FFFFFF"/>
                <w:sz w:val="24"/>
                <w:szCs w:val="24"/>
              </w:rPr>
              <w:t xml:space="preserve">Piedāvājuma cena bez PVN (EUR) </w:t>
            </w:r>
          </w:p>
        </w:tc>
        <w:tc>
          <w:tcPr>
            <w:tcW w:w="1859"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8C0A66" w:rsidRPr="00585C96" w:rsidRDefault="008C0A66" w:rsidP="00585C96">
            <w:pPr>
              <w:spacing w:after="0" w:line="240" w:lineRule="auto"/>
              <w:jc w:val="center"/>
              <w:rPr>
                <w:rFonts w:ascii="Garamond" w:eastAsia="Times New Roman" w:hAnsi="Garamond" w:cs="Times New Roman"/>
                <w:b/>
                <w:color w:val="FFFFFF"/>
                <w:sz w:val="24"/>
                <w:szCs w:val="24"/>
              </w:rPr>
            </w:pPr>
            <w:r w:rsidRPr="00585C96">
              <w:rPr>
                <w:rFonts w:ascii="Garamond" w:eastAsia="Times New Roman" w:hAnsi="Garamond" w:cs="Times New Roman"/>
                <w:b/>
                <w:color w:val="FFFFFF"/>
                <w:sz w:val="24"/>
                <w:szCs w:val="24"/>
              </w:rPr>
              <w:t>PVN (EUR)</w:t>
            </w:r>
          </w:p>
        </w:tc>
        <w:tc>
          <w:tcPr>
            <w:tcW w:w="1859" w:type="dxa"/>
            <w:tcBorders>
              <w:top w:val="single" w:sz="6" w:space="0" w:color="000000"/>
              <w:left w:val="single" w:sz="6" w:space="0" w:color="000000"/>
              <w:bottom w:val="single" w:sz="6" w:space="0" w:color="000000"/>
              <w:right w:val="single" w:sz="6" w:space="0" w:color="000000"/>
            </w:tcBorders>
            <w:shd w:val="clear" w:color="auto" w:fill="808080"/>
          </w:tcPr>
          <w:p w:rsidR="008C0A66" w:rsidRPr="00585C96" w:rsidRDefault="008C0A66" w:rsidP="00585C96">
            <w:pPr>
              <w:spacing w:after="0" w:line="240" w:lineRule="auto"/>
              <w:jc w:val="center"/>
              <w:rPr>
                <w:rFonts w:ascii="Garamond" w:eastAsia="Times New Roman" w:hAnsi="Garamond" w:cs="Times New Roman"/>
                <w:b/>
                <w:color w:val="FFFFFF"/>
                <w:sz w:val="24"/>
                <w:szCs w:val="24"/>
              </w:rPr>
            </w:pPr>
            <w:r w:rsidRPr="00585C96">
              <w:rPr>
                <w:rFonts w:ascii="Garamond" w:eastAsia="Times New Roman" w:hAnsi="Garamond" w:cs="Times New Roman"/>
                <w:b/>
                <w:color w:val="FFFFFF"/>
                <w:sz w:val="24"/>
                <w:szCs w:val="24"/>
              </w:rPr>
              <w:t xml:space="preserve">Piedāvājuma cena ar </w:t>
            </w:r>
          </w:p>
          <w:p w:rsidR="008C0A66" w:rsidRPr="00585C96" w:rsidRDefault="008C0A66" w:rsidP="00585C96">
            <w:pPr>
              <w:spacing w:after="0" w:line="240" w:lineRule="auto"/>
              <w:jc w:val="center"/>
              <w:rPr>
                <w:rFonts w:ascii="Garamond" w:eastAsia="Times New Roman" w:hAnsi="Garamond" w:cs="Times New Roman"/>
                <w:b/>
                <w:color w:val="FFFFFF"/>
                <w:sz w:val="24"/>
                <w:szCs w:val="24"/>
              </w:rPr>
            </w:pPr>
            <w:r w:rsidRPr="00585C96">
              <w:rPr>
                <w:rFonts w:ascii="Garamond" w:eastAsia="Times New Roman" w:hAnsi="Garamond" w:cs="Times New Roman"/>
                <w:b/>
                <w:color w:val="FFFFFF"/>
                <w:sz w:val="24"/>
                <w:szCs w:val="24"/>
              </w:rPr>
              <w:t>PVN (EUR)</w:t>
            </w:r>
          </w:p>
        </w:tc>
      </w:tr>
      <w:tr w:rsidR="008C0A66" w:rsidRPr="00585C96" w:rsidTr="008C0A66">
        <w:trPr>
          <w:cantSplit/>
          <w:trHeight w:val="899"/>
          <w:jc w:val="center"/>
        </w:trPr>
        <w:tc>
          <w:tcPr>
            <w:tcW w:w="36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6B2A3D" w:rsidRPr="006B2A3D" w:rsidRDefault="008C0A66" w:rsidP="006B2A3D">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4"/>
                <w:lang w:eastAsia="lv-LV"/>
              </w:rPr>
              <w:t xml:space="preserve">Rindu vadības sistēmas </w:t>
            </w:r>
            <w:r w:rsidR="00947A77">
              <w:rPr>
                <w:rFonts w:ascii="Times New Roman" w:eastAsia="Times New Roman" w:hAnsi="Times New Roman" w:cs="Times New Roman"/>
                <w:sz w:val="24"/>
                <w:szCs w:val="24"/>
                <w:lang w:eastAsia="lv-LV"/>
              </w:rPr>
              <w:t>p</w:t>
            </w:r>
            <w:r>
              <w:rPr>
                <w:rFonts w:ascii="Times New Roman" w:eastAsia="Times New Roman" w:hAnsi="Times New Roman" w:cs="Times New Roman"/>
                <w:sz w:val="24"/>
                <w:szCs w:val="24"/>
                <w:lang w:eastAsia="lv-LV"/>
              </w:rPr>
              <w:t>iegāde un uzstādīšana Valsts un pašvaldības vienot</w:t>
            </w:r>
            <w:r w:rsidR="00C27CDE">
              <w:rPr>
                <w:rFonts w:ascii="Times New Roman" w:eastAsia="Times New Roman" w:hAnsi="Times New Roman" w:cs="Times New Roman"/>
                <w:sz w:val="24"/>
                <w:szCs w:val="24"/>
                <w:lang w:eastAsia="lv-LV"/>
              </w:rPr>
              <w:t xml:space="preserve">ajā klientu apkalpošanas centrā, </w:t>
            </w:r>
            <w:r w:rsidR="00C27CDE">
              <w:rPr>
                <w:rFonts w:ascii="Times New Roman" w:eastAsia="Times New Roman" w:hAnsi="Times New Roman" w:cs="Times New Roman"/>
                <w:sz w:val="24"/>
                <w:szCs w:val="20"/>
                <w:lang w:eastAsia="lv-LV"/>
              </w:rPr>
              <w:t>Partizānu iela 14, Balvos.</w:t>
            </w:r>
          </w:p>
        </w:tc>
        <w:tc>
          <w:tcPr>
            <w:tcW w:w="185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8C0A66" w:rsidRPr="00585C96" w:rsidRDefault="008C0A66" w:rsidP="00585C96">
            <w:pPr>
              <w:spacing w:after="0" w:line="240" w:lineRule="auto"/>
              <w:rPr>
                <w:rFonts w:ascii="Garamond" w:eastAsia="Times New Roman" w:hAnsi="Garamond" w:cs="Times New Roman"/>
                <w:sz w:val="24"/>
                <w:szCs w:val="24"/>
              </w:rPr>
            </w:pPr>
          </w:p>
        </w:tc>
        <w:tc>
          <w:tcPr>
            <w:tcW w:w="1859" w:type="dxa"/>
            <w:tcBorders>
              <w:top w:val="single" w:sz="6" w:space="0" w:color="000000"/>
              <w:left w:val="single" w:sz="6" w:space="0" w:color="000000"/>
              <w:bottom w:val="single" w:sz="6" w:space="0" w:color="000000"/>
              <w:right w:val="single" w:sz="6" w:space="0" w:color="000000"/>
            </w:tcBorders>
            <w:shd w:val="clear" w:color="auto" w:fill="FFFFFF"/>
          </w:tcPr>
          <w:p w:rsidR="008C0A66" w:rsidRPr="00585C96" w:rsidRDefault="008C0A66" w:rsidP="00585C96">
            <w:pPr>
              <w:spacing w:after="0" w:line="240" w:lineRule="auto"/>
              <w:jc w:val="right"/>
              <w:rPr>
                <w:rFonts w:ascii="Garamond" w:eastAsia="Times New Roman" w:hAnsi="Garamond" w:cs="Times New Roman"/>
                <w:sz w:val="24"/>
                <w:szCs w:val="24"/>
              </w:rPr>
            </w:pPr>
          </w:p>
        </w:tc>
        <w:tc>
          <w:tcPr>
            <w:tcW w:w="1859" w:type="dxa"/>
            <w:tcBorders>
              <w:top w:val="single" w:sz="6" w:space="0" w:color="000000"/>
              <w:left w:val="single" w:sz="6" w:space="0" w:color="000000"/>
              <w:bottom w:val="single" w:sz="6" w:space="0" w:color="000000"/>
              <w:right w:val="single" w:sz="6" w:space="0" w:color="000000"/>
            </w:tcBorders>
            <w:shd w:val="clear" w:color="auto" w:fill="FFFFFF"/>
          </w:tcPr>
          <w:p w:rsidR="008C0A66" w:rsidRPr="00585C96" w:rsidRDefault="008C0A66" w:rsidP="00585C96">
            <w:pPr>
              <w:spacing w:after="0" w:line="240" w:lineRule="auto"/>
              <w:jc w:val="right"/>
              <w:rPr>
                <w:rFonts w:ascii="Garamond" w:eastAsia="Times New Roman" w:hAnsi="Garamond" w:cs="Times New Roman"/>
                <w:sz w:val="24"/>
                <w:szCs w:val="24"/>
              </w:rPr>
            </w:pPr>
          </w:p>
        </w:tc>
      </w:tr>
    </w:tbl>
    <w:p w:rsidR="009054FB" w:rsidRPr="00585C96" w:rsidRDefault="009054FB" w:rsidP="009054FB">
      <w:pPr>
        <w:tabs>
          <w:tab w:val="left" w:pos="851"/>
        </w:tabs>
        <w:spacing w:after="0" w:line="240" w:lineRule="auto"/>
        <w:ind w:left="709"/>
        <w:jc w:val="both"/>
        <w:rPr>
          <w:rFonts w:ascii="Times New Roman" w:eastAsia="Times New Roman" w:hAnsi="Times New Roman" w:cs="Times New Roman"/>
          <w:sz w:val="24"/>
          <w:szCs w:val="24"/>
        </w:rPr>
      </w:pPr>
    </w:p>
    <w:p w:rsidR="009054FB" w:rsidRDefault="00585C96" w:rsidP="009054FB">
      <w:pPr>
        <w:tabs>
          <w:tab w:val="left" w:pos="0"/>
        </w:tabs>
        <w:spacing w:after="0" w:line="240" w:lineRule="auto"/>
        <w:jc w:val="both"/>
        <w:rPr>
          <w:rFonts w:ascii="Times New Roman" w:eastAsia="Times New Roman" w:hAnsi="Times New Roman" w:cs="Times New Roman"/>
          <w:sz w:val="24"/>
          <w:szCs w:val="24"/>
        </w:rPr>
      </w:pPr>
      <w:r w:rsidRPr="00585C96">
        <w:rPr>
          <w:rFonts w:ascii="Times New Roman" w:eastAsia="Times New Roman" w:hAnsi="Times New Roman" w:cs="Times New Roman"/>
          <w:sz w:val="24"/>
          <w:szCs w:val="24"/>
        </w:rPr>
        <w:t xml:space="preserve">Mūsu piedāvājumā iekļautas visas nepieciešamās izmaksas, kas </w:t>
      </w:r>
      <w:r w:rsidRPr="00585C96">
        <w:rPr>
          <w:rFonts w:ascii="Times New Roman" w:eastAsia="Times New Roman" w:hAnsi="Times New Roman" w:cs="Times New Roman"/>
          <w:sz w:val="24"/>
          <w:szCs w:val="24"/>
          <w:lang w:eastAsia="lv-LV"/>
        </w:rPr>
        <w:t>saistītas ar pakalpojuma sniegšanu un līguma izpildi</w:t>
      </w:r>
      <w:r w:rsidRPr="00585C96">
        <w:rPr>
          <w:rFonts w:ascii="Times New Roman" w:eastAsia="Times New Roman" w:hAnsi="Times New Roman" w:cs="Times New Roman"/>
          <w:sz w:val="24"/>
          <w:szCs w:val="24"/>
        </w:rPr>
        <w:t>.</w:t>
      </w:r>
      <w:r w:rsidR="00BF166D">
        <w:rPr>
          <w:rFonts w:ascii="Times New Roman" w:eastAsia="Times New Roman" w:hAnsi="Times New Roman" w:cs="Times New Roman"/>
          <w:sz w:val="24"/>
          <w:szCs w:val="24"/>
        </w:rPr>
        <w:t xml:space="preserve"> </w:t>
      </w:r>
    </w:p>
    <w:p w:rsidR="00585C96" w:rsidRPr="00585C96" w:rsidRDefault="00585C96" w:rsidP="009054FB">
      <w:pPr>
        <w:tabs>
          <w:tab w:val="left" w:pos="0"/>
        </w:tabs>
        <w:spacing w:after="0" w:line="240" w:lineRule="auto"/>
        <w:jc w:val="both"/>
        <w:rPr>
          <w:rFonts w:ascii="Times New Roman" w:eastAsia="Times New Roman" w:hAnsi="Times New Roman" w:cs="Times New Roman"/>
          <w:sz w:val="24"/>
          <w:szCs w:val="24"/>
        </w:rPr>
      </w:pPr>
      <w:r w:rsidRPr="00585C96">
        <w:rPr>
          <w:rFonts w:ascii="Times New Roman" w:eastAsia="Times New Roman" w:hAnsi="Times New Roman" w:cs="Times New Roman"/>
          <w:sz w:val="24"/>
          <w:szCs w:val="24"/>
        </w:rPr>
        <w:t>Piedāvātās cenas būs nemainīga visā līguma darbības laikā.</w:t>
      </w:r>
    </w:p>
    <w:p w:rsidR="00585C96" w:rsidRPr="00585C96" w:rsidRDefault="00585C96" w:rsidP="00585C96">
      <w:pPr>
        <w:tabs>
          <w:tab w:val="left" w:pos="0"/>
        </w:tabs>
        <w:spacing w:after="0" w:line="240" w:lineRule="auto"/>
        <w:jc w:val="both"/>
        <w:rPr>
          <w:rFonts w:ascii="Times New Roman" w:eastAsia="Times New Roman" w:hAnsi="Times New Roman" w:cs="Times New Roman"/>
          <w:sz w:val="24"/>
          <w:szCs w:val="24"/>
        </w:rPr>
      </w:pPr>
    </w:p>
    <w:p w:rsidR="00585C96" w:rsidRPr="00585C96" w:rsidRDefault="00585C96" w:rsidP="009054FB">
      <w:pPr>
        <w:tabs>
          <w:tab w:val="left" w:pos="0"/>
        </w:tabs>
        <w:spacing w:after="0" w:line="240" w:lineRule="auto"/>
        <w:jc w:val="both"/>
        <w:rPr>
          <w:rFonts w:ascii="Times New Roman" w:eastAsia="Times New Roman" w:hAnsi="Times New Roman" w:cs="Times New Roman"/>
          <w:sz w:val="24"/>
          <w:szCs w:val="24"/>
        </w:rPr>
      </w:pPr>
      <w:r w:rsidRPr="00585C96">
        <w:rPr>
          <w:rFonts w:ascii="Times New Roman" w:eastAsia="Times New Roman" w:hAnsi="Times New Roman" w:cs="Times New Roman"/>
          <w:sz w:val="24"/>
          <w:szCs w:val="24"/>
        </w:rPr>
        <w:t xml:space="preserve">Ar šo apliecinu piedāvāto cenu pamatotību un spēkā esamību: </w:t>
      </w:r>
    </w:p>
    <w:p w:rsidR="00585C96" w:rsidRPr="00585C96" w:rsidRDefault="00585C96" w:rsidP="00585C96">
      <w:pPr>
        <w:spacing w:after="0" w:line="240" w:lineRule="auto"/>
        <w:ind w:left="720"/>
        <w:jc w:val="both"/>
        <w:rPr>
          <w:rFonts w:ascii="Times New Roman" w:eastAsia="Times New Roman" w:hAnsi="Times New Roman" w:cs="Times New Roman"/>
          <w:b/>
          <w:sz w:val="24"/>
          <w:szCs w:val="24"/>
        </w:rPr>
      </w:pPr>
    </w:p>
    <w:p w:rsidR="00585C96" w:rsidRPr="00585C96" w:rsidRDefault="00585C96" w:rsidP="009054FB">
      <w:pPr>
        <w:spacing w:after="0" w:line="240" w:lineRule="auto"/>
        <w:jc w:val="both"/>
        <w:rPr>
          <w:rFonts w:ascii="Times New Roman" w:eastAsia="Times New Roman" w:hAnsi="Times New Roman" w:cs="Times New Roman"/>
          <w:sz w:val="24"/>
          <w:szCs w:val="24"/>
          <w:lang w:eastAsia="lv-LV"/>
        </w:rPr>
      </w:pPr>
      <w:r w:rsidRPr="00585C96">
        <w:rPr>
          <w:rFonts w:ascii="Times New Roman" w:eastAsia="Times New Roman" w:hAnsi="Times New Roman" w:cs="Times New Roman"/>
          <w:sz w:val="24"/>
          <w:szCs w:val="24"/>
          <w:lang w:eastAsia="lv-LV"/>
        </w:rPr>
        <w:t xml:space="preserve">Paraksts: </w:t>
      </w:r>
      <w:r w:rsidRPr="00585C96">
        <w:rPr>
          <w:rFonts w:ascii="Times New Roman" w:eastAsia="Times New Roman" w:hAnsi="Times New Roman" w:cs="Times New Roman"/>
          <w:sz w:val="24"/>
          <w:szCs w:val="24"/>
          <w:lang w:eastAsia="lv-LV"/>
        </w:rPr>
        <w:tab/>
      </w:r>
      <w:r w:rsidRPr="00585C96">
        <w:rPr>
          <w:rFonts w:ascii="Times New Roman" w:eastAsia="Times New Roman" w:hAnsi="Times New Roman" w:cs="Times New Roman"/>
          <w:sz w:val="24"/>
          <w:szCs w:val="24"/>
          <w:lang w:eastAsia="lv-LV"/>
        </w:rPr>
        <w:tab/>
      </w:r>
      <w:r w:rsidRPr="00585C96">
        <w:rPr>
          <w:rFonts w:ascii="Times New Roman" w:eastAsia="Times New Roman" w:hAnsi="Times New Roman" w:cs="Times New Roman"/>
          <w:sz w:val="24"/>
          <w:szCs w:val="24"/>
          <w:lang w:eastAsia="lv-LV"/>
        </w:rPr>
        <w:tab/>
        <w:t>__________________________________</w:t>
      </w:r>
    </w:p>
    <w:p w:rsidR="00585C96" w:rsidRPr="00585C96" w:rsidRDefault="00585C96" w:rsidP="00585C96">
      <w:pPr>
        <w:spacing w:after="0" w:line="240" w:lineRule="auto"/>
        <w:ind w:left="720"/>
        <w:rPr>
          <w:rFonts w:ascii="Times New Roman" w:eastAsia="Times New Roman" w:hAnsi="Times New Roman" w:cs="Times New Roman"/>
          <w:sz w:val="24"/>
          <w:szCs w:val="24"/>
          <w:lang w:eastAsia="lv-LV"/>
        </w:rPr>
      </w:pPr>
    </w:p>
    <w:p w:rsidR="00585C96" w:rsidRPr="00585C96" w:rsidRDefault="00585C96" w:rsidP="009054FB">
      <w:pPr>
        <w:spacing w:after="0" w:line="240" w:lineRule="auto"/>
        <w:rPr>
          <w:rFonts w:ascii="Times New Roman" w:eastAsia="Times New Roman" w:hAnsi="Times New Roman" w:cs="Times New Roman"/>
          <w:sz w:val="24"/>
          <w:szCs w:val="24"/>
          <w:lang w:eastAsia="lv-LV"/>
        </w:rPr>
      </w:pPr>
      <w:r w:rsidRPr="00585C96">
        <w:rPr>
          <w:rFonts w:ascii="Times New Roman" w:eastAsia="Times New Roman" w:hAnsi="Times New Roman" w:cs="Times New Roman"/>
          <w:sz w:val="24"/>
          <w:szCs w:val="24"/>
          <w:lang w:eastAsia="lv-LV"/>
        </w:rPr>
        <w:t xml:space="preserve">Vārds, uzvārds: </w:t>
      </w:r>
      <w:r w:rsidRPr="00585C96">
        <w:rPr>
          <w:rFonts w:ascii="Times New Roman" w:eastAsia="Times New Roman" w:hAnsi="Times New Roman" w:cs="Times New Roman"/>
          <w:sz w:val="24"/>
          <w:szCs w:val="24"/>
          <w:lang w:eastAsia="lv-LV"/>
        </w:rPr>
        <w:tab/>
      </w:r>
      <w:r w:rsidRPr="00585C96">
        <w:rPr>
          <w:rFonts w:ascii="Times New Roman" w:eastAsia="Times New Roman" w:hAnsi="Times New Roman" w:cs="Times New Roman"/>
          <w:sz w:val="24"/>
          <w:szCs w:val="24"/>
          <w:lang w:eastAsia="lv-LV"/>
        </w:rPr>
        <w:tab/>
        <w:t>__________________________________</w:t>
      </w:r>
    </w:p>
    <w:p w:rsidR="00585C96" w:rsidRPr="00585C96" w:rsidRDefault="00585C96" w:rsidP="00585C96">
      <w:pPr>
        <w:spacing w:after="0" w:line="240" w:lineRule="auto"/>
        <w:ind w:left="720"/>
        <w:jc w:val="both"/>
        <w:rPr>
          <w:rFonts w:ascii="Times New Roman" w:eastAsia="Times New Roman" w:hAnsi="Times New Roman" w:cs="Times New Roman"/>
          <w:sz w:val="24"/>
          <w:szCs w:val="24"/>
          <w:lang w:eastAsia="lv-LV"/>
        </w:rPr>
      </w:pPr>
    </w:p>
    <w:p w:rsidR="00585C96" w:rsidRDefault="00585C96" w:rsidP="009054FB">
      <w:pPr>
        <w:spacing w:after="0" w:line="240" w:lineRule="auto"/>
        <w:jc w:val="both"/>
        <w:rPr>
          <w:rFonts w:ascii="Times New Roman" w:eastAsia="Times New Roman" w:hAnsi="Times New Roman" w:cs="Times New Roman"/>
          <w:sz w:val="24"/>
          <w:szCs w:val="24"/>
          <w:lang w:eastAsia="lv-LV"/>
        </w:rPr>
      </w:pPr>
      <w:r w:rsidRPr="00585C96">
        <w:rPr>
          <w:rFonts w:ascii="Times New Roman" w:eastAsia="Times New Roman" w:hAnsi="Times New Roman" w:cs="Times New Roman"/>
          <w:sz w:val="24"/>
          <w:szCs w:val="24"/>
          <w:lang w:eastAsia="lv-LV"/>
        </w:rPr>
        <w:t>Amats:</w:t>
      </w:r>
      <w:r w:rsidRPr="00585C96">
        <w:rPr>
          <w:rFonts w:ascii="Times New Roman" w:eastAsia="Times New Roman" w:hAnsi="Times New Roman" w:cs="Times New Roman"/>
          <w:sz w:val="24"/>
          <w:szCs w:val="24"/>
          <w:lang w:eastAsia="lv-LV"/>
        </w:rPr>
        <w:tab/>
      </w:r>
      <w:r w:rsidRPr="00585C96">
        <w:rPr>
          <w:rFonts w:ascii="Times New Roman" w:eastAsia="Times New Roman" w:hAnsi="Times New Roman" w:cs="Times New Roman"/>
          <w:sz w:val="24"/>
          <w:szCs w:val="24"/>
          <w:lang w:eastAsia="lv-LV"/>
        </w:rPr>
        <w:tab/>
      </w:r>
      <w:r w:rsidRPr="00585C96">
        <w:rPr>
          <w:rFonts w:ascii="Times New Roman" w:eastAsia="Times New Roman" w:hAnsi="Times New Roman" w:cs="Times New Roman"/>
          <w:sz w:val="24"/>
          <w:szCs w:val="24"/>
          <w:lang w:eastAsia="lv-LV"/>
        </w:rPr>
        <w:tab/>
      </w:r>
      <w:r w:rsidRPr="00585C96">
        <w:rPr>
          <w:rFonts w:ascii="Times New Roman" w:eastAsia="Times New Roman" w:hAnsi="Times New Roman" w:cs="Times New Roman"/>
          <w:sz w:val="24"/>
          <w:szCs w:val="24"/>
          <w:lang w:eastAsia="lv-LV"/>
        </w:rPr>
        <w:tab/>
        <w:t xml:space="preserve"> __________________________________</w:t>
      </w:r>
    </w:p>
    <w:p w:rsidR="009054FB" w:rsidRDefault="009054FB" w:rsidP="009054FB">
      <w:pPr>
        <w:spacing w:after="0" w:line="240" w:lineRule="auto"/>
        <w:jc w:val="both"/>
        <w:rPr>
          <w:rFonts w:ascii="Times New Roman" w:eastAsia="Times New Roman" w:hAnsi="Times New Roman" w:cs="Times New Roman"/>
          <w:sz w:val="24"/>
          <w:szCs w:val="24"/>
          <w:lang w:eastAsia="lv-LV"/>
        </w:rPr>
      </w:pPr>
    </w:p>
    <w:p w:rsidR="00DF1B89" w:rsidRDefault="00585C96" w:rsidP="009054FB">
      <w:pPr>
        <w:spacing w:after="0" w:line="240" w:lineRule="auto"/>
        <w:jc w:val="both"/>
        <w:rPr>
          <w:rFonts w:ascii="Times New Roman" w:eastAsia="Times New Roman" w:hAnsi="Times New Roman" w:cs="Times New Roman"/>
          <w:sz w:val="24"/>
          <w:szCs w:val="24"/>
          <w:lang w:eastAsia="lv-LV"/>
        </w:rPr>
      </w:pPr>
      <w:r w:rsidRPr="00585C96">
        <w:rPr>
          <w:rFonts w:ascii="Times New Roman" w:eastAsia="Times New Roman" w:hAnsi="Times New Roman" w:cs="Times New Roman"/>
          <w:sz w:val="24"/>
          <w:szCs w:val="24"/>
          <w:lang w:eastAsia="lv-LV"/>
        </w:rPr>
        <w:t>2019.gada ______________________</w:t>
      </w:r>
      <w:r w:rsidR="00D13679" w:rsidRPr="000D7766">
        <w:rPr>
          <w:rFonts w:ascii="Times New Roman" w:eastAsia="Times New Roman" w:hAnsi="Times New Roman" w:cs="Times New Roman"/>
          <w:sz w:val="24"/>
          <w:szCs w:val="24"/>
          <w:lang w:eastAsia="lv-LV"/>
        </w:rPr>
        <w:t xml:space="preserve"> </w:t>
      </w:r>
    </w:p>
    <w:p w:rsidR="003822E8" w:rsidRDefault="003822E8" w:rsidP="009054FB">
      <w:pPr>
        <w:spacing w:after="0" w:line="240" w:lineRule="auto"/>
        <w:jc w:val="both"/>
        <w:rPr>
          <w:rFonts w:ascii="Times New Roman" w:eastAsia="Times New Roman" w:hAnsi="Times New Roman" w:cs="Times New Roman"/>
          <w:sz w:val="24"/>
          <w:szCs w:val="24"/>
          <w:lang w:eastAsia="lv-LV"/>
        </w:rPr>
      </w:pPr>
    </w:p>
    <w:p w:rsidR="003822E8" w:rsidRDefault="003822E8" w:rsidP="009054FB">
      <w:pPr>
        <w:spacing w:after="0" w:line="240" w:lineRule="auto"/>
        <w:jc w:val="both"/>
        <w:rPr>
          <w:rFonts w:ascii="Times New Roman" w:eastAsia="Times New Roman" w:hAnsi="Times New Roman" w:cs="Times New Roman"/>
          <w:sz w:val="24"/>
          <w:szCs w:val="24"/>
          <w:lang w:eastAsia="lv-LV"/>
        </w:rPr>
      </w:pPr>
    </w:p>
    <w:p w:rsidR="003822E8" w:rsidRDefault="003822E8" w:rsidP="009054FB">
      <w:pPr>
        <w:spacing w:after="0" w:line="240" w:lineRule="auto"/>
        <w:jc w:val="both"/>
        <w:rPr>
          <w:rFonts w:ascii="Times New Roman" w:eastAsia="Times New Roman" w:hAnsi="Times New Roman" w:cs="Times New Roman"/>
          <w:sz w:val="24"/>
          <w:szCs w:val="24"/>
          <w:lang w:eastAsia="lv-LV"/>
        </w:rPr>
      </w:pPr>
    </w:p>
    <w:p w:rsidR="003822E8" w:rsidRDefault="003822E8" w:rsidP="009054FB">
      <w:pPr>
        <w:spacing w:after="0" w:line="240" w:lineRule="auto"/>
        <w:jc w:val="both"/>
        <w:rPr>
          <w:rFonts w:ascii="Times New Roman" w:eastAsia="Times New Roman" w:hAnsi="Times New Roman" w:cs="Times New Roman"/>
          <w:sz w:val="24"/>
          <w:szCs w:val="24"/>
          <w:lang w:eastAsia="lv-LV"/>
        </w:rPr>
      </w:pPr>
    </w:p>
    <w:p w:rsidR="003822E8" w:rsidRDefault="003822E8" w:rsidP="009054FB">
      <w:pPr>
        <w:spacing w:after="0" w:line="240" w:lineRule="auto"/>
        <w:jc w:val="both"/>
        <w:rPr>
          <w:rFonts w:ascii="Times New Roman" w:eastAsia="Times New Roman" w:hAnsi="Times New Roman" w:cs="Times New Roman"/>
          <w:sz w:val="24"/>
          <w:szCs w:val="24"/>
          <w:lang w:eastAsia="lv-LV"/>
        </w:rPr>
      </w:pPr>
    </w:p>
    <w:p w:rsidR="003822E8" w:rsidRDefault="003822E8" w:rsidP="009054FB">
      <w:pPr>
        <w:spacing w:after="0" w:line="240" w:lineRule="auto"/>
        <w:jc w:val="both"/>
        <w:rPr>
          <w:rFonts w:ascii="Times New Roman" w:eastAsia="Times New Roman" w:hAnsi="Times New Roman" w:cs="Times New Roman"/>
          <w:sz w:val="24"/>
          <w:szCs w:val="24"/>
          <w:lang w:eastAsia="lv-LV"/>
        </w:rPr>
      </w:pPr>
    </w:p>
    <w:p w:rsidR="003822E8" w:rsidRDefault="003822E8" w:rsidP="003822E8">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Pielikums Nr.3</w:t>
      </w:r>
    </w:p>
    <w:p w:rsidR="003822E8" w:rsidRPr="00811155" w:rsidRDefault="003822E8" w:rsidP="003822E8">
      <w:pPr>
        <w:spacing w:after="0" w:line="240" w:lineRule="auto"/>
        <w:rPr>
          <w:rFonts w:ascii="Garamond" w:eastAsia="Times New Roman" w:hAnsi="Garamond" w:cs="Times New Roman"/>
          <w:b/>
          <w:sz w:val="24"/>
          <w:szCs w:val="24"/>
          <w:lang w:eastAsia="lv-LV"/>
        </w:rPr>
      </w:pPr>
      <w:r w:rsidRPr="00811155">
        <w:rPr>
          <w:rFonts w:ascii="Garamond" w:eastAsia="Times New Roman" w:hAnsi="Garamond" w:cs="Times New Roman"/>
          <w:b/>
          <w:sz w:val="24"/>
          <w:szCs w:val="24"/>
          <w:lang w:eastAsia="lv-LV"/>
        </w:rPr>
        <w:t>Tehniskais piedāvājums</w:t>
      </w:r>
      <w:r w:rsidR="00811155">
        <w:rPr>
          <w:rFonts w:ascii="Garamond" w:eastAsia="Times New Roman" w:hAnsi="Garamond" w:cs="Times New Roman"/>
          <w:b/>
          <w:sz w:val="24"/>
          <w:szCs w:val="24"/>
          <w:lang w:eastAsia="lv-LV"/>
        </w:rPr>
        <w:t>:</w:t>
      </w:r>
    </w:p>
    <w:p w:rsidR="003822E8" w:rsidRDefault="003822E8" w:rsidP="003822E8">
      <w:pPr>
        <w:spacing w:after="0" w:line="240" w:lineRule="auto"/>
        <w:rPr>
          <w:rFonts w:ascii="Times New Roman" w:eastAsia="Times New Roman" w:hAnsi="Times New Roman" w:cs="Times New Roman"/>
          <w:sz w:val="24"/>
          <w:szCs w:val="24"/>
          <w:lang w:eastAsia="lv-LV"/>
        </w:rPr>
      </w:pPr>
    </w:p>
    <w:tbl>
      <w:tblPr>
        <w:tblW w:w="90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3"/>
        <w:gridCol w:w="3849"/>
        <w:gridCol w:w="3198"/>
      </w:tblGrid>
      <w:tr w:rsidR="0083292A" w:rsidRPr="00C27CDE" w:rsidTr="0083292A">
        <w:tc>
          <w:tcPr>
            <w:tcW w:w="58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3292A" w:rsidRPr="00C27CDE" w:rsidRDefault="0083292A" w:rsidP="00811155">
            <w:pPr>
              <w:snapToGrid w:val="0"/>
              <w:spacing w:after="0" w:line="240" w:lineRule="auto"/>
              <w:rPr>
                <w:rFonts w:ascii="Times New Roman" w:eastAsia="Calibri" w:hAnsi="Times New Roman" w:cs="Times New Roman"/>
              </w:rPr>
            </w:pPr>
            <w:r w:rsidRPr="00C27CDE">
              <w:rPr>
                <w:rFonts w:ascii="Times New Roman" w:eastAsia="Calibri" w:hAnsi="Times New Roman" w:cs="Times New Roman"/>
                <w:b/>
              </w:rPr>
              <w:t xml:space="preserve">Biļešu printeris  </w:t>
            </w:r>
          </w:p>
        </w:tc>
        <w:tc>
          <w:tcPr>
            <w:tcW w:w="3198" w:type="dxa"/>
            <w:tcBorders>
              <w:top w:val="single" w:sz="4" w:space="0" w:color="auto"/>
              <w:left w:val="single" w:sz="4" w:space="0" w:color="auto"/>
              <w:bottom w:val="single" w:sz="4" w:space="0" w:color="auto"/>
              <w:right w:val="single" w:sz="4" w:space="0" w:color="auto"/>
            </w:tcBorders>
            <w:shd w:val="clear" w:color="auto" w:fill="BFBFBF"/>
          </w:tcPr>
          <w:p w:rsidR="0083292A" w:rsidRPr="00C27CDE" w:rsidRDefault="0083292A" w:rsidP="00811155">
            <w:pPr>
              <w:snapToGrid w:val="0"/>
              <w:spacing w:after="0" w:line="240" w:lineRule="auto"/>
              <w:rPr>
                <w:rFonts w:ascii="Times New Roman" w:eastAsia="Calibri" w:hAnsi="Times New Roman" w:cs="Times New Roman"/>
                <w:b/>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3292A" w:rsidRPr="00C27CDE" w:rsidRDefault="0083292A" w:rsidP="00811155">
            <w:pPr>
              <w:spacing w:after="0" w:line="276" w:lineRule="auto"/>
              <w:jc w:val="center"/>
              <w:rPr>
                <w:rFonts w:ascii="Times New Roman" w:eastAsia="Calibri" w:hAnsi="Times New Roman" w:cs="Times New Roman"/>
                <w:b/>
                <w:bCs/>
              </w:rPr>
            </w:pPr>
            <w:r w:rsidRPr="00C27CDE">
              <w:rPr>
                <w:rFonts w:ascii="Times New Roman" w:eastAsia="Calibri" w:hAnsi="Times New Roman" w:cs="Times New Roman"/>
                <w:b/>
                <w:bCs/>
              </w:rPr>
              <w:t>Pozīcija</w:t>
            </w:r>
          </w:p>
        </w:tc>
        <w:tc>
          <w:tcPr>
            <w:tcW w:w="384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3292A" w:rsidRPr="00C27CDE" w:rsidRDefault="0083292A" w:rsidP="00811155">
            <w:pPr>
              <w:spacing w:after="0" w:line="276" w:lineRule="auto"/>
              <w:jc w:val="center"/>
              <w:rPr>
                <w:rFonts w:ascii="Times New Roman" w:eastAsia="Calibri" w:hAnsi="Times New Roman" w:cs="Times New Roman"/>
                <w:b/>
                <w:bCs/>
              </w:rPr>
            </w:pPr>
            <w:r w:rsidRPr="00C27CDE">
              <w:rPr>
                <w:rFonts w:ascii="Times New Roman" w:eastAsia="Calibri" w:hAnsi="Times New Roman" w:cs="Times New Roman"/>
                <w:b/>
                <w:bCs/>
              </w:rPr>
              <w:t>Prasības pretendentam</w:t>
            </w:r>
          </w:p>
        </w:tc>
        <w:tc>
          <w:tcPr>
            <w:tcW w:w="3198" w:type="dxa"/>
            <w:tcBorders>
              <w:top w:val="single" w:sz="4" w:space="0" w:color="auto"/>
              <w:left w:val="single" w:sz="4" w:space="0" w:color="auto"/>
              <w:bottom w:val="single" w:sz="4" w:space="0" w:color="auto"/>
              <w:right w:val="single" w:sz="4" w:space="0" w:color="auto"/>
            </w:tcBorders>
            <w:shd w:val="clear" w:color="auto" w:fill="FFFFFF"/>
          </w:tcPr>
          <w:p w:rsidR="0083292A" w:rsidRPr="00C27CDE" w:rsidRDefault="0083292A" w:rsidP="00811155">
            <w:pPr>
              <w:spacing w:after="0" w:line="276" w:lineRule="auto"/>
              <w:jc w:val="center"/>
              <w:rPr>
                <w:rFonts w:ascii="Times New Roman" w:eastAsia="Calibri" w:hAnsi="Times New Roman" w:cs="Times New Roman"/>
                <w:b/>
                <w:bCs/>
              </w:rPr>
            </w:pPr>
            <w:r>
              <w:rPr>
                <w:rFonts w:ascii="Times New Roman" w:eastAsia="Calibri" w:hAnsi="Times New Roman" w:cs="Times New Roman"/>
                <w:b/>
                <w:bCs/>
              </w:rPr>
              <w:t>Pretendenta piedāvājums</w:t>
            </w:r>
          </w:p>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 xml:space="preserve">Izmēri </w:t>
            </w:r>
          </w:p>
        </w:tc>
        <w:tc>
          <w:tcPr>
            <w:tcW w:w="3849" w:type="dxa"/>
            <w:tcMar>
              <w:top w:w="0" w:type="dxa"/>
              <w:left w:w="10" w:type="dxa"/>
              <w:bottom w:w="0" w:type="dxa"/>
              <w:right w:w="10" w:type="dxa"/>
            </w:tcMar>
          </w:tcPr>
          <w:p w:rsidR="0083292A" w:rsidRPr="00F2397A" w:rsidRDefault="0083292A" w:rsidP="00811155">
            <w:r w:rsidRPr="00F2397A">
              <w:t>Ne vairāk kā 180 - 200 mm platums (x) 180 - 200 mm garums (x) 400 - 600 mm augstums</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Drukāšanas metode</w:t>
            </w:r>
          </w:p>
        </w:tc>
        <w:tc>
          <w:tcPr>
            <w:tcW w:w="3849" w:type="dxa"/>
            <w:tcMar>
              <w:top w:w="0" w:type="dxa"/>
              <w:left w:w="10" w:type="dxa"/>
              <w:bottom w:w="0" w:type="dxa"/>
              <w:right w:w="10" w:type="dxa"/>
            </w:tcMar>
          </w:tcPr>
          <w:p w:rsidR="0083292A" w:rsidRPr="00F2397A" w:rsidRDefault="0083292A" w:rsidP="00811155">
            <w:proofErr w:type="spellStart"/>
            <w:r w:rsidRPr="00F2397A">
              <w:t>Termodruka</w:t>
            </w:r>
            <w:proofErr w:type="spellEnd"/>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Drukas izšķirtspēja</w:t>
            </w:r>
          </w:p>
        </w:tc>
        <w:tc>
          <w:tcPr>
            <w:tcW w:w="3849" w:type="dxa"/>
            <w:tcMar>
              <w:top w:w="0" w:type="dxa"/>
              <w:left w:w="10" w:type="dxa"/>
              <w:bottom w:w="0" w:type="dxa"/>
              <w:right w:w="10" w:type="dxa"/>
            </w:tcMar>
          </w:tcPr>
          <w:p w:rsidR="0083292A" w:rsidRPr="00F2397A" w:rsidRDefault="0083292A" w:rsidP="00811155">
            <w:r w:rsidRPr="00F2397A">
              <w:t xml:space="preserve">200 - 300 </w:t>
            </w:r>
            <w:proofErr w:type="spellStart"/>
            <w:r w:rsidRPr="00F2397A">
              <w:t>dpi</w:t>
            </w:r>
            <w:proofErr w:type="spellEnd"/>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 xml:space="preserve">Drukāšanas ātrums </w:t>
            </w:r>
          </w:p>
        </w:tc>
        <w:tc>
          <w:tcPr>
            <w:tcW w:w="3849" w:type="dxa"/>
            <w:tcMar>
              <w:top w:w="0" w:type="dxa"/>
              <w:left w:w="10" w:type="dxa"/>
              <w:bottom w:w="0" w:type="dxa"/>
              <w:right w:w="10" w:type="dxa"/>
            </w:tcMar>
          </w:tcPr>
          <w:p w:rsidR="0083292A" w:rsidRPr="00F2397A" w:rsidRDefault="0083292A" w:rsidP="00811155">
            <w:r w:rsidRPr="00F2397A">
              <w:t>140 - 400 mm/</w:t>
            </w:r>
            <w:proofErr w:type="spellStart"/>
            <w:r w:rsidRPr="00F2397A">
              <w:t>sec</w:t>
            </w:r>
            <w:proofErr w:type="spellEnd"/>
            <w:r w:rsidRPr="00F2397A">
              <w:t xml:space="preserve"> </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Drukāšanas platums.</w:t>
            </w:r>
          </w:p>
        </w:tc>
        <w:tc>
          <w:tcPr>
            <w:tcW w:w="3849" w:type="dxa"/>
            <w:tcMar>
              <w:top w:w="0" w:type="dxa"/>
              <w:left w:w="10" w:type="dxa"/>
              <w:bottom w:w="0" w:type="dxa"/>
              <w:right w:w="10" w:type="dxa"/>
            </w:tcMar>
          </w:tcPr>
          <w:p w:rsidR="0083292A" w:rsidRPr="00F2397A" w:rsidRDefault="0083292A" w:rsidP="00811155">
            <w:r>
              <w:t>8</w:t>
            </w:r>
            <w:r w:rsidRPr="00F2397A">
              <w:t>0 - 100 mm</w:t>
            </w:r>
          </w:p>
        </w:tc>
        <w:tc>
          <w:tcPr>
            <w:tcW w:w="3198" w:type="dxa"/>
          </w:tcPr>
          <w:p w:rsidR="0083292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Displejs</w:t>
            </w:r>
          </w:p>
        </w:tc>
        <w:tc>
          <w:tcPr>
            <w:tcW w:w="3849" w:type="dxa"/>
            <w:tcMar>
              <w:top w:w="0" w:type="dxa"/>
              <w:left w:w="10" w:type="dxa"/>
              <w:bottom w:w="0" w:type="dxa"/>
              <w:right w:w="10" w:type="dxa"/>
            </w:tcMar>
          </w:tcPr>
          <w:p w:rsidR="0083292A" w:rsidRPr="00F2397A" w:rsidRDefault="0083292A" w:rsidP="00811155">
            <w:r w:rsidRPr="00F2397A">
              <w:t>• 7 - 10 collas pa diagonāli</w:t>
            </w:r>
            <w:r w:rsidRPr="00F2397A">
              <w:br/>
              <w:t>• TFT šķidro kristālu</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Displeja izšķirtspēja</w:t>
            </w:r>
          </w:p>
        </w:tc>
        <w:tc>
          <w:tcPr>
            <w:tcW w:w="3849" w:type="dxa"/>
            <w:tcMar>
              <w:top w:w="0" w:type="dxa"/>
              <w:left w:w="10" w:type="dxa"/>
              <w:bottom w:w="0" w:type="dxa"/>
              <w:right w:w="10" w:type="dxa"/>
            </w:tcMar>
          </w:tcPr>
          <w:p w:rsidR="0083292A" w:rsidRPr="00F2397A" w:rsidRDefault="0083292A" w:rsidP="00811155">
            <w:r w:rsidRPr="00F2397A">
              <w:t>800 x 480 līdz 960x640 pikseļi</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Displeja krāsas</w:t>
            </w:r>
          </w:p>
        </w:tc>
        <w:tc>
          <w:tcPr>
            <w:tcW w:w="3849" w:type="dxa"/>
            <w:tcMar>
              <w:top w:w="0" w:type="dxa"/>
              <w:left w:w="10" w:type="dxa"/>
              <w:bottom w:w="0" w:type="dxa"/>
              <w:right w:w="10" w:type="dxa"/>
            </w:tcMar>
          </w:tcPr>
          <w:p w:rsidR="0083292A" w:rsidRPr="00F2397A" w:rsidRDefault="0083292A" w:rsidP="00811155">
            <w:r w:rsidRPr="00F2397A">
              <w:t>18 - 24 bit</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proofErr w:type="spellStart"/>
            <w:r w:rsidRPr="00D01B4E">
              <w:rPr>
                <w:rFonts w:ascii="Times New Roman" w:hAnsi="Times New Roman" w:cs="Times New Roman"/>
              </w:rPr>
              <w:t>Pieslēguma</w:t>
            </w:r>
            <w:proofErr w:type="spellEnd"/>
            <w:r w:rsidRPr="00D01B4E">
              <w:rPr>
                <w:rFonts w:ascii="Times New Roman" w:hAnsi="Times New Roman" w:cs="Times New Roman"/>
              </w:rPr>
              <w:t xml:space="preserve"> veidi</w:t>
            </w:r>
          </w:p>
        </w:tc>
        <w:tc>
          <w:tcPr>
            <w:tcW w:w="3849" w:type="dxa"/>
            <w:tcMar>
              <w:top w:w="0" w:type="dxa"/>
              <w:left w:w="10" w:type="dxa"/>
              <w:bottom w:w="0" w:type="dxa"/>
              <w:right w:w="10" w:type="dxa"/>
            </w:tcMar>
          </w:tcPr>
          <w:p w:rsidR="0083292A" w:rsidRDefault="0083292A" w:rsidP="00811155">
            <w:r w:rsidRPr="00F2397A">
              <w:t xml:space="preserve">•USB 2.0 </w:t>
            </w:r>
          </w:p>
          <w:p w:rsidR="0083292A" w:rsidRPr="00F2397A" w:rsidRDefault="0083292A" w:rsidP="00811155">
            <w:r w:rsidRPr="00F2397A">
              <w:t>•</w:t>
            </w:r>
            <w:proofErr w:type="spellStart"/>
            <w:r w:rsidRPr="00F2397A">
              <w:t>Ethernet</w:t>
            </w:r>
            <w:proofErr w:type="spellEnd"/>
            <w:r w:rsidRPr="00F2397A">
              <w:t xml:space="preserve"> (100/10 </w:t>
            </w:r>
            <w:proofErr w:type="spellStart"/>
            <w:r w:rsidRPr="00F2397A">
              <w:t>Base</w:t>
            </w:r>
            <w:proofErr w:type="spellEnd"/>
            <w:r w:rsidRPr="00F2397A">
              <w:t xml:space="preserve"> T)</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Audio</w:t>
            </w:r>
          </w:p>
        </w:tc>
        <w:tc>
          <w:tcPr>
            <w:tcW w:w="3849" w:type="dxa"/>
            <w:tcMar>
              <w:top w:w="0" w:type="dxa"/>
              <w:left w:w="10" w:type="dxa"/>
              <w:bottom w:w="0" w:type="dxa"/>
              <w:right w:w="10" w:type="dxa"/>
            </w:tcMar>
          </w:tcPr>
          <w:p w:rsidR="0083292A" w:rsidRPr="00F2397A" w:rsidRDefault="0083292A" w:rsidP="00811155">
            <w:r w:rsidRPr="00F2397A">
              <w:t>Vismaz iebūvēts vai pievienots skaļrunis</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Izdrukājamo kodu veidi</w:t>
            </w:r>
          </w:p>
        </w:tc>
        <w:tc>
          <w:tcPr>
            <w:tcW w:w="3849" w:type="dxa"/>
            <w:tcMar>
              <w:top w:w="0" w:type="dxa"/>
              <w:left w:w="10" w:type="dxa"/>
              <w:bottom w:w="0" w:type="dxa"/>
              <w:right w:w="10" w:type="dxa"/>
            </w:tcMar>
          </w:tcPr>
          <w:p w:rsidR="0083292A" w:rsidRPr="00F2397A" w:rsidRDefault="0083292A" w:rsidP="00811155">
            <w:r w:rsidRPr="00F2397A">
              <w:t>QR Code</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Izmantojamais izejmateriāls</w:t>
            </w:r>
          </w:p>
        </w:tc>
        <w:tc>
          <w:tcPr>
            <w:tcW w:w="3849" w:type="dxa"/>
            <w:tcMar>
              <w:top w:w="0" w:type="dxa"/>
              <w:left w:w="10" w:type="dxa"/>
              <w:bottom w:w="0" w:type="dxa"/>
              <w:right w:w="10" w:type="dxa"/>
            </w:tcMar>
          </w:tcPr>
          <w:p w:rsidR="0083292A" w:rsidRPr="00F2397A" w:rsidRDefault="0083292A" w:rsidP="00811155">
            <w:proofErr w:type="spellStart"/>
            <w:r w:rsidRPr="00F2397A">
              <w:t>Termopapīrs</w:t>
            </w:r>
            <w:proofErr w:type="spellEnd"/>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Ievietojamā izejmateriāla biezums</w:t>
            </w:r>
          </w:p>
        </w:tc>
        <w:tc>
          <w:tcPr>
            <w:tcW w:w="3849" w:type="dxa"/>
            <w:tcMar>
              <w:top w:w="0" w:type="dxa"/>
              <w:left w:w="10" w:type="dxa"/>
              <w:bottom w:w="0" w:type="dxa"/>
              <w:right w:w="10" w:type="dxa"/>
            </w:tcMar>
          </w:tcPr>
          <w:p w:rsidR="0083292A" w:rsidRPr="00F2397A" w:rsidRDefault="0083292A" w:rsidP="00811155">
            <w:r w:rsidRPr="00F2397A">
              <w:t>0.053 – 0.085 mm</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Savietojamība</w:t>
            </w:r>
          </w:p>
        </w:tc>
        <w:tc>
          <w:tcPr>
            <w:tcW w:w="3849" w:type="dxa"/>
            <w:tcMar>
              <w:top w:w="0" w:type="dxa"/>
              <w:left w:w="10" w:type="dxa"/>
              <w:bottom w:w="0" w:type="dxa"/>
              <w:right w:w="10" w:type="dxa"/>
            </w:tcMar>
          </w:tcPr>
          <w:p w:rsidR="0083292A" w:rsidRPr="00F2397A" w:rsidRDefault="0083292A" w:rsidP="00811155">
            <w:r w:rsidRPr="00F2397A">
              <w:t xml:space="preserve">Savietojams ar piedāvāto rindu sistēmu </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Komplektācija</w:t>
            </w:r>
          </w:p>
        </w:tc>
        <w:tc>
          <w:tcPr>
            <w:tcW w:w="3849" w:type="dxa"/>
            <w:tcMar>
              <w:top w:w="0" w:type="dxa"/>
              <w:left w:w="10" w:type="dxa"/>
              <w:bottom w:w="0" w:type="dxa"/>
              <w:right w:w="10" w:type="dxa"/>
            </w:tcMar>
          </w:tcPr>
          <w:p w:rsidR="0083292A" w:rsidRPr="00F2397A" w:rsidRDefault="0083292A" w:rsidP="00811155">
            <w:r w:rsidRPr="00F2397A">
              <w:t>Pamata paliktnis, lietotāja instrukcija, izejmateriālu lietošanas instrukcija, barošanas bloks un 1 gab. biļešu talonu rullis.</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tcPr>
          <w:p w:rsidR="0083292A" w:rsidRPr="00D01B4E" w:rsidRDefault="0083292A" w:rsidP="00811155">
            <w:pPr>
              <w:rPr>
                <w:rFonts w:ascii="Times New Roman" w:hAnsi="Times New Roman" w:cs="Times New Roman"/>
              </w:rPr>
            </w:pPr>
            <w:r w:rsidRPr="00D01B4E">
              <w:rPr>
                <w:rFonts w:ascii="Times New Roman" w:hAnsi="Times New Roman" w:cs="Times New Roman"/>
              </w:rPr>
              <w:t>Printera garantija</w:t>
            </w:r>
          </w:p>
        </w:tc>
        <w:tc>
          <w:tcPr>
            <w:tcW w:w="3849" w:type="dxa"/>
            <w:tcMar>
              <w:top w:w="0" w:type="dxa"/>
              <w:left w:w="10" w:type="dxa"/>
              <w:bottom w:w="0" w:type="dxa"/>
              <w:right w:w="10" w:type="dxa"/>
            </w:tcMar>
          </w:tcPr>
          <w:p w:rsidR="0083292A" w:rsidRPr="00F2397A" w:rsidRDefault="0083292A" w:rsidP="00811155">
            <w:r w:rsidRPr="00F2397A">
              <w:t>Ne mazāk kā 2 gadi.</w:t>
            </w:r>
          </w:p>
        </w:tc>
        <w:tc>
          <w:tcPr>
            <w:tcW w:w="3198" w:type="dxa"/>
          </w:tcPr>
          <w:p w:rsidR="0083292A" w:rsidRPr="00F2397A" w:rsidRDefault="0083292A" w:rsidP="00811155"/>
        </w:tc>
      </w:tr>
      <w:tr w:rsidR="0083292A" w:rsidRPr="00C27CDE" w:rsidTr="0083292A">
        <w:tc>
          <w:tcPr>
            <w:tcW w:w="58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3292A" w:rsidRPr="00C27CDE" w:rsidRDefault="0083292A" w:rsidP="00811155">
            <w:pPr>
              <w:snapToGrid w:val="0"/>
              <w:spacing w:after="0" w:line="240" w:lineRule="auto"/>
              <w:rPr>
                <w:rFonts w:ascii="Times New Roman" w:eastAsia="Calibri" w:hAnsi="Times New Roman" w:cs="Times New Roman"/>
              </w:rPr>
            </w:pPr>
            <w:r w:rsidRPr="00C27CDE">
              <w:rPr>
                <w:rFonts w:ascii="Times New Roman" w:eastAsia="Calibri" w:hAnsi="Times New Roman" w:cs="Times New Roman"/>
                <w:b/>
              </w:rPr>
              <w:t>Sienas stiprinājums biļešu printerim</w:t>
            </w:r>
          </w:p>
        </w:tc>
        <w:tc>
          <w:tcPr>
            <w:tcW w:w="3198" w:type="dxa"/>
            <w:tcBorders>
              <w:top w:val="single" w:sz="4" w:space="0" w:color="auto"/>
              <w:left w:val="single" w:sz="4" w:space="0" w:color="auto"/>
              <w:bottom w:val="single" w:sz="4" w:space="0" w:color="auto"/>
              <w:right w:val="single" w:sz="4" w:space="0" w:color="auto"/>
            </w:tcBorders>
            <w:shd w:val="clear" w:color="auto" w:fill="BFBFBF"/>
          </w:tcPr>
          <w:p w:rsidR="0083292A" w:rsidRPr="00C27CDE" w:rsidRDefault="0083292A" w:rsidP="00811155">
            <w:pPr>
              <w:snapToGrid w:val="0"/>
              <w:spacing w:after="0" w:line="240" w:lineRule="auto"/>
              <w:rPr>
                <w:rFonts w:ascii="Times New Roman" w:eastAsia="Calibri" w:hAnsi="Times New Roman" w:cs="Times New Roman"/>
                <w:b/>
              </w:rPr>
            </w:pPr>
          </w:p>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Tips</w:t>
            </w:r>
          </w:p>
        </w:tc>
        <w:tc>
          <w:tcPr>
            <w:tcW w:w="3849" w:type="dxa"/>
            <w:tcMar>
              <w:top w:w="0" w:type="dxa"/>
              <w:left w:w="10" w:type="dxa"/>
              <w:bottom w:w="0" w:type="dxa"/>
              <w:right w:w="10" w:type="dxa"/>
            </w:tcMar>
            <w:hideMark/>
          </w:tcPr>
          <w:p w:rsidR="0083292A" w:rsidRPr="003526CD" w:rsidRDefault="0083292A" w:rsidP="00811155">
            <w:pPr>
              <w:rPr>
                <w:rFonts w:ascii="Times New Roman" w:hAnsi="Times New Roman" w:cs="Times New Roman"/>
              </w:rPr>
            </w:pPr>
            <w:r w:rsidRPr="003526CD">
              <w:rPr>
                <w:rFonts w:ascii="Times New Roman" w:hAnsi="Times New Roman" w:cs="Times New Roman"/>
              </w:rPr>
              <w:t>Sienas stiprinājums vienam etiķešu printerim. Maksimālais svars ne vairāk kā 15 kg.</w:t>
            </w:r>
          </w:p>
        </w:tc>
        <w:tc>
          <w:tcPr>
            <w:tcW w:w="3198" w:type="dxa"/>
          </w:tcPr>
          <w:p w:rsidR="0083292A" w:rsidRPr="003526CD" w:rsidRDefault="0083292A" w:rsidP="00811155">
            <w:pPr>
              <w:rPr>
                <w:rFonts w:ascii="Times New Roman" w:hAnsi="Times New Roman" w:cs="Times New Roman"/>
              </w:rPr>
            </w:pPr>
          </w:p>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Materiāls</w:t>
            </w:r>
          </w:p>
        </w:tc>
        <w:tc>
          <w:tcPr>
            <w:tcW w:w="3849" w:type="dxa"/>
            <w:tcMar>
              <w:top w:w="0" w:type="dxa"/>
              <w:left w:w="10" w:type="dxa"/>
              <w:bottom w:w="0" w:type="dxa"/>
              <w:right w:w="10" w:type="dxa"/>
            </w:tcMar>
            <w:hideMark/>
          </w:tcPr>
          <w:p w:rsidR="0083292A" w:rsidRPr="003526CD" w:rsidRDefault="0083292A" w:rsidP="00811155">
            <w:pPr>
              <w:rPr>
                <w:rFonts w:ascii="Times New Roman" w:hAnsi="Times New Roman" w:cs="Times New Roman"/>
              </w:rPr>
            </w:pPr>
            <w:r w:rsidRPr="003526CD">
              <w:rPr>
                <w:rFonts w:ascii="Times New Roman" w:hAnsi="Times New Roman" w:cs="Times New Roman"/>
              </w:rPr>
              <w:t>Tērauda konstrukcija vai ekvivalents</w:t>
            </w:r>
          </w:p>
        </w:tc>
        <w:tc>
          <w:tcPr>
            <w:tcW w:w="3198" w:type="dxa"/>
          </w:tcPr>
          <w:p w:rsidR="0083292A" w:rsidRPr="003526CD" w:rsidRDefault="0083292A" w:rsidP="00811155">
            <w:pPr>
              <w:rPr>
                <w:rFonts w:ascii="Times New Roman" w:hAnsi="Times New Roman" w:cs="Times New Roman"/>
              </w:rPr>
            </w:pPr>
          </w:p>
        </w:tc>
      </w:tr>
      <w:tr w:rsidR="0083292A" w:rsidRPr="00C27CDE" w:rsidTr="0083292A">
        <w:tc>
          <w:tcPr>
            <w:tcW w:w="58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3292A" w:rsidRPr="00C27CDE" w:rsidRDefault="005E7F8B" w:rsidP="00811155">
            <w:pPr>
              <w:snapToGrid w:val="0"/>
              <w:spacing w:after="0" w:line="240" w:lineRule="auto"/>
              <w:rPr>
                <w:rFonts w:ascii="Times New Roman" w:eastAsia="Calibri" w:hAnsi="Times New Roman" w:cs="Times New Roman"/>
              </w:rPr>
            </w:pPr>
            <w:r>
              <w:rPr>
                <w:rFonts w:ascii="Times New Roman" w:hAnsi="Times New Roman" w:cs="Times New Roman"/>
                <w:b/>
                <w:bCs/>
              </w:rPr>
              <w:t>Pārskata monitors (LFD displejs</w:t>
            </w:r>
            <w:r w:rsidR="0083292A" w:rsidRPr="00D01B4E">
              <w:rPr>
                <w:rFonts w:ascii="Times New Roman" w:hAnsi="Times New Roman" w:cs="Times New Roman"/>
                <w:b/>
                <w:bCs/>
              </w:rPr>
              <w:t>): Displejs no 40"-43"</w:t>
            </w:r>
          </w:p>
        </w:tc>
        <w:tc>
          <w:tcPr>
            <w:tcW w:w="3198" w:type="dxa"/>
            <w:tcBorders>
              <w:top w:val="single" w:sz="4" w:space="0" w:color="auto"/>
              <w:left w:val="single" w:sz="4" w:space="0" w:color="auto"/>
              <w:bottom w:val="single" w:sz="4" w:space="0" w:color="auto"/>
              <w:right w:val="single" w:sz="4" w:space="0" w:color="auto"/>
            </w:tcBorders>
            <w:shd w:val="clear" w:color="auto" w:fill="BFBFBF"/>
          </w:tcPr>
          <w:p w:rsidR="0083292A" w:rsidRPr="00D01B4E" w:rsidRDefault="0083292A" w:rsidP="00811155">
            <w:pPr>
              <w:snapToGrid w:val="0"/>
              <w:spacing w:after="0" w:line="240" w:lineRule="auto"/>
              <w:rPr>
                <w:rFonts w:ascii="Times New Roman" w:hAnsi="Times New Roman" w:cs="Times New Roman"/>
                <w:b/>
                <w:bCs/>
              </w:rPr>
            </w:pPr>
          </w:p>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Ierīces veids</w:t>
            </w:r>
          </w:p>
        </w:tc>
        <w:tc>
          <w:tcPr>
            <w:tcW w:w="3849" w:type="dxa"/>
            <w:tcMar>
              <w:top w:w="0" w:type="dxa"/>
              <w:left w:w="10" w:type="dxa"/>
              <w:bottom w:w="0" w:type="dxa"/>
              <w:right w:w="10" w:type="dxa"/>
            </w:tcMar>
            <w:hideMark/>
          </w:tcPr>
          <w:p w:rsidR="0083292A" w:rsidRPr="00F2397A" w:rsidRDefault="0083292A" w:rsidP="00811155">
            <w:r w:rsidRPr="00F2397A">
              <w:t xml:space="preserve">LFD displejs jeb panelis </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Displeja tips</w:t>
            </w:r>
          </w:p>
        </w:tc>
        <w:tc>
          <w:tcPr>
            <w:tcW w:w="3849" w:type="dxa"/>
            <w:tcMar>
              <w:top w:w="0" w:type="dxa"/>
              <w:left w:w="10" w:type="dxa"/>
              <w:bottom w:w="0" w:type="dxa"/>
              <w:right w:w="10" w:type="dxa"/>
            </w:tcMar>
            <w:hideMark/>
          </w:tcPr>
          <w:p w:rsidR="0083292A" w:rsidRPr="00F2397A" w:rsidRDefault="0083292A" w:rsidP="00811155">
            <w:r w:rsidRPr="00F2397A">
              <w:t>No 50 - 70 Hz DLED BLU</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lastRenderedPageBreak/>
              <w:t>Displeja izmērs pa diagonāli</w:t>
            </w:r>
          </w:p>
        </w:tc>
        <w:tc>
          <w:tcPr>
            <w:tcW w:w="3849" w:type="dxa"/>
            <w:tcMar>
              <w:top w:w="0" w:type="dxa"/>
              <w:left w:w="10" w:type="dxa"/>
              <w:bottom w:w="0" w:type="dxa"/>
              <w:right w:w="10" w:type="dxa"/>
            </w:tcMar>
            <w:hideMark/>
          </w:tcPr>
          <w:p w:rsidR="0083292A" w:rsidRPr="00A167B3" w:rsidRDefault="0083292A" w:rsidP="00811155">
            <w:r w:rsidRPr="00A167B3">
              <w:t>No 40’’ – 43’’</w:t>
            </w:r>
          </w:p>
        </w:tc>
        <w:tc>
          <w:tcPr>
            <w:tcW w:w="3198" w:type="dxa"/>
          </w:tcPr>
          <w:p w:rsidR="0083292A" w:rsidRPr="00A167B3"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Displeja izšķirtspēja</w:t>
            </w:r>
          </w:p>
        </w:tc>
        <w:tc>
          <w:tcPr>
            <w:tcW w:w="3849" w:type="dxa"/>
            <w:tcMar>
              <w:top w:w="0" w:type="dxa"/>
              <w:left w:w="10" w:type="dxa"/>
              <w:bottom w:w="0" w:type="dxa"/>
              <w:right w:w="10" w:type="dxa"/>
            </w:tcMar>
            <w:hideMark/>
          </w:tcPr>
          <w:p w:rsidR="0083292A" w:rsidRPr="00F2397A" w:rsidRDefault="0083292A" w:rsidP="00811155">
            <w:r w:rsidRPr="00F2397A">
              <w:t>N</w:t>
            </w:r>
            <w:r>
              <w:t xml:space="preserve">e mazāk kā </w:t>
            </w:r>
            <w:r w:rsidRPr="00F2397A">
              <w:t>1920 x 1080 (16:9)</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 xml:space="preserve">Kontrasta </w:t>
            </w:r>
            <w:proofErr w:type="spellStart"/>
            <w:r w:rsidRPr="00D01B4E">
              <w:rPr>
                <w:rFonts w:ascii="Times New Roman" w:hAnsi="Times New Roman" w:cs="Times New Roman"/>
              </w:rPr>
              <w:t>attiecība</w:t>
            </w:r>
            <w:proofErr w:type="spellEnd"/>
          </w:p>
        </w:tc>
        <w:tc>
          <w:tcPr>
            <w:tcW w:w="3849" w:type="dxa"/>
            <w:tcMar>
              <w:top w:w="0" w:type="dxa"/>
              <w:left w:w="10" w:type="dxa"/>
              <w:bottom w:w="0" w:type="dxa"/>
              <w:right w:w="10" w:type="dxa"/>
            </w:tcMar>
            <w:hideMark/>
          </w:tcPr>
          <w:p w:rsidR="0083292A" w:rsidRPr="00F2397A" w:rsidRDefault="0083292A" w:rsidP="00811155">
            <w:r w:rsidRPr="00F2397A">
              <w:t>Ne mazāk kā 900:1</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 xml:space="preserve">Skata </w:t>
            </w:r>
            <w:proofErr w:type="spellStart"/>
            <w:r w:rsidRPr="00D01B4E">
              <w:rPr>
                <w:rFonts w:ascii="Times New Roman" w:hAnsi="Times New Roman" w:cs="Times New Roman"/>
              </w:rPr>
              <w:t>leņķis</w:t>
            </w:r>
            <w:proofErr w:type="spellEnd"/>
            <w:r w:rsidRPr="00D01B4E">
              <w:rPr>
                <w:rFonts w:ascii="Times New Roman" w:hAnsi="Times New Roman" w:cs="Times New Roman"/>
              </w:rPr>
              <w:t xml:space="preserve"> (</w:t>
            </w:r>
            <w:proofErr w:type="spellStart"/>
            <w:r w:rsidRPr="00D01B4E">
              <w:rPr>
                <w:rFonts w:ascii="Times New Roman" w:hAnsi="Times New Roman" w:cs="Times New Roman"/>
              </w:rPr>
              <w:t>horizontāli</w:t>
            </w:r>
            <w:proofErr w:type="spellEnd"/>
            <w:r w:rsidRPr="00D01B4E">
              <w:rPr>
                <w:rFonts w:ascii="Times New Roman" w:hAnsi="Times New Roman" w:cs="Times New Roman"/>
              </w:rPr>
              <w:t>/</w:t>
            </w:r>
            <w:proofErr w:type="spellStart"/>
            <w:r w:rsidRPr="00D01B4E">
              <w:rPr>
                <w:rFonts w:ascii="Times New Roman" w:hAnsi="Times New Roman" w:cs="Times New Roman"/>
              </w:rPr>
              <w:t>vertikāli</w:t>
            </w:r>
            <w:proofErr w:type="spellEnd"/>
            <w:r w:rsidRPr="00D01B4E">
              <w:rPr>
                <w:rFonts w:ascii="Times New Roman" w:hAnsi="Times New Roman" w:cs="Times New Roman"/>
              </w:rPr>
              <w:t>)</w:t>
            </w:r>
          </w:p>
        </w:tc>
        <w:tc>
          <w:tcPr>
            <w:tcW w:w="3849" w:type="dxa"/>
            <w:tcMar>
              <w:top w:w="0" w:type="dxa"/>
              <w:left w:w="10" w:type="dxa"/>
              <w:bottom w:w="0" w:type="dxa"/>
              <w:right w:w="10" w:type="dxa"/>
            </w:tcMar>
            <w:hideMark/>
          </w:tcPr>
          <w:p w:rsidR="0083292A" w:rsidRPr="00F2397A" w:rsidRDefault="0083292A" w:rsidP="00811155">
            <w:r w:rsidRPr="00F2397A">
              <w:t>Ne mazāk kā 178:178</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Ierīces barošana</w:t>
            </w:r>
          </w:p>
        </w:tc>
        <w:tc>
          <w:tcPr>
            <w:tcW w:w="3849" w:type="dxa"/>
            <w:tcMar>
              <w:top w:w="0" w:type="dxa"/>
              <w:left w:w="10" w:type="dxa"/>
              <w:bottom w:w="0" w:type="dxa"/>
              <w:right w:w="10" w:type="dxa"/>
            </w:tcMar>
            <w:hideMark/>
          </w:tcPr>
          <w:p w:rsidR="0083292A" w:rsidRPr="00F2397A" w:rsidRDefault="0083292A" w:rsidP="00811155">
            <w:r w:rsidRPr="00F2397A">
              <w:t>No ārēja strāvas avota</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Strāvas patēriņš (maksimālais)</w:t>
            </w:r>
          </w:p>
        </w:tc>
        <w:tc>
          <w:tcPr>
            <w:tcW w:w="3849" w:type="dxa"/>
            <w:tcMar>
              <w:top w:w="0" w:type="dxa"/>
              <w:left w:w="10" w:type="dxa"/>
              <w:bottom w:w="0" w:type="dxa"/>
              <w:right w:w="10" w:type="dxa"/>
            </w:tcMar>
            <w:hideMark/>
          </w:tcPr>
          <w:p w:rsidR="0083292A" w:rsidRPr="00F2397A" w:rsidRDefault="0083292A" w:rsidP="00811155">
            <w:r w:rsidRPr="00F2397A">
              <w:t>85W/h</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Ierīces izmēri</w:t>
            </w:r>
          </w:p>
        </w:tc>
        <w:tc>
          <w:tcPr>
            <w:tcW w:w="3849" w:type="dxa"/>
            <w:tcMar>
              <w:top w:w="0" w:type="dxa"/>
              <w:left w:w="10" w:type="dxa"/>
              <w:bottom w:w="0" w:type="dxa"/>
              <w:right w:w="10" w:type="dxa"/>
            </w:tcMar>
            <w:hideMark/>
          </w:tcPr>
          <w:p w:rsidR="0083292A" w:rsidRPr="00F2397A" w:rsidRDefault="0083292A" w:rsidP="00811155">
            <w:r w:rsidRPr="00F2397A">
              <w:t>1105(+/- 60mm)x 640(+/- 60mm) x 60 mm  (+/- 60mm)</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Ierīces svars</w:t>
            </w:r>
          </w:p>
        </w:tc>
        <w:tc>
          <w:tcPr>
            <w:tcW w:w="3849" w:type="dxa"/>
            <w:tcMar>
              <w:top w:w="0" w:type="dxa"/>
              <w:left w:w="10" w:type="dxa"/>
              <w:bottom w:w="0" w:type="dxa"/>
              <w:right w:w="10" w:type="dxa"/>
            </w:tcMar>
            <w:hideMark/>
          </w:tcPr>
          <w:p w:rsidR="0083292A" w:rsidRPr="00F2397A" w:rsidRDefault="0083292A" w:rsidP="00811155">
            <w:r w:rsidRPr="00F2397A">
              <w:t>14-16 kg</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Ievade</w:t>
            </w:r>
          </w:p>
        </w:tc>
        <w:tc>
          <w:tcPr>
            <w:tcW w:w="3849" w:type="dxa"/>
            <w:tcMar>
              <w:top w:w="0" w:type="dxa"/>
              <w:left w:w="10" w:type="dxa"/>
              <w:bottom w:w="0" w:type="dxa"/>
              <w:right w:w="10" w:type="dxa"/>
            </w:tcMar>
            <w:hideMark/>
          </w:tcPr>
          <w:p w:rsidR="0083292A" w:rsidRPr="00A167B3" w:rsidRDefault="0083292A" w:rsidP="00811155">
            <w:r w:rsidRPr="00F2397A">
              <w:t>Vismaz:</w:t>
            </w:r>
            <w:r w:rsidRPr="00F2397A">
              <w:br/>
              <w:t xml:space="preserve">• </w:t>
            </w:r>
            <w:proofErr w:type="spellStart"/>
            <w:r w:rsidRPr="00A167B3">
              <w:t>Ethernet</w:t>
            </w:r>
            <w:proofErr w:type="spellEnd"/>
            <w:r w:rsidRPr="00A167B3">
              <w:t xml:space="preserve"> (100/10 </w:t>
            </w:r>
            <w:proofErr w:type="spellStart"/>
            <w:r w:rsidRPr="00A167B3">
              <w:t>Base</w:t>
            </w:r>
            <w:proofErr w:type="spellEnd"/>
            <w:r w:rsidRPr="00A167B3">
              <w:t xml:space="preserve"> T)</w:t>
            </w:r>
            <w:r w:rsidRPr="00F2397A">
              <w:br/>
              <w:t>• Video - HDMI1</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Izvade</w:t>
            </w:r>
          </w:p>
        </w:tc>
        <w:tc>
          <w:tcPr>
            <w:tcW w:w="3849" w:type="dxa"/>
            <w:tcMar>
              <w:top w:w="0" w:type="dxa"/>
              <w:left w:w="10" w:type="dxa"/>
              <w:bottom w:w="0" w:type="dxa"/>
              <w:right w:w="10" w:type="dxa"/>
            </w:tcMar>
            <w:hideMark/>
          </w:tcPr>
          <w:p w:rsidR="0083292A" w:rsidRPr="00F2397A" w:rsidRDefault="0083292A" w:rsidP="00811155">
            <w:r w:rsidRPr="00F2397A">
              <w:t>Vismaz: Audio - Stereo mini ligzda</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Strāvas padeve</w:t>
            </w:r>
          </w:p>
        </w:tc>
        <w:tc>
          <w:tcPr>
            <w:tcW w:w="3849" w:type="dxa"/>
            <w:tcMar>
              <w:top w:w="0" w:type="dxa"/>
              <w:left w:w="10" w:type="dxa"/>
              <w:bottom w:w="0" w:type="dxa"/>
              <w:right w:w="10" w:type="dxa"/>
            </w:tcMar>
            <w:hideMark/>
          </w:tcPr>
          <w:p w:rsidR="0083292A" w:rsidRPr="00F2397A" w:rsidRDefault="0083292A" w:rsidP="00811155">
            <w:r w:rsidRPr="00F2397A">
              <w:t>AC 100 - 240 V~ (+/- 10 %), 50/60 Hz</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Strāvas patēriņš izslēgšanas režīmā</w:t>
            </w:r>
          </w:p>
        </w:tc>
        <w:tc>
          <w:tcPr>
            <w:tcW w:w="3849" w:type="dxa"/>
            <w:tcMar>
              <w:top w:w="0" w:type="dxa"/>
              <w:left w:w="10" w:type="dxa"/>
              <w:bottom w:w="0" w:type="dxa"/>
              <w:right w:w="10" w:type="dxa"/>
            </w:tcMar>
            <w:hideMark/>
          </w:tcPr>
          <w:p w:rsidR="0083292A" w:rsidRPr="00F2397A" w:rsidRDefault="0083292A" w:rsidP="00811155">
            <w:r w:rsidRPr="00F2397A">
              <w:t>0,1 W - 1 W</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Strāvas patēriņš miega režīmā</w:t>
            </w:r>
          </w:p>
        </w:tc>
        <w:tc>
          <w:tcPr>
            <w:tcW w:w="3849" w:type="dxa"/>
            <w:tcMar>
              <w:top w:w="0" w:type="dxa"/>
              <w:left w:w="10" w:type="dxa"/>
              <w:bottom w:w="0" w:type="dxa"/>
              <w:right w:w="10" w:type="dxa"/>
            </w:tcMar>
            <w:hideMark/>
          </w:tcPr>
          <w:p w:rsidR="0083292A" w:rsidRPr="00F2397A" w:rsidRDefault="0083292A" w:rsidP="00811155">
            <w:r w:rsidRPr="00F2397A">
              <w:t>0,1 W - 1 W</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Ieteicamās darbības stundas</w:t>
            </w:r>
          </w:p>
        </w:tc>
        <w:tc>
          <w:tcPr>
            <w:tcW w:w="3849" w:type="dxa"/>
            <w:tcMar>
              <w:top w:w="0" w:type="dxa"/>
              <w:left w:w="10" w:type="dxa"/>
              <w:bottom w:w="0" w:type="dxa"/>
              <w:right w:w="10" w:type="dxa"/>
            </w:tcMar>
            <w:hideMark/>
          </w:tcPr>
          <w:p w:rsidR="0083292A" w:rsidRPr="00F2397A" w:rsidRDefault="0083292A" w:rsidP="00811155">
            <w:r w:rsidRPr="00F2397A">
              <w:t>Ne mazāk kā 16h dienā bez pārtraukuma</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 xml:space="preserve">Iekļauts komplektā </w:t>
            </w:r>
          </w:p>
        </w:tc>
        <w:tc>
          <w:tcPr>
            <w:tcW w:w="3849" w:type="dxa"/>
            <w:tcMar>
              <w:top w:w="0" w:type="dxa"/>
              <w:left w:w="10" w:type="dxa"/>
              <w:bottom w:w="0" w:type="dxa"/>
              <w:right w:w="10" w:type="dxa"/>
            </w:tcMar>
            <w:hideMark/>
          </w:tcPr>
          <w:p w:rsidR="0083292A" w:rsidRPr="00F2397A" w:rsidRDefault="0083292A" w:rsidP="00811155">
            <w:r w:rsidRPr="00F2397A">
              <w:t xml:space="preserve">• </w:t>
            </w:r>
            <w:proofErr w:type="spellStart"/>
            <w:r w:rsidRPr="00F2397A">
              <w:t>Ātrās</w:t>
            </w:r>
            <w:proofErr w:type="spellEnd"/>
            <w:r w:rsidRPr="00F2397A">
              <w:t xml:space="preserve"> </w:t>
            </w:r>
            <w:proofErr w:type="spellStart"/>
            <w:r w:rsidRPr="00F2397A">
              <w:t>uzstādīšanas</w:t>
            </w:r>
            <w:proofErr w:type="spellEnd"/>
            <w:r w:rsidRPr="00F2397A">
              <w:t xml:space="preserve"> </w:t>
            </w:r>
            <w:proofErr w:type="spellStart"/>
            <w:r w:rsidRPr="00F2397A">
              <w:t>pamācība</w:t>
            </w:r>
            <w:proofErr w:type="spellEnd"/>
            <w:r w:rsidRPr="00F2397A">
              <w:t>,</w:t>
            </w:r>
            <w:r w:rsidRPr="00F2397A">
              <w:br/>
              <w:t xml:space="preserve">• </w:t>
            </w:r>
            <w:proofErr w:type="spellStart"/>
            <w:r w:rsidRPr="00F2397A">
              <w:t>DSub</w:t>
            </w:r>
            <w:proofErr w:type="spellEnd"/>
            <w:r w:rsidRPr="00F2397A">
              <w:t xml:space="preserve"> kabelis, </w:t>
            </w:r>
            <w:r w:rsidRPr="00F2397A">
              <w:br/>
              <w:t xml:space="preserve">• barošanas vads,  </w:t>
            </w:r>
            <w:r w:rsidRPr="00F2397A">
              <w:br/>
              <w:t xml:space="preserve">• </w:t>
            </w:r>
            <w:proofErr w:type="spellStart"/>
            <w:r w:rsidRPr="00F2397A">
              <w:t>tālvadības</w:t>
            </w:r>
            <w:proofErr w:type="spellEnd"/>
            <w:r w:rsidRPr="00F2397A">
              <w:t xml:space="preserve"> pults, </w:t>
            </w:r>
            <w:r w:rsidRPr="00F2397A">
              <w:br/>
              <w:t>• akumulatori</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 xml:space="preserve">Konfigurācijas datu </w:t>
            </w:r>
            <w:proofErr w:type="spellStart"/>
            <w:r w:rsidRPr="00D01B4E">
              <w:rPr>
                <w:rFonts w:ascii="Times New Roman" w:hAnsi="Times New Roman" w:cs="Times New Roman"/>
              </w:rPr>
              <w:t>pārnese</w:t>
            </w:r>
            <w:proofErr w:type="spellEnd"/>
            <w:r w:rsidRPr="00D01B4E">
              <w:rPr>
                <w:rFonts w:ascii="Times New Roman" w:hAnsi="Times New Roman" w:cs="Times New Roman"/>
              </w:rPr>
              <w:t xml:space="preserve"> starp displejiem</w:t>
            </w:r>
          </w:p>
        </w:tc>
        <w:tc>
          <w:tcPr>
            <w:tcW w:w="3849" w:type="dxa"/>
            <w:tcMar>
              <w:top w:w="0" w:type="dxa"/>
              <w:left w:w="10" w:type="dxa"/>
              <w:bottom w:w="0" w:type="dxa"/>
              <w:right w:w="10" w:type="dxa"/>
            </w:tcMar>
            <w:hideMark/>
          </w:tcPr>
          <w:p w:rsidR="0083292A" w:rsidRPr="00F2397A" w:rsidRDefault="0083292A" w:rsidP="00811155">
            <w:r w:rsidRPr="00F2397A">
              <w:t>Jābūt iespējai ierakstīt USB atmiņas nesējā displeja konfigurāciju un to dublicēt uz citu analoģisku displeju. Displejs ir aprīkots ar USB ieejas portu.</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Video attēlošanas papildus iespējas</w:t>
            </w:r>
          </w:p>
        </w:tc>
        <w:tc>
          <w:tcPr>
            <w:tcW w:w="3849" w:type="dxa"/>
            <w:tcMar>
              <w:top w:w="0" w:type="dxa"/>
              <w:left w:w="10" w:type="dxa"/>
              <w:bottom w:w="0" w:type="dxa"/>
              <w:right w:w="10" w:type="dxa"/>
            </w:tcMar>
            <w:hideMark/>
          </w:tcPr>
          <w:p w:rsidR="0083292A" w:rsidRPr="00F2397A" w:rsidRDefault="0083292A" w:rsidP="00811155">
            <w:r w:rsidRPr="00F2397A">
              <w:t>Jānodrošina, ka displejā ir iebūvēts video un attēlu satura atskaņotājs.</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Displeju garantija</w:t>
            </w:r>
          </w:p>
        </w:tc>
        <w:tc>
          <w:tcPr>
            <w:tcW w:w="3849" w:type="dxa"/>
            <w:tcMar>
              <w:top w:w="0" w:type="dxa"/>
              <w:left w:w="10" w:type="dxa"/>
              <w:bottom w:w="0" w:type="dxa"/>
              <w:right w:w="10" w:type="dxa"/>
            </w:tcMar>
            <w:hideMark/>
          </w:tcPr>
          <w:p w:rsidR="0083292A" w:rsidRPr="00F2397A" w:rsidRDefault="0083292A" w:rsidP="00811155">
            <w:r w:rsidRPr="00F2397A">
              <w:t xml:space="preserve">Ne mazāk kā 3 gadu ražotāja garantija </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Papildus prasības</w:t>
            </w:r>
          </w:p>
        </w:tc>
        <w:tc>
          <w:tcPr>
            <w:tcW w:w="3849" w:type="dxa"/>
            <w:tcMar>
              <w:top w:w="0" w:type="dxa"/>
              <w:left w:w="10" w:type="dxa"/>
              <w:bottom w:w="0" w:type="dxa"/>
              <w:right w:w="10" w:type="dxa"/>
            </w:tcMar>
            <w:hideMark/>
          </w:tcPr>
          <w:p w:rsidR="0083292A" w:rsidRPr="00F2397A" w:rsidRDefault="0083292A" w:rsidP="00811155">
            <w:r w:rsidRPr="00F2397A">
              <w:t>Jābūt iespējai integrēt pārskata ekrānu ar</w:t>
            </w:r>
            <w:r w:rsidRPr="00F2397A">
              <w:br/>
              <w:t>1. Rindu vadības sistēmu;</w:t>
            </w:r>
            <w:r w:rsidRPr="00F2397A">
              <w:br/>
              <w:t>2. “</w:t>
            </w:r>
            <w:proofErr w:type="spellStart"/>
            <w:r w:rsidRPr="00F2397A">
              <w:t>Digital</w:t>
            </w:r>
            <w:proofErr w:type="spellEnd"/>
            <w:r w:rsidRPr="00F2397A">
              <w:t xml:space="preserve"> </w:t>
            </w:r>
            <w:proofErr w:type="spellStart"/>
            <w:r w:rsidRPr="00F2397A">
              <w:t>Signage</w:t>
            </w:r>
            <w:proofErr w:type="spellEnd"/>
            <w:r w:rsidRPr="00F2397A">
              <w:t>” sistēmu, kurā lietotājs var pats administrēt saturu.</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lastRenderedPageBreak/>
              <w:t>Papildus funkcionalitāte</w:t>
            </w:r>
          </w:p>
        </w:tc>
        <w:tc>
          <w:tcPr>
            <w:tcW w:w="3849" w:type="dxa"/>
            <w:tcMar>
              <w:top w:w="0" w:type="dxa"/>
              <w:left w:w="10" w:type="dxa"/>
              <w:bottom w:w="0" w:type="dxa"/>
              <w:right w:w="10" w:type="dxa"/>
            </w:tcMar>
            <w:hideMark/>
          </w:tcPr>
          <w:p w:rsidR="0083292A" w:rsidRPr="00F2397A" w:rsidRDefault="0083292A" w:rsidP="00811155">
            <w:r w:rsidRPr="00F2397A">
              <w:t xml:space="preserve">Jāatbalsta </w:t>
            </w:r>
            <w:r>
              <w:t xml:space="preserve">VESA </w:t>
            </w:r>
            <w:r w:rsidRPr="00F2397A">
              <w:t>sistēmas stiprinājuma pievienošana no 200x200 mm līdz 400x400 mm</w:t>
            </w:r>
          </w:p>
        </w:tc>
        <w:tc>
          <w:tcPr>
            <w:tcW w:w="3198" w:type="dxa"/>
          </w:tcPr>
          <w:p w:rsidR="0083292A" w:rsidRPr="00F2397A" w:rsidRDefault="0083292A" w:rsidP="00811155"/>
        </w:tc>
      </w:tr>
      <w:tr w:rsidR="0083292A" w:rsidRPr="00C27CDE" w:rsidTr="0083292A">
        <w:tc>
          <w:tcPr>
            <w:tcW w:w="5812" w:type="dxa"/>
            <w:gridSpan w:val="2"/>
            <w:tcBorders>
              <w:top w:val="single" w:sz="4" w:space="0" w:color="auto"/>
              <w:left w:val="single" w:sz="4" w:space="0" w:color="auto"/>
              <w:bottom w:val="single" w:sz="4" w:space="0" w:color="auto"/>
              <w:right w:val="single" w:sz="4" w:space="0" w:color="auto"/>
            </w:tcBorders>
            <w:shd w:val="clear" w:color="auto" w:fill="BFBFBF"/>
            <w:tcMar>
              <w:top w:w="0" w:type="dxa"/>
              <w:left w:w="10" w:type="dxa"/>
              <w:bottom w:w="0" w:type="dxa"/>
              <w:right w:w="10" w:type="dxa"/>
            </w:tcMar>
            <w:vAlign w:val="center"/>
            <w:hideMark/>
          </w:tcPr>
          <w:p w:rsidR="0083292A" w:rsidRPr="00C27CDE" w:rsidRDefault="0083292A" w:rsidP="00811155">
            <w:pPr>
              <w:spacing w:after="0" w:line="276" w:lineRule="auto"/>
              <w:rPr>
                <w:rFonts w:ascii="Times New Roman" w:eastAsia="Calibri" w:hAnsi="Times New Roman" w:cs="Times New Roman"/>
                <w:color w:val="FF0000"/>
              </w:rPr>
            </w:pPr>
            <w:r w:rsidRPr="00C27CDE">
              <w:rPr>
                <w:rFonts w:ascii="Times New Roman" w:eastAsia="Calibri" w:hAnsi="Times New Roman" w:cs="Times New Roman"/>
                <w:b/>
              </w:rPr>
              <w:t xml:space="preserve">Sienas stiprinājums </w:t>
            </w:r>
          </w:p>
        </w:tc>
        <w:tc>
          <w:tcPr>
            <w:tcW w:w="3198" w:type="dxa"/>
            <w:tcBorders>
              <w:top w:val="single" w:sz="4" w:space="0" w:color="auto"/>
              <w:left w:val="single" w:sz="4" w:space="0" w:color="auto"/>
              <w:bottom w:val="single" w:sz="4" w:space="0" w:color="auto"/>
              <w:right w:val="single" w:sz="4" w:space="0" w:color="auto"/>
            </w:tcBorders>
            <w:shd w:val="clear" w:color="auto" w:fill="BFBFBF"/>
          </w:tcPr>
          <w:p w:rsidR="0083292A" w:rsidRPr="00C27CDE" w:rsidRDefault="0083292A" w:rsidP="00811155">
            <w:pPr>
              <w:spacing w:after="0" w:line="276" w:lineRule="auto"/>
              <w:rPr>
                <w:rFonts w:ascii="Times New Roman" w:eastAsia="Calibri" w:hAnsi="Times New Roman" w:cs="Times New Roman"/>
                <w:b/>
              </w:rPr>
            </w:pPr>
          </w:p>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Tips</w:t>
            </w:r>
          </w:p>
        </w:tc>
        <w:tc>
          <w:tcPr>
            <w:tcW w:w="3849" w:type="dxa"/>
            <w:tcMar>
              <w:top w:w="0" w:type="dxa"/>
              <w:left w:w="10" w:type="dxa"/>
              <w:bottom w:w="0" w:type="dxa"/>
              <w:right w:w="10" w:type="dxa"/>
            </w:tcMar>
            <w:hideMark/>
          </w:tcPr>
          <w:p w:rsidR="0083292A" w:rsidRPr="00F2397A" w:rsidRDefault="0083292A" w:rsidP="00811155">
            <w:r w:rsidRPr="00F2397A">
              <w:t xml:space="preserve">Grozāms TV sienas stiprinājums ar rotācijas iespējām </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Stiprināmā ekrāna izmērs collās</w:t>
            </w:r>
          </w:p>
        </w:tc>
        <w:tc>
          <w:tcPr>
            <w:tcW w:w="3849" w:type="dxa"/>
            <w:tcMar>
              <w:top w:w="0" w:type="dxa"/>
              <w:left w:w="10" w:type="dxa"/>
              <w:bottom w:w="0" w:type="dxa"/>
              <w:right w:w="10" w:type="dxa"/>
            </w:tcMar>
            <w:hideMark/>
          </w:tcPr>
          <w:p w:rsidR="0083292A" w:rsidRPr="00F2397A" w:rsidRDefault="0083292A" w:rsidP="00811155">
            <w:r w:rsidRPr="00F2397A">
              <w:t xml:space="preserve">Stiprinājumam ir jāspēj pievienot displejs no </w:t>
            </w:r>
            <w:r>
              <w:t>30</w:t>
            </w:r>
            <w:r w:rsidRPr="00F2397A">
              <w:t xml:space="preserve">'' - </w:t>
            </w:r>
            <w:r>
              <w:t>55</w:t>
            </w:r>
            <w:r w:rsidRPr="00F2397A">
              <w:t>''</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 xml:space="preserve">Maksimālais piestiprināmais svars </w:t>
            </w:r>
          </w:p>
        </w:tc>
        <w:tc>
          <w:tcPr>
            <w:tcW w:w="3849" w:type="dxa"/>
            <w:tcMar>
              <w:top w:w="0" w:type="dxa"/>
              <w:left w:w="10" w:type="dxa"/>
              <w:bottom w:w="0" w:type="dxa"/>
              <w:right w:w="10" w:type="dxa"/>
            </w:tcMar>
            <w:hideMark/>
          </w:tcPr>
          <w:p w:rsidR="0083292A" w:rsidRPr="00F2397A" w:rsidRDefault="0083292A" w:rsidP="00811155">
            <w:r w:rsidRPr="00F2397A">
              <w:t xml:space="preserve">Līdz </w:t>
            </w:r>
            <w:r>
              <w:t>30</w:t>
            </w:r>
            <w:r w:rsidRPr="00F2397A">
              <w:t xml:space="preserve"> kg</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Materiāls</w:t>
            </w:r>
          </w:p>
        </w:tc>
        <w:tc>
          <w:tcPr>
            <w:tcW w:w="3849" w:type="dxa"/>
            <w:tcMar>
              <w:top w:w="0" w:type="dxa"/>
              <w:left w:w="10" w:type="dxa"/>
              <w:bottom w:w="0" w:type="dxa"/>
              <w:right w:w="10" w:type="dxa"/>
            </w:tcMar>
            <w:hideMark/>
          </w:tcPr>
          <w:p w:rsidR="0083292A" w:rsidRPr="00F2397A" w:rsidRDefault="0083292A" w:rsidP="00811155">
            <w:r w:rsidRPr="00F2397A">
              <w:t>Tērauda konstrukcija vai ekvivalents</w:t>
            </w:r>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Komplektā iekļautās komponentes</w:t>
            </w:r>
          </w:p>
        </w:tc>
        <w:tc>
          <w:tcPr>
            <w:tcW w:w="3849" w:type="dxa"/>
            <w:tcMar>
              <w:top w:w="0" w:type="dxa"/>
              <w:left w:w="10" w:type="dxa"/>
              <w:bottom w:w="0" w:type="dxa"/>
              <w:right w:w="10" w:type="dxa"/>
            </w:tcMar>
            <w:hideMark/>
          </w:tcPr>
          <w:p w:rsidR="0083292A" w:rsidRPr="00F2397A" w:rsidRDefault="0083292A" w:rsidP="00811155">
            <w:r w:rsidRPr="00F2397A">
              <w:t xml:space="preserve">Vismaz montāžas plate, sienas </w:t>
            </w:r>
            <w:proofErr w:type="spellStart"/>
            <w:r w:rsidRPr="00F2397A">
              <w:t>kronšteins</w:t>
            </w:r>
            <w:proofErr w:type="spellEnd"/>
          </w:p>
        </w:tc>
        <w:tc>
          <w:tcPr>
            <w:tcW w:w="3198" w:type="dxa"/>
          </w:tcPr>
          <w:p w:rsidR="0083292A" w:rsidRPr="00F2397A" w:rsidRDefault="0083292A" w:rsidP="00811155"/>
        </w:tc>
      </w:tr>
      <w:tr w:rsidR="0083292A" w:rsidRPr="00C27CDE" w:rsidTr="0083292A">
        <w:tc>
          <w:tcPr>
            <w:tcW w:w="1963" w:type="dxa"/>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Papildus funkcionalitāte</w:t>
            </w:r>
          </w:p>
        </w:tc>
        <w:tc>
          <w:tcPr>
            <w:tcW w:w="3849" w:type="dxa"/>
            <w:tcMar>
              <w:top w:w="0" w:type="dxa"/>
              <w:left w:w="10" w:type="dxa"/>
              <w:bottom w:w="0" w:type="dxa"/>
              <w:right w:w="10" w:type="dxa"/>
            </w:tcMar>
            <w:hideMark/>
          </w:tcPr>
          <w:p w:rsidR="0083292A" w:rsidRPr="00F2397A" w:rsidRDefault="0083292A" w:rsidP="00811155">
            <w:r w:rsidRPr="00F2397A">
              <w:t xml:space="preserve">Jāatbalsta visas </w:t>
            </w:r>
            <w:r>
              <w:t xml:space="preserve">VESA </w:t>
            </w:r>
            <w:r w:rsidRPr="00F2397A">
              <w:t xml:space="preserve">sistēmas stiprinājuma pievienošana no </w:t>
            </w:r>
            <w:r>
              <w:t xml:space="preserve">200x200 mm </w:t>
            </w:r>
            <w:r w:rsidRPr="00F2397A">
              <w:t xml:space="preserve">līdz </w:t>
            </w:r>
            <w:r>
              <w:t>400x400</w:t>
            </w:r>
            <w:r w:rsidRPr="00F2397A">
              <w:t xml:space="preserve"> mm</w:t>
            </w:r>
          </w:p>
        </w:tc>
        <w:tc>
          <w:tcPr>
            <w:tcW w:w="3198" w:type="dxa"/>
          </w:tcPr>
          <w:p w:rsidR="0083292A" w:rsidRPr="00F2397A" w:rsidRDefault="0083292A" w:rsidP="00811155"/>
        </w:tc>
      </w:tr>
      <w:tr w:rsidR="006B2A3D" w:rsidRPr="00C27CDE" w:rsidTr="001A1AE4">
        <w:tc>
          <w:tcPr>
            <w:tcW w:w="5812" w:type="dxa"/>
            <w:gridSpan w:val="2"/>
            <w:tcBorders>
              <w:top w:val="single" w:sz="4" w:space="0" w:color="auto"/>
              <w:left w:val="single" w:sz="4" w:space="0" w:color="auto"/>
              <w:bottom w:val="single" w:sz="4" w:space="0" w:color="auto"/>
            </w:tcBorders>
            <w:shd w:val="clear" w:color="auto" w:fill="BFBFBF" w:themeFill="background1" w:themeFillShade="BF"/>
            <w:tcMar>
              <w:top w:w="0" w:type="dxa"/>
              <w:left w:w="10" w:type="dxa"/>
              <w:bottom w:w="0" w:type="dxa"/>
              <w:right w:w="10" w:type="dxa"/>
            </w:tcMar>
          </w:tcPr>
          <w:p w:rsidR="006B2A3D" w:rsidRPr="00D01B4E" w:rsidRDefault="005E7F8B" w:rsidP="00811155">
            <w:pPr>
              <w:rPr>
                <w:rFonts w:ascii="Times New Roman" w:hAnsi="Times New Roman" w:cs="Times New Roman"/>
                <w:bCs/>
              </w:rPr>
            </w:pPr>
            <w:r w:rsidRPr="00C27CDE">
              <w:rPr>
                <w:rFonts w:ascii="Times New Roman" w:eastAsia="Calibri" w:hAnsi="Times New Roman" w:cs="Times New Roman"/>
                <w:b/>
                <w:bCs/>
              </w:rPr>
              <w:t>Prasības pretendentam</w:t>
            </w:r>
          </w:p>
        </w:tc>
        <w:tc>
          <w:tcPr>
            <w:tcW w:w="3198" w:type="dxa"/>
            <w:tcBorders>
              <w:top w:val="single" w:sz="4" w:space="0" w:color="auto"/>
              <w:left w:val="single" w:sz="4" w:space="0" w:color="auto"/>
              <w:bottom w:val="single" w:sz="4" w:space="0" w:color="auto"/>
            </w:tcBorders>
            <w:shd w:val="clear" w:color="auto" w:fill="BFBFBF" w:themeFill="background1" w:themeFillShade="BF"/>
          </w:tcPr>
          <w:p w:rsidR="006B2A3D" w:rsidRPr="00D01B4E" w:rsidRDefault="006B2A3D" w:rsidP="00811155">
            <w:pPr>
              <w:rPr>
                <w:rFonts w:ascii="Times New Roman" w:hAnsi="Times New Roman" w:cs="Times New Roman"/>
                <w:bCs/>
              </w:rPr>
            </w:pPr>
          </w:p>
        </w:tc>
      </w:tr>
      <w:tr w:rsidR="0083292A" w:rsidRPr="00C27CDE" w:rsidTr="0083292A">
        <w:tc>
          <w:tcPr>
            <w:tcW w:w="5812"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83292A" w:rsidRPr="00D01B4E" w:rsidRDefault="0083292A" w:rsidP="00811155">
            <w:pPr>
              <w:rPr>
                <w:rFonts w:ascii="Times New Roman" w:hAnsi="Times New Roman" w:cs="Times New Roman"/>
                <w:bCs/>
              </w:rPr>
            </w:pPr>
            <w:r w:rsidRPr="00D01B4E">
              <w:rPr>
                <w:rFonts w:ascii="Times New Roman" w:hAnsi="Times New Roman" w:cs="Times New Roman"/>
                <w:bCs/>
              </w:rPr>
              <w:t>Klientu plūsmas vadības sistēmas licence 5 gadiem.</w:t>
            </w:r>
          </w:p>
        </w:tc>
        <w:tc>
          <w:tcPr>
            <w:tcW w:w="3198" w:type="dxa"/>
            <w:tcBorders>
              <w:top w:val="single" w:sz="4" w:space="0" w:color="auto"/>
              <w:left w:val="single" w:sz="4" w:space="0" w:color="auto"/>
              <w:bottom w:val="single" w:sz="4" w:space="0" w:color="auto"/>
            </w:tcBorders>
            <w:shd w:val="clear" w:color="auto" w:fill="FFFFFF"/>
          </w:tcPr>
          <w:p w:rsidR="0083292A" w:rsidRPr="00D01B4E" w:rsidRDefault="0083292A" w:rsidP="00811155">
            <w:pPr>
              <w:rPr>
                <w:rFonts w:ascii="Times New Roman" w:hAnsi="Times New Roman" w:cs="Times New Roman"/>
                <w:bCs/>
              </w:rPr>
            </w:pPr>
          </w:p>
        </w:tc>
      </w:tr>
      <w:tr w:rsidR="0083292A" w:rsidRPr="00C27CDE" w:rsidTr="0083292A">
        <w:tc>
          <w:tcPr>
            <w:tcW w:w="5812"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83292A" w:rsidRPr="00D01B4E" w:rsidRDefault="0083292A" w:rsidP="00811155">
            <w:pPr>
              <w:rPr>
                <w:rFonts w:ascii="Times New Roman" w:hAnsi="Times New Roman" w:cs="Times New Roman"/>
                <w:bCs/>
              </w:rPr>
            </w:pPr>
            <w:r w:rsidRPr="00D01B4E">
              <w:rPr>
                <w:rFonts w:ascii="Times New Roman" w:hAnsi="Times New Roman" w:cs="Times New Roman"/>
                <w:bCs/>
              </w:rPr>
              <w:t>Veic iekārtu uzstādīšanu, sistēmas uzstādīšanu, konfigurēšanu  un darbinieku ( vismaz 2) apmācību.</w:t>
            </w:r>
          </w:p>
        </w:tc>
        <w:tc>
          <w:tcPr>
            <w:tcW w:w="3198" w:type="dxa"/>
            <w:tcBorders>
              <w:top w:val="single" w:sz="4" w:space="0" w:color="auto"/>
              <w:left w:val="single" w:sz="4" w:space="0" w:color="auto"/>
              <w:bottom w:val="single" w:sz="4" w:space="0" w:color="auto"/>
            </w:tcBorders>
            <w:shd w:val="clear" w:color="auto" w:fill="FFFFFF"/>
          </w:tcPr>
          <w:p w:rsidR="0083292A" w:rsidRPr="00D01B4E" w:rsidRDefault="0083292A" w:rsidP="00811155">
            <w:pPr>
              <w:rPr>
                <w:rFonts w:ascii="Times New Roman" w:hAnsi="Times New Roman" w:cs="Times New Roman"/>
                <w:bCs/>
              </w:rPr>
            </w:pPr>
          </w:p>
        </w:tc>
      </w:tr>
      <w:tr w:rsidR="0083292A" w:rsidRPr="00C27CDE" w:rsidTr="0083292A">
        <w:tc>
          <w:tcPr>
            <w:tcW w:w="5812"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83292A" w:rsidRPr="00D01B4E" w:rsidRDefault="0083292A" w:rsidP="00811155">
            <w:pPr>
              <w:rPr>
                <w:rFonts w:ascii="Times New Roman" w:hAnsi="Times New Roman" w:cs="Times New Roman"/>
                <w:bCs/>
              </w:rPr>
            </w:pPr>
            <w:r w:rsidRPr="00D01B4E">
              <w:rPr>
                <w:rFonts w:ascii="Times New Roman" w:hAnsi="Times New Roman" w:cs="Times New Roman"/>
                <w:bCs/>
              </w:rPr>
              <w:t>Darbu izpildes termiņš  - 4  nedēļas  no darba uzdevuma saņemšanas  dienas</w:t>
            </w:r>
          </w:p>
        </w:tc>
        <w:tc>
          <w:tcPr>
            <w:tcW w:w="3198" w:type="dxa"/>
            <w:tcBorders>
              <w:top w:val="single" w:sz="4" w:space="0" w:color="auto"/>
              <w:left w:val="single" w:sz="4" w:space="0" w:color="auto"/>
              <w:bottom w:val="single" w:sz="4" w:space="0" w:color="auto"/>
            </w:tcBorders>
            <w:shd w:val="clear" w:color="auto" w:fill="FFFFFF"/>
          </w:tcPr>
          <w:p w:rsidR="0083292A" w:rsidRPr="00D01B4E" w:rsidRDefault="0083292A" w:rsidP="00811155">
            <w:pPr>
              <w:rPr>
                <w:rFonts w:ascii="Times New Roman" w:hAnsi="Times New Roman" w:cs="Times New Roman"/>
                <w:bCs/>
              </w:rPr>
            </w:pPr>
          </w:p>
        </w:tc>
        <w:bookmarkStart w:id="0" w:name="_GoBack"/>
        <w:bookmarkEnd w:id="0"/>
      </w:tr>
      <w:tr w:rsidR="0083292A" w:rsidRPr="00C27CDE" w:rsidTr="0083292A">
        <w:tc>
          <w:tcPr>
            <w:tcW w:w="5812"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83292A" w:rsidRPr="00D01B4E" w:rsidRDefault="0083292A" w:rsidP="00811155">
            <w:pPr>
              <w:rPr>
                <w:rFonts w:ascii="Times New Roman" w:hAnsi="Times New Roman" w:cs="Times New Roman"/>
                <w:bCs/>
              </w:rPr>
            </w:pPr>
            <w:r w:rsidRPr="00D01B4E">
              <w:rPr>
                <w:rFonts w:ascii="Times New Roman" w:hAnsi="Times New Roman" w:cs="Times New Roman"/>
                <w:bCs/>
              </w:rPr>
              <w:t>Veikto sistēmas uzstādīšanas darbu garantija – vismaz divi gadi;</w:t>
            </w:r>
            <w:r w:rsidRPr="00D01B4E">
              <w:rPr>
                <w:rFonts w:ascii="Times New Roman" w:hAnsi="Times New Roman" w:cs="Times New Roman"/>
              </w:rPr>
              <w:t xml:space="preserve"> </w:t>
            </w:r>
            <w:r w:rsidRPr="00D01B4E">
              <w:rPr>
                <w:rFonts w:ascii="Times New Roman" w:hAnsi="Times New Roman" w:cs="Times New Roman"/>
                <w:bCs/>
              </w:rPr>
              <w:t xml:space="preserve"> Garantijas laiku skaita no</w:t>
            </w:r>
          </w:p>
          <w:p w:rsidR="0083292A" w:rsidRPr="00D01B4E" w:rsidRDefault="0083292A" w:rsidP="00811155">
            <w:pPr>
              <w:rPr>
                <w:rFonts w:ascii="Times New Roman" w:hAnsi="Times New Roman" w:cs="Times New Roman"/>
                <w:bCs/>
              </w:rPr>
            </w:pPr>
            <w:r w:rsidRPr="00D01B4E">
              <w:rPr>
                <w:rFonts w:ascii="Times New Roman" w:hAnsi="Times New Roman" w:cs="Times New Roman"/>
                <w:bCs/>
              </w:rPr>
              <w:t>Sistēmu piegādes un to  uzstādīšanas darbu izpildes pavadzīmes un nodošanas  pieņemšanas</w:t>
            </w:r>
          </w:p>
          <w:p w:rsidR="0083292A" w:rsidRPr="00D01B4E" w:rsidRDefault="0083292A" w:rsidP="00811155">
            <w:pPr>
              <w:rPr>
                <w:rFonts w:ascii="Times New Roman" w:hAnsi="Times New Roman" w:cs="Times New Roman"/>
                <w:bCs/>
              </w:rPr>
            </w:pPr>
            <w:r w:rsidRPr="00D01B4E">
              <w:rPr>
                <w:rFonts w:ascii="Times New Roman" w:hAnsi="Times New Roman" w:cs="Times New Roman"/>
                <w:bCs/>
              </w:rPr>
              <w:t>akta abpusējas parakstīšanas dienas</w:t>
            </w:r>
          </w:p>
        </w:tc>
        <w:tc>
          <w:tcPr>
            <w:tcW w:w="3198" w:type="dxa"/>
            <w:tcBorders>
              <w:top w:val="single" w:sz="4" w:space="0" w:color="auto"/>
              <w:left w:val="single" w:sz="4" w:space="0" w:color="auto"/>
              <w:bottom w:val="single" w:sz="4" w:space="0" w:color="auto"/>
            </w:tcBorders>
            <w:shd w:val="clear" w:color="auto" w:fill="FFFFFF"/>
          </w:tcPr>
          <w:p w:rsidR="0083292A" w:rsidRPr="00D01B4E" w:rsidRDefault="0083292A" w:rsidP="00811155">
            <w:pPr>
              <w:rPr>
                <w:rFonts w:ascii="Times New Roman" w:hAnsi="Times New Roman" w:cs="Times New Roman"/>
                <w:bCs/>
              </w:rPr>
            </w:pPr>
          </w:p>
        </w:tc>
      </w:tr>
      <w:tr w:rsidR="0083292A" w:rsidRPr="00C27CDE" w:rsidTr="0083292A">
        <w:tc>
          <w:tcPr>
            <w:tcW w:w="5812"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83292A" w:rsidRPr="00D01B4E" w:rsidRDefault="0083292A" w:rsidP="00811155">
            <w:pPr>
              <w:rPr>
                <w:rFonts w:ascii="Times New Roman" w:hAnsi="Times New Roman" w:cs="Times New Roman"/>
                <w:bCs/>
              </w:rPr>
            </w:pPr>
            <w:r w:rsidRPr="00D01B4E">
              <w:rPr>
                <w:rFonts w:ascii="Times New Roman" w:hAnsi="Times New Roman" w:cs="Times New Roman"/>
                <w:bCs/>
              </w:rPr>
              <w:t>Izpildītājam jāgarantē kvalitatīva visu līgumā noteikto darbu izpilde pilnā apjomā un</w:t>
            </w:r>
          </w:p>
          <w:p w:rsidR="0083292A" w:rsidRPr="00D01B4E" w:rsidRDefault="0083292A" w:rsidP="00811155">
            <w:pPr>
              <w:rPr>
                <w:rFonts w:ascii="Times New Roman" w:hAnsi="Times New Roman" w:cs="Times New Roman"/>
                <w:bCs/>
              </w:rPr>
            </w:pPr>
            <w:r w:rsidRPr="00D01B4E">
              <w:rPr>
                <w:rFonts w:ascii="Times New Roman" w:hAnsi="Times New Roman" w:cs="Times New Roman"/>
                <w:bCs/>
              </w:rPr>
              <w:t>līgumā noteiktajos termiņos, trūkumu un defektu, kuri atklājušies Sistēmas nodošanas,</w:t>
            </w:r>
          </w:p>
          <w:p w:rsidR="0083292A" w:rsidRPr="00D01B4E" w:rsidRDefault="0083292A" w:rsidP="00811155">
            <w:pPr>
              <w:rPr>
                <w:rFonts w:ascii="Times New Roman" w:hAnsi="Times New Roman" w:cs="Times New Roman"/>
                <w:bCs/>
              </w:rPr>
            </w:pPr>
            <w:r w:rsidRPr="00D01B4E">
              <w:rPr>
                <w:rFonts w:ascii="Times New Roman" w:hAnsi="Times New Roman" w:cs="Times New Roman"/>
                <w:bCs/>
              </w:rPr>
              <w:t>kā arī tās ekspluatācijas un garantijas laikā, nodrošināšana.</w:t>
            </w:r>
          </w:p>
        </w:tc>
        <w:tc>
          <w:tcPr>
            <w:tcW w:w="3198" w:type="dxa"/>
            <w:tcBorders>
              <w:top w:val="single" w:sz="4" w:space="0" w:color="auto"/>
              <w:left w:val="single" w:sz="4" w:space="0" w:color="auto"/>
              <w:bottom w:val="single" w:sz="4" w:space="0" w:color="auto"/>
            </w:tcBorders>
            <w:shd w:val="clear" w:color="auto" w:fill="FFFFFF"/>
          </w:tcPr>
          <w:p w:rsidR="0083292A" w:rsidRPr="00D01B4E" w:rsidRDefault="0083292A" w:rsidP="00811155">
            <w:pPr>
              <w:rPr>
                <w:rFonts w:ascii="Times New Roman" w:hAnsi="Times New Roman" w:cs="Times New Roman"/>
                <w:bCs/>
              </w:rPr>
            </w:pPr>
          </w:p>
        </w:tc>
      </w:tr>
      <w:tr w:rsidR="0083292A" w:rsidRPr="00C27CDE" w:rsidTr="0083292A">
        <w:tc>
          <w:tcPr>
            <w:tcW w:w="5812" w:type="dxa"/>
            <w:gridSpan w:val="2"/>
            <w:tcBorders>
              <w:top w:val="single" w:sz="4" w:space="0" w:color="auto"/>
              <w:left w:val="single" w:sz="4" w:space="0" w:color="auto"/>
              <w:bottom w:val="single" w:sz="4" w:space="0" w:color="auto"/>
            </w:tcBorders>
            <w:shd w:val="clear" w:color="auto" w:fill="FFFFFF"/>
            <w:tcMar>
              <w:top w:w="0" w:type="dxa"/>
              <w:left w:w="10" w:type="dxa"/>
              <w:bottom w:w="0" w:type="dxa"/>
              <w:right w:w="10" w:type="dxa"/>
            </w:tcMar>
            <w:hideMark/>
          </w:tcPr>
          <w:p w:rsidR="0083292A" w:rsidRPr="00D01B4E" w:rsidRDefault="0083292A" w:rsidP="00811155">
            <w:pPr>
              <w:rPr>
                <w:rFonts w:ascii="Times New Roman" w:hAnsi="Times New Roman" w:cs="Times New Roman"/>
                <w:bCs/>
              </w:rPr>
            </w:pPr>
            <w:r w:rsidRPr="00D01B4E">
              <w:rPr>
                <w:rFonts w:ascii="Times New Roman" w:hAnsi="Times New Roman" w:cs="Times New Roman"/>
                <w:bCs/>
              </w:rPr>
              <w:t>Izpildītājam garantijas laikā jānovērš Sistēmai konstatētie bojājumi un trūkumi ne vēlāk</w:t>
            </w:r>
          </w:p>
          <w:p w:rsidR="0083292A" w:rsidRPr="00D01B4E" w:rsidRDefault="0083292A" w:rsidP="00811155">
            <w:pPr>
              <w:rPr>
                <w:rFonts w:ascii="Times New Roman" w:hAnsi="Times New Roman" w:cs="Times New Roman"/>
                <w:bCs/>
              </w:rPr>
            </w:pPr>
            <w:r w:rsidRPr="00D01B4E">
              <w:rPr>
                <w:rFonts w:ascii="Times New Roman" w:hAnsi="Times New Roman" w:cs="Times New Roman"/>
                <w:bCs/>
              </w:rPr>
              <w:t>kā 8 (astoņu) stundu laikā no pieteikuma saņemšanas (pa e-pastu vai telefoniski)</w:t>
            </w:r>
          </w:p>
        </w:tc>
        <w:tc>
          <w:tcPr>
            <w:tcW w:w="3198" w:type="dxa"/>
            <w:tcBorders>
              <w:top w:val="single" w:sz="4" w:space="0" w:color="auto"/>
              <w:left w:val="single" w:sz="4" w:space="0" w:color="auto"/>
              <w:bottom w:val="single" w:sz="4" w:space="0" w:color="auto"/>
            </w:tcBorders>
            <w:shd w:val="clear" w:color="auto" w:fill="FFFFFF"/>
          </w:tcPr>
          <w:p w:rsidR="0083292A" w:rsidRPr="00D01B4E" w:rsidRDefault="0083292A" w:rsidP="00811155">
            <w:pPr>
              <w:rPr>
                <w:rFonts w:ascii="Times New Roman" w:hAnsi="Times New Roman" w:cs="Times New Roman"/>
                <w:bCs/>
              </w:rPr>
            </w:pPr>
          </w:p>
        </w:tc>
      </w:tr>
      <w:tr w:rsidR="0083292A" w:rsidRPr="00C27CDE" w:rsidTr="0083292A">
        <w:tc>
          <w:tcPr>
            <w:tcW w:w="5812" w:type="dxa"/>
            <w:gridSpan w:val="2"/>
            <w:tcBorders>
              <w:top w:val="single" w:sz="4" w:space="0" w:color="auto"/>
              <w:left w:val="single" w:sz="4" w:space="0" w:color="auto"/>
              <w:bottom w:val="single" w:sz="4" w:space="0" w:color="auto"/>
              <w:right w:val="single" w:sz="4" w:space="0" w:color="auto"/>
            </w:tcBorders>
            <w:shd w:val="clear" w:color="auto" w:fill="BFBFBF"/>
            <w:tcMar>
              <w:top w:w="0" w:type="dxa"/>
              <w:left w:w="10" w:type="dxa"/>
              <w:bottom w:w="0" w:type="dxa"/>
              <w:right w:w="10" w:type="dxa"/>
            </w:tcMar>
            <w:vAlign w:val="center"/>
            <w:hideMark/>
          </w:tcPr>
          <w:p w:rsidR="0083292A" w:rsidRPr="00C27CDE" w:rsidRDefault="0083292A" w:rsidP="00811155">
            <w:pPr>
              <w:spacing w:after="0" w:line="240" w:lineRule="auto"/>
              <w:rPr>
                <w:rFonts w:ascii="Times New Roman" w:eastAsia="Calibri" w:hAnsi="Times New Roman" w:cs="Times New Roman"/>
              </w:rPr>
            </w:pPr>
            <w:r w:rsidRPr="00C27CDE">
              <w:rPr>
                <w:rFonts w:ascii="Times New Roman" w:eastAsia="Calibri" w:hAnsi="Times New Roman" w:cs="Times New Roman"/>
                <w:b/>
              </w:rPr>
              <w:t>Sistēmas prasības</w:t>
            </w:r>
          </w:p>
        </w:tc>
        <w:tc>
          <w:tcPr>
            <w:tcW w:w="3198" w:type="dxa"/>
            <w:tcBorders>
              <w:top w:val="single" w:sz="4" w:space="0" w:color="auto"/>
              <w:left w:val="single" w:sz="4" w:space="0" w:color="auto"/>
              <w:bottom w:val="single" w:sz="4" w:space="0" w:color="auto"/>
              <w:right w:val="single" w:sz="4" w:space="0" w:color="auto"/>
            </w:tcBorders>
            <w:shd w:val="clear" w:color="auto" w:fill="BFBFBF"/>
          </w:tcPr>
          <w:p w:rsidR="0083292A" w:rsidRPr="00C27CDE" w:rsidRDefault="0083292A" w:rsidP="00811155">
            <w:pPr>
              <w:spacing w:after="0" w:line="240" w:lineRule="auto"/>
              <w:rPr>
                <w:rFonts w:ascii="Times New Roman" w:eastAsia="Calibri" w:hAnsi="Times New Roman" w:cs="Times New Roman"/>
                <w:b/>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Vispārējas prasības</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 xml:space="preserve">Sistēmai ir jādarbojas bez programmatūras lejupielādēšanas vai servera uzstādīšanas. Operatori darba vietai var piekļūt no </w:t>
            </w:r>
            <w:r w:rsidRPr="00FE4D79">
              <w:rPr>
                <w:rFonts w:ascii="Times New Roman" w:hAnsi="Times New Roman" w:cs="Times New Roman"/>
              </w:rPr>
              <w:lastRenderedPageBreak/>
              <w:t>dažādiem apakštīkliem, autorizējoties ar unikālu lietotāju un paroli.</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Operatora darba vieta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Jābūt iespējai pārvaldīt rindu no interneta pārlūkprogrammas. Nav nepieciešams uz lokālā datora instalēt programmatūru.</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Statistika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Jābūt redzamai tiešsaistē statistikai par apmeklētāju daudzumu, apkalpošanas laiku.</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Pielāgošana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Ir jānodrošina sistēmas dizaina jeb grafiskās identitātes pielāgošana atbilstoši pasūtītāja vēlmēm (krāsas un fonti), kā arī jānodrošina iespēju attēlot pasūtītāja logotipu uz drukātajiem papīra taloniem, printera izvēlnes ekrāna un uz pārskata displeja.</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Sistēmas valodas</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Sistēmā var izmantot latviešu, krievu un angļu valodas gan uz ierīču ekrāniem, gan operatora interfeisā un administratora panelī.</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Darba laiks un ierīču darbības ierobežojumi</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Jānodrošina iespēja sistēmā iestatīt darba laiku katram pakalpojumam atsevišķi;</w:t>
            </w:r>
          </w:p>
          <w:p w:rsidR="0083292A" w:rsidRPr="00FE4D79" w:rsidRDefault="0083292A" w:rsidP="00811155">
            <w:pPr>
              <w:rPr>
                <w:rFonts w:ascii="Times New Roman" w:hAnsi="Times New Roman" w:cs="Times New Roman"/>
              </w:rPr>
            </w:pPr>
            <w:r w:rsidRPr="00FE4D79">
              <w:rPr>
                <w:rFonts w:ascii="Times New Roman" w:hAnsi="Times New Roman" w:cs="Times New Roman"/>
              </w:rPr>
              <w:t>Jānodrošina iespēja atslēgt talonu izņemšanu pirms darba laika sākuma un pēc darba laika beigām (vai neilgi pirms darba laika beigām), attēlojot attiecīgus paziņojumus klientiem uz ierīču ekrāniem.</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SMS atbalsts</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 xml:space="preserve">SMS modulis, caur kuru, noslēdzot līgumu ar mobilo operatoru - var sūtīt klientam SMS ar paziņojumu par izsaukšanas brīža tuvošanos, balstoties uz talonu skaitu rindā. </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Talonu numuru diapazoni</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Jānodrošina iespēja pielāgot talonu numuru diapazonu katram pakalpojumam, vai piešķirt vienotu numerāciju visiem pakalpojumiem.</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Rezervācija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 xml:space="preserve">Jānodrošina rezervācijas modulis - iespēja veikt rindu sistēmas integrāciju mājaslapā, kas ļauj klientam ar sistēmas palīdzību pierakstīties uz konkrētu apkalpošanas laiku, izmantojot organizācijas WEB lapu. Iespējamie realizācijas veidi: </w:t>
            </w:r>
            <w:r w:rsidRPr="00FE4D79">
              <w:rPr>
                <w:rFonts w:ascii="Times New Roman" w:hAnsi="Times New Roman" w:cs="Times New Roman"/>
              </w:rPr>
              <w:br/>
              <w:t xml:space="preserve">1. Tiek nodrošināts API modulis, ar kura palīdzību pasūtītājs pats var integrēt mājas lapā </w:t>
            </w:r>
            <w:proofErr w:type="spellStart"/>
            <w:r w:rsidRPr="00FE4D79">
              <w:rPr>
                <w:rFonts w:ascii="Times New Roman" w:hAnsi="Times New Roman" w:cs="Times New Roman"/>
              </w:rPr>
              <w:t>booking</w:t>
            </w:r>
            <w:proofErr w:type="spellEnd"/>
            <w:r w:rsidRPr="00FE4D79">
              <w:rPr>
                <w:rFonts w:ascii="Times New Roman" w:hAnsi="Times New Roman" w:cs="Times New Roman"/>
              </w:rPr>
              <w:t xml:space="preserve"> jeb iepriekšējā pieraksta moduli</w:t>
            </w:r>
            <w:r w:rsidRPr="00FE4D79">
              <w:rPr>
                <w:rFonts w:ascii="Times New Roman" w:hAnsi="Times New Roman" w:cs="Times New Roman"/>
              </w:rPr>
              <w:br/>
              <w:t xml:space="preserve">2. Tiek nodrošināts  Gatavs kods jeb mikro </w:t>
            </w:r>
            <w:proofErr w:type="spellStart"/>
            <w:r w:rsidRPr="00FE4D79">
              <w:rPr>
                <w:rFonts w:ascii="Times New Roman" w:hAnsi="Times New Roman" w:cs="Times New Roman"/>
              </w:rPr>
              <w:t>saits</w:t>
            </w:r>
            <w:proofErr w:type="spellEnd"/>
            <w:r w:rsidRPr="00FE4D79">
              <w:rPr>
                <w:rFonts w:ascii="Times New Roman" w:hAnsi="Times New Roman" w:cs="Times New Roman"/>
              </w:rPr>
              <w:t xml:space="preserve">, kuru pasūtītājs var nokopēt ar jau iepriekš konfigurētu grafisko dizainu un </w:t>
            </w:r>
            <w:r w:rsidRPr="00FE4D79">
              <w:rPr>
                <w:rFonts w:ascii="Times New Roman" w:hAnsi="Times New Roman" w:cs="Times New Roman"/>
              </w:rPr>
              <w:lastRenderedPageBreak/>
              <w:t xml:space="preserve">iekopējat savā mājaslapā. Moduļa jeb </w:t>
            </w:r>
            <w:proofErr w:type="spellStart"/>
            <w:r w:rsidRPr="00FE4D79">
              <w:rPr>
                <w:rFonts w:ascii="Times New Roman" w:hAnsi="Times New Roman" w:cs="Times New Roman"/>
              </w:rPr>
              <w:t>iFrame</w:t>
            </w:r>
            <w:proofErr w:type="spellEnd"/>
            <w:r w:rsidRPr="00FE4D79">
              <w:rPr>
                <w:rFonts w:ascii="Times New Roman" w:hAnsi="Times New Roman" w:cs="Times New Roman"/>
              </w:rPr>
              <w:t xml:space="preserve"> integrāciju mājaslapā veic pasūtītājs pats.</w:t>
            </w:r>
          </w:p>
          <w:p w:rsidR="0083292A" w:rsidRPr="00FE4D79" w:rsidRDefault="0083292A" w:rsidP="00811155">
            <w:pPr>
              <w:rPr>
                <w:rFonts w:ascii="Times New Roman" w:hAnsi="Times New Roman" w:cs="Times New Roman"/>
              </w:rPr>
            </w:pPr>
            <w:r w:rsidRPr="00FE4D79">
              <w:rPr>
                <w:rFonts w:ascii="Times New Roman" w:hAnsi="Times New Roman" w:cs="Times New Roman"/>
              </w:rPr>
              <w:t>Jābūt iespējai paņemt numuriņu attālināti, izmantojot mobilo aplikāciju.</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Mobilā aplikācija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Iespēja izņemt kārtas numuru attālināti, izmantojot mobilo aplikāciju. Aplikācijā jābūt iespējai atcelt izņemto kārtas numuru un atlikt numura izsaukšanu uz 5 minūtēm.</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Pārskata ekrāns</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Jābūt iespējai pārskata ekrānam izmantot profesionālo lielformāta displeju LFD.</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Klienta navigācija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Ir jānodrošina iespēja iestatīt un attēlot virzienu norādošās bultiņas uz pārskata ekrāna, lai norādītu klientiem virzienu pie apkalpošanas vietām.</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Apkalpotāja displejs</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Jābūt iespējai izmantot profesionālo daudzkrāsaino 10 – 12 collu displeju kā apkalpotāja displeju ar iespēju attēlot izsauktās biļetes numuru un apkalpošanas vietas numuru.</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Pārskata ekrāna attēlošanas iespējas</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Uzstādot risinājumu ir jābūt Iespējai attēlot papildus informāciju, piemēram: reklāmas materiālus – bildes, video, prezentācijas</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Operatora interfeiss</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1. Jābūt iespējai mainīt operatora statusu no “aktīvs” uz “darbs ar dokumentiem”, “pārtraukums” vai “slēgts” ar iespēju statusu attēlot uz apkalpotāja displeja.</w:t>
            </w:r>
            <w:r w:rsidRPr="00FE4D79">
              <w:rPr>
                <w:rFonts w:ascii="Times New Roman" w:hAnsi="Times New Roman" w:cs="Times New Roman"/>
              </w:rPr>
              <w:br/>
              <w:t>2. Jānodrošina iespēja operatora interfeisu pārslēgt uz acīm saudzīgāku režīmu.</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Talonu atlikšana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Jānodrošina iespēja izsauktā talona apkalpošanu pārtraukt uz laiku bez rindas vietas zaudēšanas, tikmēr apkalpojot nākamos talonus</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Talonu pārsūtīšana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Jānodrošina iespēja izsaukto talonu pārsūtīt citam operatoram bez rindas vietas zaudēšanas, kā arī nomainīt paņemtā talona pakalpojuma veidu sistēmā</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D01B4E" w:rsidRDefault="0083292A" w:rsidP="00811155">
            <w:pPr>
              <w:rPr>
                <w:rFonts w:ascii="Times New Roman" w:hAnsi="Times New Roman" w:cs="Times New Roman"/>
              </w:rPr>
            </w:pPr>
            <w:r w:rsidRPr="00D01B4E">
              <w:rPr>
                <w:rFonts w:ascii="Times New Roman" w:hAnsi="Times New Roman" w:cs="Times New Roman"/>
              </w:rPr>
              <w:t>Termiņi</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Sistēmu un iekārtu piegāde un uzstādīšana tiek veikta trīs nedēļu laikā pēc Pasūtītāja pieprasījuma nosūtīšanas (iesniegšanas). Piegādātājs var vienoties ar Pasūtītāju par garāku piegādes laiku, ja jāveic komunikāciju izveide.</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581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3292A" w:rsidRPr="00C27CDE" w:rsidRDefault="0083292A" w:rsidP="00811155">
            <w:pPr>
              <w:snapToGrid w:val="0"/>
              <w:spacing w:after="0" w:line="240" w:lineRule="auto"/>
              <w:rPr>
                <w:rFonts w:ascii="Times New Roman" w:eastAsia="Calibri" w:hAnsi="Times New Roman" w:cs="Times New Roman"/>
              </w:rPr>
            </w:pPr>
            <w:r w:rsidRPr="00C27CDE">
              <w:rPr>
                <w:rFonts w:ascii="Times New Roman" w:eastAsia="Calibri" w:hAnsi="Times New Roman" w:cs="Times New Roman"/>
                <w:b/>
              </w:rPr>
              <w:t>Sistēmas administrēšana</w:t>
            </w:r>
          </w:p>
        </w:tc>
        <w:tc>
          <w:tcPr>
            <w:tcW w:w="3198" w:type="dxa"/>
            <w:tcBorders>
              <w:top w:val="single" w:sz="4" w:space="0" w:color="auto"/>
              <w:left w:val="single" w:sz="4" w:space="0" w:color="auto"/>
              <w:bottom w:val="single" w:sz="4" w:space="0" w:color="auto"/>
              <w:right w:val="single" w:sz="4" w:space="0" w:color="auto"/>
            </w:tcBorders>
            <w:shd w:val="clear" w:color="auto" w:fill="BFBFBF"/>
          </w:tcPr>
          <w:p w:rsidR="0083292A" w:rsidRPr="00C27CDE" w:rsidRDefault="0083292A" w:rsidP="00811155">
            <w:pPr>
              <w:snapToGrid w:val="0"/>
              <w:spacing w:after="0" w:line="240" w:lineRule="auto"/>
              <w:rPr>
                <w:rFonts w:ascii="Times New Roman" w:eastAsia="Calibri" w:hAnsi="Times New Roman" w:cs="Times New Roman"/>
                <w:b/>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Lietotāju pārvaldīšana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 xml:space="preserve">1. Jābūt iespējai izveidot lietotāju profilus. </w:t>
            </w:r>
            <w:r w:rsidRPr="00FE4D79">
              <w:rPr>
                <w:rFonts w:ascii="Times New Roman" w:hAnsi="Times New Roman" w:cs="Times New Roman"/>
              </w:rPr>
              <w:br/>
              <w:t xml:space="preserve">2. Jābūt iespējai piešķirt lietotājiem </w:t>
            </w:r>
            <w:r w:rsidRPr="00FE4D79">
              <w:rPr>
                <w:rFonts w:ascii="Times New Roman" w:hAnsi="Times New Roman" w:cs="Times New Roman"/>
              </w:rPr>
              <w:lastRenderedPageBreak/>
              <w:t>noteikta līmeņa atļaujas tiesības satura rediģēšanai un sistēmas pārvaldībai.</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Programmas uzstādīšana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tcPr>
          <w:p w:rsidR="0083292A" w:rsidRPr="00FE4D79" w:rsidRDefault="0083292A" w:rsidP="00811155">
            <w:pPr>
              <w:rPr>
                <w:rFonts w:ascii="Times New Roman" w:hAnsi="Times New Roman" w:cs="Times New Roman"/>
              </w:rPr>
            </w:pPr>
            <w:r w:rsidRPr="00FE4D79">
              <w:rPr>
                <w:rFonts w:ascii="Times New Roman" w:hAnsi="Times New Roman" w:cs="Times New Roman"/>
              </w:rPr>
              <w:t xml:space="preserve">Programmatūrai ir jāatrodas mākonī un tai nav nepieciešamas speciālas instalācijas ne uz vienas no pārvaldāmajām ierīcēm. </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Sistēmas atjauninājumi</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Atjauninājumiem ir jālejupielādējas un jāinstalējas automātiski.</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Sistēmas konfigurācija</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Pretendents nodrošina vismaz divu lietotāju apmācību sistēmas konfigurācijai vai nodrošina konfigurācijas darbus bez papildu samaksas visā līguma darbības laikā.</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r w:rsidR="0083292A" w:rsidRPr="00C27CDE" w:rsidTr="0083292A">
        <w:tc>
          <w:tcPr>
            <w:tcW w:w="1963"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Administratora piekļuve</w:t>
            </w:r>
          </w:p>
        </w:tc>
        <w:tc>
          <w:tcPr>
            <w:tcW w:w="3849" w:type="dxa"/>
            <w:tcBorders>
              <w:top w:val="single" w:sz="4" w:space="0" w:color="auto"/>
              <w:left w:val="single" w:sz="4" w:space="0" w:color="auto"/>
              <w:bottom w:val="single" w:sz="4" w:space="0" w:color="auto"/>
              <w:right w:val="single" w:sz="4" w:space="0" w:color="auto"/>
            </w:tcBorders>
            <w:tcMar>
              <w:top w:w="0" w:type="dxa"/>
              <w:left w:w="10" w:type="dxa"/>
              <w:bottom w:w="0" w:type="dxa"/>
              <w:right w:w="10" w:type="dxa"/>
            </w:tcMar>
            <w:hideMark/>
          </w:tcPr>
          <w:p w:rsidR="0083292A" w:rsidRPr="00FE4D79" w:rsidRDefault="0083292A" w:rsidP="00811155">
            <w:pPr>
              <w:rPr>
                <w:rFonts w:ascii="Times New Roman" w:hAnsi="Times New Roman" w:cs="Times New Roman"/>
              </w:rPr>
            </w:pPr>
            <w:r w:rsidRPr="00FE4D79">
              <w:rPr>
                <w:rFonts w:ascii="Times New Roman" w:hAnsi="Times New Roman" w:cs="Times New Roman"/>
              </w:rPr>
              <w:t>No jebkuras darba vietas, kurā ir pieejams interneta savienojums un interneta pārlūks.</w:t>
            </w:r>
          </w:p>
        </w:tc>
        <w:tc>
          <w:tcPr>
            <w:tcW w:w="3198" w:type="dxa"/>
            <w:tcBorders>
              <w:top w:val="single" w:sz="4" w:space="0" w:color="auto"/>
              <w:left w:val="single" w:sz="4" w:space="0" w:color="auto"/>
              <w:bottom w:val="single" w:sz="4" w:space="0" w:color="auto"/>
              <w:right w:val="single" w:sz="4" w:space="0" w:color="auto"/>
            </w:tcBorders>
          </w:tcPr>
          <w:p w:rsidR="0083292A" w:rsidRPr="00FE4D79" w:rsidRDefault="0083292A" w:rsidP="00811155">
            <w:pPr>
              <w:rPr>
                <w:rFonts w:ascii="Times New Roman" w:hAnsi="Times New Roman" w:cs="Times New Roman"/>
              </w:rPr>
            </w:pPr>
          </w:p>
        </w:tc>
      </w:tr>
    </w:tbl>
    <w:p w:rsidR="003822E8" w:rsidRDefault="003822E8" w:rsidP="003822E8">
      <w:pPr>
        <w:spacing w:after="0" w:line="240" w:lineRule="auto"/>
        <w:rPr>
          <w:rFonts w:ascii="Times New Roman" w:eastAsia="Times New Roman" w:hAnsi="Times New Roman" w:cs="Times New Roman"/>
          <w:sz w:val="24"/>
          <w:szCs w:val="24"/>
          <w:lang w:eastAsia="lv-LV"/>
        </w:rPr>
      </w:pPr>
    </w:p>
    <w:p w:rsidR="003822E8" w:rsidRPr="000D7766" w:rsidRDefault="003822E8" w:rsidP="003822E8">
      <w:pPr>
        <w:spacing w:after="0" w:line="240" w:lineRule="auto"/>
        <w:jc w:val="right"/>
        <w:rPr>
          <w:rFonts w:ascii="Times New Roman" w:eastAsia="Times New Roman" w:hAnsi="Times New Roman" w:cs="Times New Roman"/>
          <w:sz w:val="24"/>
          <w:szCs w:val="24"/>
          <w:lang w:eastAsia="lv-LV"/>
        </w:rPr>
      </w:pPr>
    </w:p>
    <w:sectPr w:rsidR="003822E8" w:rsidRPr="000D7766" w:rsidSect="00D822D2">
      <w:footerReference w:type="default" r:id="rId8"/>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D07" w:rsidRDefault="00E17D07" w:rsidP="00CC5D0B">
      <w:pPr>
        <w:spacing w:after="0" w:line="240" w:lineRule="auto"/>
      </w:pPr>
      <w:r>
        <w:separator/>
      </w:r>
    </w:p>
  </w:endnote>
  <w:endnote w:type="continuationSeparator" w:id="0">
    <w:p w:rsidR="00E17D07" w:rsidRDefault="00E17D07" w:rsidP="00CC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55" w:rsidRDefault="00811155">
    <w:pPr>
      <w:pStyle w:val="Footer"/>
    </w:pPr>
  </w:p>
  <w:p w:rsidR="00811155" w:rsidRDefault="00811155">
    <w:pPr>
      <w:pStyle w:val="Footer"/>
    </w:pPr>
  </w:p>
  <w:p w:rsidR="00811155" w:rsidRDefault="00811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D07" w:rsidRDefault="00E17D07" w:rsidP="00CC5D0B">
      <w:pPr>
        <w:spacing w:after="0" w:line="240" w:lineRule="auto"/>
      </w:pPr>
      <w:r>
        <w:separator/>
      </w:r>
    </w:p>
  </w:footnote>
  <w:footnote w:type="continuationSeparator" w:id="0">
    <w:p w:rsidR="00E17D07" w:rsidRDefault="00E17D07" w:rsidP="00CC5D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00000004"/>
    <w:name w:val="WW8Num5"/>
    <w:lvl w:ilvl="0">
      <w:start w:val="1"/>
      <w:numFmt w:val="decimal"/>
      <w:lvlText w:val="%1."/>
      <w:lvlJc w:val="left"/>
      <w:pPr>
        <w:tabs>
          <w:tab w:val="num" w:pos="0"/>
        </w:tabs>
        <w:ind w:left="780" w:hanging="420"/>
      </w:pPr>
      <w:rPr>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6"/>
    <w:multiLevelType w:val="multilevel"/>
    <w:tmpl w:val="00000006"/>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7"/>
    <w:multiLevelType w:val="multilevel"/>
    <w:tmpl w:val="00000007"/>
    <w:name w:val="WW8Num8"/>
    <w:lvl w:ilvl="0">
      <w:start w:val="1"/>
      <w:numFmt w:val="bullet"/>
      <w:lvlText w:val=""/>
      <w:lvlJc w:val="left"/>
      <w:pPr>
        <w:tabs>
          <w:tab w:val="num" w:pos="0"/>
        </w:tabs>
        <w:ind w:left="720" w:hanging="360"/>
      </w:pPr>
      <w:rPr>
        <w:rFonts w:ascii="Symbol" w:hAnsi="Symbol"/>
        <w:color w:val="00000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olor w:val="000000"/>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olor w:val="000000"/>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9"/>
    <w:lvl w:ilvl="0">
      <w:start w:val="1"/>
      <w:numFmt w:val="decimal"/>
      <w:lvlText w:val="%1."/>
      <w:lvlJc w:val="left"/>
      <w:pPr>
        <w:tabs>
          <w:tab w:val="num" w:pos="0"/>
        </w:tabs>
        <w:ind w:left="740" w:hanging="38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9"/>
    <w:multiLevelType w:val="multilevel"/>
    <w:tmpl w:val="00000009"/>
    <w:name w:val="WW8Num10"/>
    <w:lvl w:ilvl="0">
      <w:start w:val="1"/>
      <w:numFmt w:val="decimal"/>
      <w:lvlText w:val="%1."/>
      <w:lvlJc w:val="left"/>
      <w:pPr>
        <w:tabs>
          <w:tab w:val="num" w:pos="0"/>
        </w:tabs>
        <w:ind w:left="740" w:hanging="38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A"/>
    <w:multiLevelType w:val="multilevel"/>
    <w:tmpl w:val="0000000A"/>
    <w:name w:val="WW8Num11"/>
    <w:lvl w:ilvl="0">
      <w:start w:val="1"/>
      <w:numFmt w:val="decimal"/>
      <w:lvlText w:val="%1."/>
      <w:lvlJc w:val="left"/>
      <w:pPr>
        <w:tabs>
          <w:tab w:val="num" w:pos="0"/>
        </w:tabs>
        <w:ind w:left="740" w:hanging="380"/>
      </w:pPr>
      <w:rPr>
        <w:color w:val="000000"/>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B"/>
    <w:multiLevelType w:val="multilevel"/>
    <w:tmpl w:val="0000000B"/>
    <w:name w:val="WW8Num1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C"/>
    <w:multiLevelType w:val="multilevel"/>
    <w:tmpl w:val="0000000C"/>
    <w:name w:val="WW8Num13"/>
    <w:lvl w:ilvl="0">
      <w:start w:val="1"/>
      <w:numFmt w:val="bullet"/>
      <w:lvlText w:val=""/>
      <w:lvlJc w:val="left"/>
      <w:pPr>
        <w:tabs>
          <w:tab w:val="num" w:pos="0"/>
        </w:tabs>
        <w:ind w:left="720" w:hanging="360"/>
      </w:pPr>
      <w:rPr>
        <w:rFonts w:ascii="Symbol" w:hAnsi="Symbol" w:cs="Symbol"/>
        <w:color w:val="000000"/>
        <w:sz w:val="22"/>
        <w:szCs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2"/>
        <w:szCs w:val="22"/>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2"/>
        <w:szCs w:val="22"/>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D"/>
    <w:multiLevelType w:val="multilevel"/>
    <w:tmpl w:val="0000000D"/>
    <w:name w:val="WW8Num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E"/>
    <w:multiLevelType w:val="multilevel"/>
    <w:tmpl w:val="0000000E"/>
    <w:name w:val="WW8Num15"/>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F"/>
    <w:multiLevelType w:val="multilevel"/>
    <w:tmpl w:val="0000000F"/>
    <w:name w:val="WW8Num16"/>
    <w:lvl w:ilvl="0">
      <w:start w:val="1"/>
      <w:numFmt w:val="decimal"/>
      <w:lvlText w:val="%1."/>
      <w:lvlJc w:val="left"/>
      <w:pPr>
        <w:tabs>
          <w:tab w:val="num" w:pos="0"/>
        </w:tabs>
        <w:ind w:left="790" w:hanging="380"/>
      </w:pPr>
      <w:rPr>
        <w:color w:val="000000"/>
      </w:rPr>
    </w:lvl>
    <w:lvl w:ilvl="1">
      <w:start w:val="1"/>
      <w:numFmt w:val="lowerLetter"/>
      <w:lvlText w:val="%2."/>
      <w:lvlJc w:val="left"/>
      <w:pPr>
        <w:tabs>
          <w:tab w:val="num" w:pos="0"/>
        </w:tabs>
        <w:ind w:left="1490" w:hanging="360"/>
      </w:pPr>
    </w:lvl>
    <w:lvl w:ilvl="2">
      <w:start w:val="1"/>
      <w:numFmt w:val="lowerRoman"/>
      <w:lvlText w:val="%2.%3."/>
      <w:lvlJc w:val="right"/>
      <w:pPr>
        <w:tabs>
          <w:tab w:val="num" w:pos="0"/>
        </w:tabs>
        <w:ind w:left="2210" w:hanging="180"/>
      </w:pPr>
    </w:lvl>
    <w:lvl w:ilvl="3">
      <w:start w:val="1"/>
      <w:numFmt w:val="decimal"/>
      <w:lvlText w:val="%2.%3.%4."/>
      <w:lvlJc w:val="left"/>
      <w:pPr>
        <w:tabs>
          <w:tab w:val="num" w:pos="0"/>
        </w:tabs>
        <w:ind w:left="2930" w:hanging="360"/>
      </w:pPr>
    </w:lvl>
    <w:lvl w:ilvl="4">
      <w:start w:val="1"/>
      <w:numFmt w:val="lowerLetter"/>
      <w:lvlText w:val="%2.%3.%4.%5."/>
      <w:lvlJc w:val="left"/>
      <w:pPr>
        <w:tabs>
          <w:tab w:val="num" w:pos="0"/>
        </w:tabs>
        <w:ind w:left="3650" w:hanging="360"/>
      </w:pPr>
    </w:lvl>
    <w:lvl w:ilvl="5">
      <w:start w:val="1"/>
      <w:numFmt w:val="lowerRoman"/>
      <w:lvlText w:val="%2.%3.%4.%5.%6."/>
      <w:lvlJc w:val="right"/>
      <w:pPr>
        <w:tabs>
          <w:tab w:val="num" w:pos="0"/>
        </w:tabs>
        <w:ind w:left="4370" w:hanging="180"/>
      </w:pPr>
    </w:lvl>
    <w:lvl w:ilvl="6">
      <w:start w:val="1"/>
      <w:numFmt w:val="decimal"/>
      <w:lvlText w:val="%2.%3.%4.%5.%6.%7."/>
      <w:lvlJc w:val="left"/>
      <w:pPr>
        <w:tabs>
          <w:tab w:val="num" w:pos="0"/>
        </w:tabs>
        <w:ind w:left="5090" w:hanging="360"/>
      </w:pPr>
    </w:lvl>
    <w:lvl w:ilvl="7">
      <w:start w:val="1"/>
      <w:numFmt w:val="lowerLetter"/>
      <w:lvlText w:val="%2.%3.%4.%5.%6.%7.%8."/>
      <w:lvlJc w:val="left"/>
      <w:pPr>
        <w:tabs>
          <w:tab w:val="num" w:pos="0"/>
        </w:tabs>
        <w:ind w:left="5810" w:hanging="360"/>
      </w:pPr>
    </w:lvl>
    <w:lvl w:ilvl="8">
      <w:start w:val="1"/>
      <w:numFmt w:val="lowerRoman"/>
      <w:lvlText w:val="%2.%3.%4.%5.%6.%7.%8.%9."/>
      <w:lvlJc w:val="right"/>
      <w:pPr>
        <w:tabs>
          <w:tab w:val="num" w:pos="0"/>
        </w:tabs>
        <w:ind w:left="653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0"/>
        </w:tabs>
        <w:ind w:left="720" w:hanging="360"/>
      </w:pPr>
      <w:rPr>
        <w:color w:val="000000"/>
        <w:sz w:val="22"/>
        <w:szCs w:val="22"/>
        <w:lang w:val="en-U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11"/>
    <w:multiLevelType w:val="multilevel"/>
    <w:tmpl w:val="00000011"/>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19859AC"/>
    <w:multiLevelType w:val="hybridMultilevel"/>
    <w:tmpl w:val="502AAA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12A44ECC"/>
    <w:multiLevelType w:val="hybridMultilevel"/>
    <w:tmpl w:val="0986B96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15755422"/>
    <w:multiLevelType w:val="hybridMultilevel"/>
    <w:tmpl w:val="DC1A7B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AA65A62"/>
    <w:multiLevelType w:val="hybridMultilevel"/>
    <w:tmpl w:val="4A7E2C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E467221"/>
    <w:multiLevelType w:val="multilevel"/>
    <w:tmpl w:val="000000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2F657DCD"/>
    <w:multiLevelType w:val="hybridMultilevel"/>
    <w:tmpl w:val="00DC39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B634E72"/>
    <w:multiLevelType w:val="hybridMultilevel"/>
    <w:tmpl w:val="5D96C9C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23"/>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9"/>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E2"/>
    <w:rsid w:val="0005711A"/>
    <w:rsid w:val="00081907"/>
    <w:rsid w:val="000D4AFF"/>
    <w:rsid w:val="000D7766"/>
    <w:rsid w:val="001217BE"/>
    <w:rsid w:val="00153479"/>
    <w:rsid w:val="00167723"/>
    <w:rsid w:val="001850A1"/>
    <w:rsid w:val="001A1AE4"/>
    <w:rsid w:val="001A65ED"/>
    <w:rsid w:val="001A7B6C"/>
    <w:rsid w:val="001B7049"/>
    <w:rsid w:val="001F1FE9"/>
    <w:rsid w:val="002506FB"/>
    <w:rsid w:val="002604C0"/>
    <w:rsid w:val="002C441C"/>
    <w:rsid w:val="002E0C86"/>
    <w:rsid w:val="002E57E7"/>
    <w:rsid w:val="00302023"/>
    <w:rsid w:val="00303F69"/>
    <w:rsid w:val="003526CD"/>
    <w:rsid w:val="00357650"/>
    <w:rsid w:val="003822E8"/>
    <w:rsid w:val="00387461"/>
    <w:rsid w:val="003B3CB2"/>
    <w:rsid w:val="004049D5"/>
    <w:rsid w:val="00406E02"/>
    <w:rsid w:val="0045114D"/>
    <w:rsid w:val="0049274D"/>
    <w:rsid w:val="004A6FA8"/>
    <w:rsid w:val="00521F00"/>
    <w:rsid w:val="00534A36"/>
    <w:rsid w:val="00585C96"/>
    <w:rsid w:val="005E7F8B"/>
    <w:rsid w:val="006335BE"/>
    <w:rsid w:val="006B2A3D"/>
    <w:rsid w:val="006B7A64"/>
    <w:rsid w:val="00725BFE"/>
    <w:rsid w:val="0073727B"/>
    <w:rsid w:val="00740C75"/>
    <w:rsid w:val="007903AC"/>
    <w:rsid w:val="00811155"/>
    <w:rsid w:val="00823D27"/>
    <w:rsid w:val="00825EB2"/>
    <w:rsid w:val="0083292A"/>
    <w:rsid w:val="00840776"/>
    <w:rsid w:val="008448F2"/>
    <w:rsid w:val="008C0A66"/>
    <w:rsid w:val="008E30F7"/>
    <w:rsid w:val="009054FB"/>
    <w:rsid w:val="00947A77"/>
    <w:rsid w:val="00955819"/>
    <w:rsid w:val="009C36C8"/>
    <w:rsid w:val="009D1D1C"/>
    <w:rsid w:val="00A363E2"/>
    <w:rsid w:val="00AA199D"/>
    <w:rsid w:val="00AA4F33"/>
    <w:rsid w:val="00AB533C"/>
    <w:rsid w:val="00B678AC"/>
    <w:rsid w:val="00B90A25"/>
    <w:rsid w:val="00BA0B50"/>
    <w:rsid w:val="00BC68D5"/>
    <w:rsid w:val="00BF166D"/>
    <w:rsid w:val="00C020F4"/>
    <w:rsid w:val="00C27CDE"/>
    <w:rsid w:val="00C63467"/>
    <w:rsid w:val="00C719DB"/>
    <w:rsid w:val="00CC5D0B"/>
    <w:rsid w:val="00D01B4E"/>
    <w:rsid w:val="00D13679"/>
    <w:rsid w:val="00D822D2"/>
    <w:rsid w:val="00D91129"/>
    <w:rsid w:val="00D975E9"/>
    <w:rsid w:val="00DE0A24"/>
    <w:rsid w:val="00DE7989"/>
    <w:rsid w:val="00DF1B89"/>
    <w:rsid w:val="00DF75A0"/>
    <w:rsid w:val="00E17D07"/>
    <w:rsid w:val="00EE7CA6"/>
    <w:rsid w:val="00F0425E"/>
    <w:rsid w:val="00F357E9"/>
    <w:rsid w:val="00F5449D"/>
    <w:rsid w:val="00FA345B"/>
    <w:rsid w:val="00FB623C"/>
    <w:rsid w:val="00FE4D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59DE96-7D2D-416F-9A23-984B1618A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D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C5D0B"/>
  </w:style>
  <w:style w:type="paragraph" w:styleId="Footer">
    <w:name w:val="footer"/>
    <w:basedOn w:val="Normal"/>
    <w:link w:val="FooterChar"/>
    <w:uiPriority w:val="99"/>
    <w:unhideWhenUsed/>
    <w:rsid w:val="00CC5D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C5D0B"/>
  </w:style>
  <w:style w:type="table" w:styleId="TableGrid">
    <w:name w:val="Table Grid"/>
    <w:aliases w:val="CV table"/>
    <w:basedOn w:val="TableNormal"/>
    <w:uiPriority w:val="59"/>
    <w:rsid w:val="00EE7CA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0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3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CDA9-E543-4EBF-82B1-0C32A22E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13</Pages>
  <Words>13228</Words>
  <Characters>7540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Sendija Cibule</dc:creator>
  <cp:keywords/>
  <dc:description/>
  <cp:lastModifiedBy>Sendija Cibule</cp:lastModifiedBy>
  <cp:revision>93</cp:revision>
  <cp:lastPrinted>2019-05-13T07:44:00Z</cp:lastPrinted>
  <dcterms:created xsi:type="dcterms:W3CDTF">2019-05-08T08:12:00Z</dcterms:created>
  <dcterms:modified xsi:type="dcterms:W3CDTF">2019-05-13T11:56:00Z</dcterms:modified>
</cp:coreProperties>
</file>