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A6F3F" w14:textId="77777777" w:rsidR="008A10FC" w:rsidRPr="00F9407B" w:rsidRDefault="008A10FC" w:rsidP="00F23FF5">
      <w:pPr>
        <w:pStyle w:val="Title"/>
        <w:rPr>
          <w:sz w:val="24"/>
          <w:szCs w:val="24"/>
          <w:lang w:val="lv-LV"/>
        </w:rPr>
      </w:pPr>
    </w:p>
    <w:p w14:paraId="2BDAC151" w14:textId="77777777" w:rsidR="00F23FF5" w:rsidRDefault="001E11F1" w:rsidP="00F23FF5">
      <w:pPr>
        <w:pStyle w:val="Title"/>
        <w:rPr>
          <w:sz w:val="24"/>
          <w:szCs w:val="24"/>
          <w:lang w:val="lv-LV"/>
        </w:rPr>
      </w:pPr>
      <w:r w:rsidRPr="00F9407B">
        <w:rPr>
          <w:sz w:val="24"/>
          <w:szCs w:val="24"/>
          <w:lang w:val="lv-LV"/>
        </w:rPr>
        <w:t>TIRGUS IZPĒTE</w:t>
      </w:r>
    </w:p>
    <w:p w14:paraId="175EEFB9" w14:textId="77777777" w:rsidR="00F23FF5" w:rsidRPr="00F9407B" w:rsidRDefault="00F23FF5" w:rsidP="00F23FF5">
      <w:pPr>
        <w:pStyle w:val="Title"/>
        <w:rPr>
          <w:sz w:val="24"/>
          <w:szCs w:val="24"/>
          <w:lang w:val="lv-LV"/>
        </w:rPr>
      </w:pPr>
    </w:p>
    <w:p w14:paraId="301F4455" w14:textId="77777777" w:rsidR="001E11F1" w:rsidRDefault="001E11F1" w:rsidP="001E11F1">
      <w:pPr>
        <w:overflowPunct w:val="0"/>
        <w:autoSpaceDE w:val="0"/>
        <w:jc w:val="center"/>
        <w:rPr>
          <w:b/>
          <w:bCs/>
          <w:lang w:val="lv-LV"/>
        </w:rPr>
      </w:pPr>
      <w:r w:rsidRPr="00F9407B">
        <w:rPr>
          <w:b/>
          <w:bCs/>
          <w:lang w:val="lv-LV"/>
        </w:rPr>
        <w:t xml:space="preserve">Griezto ziedu, ziedu pušķu, ziedu kompozīciju un dekoru iegāde Balvu novada pašvaldības </w:t>
      </w:r>
      <w:r w:rsidR="00BB53CA">
        <w:rPr>
          <w:b/>
          <w:bCs/>
          <w:lang w:val="lv-LV"/>
        </w:rPr>
        <w:t xml:space="preserve">2019.gada </w:t>
      </w:r>
      <w:r w:rsidRPr="00F9407B">
        <w:rPr>
          <w:b/>
          <w:bCs/>
          <w:lang w:val="lv-LV"/>
        </w:rPr>
        <w:t>vajadzībām</w:t>
      </w:r>
      <w:r w:rsidR="00BB53CA">
        <w:rPr>
          <w:b/>
          <w:bCs/>
          <w:lang w:val="lv-LV"/>
        </w:rPr>
        <w:t xml:space="preserve"> </w:t>
      </w:r>
    </w:p>
    <w:p w14:paraId="3A8D3D3B" w14:textId="57148E1C" w:rsidR="004C6C0D" w:rsidRPr="006209DA" w:rsidRDefault="006209DA" w:rsidP="006209DA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BNP TI 2018/108</w:t>
      </w:r>
    </w:p>
    <w:p w14:paraId="5772DDCB" w14:textId="77777777" w:rsidR="00F23FF5" w:rsidRPr="00F9407B" w:rsidRDefault="00F23FF5" w:rsidP="00F23FF5">
      <w:pPr>
        <w:pStyle w:val="TOC1"/>
      </w:pPr>
      <w:r w:rsidRPr="00F9407B">
        <w:t>Instrukcija pretendentiem</w:t>
      </w:r>
    </w:p>
    <w:p w14:paraId="6CB39B05" w14:textId="77777777" w:rsidR="00F1258E" w:rsidRPr="00F406B2" w:rsidRDefault="00F1258E" w:rsidP="00F406B2">
      <w:pPr>
        <w:rPr>
          <w:b/>
          <w:lang w:val="lv-LV"/>
        </w:rPr>
      </w:pPr>
    </w:p>
    <w:p w14:paraId="414F0CB2" w14:textId="77777777" w:rsidR="001E11F1" w:rsidRPr="00F406B2" w:rsidRDefault="00F406B2" w:rsidP="00F406B2">
      <w:pPr>
        <w:pStyle w:val="ListParagraph"/>
        <w:ind w:left="716"/>
        <w:rPr>
          <w:b/>
          <w:lang w:val="lv-LV"/>
        </w:rPr>
      </w:pPr>
      <w:r w:rsidRPr="00F406B2">
        <w:rPr>
          <w:b/>
          <w:lang w:val="lv-LV"/>
        </w:rPr>
        <w:t>Informācija par pasūtītāju</w:t>
      </w:r>
      <w:r w:rsidR="00327D20" w:rsidRPr="00F406B2">
        <w:rPr>
          <w:b/>
          <w:lang w:val="lv-LV"/>
        </w:rPr>
        <w:t>:</w:t>
      </w:r>
    </w:p>
    <w:tbl>
      <w:tblPr>
        <w:tblpPr w:leftFromText="180" w:rightFromText="180" w:vertAnchor="text" w:horzAnchor="margin" w:tblpXSpec="center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4394"/>
      </w:tblGrid>
      <w:tr w:rsidR="00E40800" w:rsidRPr="00BF60BF" w14:paraId="191BB4D7" w14:textId="77777777" w:rsidTr="00E40800">
        <w:trPr>
          <w:trHeight w:val="379"/>
        </w:trPr>
        <w:tc>
          <w:tcPr>
            <w:tcW w:w="3686" w:type="dxa"/>
          </w:tcPr>
          <w:p w14:paraId="10A6E880" w14:textId="77777777" w:rsidR="006C6E0F" w:rsidRDefault="006C6E0F" w:rsidP="00E40800">
            <w:pPr>
              <w:pStyle w:val="Heading1"/>
            </w:pPr>
          </w:p>
          <w:p w14:paraId="6E323630" w14:textId="77777777" w:rsidR="00E40800" w:rsidRPr="00BF60BF" w:rsidRDefault="00E40800" w:rsidP="00E40800">
            <w:pPr>
              <w:pStyle w:val="Heading1"/>
            </w:pPr>
            <w:r w:rsidRPr="00BF60BF">
              <w:t>Nosaukums</w:t>
            </w:r>
          </w:p>
        </w:tc>
        <w:tc>
          <w:tcPr>
            <w:tcW w:w="4394" w:type="dxa"/>
          </w:tcPr>
          <w:p w14:paraId="1755B86A" w14:textId="77777777" w:rsidR="006C6E0F" w:rsidRDefault="006C6E0F" w:rsidP="00E40800">
            <w:pPr>
              <w:rPr>
                <w:b/>
                <w:lang w:val="lv-LV" w:eastAsia="lv-LV"/>
              </w:rPr>
            </w:pPr>
          </w:p>
          <w:p w14:paraId="4E90806A" w14:textId="77777777" w:rsidR="00E40800" w:rsidRPr="00BF60BF" w:rsidRDefault="00E40800" w:rsidP="00EF0400">
            <w:pPr>
              <w:jc w:val="center"/>
              <w:rPr>
                <w:b/>
                <w:lang w:val="lv-LV" w:eastAsia="lv-LV"/>
              </w:rPr>
            </w:pPr>
            <w:r w:rsidRPr="00BF60BF">
              <w:rPr>
                <w:b/>
                <w:lang w:val="lv-LV" w:eastAsia="lv-LV"/>
              </w:rPr>
              <w:t>Balvu novada pašvaldība</w:t>
            </w:r>
          </w:p>
          <w:p w14:paraId="189B4E68" w14:textId="77777777" w:rsidR="00E40800" w:rsidRPr="00BF60BF" w:rsidRDefault="00E40800" w:rsidP="00E40800">
            <w:pPr>
              <w:pStyle w:val="naisnod"/>
              <w:spacing w:before="0" w:after="0"/>
              <w:jc w:val="both"/>
            </w:pPr>
          </w:p>
        </w:tc>
      </w:tr>
      <w:tr w:rsidR="00E40800" w:rsidRPr="00BF60BF" w14:paraId="79632248" w14:textId="77777777" w:rsidTr="00E40800">
        <w:trPr>
          <w:trHeight w:val="284"/>
        </w:trPr>
        <w:tc>
          <w:tcPr>
            <w:tcW w:w="3686" w:type="dxa"/>
          </w:tcPr>
          <w:p w14:paraId="56F55367" w14:textId="77777777" w:rsidR="00E40800" w:rsidRPr="00BF60BF" w:rsidRDefault="00E40800" w:rsidP="00E40800">
            <w:pPr>
              <w:jc w:val="both"/>
              <w:rPr>
                <w:bCs/>
                <w:lang w:val="lv-LV"/>
              </w:rPr>
            </w:pPr>
            <w:r w:rsidRPr="00BF60BF">
              <w:rPr>
                <w:bCs/>
                <w:lang w:val="lv-LV"/>
              </w:rPr>
              <w:t>Reģistrācijas numurs</w:t>
            </w:r>
          </w:p>
        </w:tc>
        <w:tc>
          <w:tcPr>
            <w:tcW w:w="4394" w:type="dxa"/>
          </w:tcPr>
          <w:p w14:paraId="1C8D7235" w14:textId="77777777" w:rsidR="00E40800" w:rsidRPr="00BF60BF" w:rsidRDefault="00E40800" w:rsidP="00EF0400">
            <w:pPr>
              <w:pStyle w:val="naisnod"/>
              <w:spacing w:before="0" w:after="0"/>
              <w:rPr>
                <w:b w:val="0"/>
              </w:rPr>
            </w:pPr>
            <w:r w:rsidRPr="00BF60BF">
              <w:rPr>
                <w:b w:val="0"/>
              </w:rPr>
              <w:t>90009115622</w:t>
            </w:r>
          </w:p>
        </w:tc>
      </w:tr>
      <w:tr w:rsidR="00E40800" w:rsidRPr="00BF60BF" w14:paraId="5D90421E" w14:textId="77777777" w:rsidTr="00E40800">
        <w:trPr>
          <w:trHeight w:val="284"/>
        </w:trPr>
        <w:tc>
          <w:tcPr>
            <w:tcW w:w="3686" w:type="dxa"/>
          </w:tcPr>
          <w:p w14:paraId="6B272BD9" w14:textId="77777777" w:rsidR="00E40800" w:rsidRPr="00BF60BF" w:rsidRDefault="00E40800" w:rsidP="00E40800">
            <w:pPr>
              <w:jc w:val="both"/>
              <w:rPr>
                <w:bCs/>
                <w:lang w:val="lv-LV"/>
              </w:rPr>
            </w:pPr>
            <w:r w:rsidRPr="00BF60BF">
              <w:rPr>
                <w:bCs/>
                <w:lang w:val="lv-LV"/>
              </w:rPr>
              <w:t>Adrese</w:t>
            </w:r>
          </w:p>
        </w:tc>
        <w:tc>
          <w:tcPr>
            <w:tcW w:w="4394" w:type="dxa"/>
          </w:tcPr>
          <w:p w14:paraId="58CA223C" w14:textId="77777777" w:rsidR="00E40800" w:rsidRPr="00BF60BF" w:rsidRDefault="00E40800" w:rsidP="00EF0400">
            <w:pPr>
              <w:pStyle w:val="naisnod"/>
              <w:spacing w:before="0" w:after="0"/>
              <w:rPr>
                <w:b w:val="0"/>
              </w:rPr>
            </w:pPr>
            <w:r w:rsidRPr="00BF60BF">
              <w:rPr>
                <w:b w:val="0"/>
              </w:rPr>
              <w:t>Bērzpils iela 1a, Balvi, LV-4501</w:t>
            </w:r>
          </w:p>
        </w:tc>
      </w:tr>
      <w:tr w:rsidR="00EF0400" w:rsidRPr="00BB53CA" w14:paraId="4FD0A43B" w14:textId="77777777" w:rsidTr="00E40800">
        <w:trPr>
          <w:trHeight w:val="302"/>
        </w:trPr>
        <w:tc>
          <w:tcPr>
            <w:tcW w:w="3686" w:type="dxa"/>
          </w:tcPr>
          <w:p w14:paraId="13DDD657" w14:textId="3BB00E41" w:rsidR="00EF0400" w:rsidRPr="00EF0400" w:rsidRDefault="00EF0400" w:rsidP="00E40800">
            <w:pPr>
              <w:jc w:val="both"/>
              <w:rPr>
                <w:bCs/>
                <w:lang w:val="lv-LV"/>
              </w:rPr>
            </w:pPr>
            <w:r w:rsidRPr="00EF0400">
              <w:rPr>
                <w:bCs/>
                <w:lang w:val="lv-LV"/>
              </w:rPr>
              <w:t>E-pasta adrese</w:t>
            </w:r>
          </w:p>
        </w:tc>
        <w:tc>
          <w:tcPr>
            <w:tcW w:w="4394" w:type="dxa"/>
          </w:tcPr>
          <w:p w14:paraId="40747C48" w14:textId="7A691FEA" w:rsidR="00EF0400" w:rsidRPr="00BF60BF" w:rsidRDefault="00EF0400" w:rsidP="00EF0400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>@balvi.lv</w:t>
            </w:r>
          </w:p>
        </w:tc>
      </w:tr>
      <w:tr w:rsidR="00EF0400" w:rsidRPr="00BB53CA" w14:paraId="19327E51" w14:textId="77777777" w:rsidTr="00E40800">
        <w:trPr>
          <w:trHeight w:val="302"/>
        </w:trPr>
        <w:tc>
          <w:tcPr>
            <w:tcW w:w="3686" w:type="dxa"/>
          </w:tcPr>
          <w:p w14:paraId="059FD76D" w14:textId="4124BA93" w:rsidR="00EF0400" w:rsidRPr="00EF0400" w:rsidRDefault="00EF0400" w:rsidP="00E40800">
            <w:pPr>
              <w:jc w:val="both"/>
              <w:rPr>
                <w:bCs/>
                <w:lang w:val="lv-LV"/>
              </w:rPr>
            </w:pPr>
            <w:r w:rsidRPr="00EF0400">
              <w:rPr>
                <w:bCs/>
                <w:lang w:val="lv-LV"/>
              </w:rPr>
              <w:t>Darba laiks</w:t>
            </w:r>
          </w:p>
        </w:tc>
        <w:tc>
          <w:tcPr>
            <w:tcW w:w="4394" w:type="dxa"/>
          </w:tcPr>
          <w:p w14:paraId="59AC59E2" w14:textId="02C321D9" w:rsidR="00EF0400" w:rsidRDefault="00EF0400" w:rsidP="00EF0400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>pirmdienās 8:30-18:00;</w:t>
            </w:r>
          </w:p>
          <w:p w14:paraId="440127D7" w14:textId="12F63D1A" w:rsidR="00EF0400" w:rsidRDefault="00EF0400" w:rsidP="00EF0400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>otrdienās, trešdienās un ceturtdienās 8:30-17:00;</w:t>
            </w:r>
          </w:p>
          <w:p w14:paraId="60182439" w14:textId="7B623CCB" w:rsidR="00EF0400" w:rsidRDefault="00EF0400" w:rsidP="00EF0400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  <w:tr w:rsidR="00EF0400" w:rsidRPr="00BB53CA" w14:paraId="7A809BCD" w14:textId="77777777" w:rsidTr="00E40800">
        <w:trPr>
          <w:trHeight w:val="302"/>
        </w:trPr>
        <w:tc>
          <w:tcPr>
            <w:tcW w:w="3686" w:type="dxa"/>
          </w:tcPr>
          <w:p w14:paraId="4D5F5D5D" w14:textId="5BB18F1B" w:rsidR="00EF0400" w:rsidRPr="00EF0400" w:rsidRDefault="00EF0400" w:rsidP="00E40800">
            <w:pPr>
              <w:jc w:val="both"/>
              <w:rPr>
                <w:bCs/>
                <w:lang w:val="lv-LV"/>
              </w:rPr>
            </w:pPr>
            <w:r w:rsidRPr="00BF60BF">
              <w:rPr>
                <w:bCs/>
                <w:lang w:val="lv-LV"/>
              </w:rPr>
              <w:t>Kontaktpersona</w:t>
            </w:r>
          </w:p>
        </w:tc>
        <w:tc>
          <w:tcPr>
            <w:tcW w:w="4394" w:type="dxa"/>
          </w:tcPr>
          <w:p w14:paraId="5E8DA1AF" w14:textId="124759DF" w:rsidR="00EF0400" w:rsidRPr="005932BC" w:rsidRDefault="00EF0400" w:rsidP="00EF0400">
            <w:pPr>
              <w:pStyle w:val="naisnod"/>
              <w:spacing w:before="0" w:after="0"/>
              <w:rPr>
                <w:b w:val="0"/>
                <w:kern w:val="32"/>
              </w:rPr>
            </w:pPr>
            <w:r>
              <w:rPr>
                <w:b w:val="0"/>
              </w:rPr>
              <w:t xml:space="preserve">Sabiedrisko attiecību un IT nodaļas vadītāja </w:t>
            </w:r>
            <w:r w:rsidRPr="00BF60BF">
              <w:rPr>
                <w:b w:val="0"/>
              </w:rPr>
              <w:t>Rita Šubeniece</w:t>
            </w:r>
          </w:p>
        </w:tc>
      </w:tr>
      <w:tr w:rsidR="00EF0400" w:rsidRPr="00BB53CA" w14:paraId="08114156" w14:textId="77777777" w:rsidTr="00E40800">
        <w:trPr>
          <w:trHeight w:val="302"/>
        </w:trPr>
        <w:tc>
          <w:tcPr>
            <w:tcW w:w="3686" w:type="dxa"/>
          </w:tcPr>
          <w:p w14:paraId="2099C8D8" w14:textId="04B13134" w:rsidR="00EF0400" w:rsidRPr="00BF60BF" w:rsidRDefault="00EF0400" w:rsidP="00E40800">
            <w:pPr>
              <w:jc w:val="both"/>
              <w:rPr>
                <w:bCs/>
                <w:lang w:val="lv-LV"/>
              </w:rPr>
            </w:pPr>
            <w:r w:rsidRPr="00BF60BF">
              <w:rPr>
                <w:bCs/>
                <w:lang w:val="lv-LV"/>
              </w:rPr>
              <w:t>Kontakttālrunis</w:t>
            </w:r>
          </w:p>
        </w:tc>
        <w:tc>
          <w:tcPr>
            <w:tcW w:w="4394" w:type="dxa"/>
          </w:tcPr>
          <w:p w14:paraId="46BAD1D9" w14:textId="45423F20" w:rsidR="00EF0400" w:rsidRPr="00BF60BF" w:rsidRDefault="00EF0400" w:rsidP="00EF0400">
            <w:pPr>
              <w:pStyle w:val="naisnod"/>
              <w:spacing w:before="0" w:after="0"/>
              <w:rPr>
                <w:b w:val="0"/>
              </w:rPr>
            </w:pPr>
            <w:r w:rsidRPr="00BF60BF">
              <w:rPr>
                <w:b w:val="0"/>
              </w:rPr>
              <w:t>64522830, 28307573</w:t>
            </w:r>
          </w:p>
        </w:tc>
      </w:tr>
    </w:tbl>
    <w:p w14:paraId="6892561B" w14:textId="77777777" w:rsidR="001E11F1" w:rsidRPr="00BB53CA" w:rsidRDefault="001E11F1" w:rsidP="001E11F1">
      <w:pPr>
        <w:rPr>
          <w:b/>
          <w:highlight w:val="yellow"/>
          <w:lang w:val="lv-LV"/>
        </w:rPr>
      </w:pPr>
    </w:p>
    <w:p w14:paraId="50FE45BD" w14:textId="77777777" w:rsidR="001E11F1" w:rsidRPr="00BB53CA" w:rsidRDefault="001E11F1" w:rsidP="001E11F1">
      <w:pPr>
        <w:rPr>
          <w:b/>
          <w:highlight w:val="yellow"/>
          <w:lang w:val="lv-LV"/>
        </w:rPr>
      </w:pPr>
    </w:p>
    <w:p w14:paraId="45C64E22" w14:textId="77777777" w:rsidR="001E11F1" w:rsidRPr="00BB53CA" w:rsidRDefault="001E11F1" w:rsidP="001E11F1">
      <w:pPr>
        <w:rPr>
          <w:b/>
          <w:highlight w:val="yellow"/>
          <w:lang w:val="lv-LV"/>
        </w:rPr>
      </w:pPr>
    </w:p>
    <w:p w14:paraId="63B04C76" w14:textId="77777777" w:rsidR="001E11F1" w:rsidRPr="00BB53CA" w:rsidRDefault="001E11F1" w:rsidP="001E11F1">
      <w:pPr>
        <w:rPr>
          <w:b/>
          <w:highlight w:val="yellow"/>
          <w:lang w:val="lv-LV"/>
        </w:rPr>
      </w:pPr>
    </w:p>
    <w:p w14:paraId="7D722A19" w14:textId="77777777" w:rsidR="001E11F1" w:rsidRPr="00BB53CA" w:rsidRDefault="001E11F1" w:rsidP="001E11F1">
      <w:pPr>
        <w:rPr>
          <w:b/>
          <w:highlight w:val="yellow"/>
          <w:lang w:val="lv-LV"/>
        </w:rPr>
      </w:pPr>
    </w:p>
    <w:p w14:paraId="1FC5FC1E" w14:textId="77777777" w:rsidR="001E11F1" w:rsidRPr="00BB53CA" w:rsidRDefault="001E11F1" w:rsidP="008A6C13">
      <w:pPr>
        <w:widowControl w:val="0"/>
        <w:tabs>
          <w:tab w:val="left" w:pos="705"/>
          <w:tab w:val="left" w:pos="993"/>
          <w:tab w:val="left" w:pos="1276"/>
        </w:tabs>
        <w:autoSpaceDE w:val="0"/>
        <w:ind w:left="792"/>
        <w:jc w:val="both"/>
        <w:rPr>
          <w:bCs/>
          <w:highlight w:val="yellow"/>
          <w:u w:val="single"/>
          <w:lang w:val="lv-LV"/>
        </w:rPr>
      </w:pPr>
    </w:p>
    <w:p w14:paraId="0965C845" w14:textId="77777777" w:rsidR="001E11F1" w:rsidRPr="00BB53CA" w:rsidRDefault="001E11F1" w:rsidP="008A6C13">
      <w:pPr>
        <w:widowControl w:val="0"/>
        <w:tabs>
          <w:tab w:val="left" w:pos="705"/>
          <w:tab w:val="left" w:pos="993"/>
          <w:tab w:val="left" w:pos="1276"/>
        </w:tabs>
        <w:autoSpaceDE w:val="0"/>
        <w:ind w:left="792"/>
        <w:jc w:val="both"/>
        <w:rPr>
          <w:bCs/>
          <w:highlight w:val="yellow"/>
          <w:u w:val="single"/>
          <w:lang w:val="lv-LV"/>
        </w:rPr>
      </w:pPr>
    </w:p>
    <w:p w14:paraId="20C0A97A" w14:textId="77777777" w:rsidR="001E11F1" w:rsidRDefault="001E11F1" w:rsidP="001E11F1">
      <w:pPr>
        <w:widowControl w:val="0"/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highlight w:val="yellow"/>
          <w:u w:val="single"/>
          <w:lang w:val="lv-LV"/>
        </w:rPr>
      </w:pPr>
    </w:p>
    <w:p w14:paraId="1A327FD2" w14:textId="77777777" w:rsidR="00E40800" w:rsidRDefault="00F406B2" w:rsidP="00E40800">
      <w:pPr>
        <w:pStyle w:val="ListParagraph"/>
        <w:widowControl w:val="0"/>
        <w:numPr>
          <w:ilvl w:val="0"/>
          <w:numId w:val="12"/>
        </w:numPr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lang w:val="lv-LV"/>
        </w:rPr>
      </w:pPr>
      <w:r w:rsidRPr="00E40800">
        <w:rPr>
          <w:bCs/>
          <w:lang w:val="lv-LV"/>
        </w:rPr>
        <w:t>Tirgus izpētes priekšmets</w:t>
      </w:r>
      <w:r w:rsidR="00E40800" w:rsidRPr="00E40800">
        <w:rPr>
          <w:bCs/>
          <w:lang w:val="lv-LV"/>
        </w:rPr>
        <w:t>:</w:t>
      </w:r>
      <w:r w:rsidR="00E40800" w:rsidRPr="00E40800">
        <w:rPr>
          <w:b/>
          <w:bCs/>
          <w:lang w:val="lv-LV"/>
        </w:rPr>
        <w:t xml:space="preserve"> </w:t>
      </w:r>
      <w:r w:rsidRPr="00E40800">
        <w:rPr>
          <w:bCs/>
          <w:lang w:val="lv-LV"/>
        </w:rPr>
        <w:t xml:space="preserve">Griezto ziedu, ziedu pušķu, ziedu kompozīciju un dekoru iegāde Balvu novada pašvaldības 2019.gada vajadzībām. </w:t>
      </w:r>
    </w:p>
    <w:p w14:paraId="1E5E4E3E" w14:textId="77777777" w:rsidR="00E40800" w:rsidRDefault="00E40800" w:rsidP="00E4080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>
        <w:rPr>
          <w:kern w:val="28"/>
          <w:lang w:val="lv-LV" w:eastAsia="lv-LV"/>
        </w:rPr>
        <w:t xml:space="preserve">Preču iegādes vieta – Balvi. </w:t>
      </w:r>
    </w:p>
    <w:p w14:paraId="22EC67C8" w14:textId="77777777" w:rsidR="00E40800" w:rsidRDefault="00E40800" w:rsidP="00E40800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E40800">
        <w:rPr>
          <w:b w:val="0"/>
        </w:rPr>
        <w:t>Tehniskajā specifikācijā uzrādītie preču daudzumi ir maksimāli paredzamie līguma izpildes laikā. Preces tiks iepirktas atkarībā no reālās nepieciešamības un var nesasniegt tirgus izpētē uzrādīto maksimālo daudzumu.</w:t>
      </w:r>
    </w:p>
    <w:p w14:paraId="62563387" w14:textId="77777777" w:rsidR="00E40800" w:rsidRDefault="00E40800" w:rsidP="00E40800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</w:t>
      </w:r>
      <w:r>
        <w:rPr>
          <w:kern w:val="28"/>
          <w:lang w:val="lv-LV" w:eastAsia="lv-LV"/>
        </w:rPr>
        <w:t>1</w:t>
      </w:r>
      <w:r w:rsidRPr="00D00407">
        <w:rPr>
          <w:kern w:val="28"/>
          <w:lang w:val="lv-LV" w:eastAsia="lv-LV"/>
        </w:rPr>
        <w:t>.</w:t>
      </w:r>
    </w:p>
    <w:p w14:paraId="2003B403" w14:textId="77777777" w:rsidR="00E40800" w:rsidRPr="00E40800" w:rsidRDefault="00E40800" w:rsidP="00E40800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E40800">
        <w:rPr>
          <w:rFonts w:eastAsia="Calibri"/>
          <w:b w:val="0"/>
          <w:lang w:eastAsia="lv-LV"/>
        </w:rPr>
        <w:t>Pretendentam piedāvājums jāiesniedz par visu apjomu.</w:t>
      </w:r>
      <w:r w:rsidRPr="00E40800">
        <w:rPr>
          <w:rFonts w:eastAsia="Calibri"/>
          <w:b w:val="0"/>
          <w:lang w:eastAsia="ar-SA"/>
        </w:rPr>
        <w:t xml:space="preserve"> </w:t>
      </w:r>
    </w:p>
    <w:p w14:paraId="491D9521" w14:textId="77777777" w:rsidR="00E40800" w:rsidRDefault="00E40800" w:rsidP="00E40800">
      <w:pPr>
        <w:numPr>
          <w:ilvl w:val="0"/>
          <w:numId w:val="12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14:paraId="0EEEFC1E" w14:textId="77777777" w:rsidR="00E40800" w:rsidRPr="00D00407" w:rsidRDefault="00E40800" w:rsidP="00E40800">
      <w:pPr>
        <w:widowControl w:val="0"/>
        <w:numPr>
          <w:ilvl w:val="0"/>
          <w:numId w:val="12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D00407">
        <w:rPr>
          <w:lang w:val="lv-LV"/>
        </w:rPr>
        <w:t>Pasūtītājs izvēlēsies piedāvājumu ar zemāko cenu.</w:t>
      </w:r>
    </w:p>
    <w:p w14:paraId="014AB84F" w14:textId="77777777" w:rsidR="00E40800" w:rsidRDefault="00E40800" w:rsidP="00E40800">
      <w:pPr>
        <w:pStyle w:val="Heading1"/>
        <w:numPr>
          <w:ilvl w:val="0"/>
          <w:numId w:val="12"/>
        </w:numPr>
        <w:jc w:val="both"/>
        <w:rPr>
          <w:b w:val="0"/>
          <w:lang w:eastAsia="lv-LV"/>
        </w:rPr>
      </w:pPr>
      <w:r w:rsidRPr="00E40800">
        <w:rPr>
          <w:b w:val="0"/>
          <w:lang w:eastAsia="lv-LV"/>
        </w:rPr>
        <w:t>Pakalpojumu līgums tiks slēgts ar tirgus izpētes uzvarētāju. Līgumu slēgs Balvu novada pašvaldība.</w:t>
      </w:r>
    </w:p>
    <w:p w14:paraId="2A8D6506" w14:textId="77777777" w:rsidR="00E40800" w:rsidRPr="00E40800" w:rsidRDefault="00E40800" w:rsidP="00E40800">
      <w:pPr>
        <w:pStyle w:val="Heading1"/>
        <w:numPr>
          <w:ilvl w:val="0"/>
          <w:numId w:val="12"/>
        </w:numPr>
        <w:jc w:val="both"/>
        <w:rPr>
          <w:b w:val="0"/>
        </w:rPr>
      </w:pPr>
      <w:r w:rsidRPr="00E40800">
        <w:rPr>
          <w:b w:val="0"/>
          <w:color w:val="000000"/>
          <w:lang w:eastAsia="lv-LV"/>
        </w:rPr>
        <w:t>Līguma izpildes termiņš: līdz 2019.gada 31.decembris</w:t>
      </w:r>
      <w:r w:rsidRPr="00E40800">
        <w:rPr>
          <w:b w:val="0"/>
          <w:lang w:eastAsia="lv-LV"/>
        </w:rPr>
        <w:t>.</w:t>
      </w:r>
    </w:p>
    <w:p w14:paraId="0D69651C" w14:textId="77777777" w:rsidR="00E40800" w:rsidRDefault="00E40800" w:rsidP="00E40800">
      <w:pPr>
        <w:pStyle w:val="Heading1"/>
        <w:numPr>
          <w:ilvl w:val="0"/>
          <w:numId w:val="12"/>
        </w:numPr>
        <w:jc w:val="both"/>
        <w:rPr>
          <w:rFonts w:eastAsia="Calibri"/>
          <w:b w:val="0"/>
          <w:lang w:eastAsia="lv-LV"/>
        </w:rPr>
      </w:pPr>
      <w:r w:rsidRPr="00E40800">
        <w:rPr>
          <w:rFonts w:eastAsia="Calibri"/>
          <w:b w:val="0"/>
          <w:lang w:eastAsia="lv-LV"/>
        </w:rPr>
        <w:t xml:space="preserve">Apmaksas noteikumi: 100 % pēcapmaksa </w:t>
      </w:r>
      <w:r w:rsidRPr="00E40800">
        <w:rPr>
          <w:b w:val="0"/>
          <w:lang w:eastAsia="lv-LV"/>
        </w:rPr>
        <w:t>pēc rēķina saņemšanas 10 (desmit) dienu laikā</w:t>
      </w:r>
      <w:r w:rsidRPr="00E40800">
        <w:rPr>
          <w:rFonts w:eastAsia="Calibri"/>
          <w:b w:val="0"/>
          <w:lang w:eastAsia="lv-LV"/>
        </w:rPr>
        <w:t>.</w:t>
      </w:r>
    </w:p>
    <w:p w14:paraId="7DE4933C" w14:textId="4AFA83BD" w:rsidR="00EF0400" w:rsidRPr="00D00407" w:rsidRDefault="00EF0400" w:rsidP="00EF0400">
      <w:pPr>
        <w:widowControl w:val="0"/>
        <w:numPr>
          <w:ilvl w:val="0"/>
          <w:numId w:val="12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 w:rsidR="003515C1">
        <w:rPr>
          <w:b/>
          <w:lang w:val="lv-LV"/>
        </w:rPr>
        <w:t>29</w:t>
      </w:r>
      <w:bookmarkStart w:id="0" w:name="_GoBack"/>
      <w:bookmarkEnd w:id="0"/>
      <w:r>
        <w:rPr>
          <w:b/>
          <w:lang w:val="lv-LV"/>
        </w:rPr>
        <w:t>.novembrim</w:t>
      </w:r>
      <w:r w:rsidRPr="00D00407">
        <w:rPr>
          <w:b/>
          <w:lang w:val="lv-LV"/>
        </w:rPr>
        <w:t xml:space="preserve"> plkst.1</w:t>
      </w:r>
      <w:r>
        <w:rPr>
          <w:b/>
          <w:lang w:val="lv-LV"/>
        </w:rPr>
        <w:t>1</w:t>
      </w:r>
      <w:r w:rsidRPr="00D00407">
        <w:rPr>
          <w:b/>
          <w:lang w:val="lv-LV"/>
        </w:rPr>
        <w:t xml:space="preserve">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>
        <w:rPr>
          <w:lang w:val="lv-LV"/>
        </w:rPr>
        <w:t xml:space="preserve"> vai nosūtot uz e-pastu </w:t>
      </w:r>
      <w:hyperlink r:id="rId6" w:history="1">
        <w:r w:rsidRPr="00770E0C">
          <w:rPr>
            <w:rStyle w:val="Hyperlink"/>
            <w:lang w:val="lv-LV"/>
          </w:rPr>
          <w:t>linda.lapse@balvi.lv</w:t>
        </w:r>
      </w:hyperlink>
      <w:r w:rsidRPr="00D00407">
        <w:rPr>
          <w:lang w:val="lv-LV"/>
        </w:rPr>
        <w:t>.</w:t>
      </w:r>
    </w:p>
    <w:p w14:paraId="1F589E8E" w14:textId="77777777" w:rsidR="00EF0400" w:rsidRPr="00EF0400" w:rsidRDefault="00EF0400" w:rsidP="00EF0400">
      <w:pPr>
        <w:pStyle w:val="ListParagraph"/>
        <w:rPr>
          <w:lang w:val="lv-LV" w:eastAsia="lv-LV"/>
        </w:rPr>
      </w:pPr>
    </w:p>
    <w:p w14:paraId="25C77256" w14:textId="77777777" w:rsidR="00E40800" w:rsidRPr="00E40800" w:rsidRDefault="00E40800" w:rsidP="00E40800">
      <w:pPr>
        <w:pStyle w:val="ListParagraph"/>
        <w:widowControl w:val="0"/>
        <w:tabs>
          <w:tab w:val="left" w:pos="705"/>
          <w:tab w:val="left" w:pos="993"/>
          <w:tab w:val="left" w:pos="1276"/>
        </w:tabs>
        <w:autoSpaceDE w:val="0"/>
        <w:jc w:val="both"/>
        <w:rPr>
          <w:bCs/>
          <w:lang w:val="lv-LV"/>
        </w:rPr>
      </w:pPr>
    </w:p>
    <w:p w14:paraId="231A4425" w14:textId="01144D69" w:rsidR="00E40800" w:rsidRDefault="00E40800" w:rsidP="00EF0400">
      <w:pPr>
        <w:tabs>
          <w:tab w:val="left" w:pos="1125"/>
        </w:tabs>
        <w:autoSpaceDE w:val="0"/>
        <w:rPr>
          <w:kern w:val="28"/>
          <w:lang w:val="lv-LV" w:eastAsia="lv-LV"/>
        </w:rPr>
      </w:pPr>
    </w:p>
    <w:p w14:paraId="02EA585D" w14:textId="734CA97F" w:rsidR="00EF0400" w:rsidRDefault="00EF0400" w:rsidP="00EF0400">
      <w:pPr>
        <w:tabs>
          <w:tab w:val="left" w:pos="1125"/>
        </w:tabs>
        <w:autoSpaceDE w:val="0"/>
        <w:rPr>
          <w:shd w:val="clear" w:color="auto" w:fill="FFFFFF"/>
          <w:lang w:val="lv-LV"/>
        </w:rPr>
      </w:pPr>
    </w:p>
    <w:p w14:paraId="5F0F5DF0" w14:textId="77777777" w:rsidR="00EF0400" w:rsidRDefault="00EF0400" w:rsidP="00EF0400">
      <w:pPr>
        <w:tabs>
          <w:tab w:val="left" w:pos="1125"/>
        </w:tabs>
        <w:autoSpaceDE w:val="0"/>
        <w:rPr>
          <w:shd w:val="clear" w:color="auto" w:fill="FFFFFF"/>
          <w:lang w:val="lv-LV"/>
        </w:rPr>
      </w:pPr>
    </w:p>
    <w:p w14:paraId="41B4F504" w14:textId="77777777" w:rsidR="006C6E0F" w:rsidRDefault="006C6E0F" w:rsidP="006C6E0F">
      <w:pPr>
        <w:tabs>
          <w:tab w:val="left" w:pos="1125"/>
        </w:tabs>
        <w:autoSpaceDE w:val="0"/>
        <w:jc w:val="right"/>
        <w:rPr>
          <w:shd w:val="clear" w:color="auto" w:fill="FFFFFF"/>
          <w:lang w:val="lv-LV"/>
        </w:rPr>
      </w:pPr>
    </w:p>
    <w:p w14:paraId="5B6B8EAD" w14:textId="77777777" w:rsidR="006209DA" w:rsidRDefault="006209DA" w:rsidP="006C6E0F">
      <w:pPr>
        <w:tabs>
          <w:tab w:val="left" w:pos="1125"/>
        </w:tabs>
        <w:autoSpaceDE w:val="0"/>
        <w:jc w:val="right"/>
        <w:rPr>
          <w:shd w:val="clear" w:color="auto" w:fill="FFFFFF"/>
          <w:lang w:val="lv-LV"/>
        </w:rPr>
      </w:pPr>
    </w:p>
    <w:p w14:paraId="56286F6C" w14:textId="4D79F9A8" w:rsidR="006C6E0F" w:rsidRPr="006C6E0F" w:rsidRDefault="00327D20" w:rsidP="006C6E0F">
      <w:pPr>
        <w:tabs>
          <w:tab w:val="left" w:pos="1125"/>
        </w:tabs>
        <w:autoSpaceDE w:val="0"/>
        <w:jc w:val="right"/>
        <w:rPr>
          <w:shd w:val="clear" w:color="auto" w:fill="FFFFFF"/>
          <w:lang w:val="lv-LV"/>
        </w:rPr>
      </w:pPr>
      <w:r w:rsidRPr="00F9407B">
        <w:rPr>
          <w:shd w:val="clear" w:color="auto" w:fill="FFFFFF"/>
          <w:lang w:val="lv-LV"/>
        </w:rPr>
        <w:lastRenderedPageBreak/>
        <w:t>Pielikums Nr.1</w:t>
      </w:r>
    </w:p>
    <w:p w14:paraId="68475B52" w14:textId="77777777" w:rsidR="006C6E0F" w:rsidRDefault="006C6E0F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14:paraId="148757DF" w14:textId="56183287" w:rsidR="006C6E0F" w:rsidRDefault="006C6E0F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EC294C">
          <w:rPr>
            <w:b/>
            <w:kern w:val="28"/>
            <w:lang w:val="lv-LV" w:eastAsia="lv-LV"/>
          </w:rPr>
          <w:t>PIETEIKUMS</w:t>
        </w:r>
      </w:smartTag>
      <w:r w:rsidRPr="00EC294C">
        <w:rPr>
          <w:b/>
          <w:kern w:val="28"/>
          <w:lang w:val="lv-LV" w:eastAsia="lv-LV"/>
        </w:rPr>
        <w:t xml:space="preserve"> DALĪBAI TIRGUS IZPĒTĒ</w:t>
      </w:r>
    </w:p>
    <w:p w14:paraId="7957422D" w14:textId="77777777" w:rsidR="006209DA" w:rsidRDefault="006209DA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14:paraId="160836D9" w14:textId="77777777" w:rsidR="006209DA" w:rsidRDefault="006209DA" w:rsidP="006209DA">
      <w:pPr>
        <w:overflowPunct w:val="0"/>
        <w:autoSpaceDE w:val="0"/>
        <w:jc w:val="center"/>
        <w:rPr>
          <w:b/>
          <w:bCs/>
          <w:lang w:val="lv-LV"/>
        </w:rPr>
      </w:pPr>
      <w:r w:rsidRPr="00F9407B">
        <w:rPr>
          <w:b/>
          <w:bCs/>
          <w:lang w:val="lv-LV"/>
        </w:rPr>
        <w:t xml:space="preserve">Griezto ziedu, ziedu pušķu, ziedu kompozīciju un dekoru iegāde Balvu novada pašvaldības </w:t>
      </w:r>
      <w:r>
        <w:rPr>
          <w:b/>
          <w:bCs/>
          <w:lang w:val="lv-LV"/>
        </w:rPr>
        <w:t xml:space="preserve">2019.gada </w:t>
      </w:r>
      <w:r w:rsidRPr="00F9407B">
        <w:rPr>
          <w:b/>
          <w:bCs/>
          <w:lang w:val="lv-LV"/>
        </w:rPr>
        <w:t>vajadzībām</w:t>
      </w:r>
      <w:r>
        <w:rPr>
          <w:b/>
          <w:bCs/>
          <w:lang w:val="lv-LV"/>
        </w:rPr>
        <w:t xml:space="preserve"> </w:t>
      </w:r>
    </w:p>
    <w:p w14:paraId="522FFCF5" w14:textId="2392B016" w:rsidR="006209DA" w:rsidRPr="006209DA" w:rsidRDefault="006209DA" w:rsidP="006209DA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BNP TI 2018/108</w:t>
      </w:r>
    </w:p>
    <w:p w14:paraId="2742BBE3" w14:textId="77777777" w:rsidR="006C6E0F" w:rsidRPr="00EC294C" w:rsidRDefault="006C6E0F" w:rsidP="006C6E0F">
      <w:pPr>
        <w:widowControl w:val="0"/>
        <w:overflowPunct w:val="0"/>
        <w:autoSpaceDE w:val="0"/>
        <w:autoSpaceDN w:val="0"/>
        <w:adjustRightInd w:val="0"/>
        <w:ind w:right="-1"/>
        <w:jc w:val="center"/>
        <w:rPr>
          <w:b/>
          <w:kern w:val="28"/>
          <w:lang w:val="lv-LV" w:eastAsia="lv-LV"/>
        </w:rPr>
      </w:pPr>
    </w:p>
    <w:p w14:paraId="462EBDF2" w14:textId="77777777" w:rsidR="006C6E0F" w:rsidRPr="00102A8C" w:rsidRDefault="006C6E0F" w:rsidP="006C6E0F">
      <w:pPr>
        <w:overflowPunct w:val="0"/>
        <w:autoSpaceDE w:val="0"/>
        <w:autoSpaceDN w:val="0"/>
        <w:adjustRightInd w:val="0"/>
        <w:ind w:right="-1"/>
        <w:jc w:val="center"/>
        <w:rPr>
          <w:b/>
          <w:sz w:val="10"/>
          <w:szCs w:val="10"/>
          <w:lang w:val="lv-LV"/>
        </w:rPr>
      </w:pPr>
    </w:p>
    <w:tbl>
      <w:tblPr>
        <w:tblW w:w="463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3"/>
        <w:gridCol w:w="5814"/>
      </w:tblGrid>
      <w:tr w:rsidR="006C6E0F" w:rsidRPr="00102A8C" w14:paraId="00A9F490" w14:textId="77777777" w:rsidTr="006C6E0F">
        <w:trPr>
          <w:cantSplit/>
          <w:trHeight w:val="284"/>
        </w:trPr>
        <w:tc>
          <w:tcPr>
            <w:tcW w:w="1846" w:type="pct"/>
          </w:tcPr>
          <w:p w14:paraId="0A39B586" w14:textId="77777777" w:rsidR="006C6E0F" w:rsidRPr="00102A8C" w:rsidRDefault="006C6E0F" w:rsidP="00C65529">
            <w:pPr>
              <w:widowControl w:val="0"/>
              <w:suppressAutoHyphens/>
              <w:rPr>
                <w:b/>
                <w:lang w:val="lv-LV"/>
              </w:rPr>
            </w:pPr>
            <w:r w:rsidRPr="00102A8C">
              <w:rPr>
                <w:b/>
                <w:lang w:val="lv-LV"/>
              </w:rPr>
              <w:t>Kam</w:t>
            </w:r>
          </w:p>
        </w:tc>
        <w:tc>
          <w:tcPr>
            <w:tcW w:w="3154" w:type="pct"/>
          </w:tcPr>
          <w:p w14:paraId="62F58987" w14:textId="77777777" w:rsidR="006C6E0F" w:rsidRPr="00102A8C" w:rsidRDefault="006C6E0F" w:rsidP="00C65529">
            <w:pPr>
              <w:rPr>
                <w:b/>
                <w:lang w:val="lv-LV"/>
              </w:rPr>
            </w:pPr>
            <w:r w:rsidRPr="00102A8C">
              <w:rPr>
                <w:b/>
                <w:lang w:val="lv-LV"/>
              </w:rPr>
              <w:t>Balvu novada pašvaldībai</w:t>
            </w:r>
          </w:p>
        </w:tc>
      </w:tr>
      <w:tr w:rsidR="006C6E0F" w:rsidRPr="00EC294C" w14:paraId="4F1CA0B3" w14:textId="77777777" w:rsidTr="006C6E0F">
        <w:tc>
          <w:tcPr>
            <w:tcW w:w="1846" w:type="pct"/>
          </w:tcPr>
          <w:p w14:paraId="1317D6BD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Pretendents</w:t>
            </w:r>
          </w:p>
        </w:tc>
        <w:tc>
          <w:tcPr>
            <w:tcW w:w="3154" w:type="pct"/>
          </w:tcPr>
          <w:p w14:paraId="1495BA66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6C6E0F" w:rsidRPr="00EC294C" w14:paraId="6AF9AD5C" w14:textId="77777777" w:rsidTr="006C6E0F">
        <w:tc>
          <w:tcPr>
            <w:tcW w:w="1846" w:type="pct"/>
          </w:tcPr>
          <w:p w14:paraId="184DD9B8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Reģistrācijas numurs</w:t>
            </w:r>
          </w:p>
        </w:tc>
        <w:tc>
          <w:tcPr>
            <w:tcW w:w="3154" w:type="pct"/>
          </w:tcPr>
          <w:p w14:paraId="7DA62C2D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6C6E0F" w:rsidRPr="00EC294C" w14:paraId="0ED52E6F" w14:textId="77777777" w:rsidTr="006C6E0F">
        <w:tc>
          <w:tcPr>
            <w:tcW w:w="1846" w:type="pct"/>
          </w:tcPr>
          <w:p w14:paraId="077C9BBC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Juridiskā adrese</w:t>
            </w:r>
          </w:p>
        </w:tc>
        <w:tc>
          <w:tcPr>
            <w:tcW w:w="3154" w:type="pct"/>
          </w:tcPr>
          <w:p w14:paraId="526F31C5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</w:p>
        </w:tc>
      </w:tr>
      <w:tr w:rsidR="006C6E0F" w:rsidRPr="00EC294C" w14:paraId="7DCCCF1A" w14:textId="77777777" w:rsidTr="006C6E0F">
        <w:tc>
          <w:tcPr>
            <w:tcW w:w="1846" w:type="pct"/>
          </w:tcPr>
          <w:p w14:paraId="2362FFF7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Telefons</w:t>
            </w:r>
          </w:p>
        </w:tc>
        <w:tc>
          <w:tcPr>
            <w:tcW w:w="3154" w:type="pct"/>
          </w:tcPr>
          <w:p w14:paraId="28025D94" w14:textId="77777777" w:rsidR="006C6E0F" w:rsidRPr="00EC294C" w:rsidRDefault="006C6E0F" w:rsidP="00C65529">
            <w:pPr>
              <w:widowControl w:val="0"/>
              <w:suppressAutoHyphens/>
              <w:ind w:right="-206"/>
              <w:rPr>
                <w:lang w:val="lv-LV"/>
              </w:rPr>
            </w:pPr>
          </w:p>
        </w:tc>
      </w:tr>
      <w:tr w:rsidR="006C6E0F" w:rsidRPr="00EC294C" w14:paraId="3FF6E250" w14:textId="77777777" w:rsidTr="006C6E0F">
        <w:tc>
          <w:tcPr>
            <w:tcW w:w="1846" w:type="pct"/>
          </w:tcPr>
          <w:p w14:paraId="35321E91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E-pasts</w:t>
            </w:r>
          </w:p>
        </w:tc>
        <w:tc>
          <w:tcPr>
            <w:tcW w:w="3154" w:type="pct"/>
          </w:tcPr>
          <w:p w14:paraId="5ECB7FE8" w14:textId="77777777" w:rsidR="006C6E0F" w:rsidRPr="00EC294C" w:rsidRDefault="006C6E0F" w:rsidP="00C65529">
            <w:pPr>
              <w:widowControl w:val="0"/>
              <w:suppressAutoHyphens/>
              <w:ind w:right="-206"/>
              <w:rPr>
                <w:lang w:val="lv-LV"/>
              </w:rPr>
            </w:pPr>
          </w:p>
        </w:tc>
      </w:tr>
      <w:tr w:rsidR="006C6E0F" w:rsidRPr="00EC294C" w14:paraId="34302279" w14:textId="77777777" w:rsidTr="006C6E0F">
        <w:tc>
          <w:tcPr>
            <w:tcW w:w="1846" w:type="pct"/>
          </w:tcPr>
          <w:p w14:paraId="7D54FAA4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Pretendenta kontaktpersona</w:t>
            </w:r>
          </w:p>
          <w:p w14:paraId="40204EC7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  <w:r w:rsidRPr="00EC294C">
              <w:rPr>
                <w:lang w:val="lv-LV"/>
              </w:rPr>
              <w:t>(vārds, uzvārds, amats, telefons)</w:t>
            </w:r>
          </w:p>
        </w:tc>
        <w:tc>
          <w:tcPr>
            <w:tcW w:w="3154" w:type="pct"/>
          </w:tcPr>
          <w:p w14:paraId="327B0308" w14:textId="77777777" w:rsidR="006C6E0F" w:rsidRPr="00EC294C" w:rsidRDefault="006C6E0F" w:rsidP="00C65529">
            <w:pPr>
              <w:widowControl w:val="0"/>
              <w:suppressAutoHyphens/>
              <w:rPr>
                <w:lang w:val="lv-LV"/>
              </w:rPr>
            </w:pPr>
          </w:p>
        </w:tc>
      </w:tr>
    </w:tbl>
    <w:p w14:paraId="35A74A42" w14:textId="77777777" w:rsidR="006C6E0F" w:rsidRPr="00EC294C" w:rsidRDefault="006C6E0F" w:rsidP="006C6E0F">
      <w:pPr>
        <w:suppressAutoHyphens/>
        <w:jc w:val="both"/>
        <w:rPr>
          <w:lang w:val="lv-LV" w:eastAsia="ar-SA"/>
        </w:rPr>
      </w:pPr>
    </w:p>
    <w:tbl>
      <w:tblPr>
        <w:tblW w:w="9214" w:type="dxa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812"/>
      </w:tblGrid>
      <w:tr w:rsidR="006C6E0F" w:rsidRPr="00EC294C" w14:paraId="68B5096E" w14:textId="77777777" w:rsidTr="006C6E0F">
        <w:trPr>
          <w:trHeight w:val="1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D898B2" w14:textId="77777777" w:rsidR="006C6E0F" w:rsidRPr="00EC294C" w:rsidRDefault="006C6E0F" w:rsidP="006C6E0F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EC294C">
              <w:rPr>
                <w:rFonts w:eastAsia="Calibri"/>
                <w:lang w:val="lv-LV" w:eastAsia="ar-SA"/>
              </w:rPr>
              <w:t>Finanšu rekvizīti: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66D2E3" w14:textId="77777777" w:rsidR="006C6E0F" w:rsidRPr="00EC294C" w:rsidRDefault="006C6E0F" w:rsidP="00C65529">
            <w:pPr>
              <w:widowControl w:val="0"/>
              <w:suppressAutoHyphens/>
              <w:jc w:val="both"/>
              <w:rPr>
                <w:b/>
                <w:lang w:val="lv-LV" w:eastAsia="ar-SA"/>
              </w:rPr>
            </w:pPr>
          </w:p>
        </w:tc>
      </w:tr>
      <w:tr w:rsidR="006C6E0F" w:rsidRPr="00EC294C" w14:paraId="7AACE195" w14:textId="77777777" w:rsidTr="006C6E0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437BF4B" w14:textId="77777777" w:rsidR="006C6E0F" w:rsidRPr="00EC294C" w:rsidRDefault="006C6E0F" w:rsidP="006C6E0F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EC294C">
              <w:rPr>
                <w:rFonts w:eastAsia="Calibri"/>
                <w:lang w:val="lv-LV" w:eastAsia="ar-SA"/>
              </w:rPr>
              <w:t>Bankas nosaukums: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9B25D29" w14:textId="77777777" w:rsidR="006C6E0F" w:rsidRPr="00EC294C" w:rsidRDefault="006C6E0F" w:rsidP="00C65529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</w:p>
        </w:tc>
      </w:tr>
      <w:tr w:rsidR="006C6E0F" w:rsidRPr="00EC294C" w14:paraId="1966F81A" w14:textId="77777777" w:rsidTr="006C6E0F">
        <w:trPr>
          <w:trHeight w:val="38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556FC5A" w14:textId="77777777" w:rsidR="006C6E0F" w:rsidRPr="00EC294C" w:rsidRDefault="006C6E0F" w:rsidP="006C6E0F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EC294C">
              <w:rPr>
                <w:rFonts w:eastAsia="Calibri"/>
                <w:lang w:val="lv-LV" w:eastAsia="ar-SA"/>
              </w:rPr>
              <w:t>Bankas kods: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51BDFD7" w14:textId="77777777" w:rsidR="006C6E0F" w:rsidRPr="00EC294C" w:rsidRDefault="006C6E0F" w:rsidP="00C65529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</w:tc>
      </w:tr>
      <w:tr w:rsidR="006C6E0F" w:rsidRPr="00EC294C" w14:paraId="033F1644" w14:textId="77777777" w:rsidTr="006C6E0F">
        <w:trPr>
          <w:trHeight w:val="369"/>
        </w:trPr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E48AB61" w14:textId="77777777" w:rsidR="006C6E0F" w:rsidRPr="00EC294C" w:rsidRDefault="006C6E0F" w:rsidP="006C6E0F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EC294C">
              <w:rPr>
                <w:rFonts w:eastAsia="Calibri"/>
                <w:lang w:val="lv-LV" w:eastAsia="ar-SA"/>
              </w:rPr>
              <w:t>Konta numurs: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E368F9" w14:textId="77777777" w:rsidR="006C6E0F" w:rsidRPr="00EC294C" w:rsidRDefault="006C6E0F" w:rsidP="00C65529">
            <w:pPr>
              <w:widowControl w:val="0"/>
              <w:suppressAutoHyphens/>
              <w:snapToGrid w:val="0"/>
              <w:jc w:val="both"/>
              <w:rPr>
                <w:b/>
                <w:lang w:val="lv-LV" w:eastAsia="ar-SA"/>
              </w:rPr>
            </w:pPr>
          </w:p>
        </w:tc>
      </w:tr>
      <w:tr w:rsidR="006C6E0F" w:rsidRPr="00EC294C" w14:paraId="076DCF6B" w14:textId="77777777" w:rsidTr="006C6E0F"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45E135" w14:textId="77777777" w:rsidR="006C6E0F" w:rsidRPr="00EC294C" w:rsidRDefault="006C6E0F" w:rsidP="006C6E0F">
            <w:pPr>
              <w:widowControl w:val="0"/>
              <w:suppressAutoHyphens/>
              <w:snapToGrid w:val="0"/>
              <w:jc w:val="both"/>
              <w:rPr>
                <w:rFonts w:eastAsia="Calibri"/>
                <w:lang w:val="lv-LV" w:eastAsia="ar-SA"/>
              </w:rPr>
            </w:pPr>
            <w:r w:rsidRPr="00EC294C">
              <w:rPr>
                <w:rFonts w:eastAsia="Calibri"/>
                <w:lang w:val="lv-LV" w:eastAsia="ar-SA"/>
              </w:rPr>
              <w:t>Pilnvarotā persona, kas būs tiesīga parakstīt līgumu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1DD7211" w14:textId="77777777" w:rsidR="006C6E0F" w:rsidRPr="00EC294C" w:rsidRDefault="006C6E0F" w:rsidP="00C65529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</w:p>
        </w:tc>
      </w:tr>
    </w:tbl>
    <w:p w14:paraId="1ABAFC2A" w14:textId="77777777" w:rsidR="006C6E0F" w:rsidRDefault="006C6E0F" w:rsidP="006C6E0F">
      <w:pPr>
        <w:rPr>
          <w:b/>
          <w:lang w:val="lv-LV"/>
        </w:rPr>
      </w:pPr>
    </w:p>
    <w:p w14:paraId="126884E4" w14:textId="77777777" w:rsidR="006C6E0F" w:rsidRDefault="006C6E0F" w:rsidP="006C6E0F">
      <w:pPr>
        <w:rPr>
          <w:b/>
          <w:lang w:val="lv-LV"/>
        </w:rPr>
      </w:pPr>
    </w:p>
    <w:p w14:paraId="4EBEEA0E" w14:textId="77777777" w:rsidR="006C6E0F" w:rsidRDefault="006C6E0F" w:rsidP="006C6E0F">
      <w:pPr>
        <w:rPr>
          <w:b/>
          <w:lang w:val="lv-LV"/>
        </w:rPr>
      </w:pPr>
    </w:p>
    <w:p w14:paraId="0D260304" w14:textId="77777777" w:rsidR="00327D20" w:rsidRDefault="00327D20" w:rsidP="00327D20">
      <w:pPr>
        <w:jc w:val="center"/>
        <w:rPr>
          <w:b/>
          <w:lang w:val="lv-LV"/>
        </w:rPr>
      </w:pPr>
      <w:r w:rsidRPr="00F9407B">
        <w:rPr>
          <w:b/>
          <w:lang w:val="lv-LV"/>
        </w:rPr>
        <w:t>PREČU TEHNISKĀ SPECIFIKĀCIJA</w:t>
      </w:r>
    </w:p>
    <w:p w14:paraId="064E6176" w14:textId="77777777" w:rsidR="00327D20" w:rsidRPr="00F9407B" w:rsidRDefault="00327D20" w:rsidP="006C6E0F">
      <w:pPr>
        <w:rPr>
          <w:color w:val="000000"/>
          <w:lang w:val="lv-LV" w:eastAsia="lv-LV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5"/>
        <w:gridCol w:w="836"/>
        <w:gridCol w:w="1270"/>
        <w:gridCol w:w="1110"/>
        <w:gridCol w:w="38"/>
        <w:gridCol w:w="1072"/>
        <w:gridCol w:w="1214"/>
      </w:tblGrid>
      <w:tr w:rsidR="00D27EA4" w:rsidRPr="00F9407B" w14:paraId="4FF168E0" w14:textId="77777777" w:rsidTr="006C6E0F">
        <w:trPr>
          <w:trHeight w:val="1263"/>
          <w:jc w:val="center"/>
        </w:trPr>
        <w:tc>
          <w:tcPr>
            <w:tcW w:w="4449" w:type="dxa"/>
            <w:vAlign w:val="center"/>
          </w:tcPr>
          <w:p w14:paraId="07FD9767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Preces nosaukums, apraksts, parametri</w:t>
            </w:r>
          </w:p>
        </w:tc>
        <w:tc>
          <w:tcPr>
            <w:tcW w:w="273" w:type="dxa"/>
            <w:vAlign w:val="center"/>
          </w:tcPr>
          <w:p w14:paraId="26A6125A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proofErr w:type="spellStart"/>
            <w:r w:rsidRPr="00F9407B">
              <w:rPr>
                <w:b/>
                <w:color w:val="000000"/>
                <w:lang w:val="lv-LV" w:eastAsia="lv-LV"/>
              </w:rPr>
              <w:t>Mērv</w:t>
            </w:r>
            <w:proofErr w:type="spellEnd"/>
            <w:r w:rsidRPr="00F9407B">
              <w:rPr>
                <w:b/>
                <w:color w:val="000000"/>
                <w:lang w:val="lv-LV" w:eastAsia="lv-LV"/>
              </w:rPr>
              <w:t>.</w:t>
            </w:r>
          </w:p>
        </w:tc>
        <w:tc>
          <w:tcPr>
            <w:tcW w:w="1270" w:type="dxa"/>
          </w:tcPr>
          <w:p w14:paraId="4C1AC88F" w14:textId="77777777" w:rsidR="00F406B2" w:rsidRDefault="00F406B2" w:rsidP="00F406B2">
            <w:pPr>
              <w:rPr>
                <w:b/>
                <w:color w:val="000000"/>
                <w:sz w:val="10"/>
                <w:szCs w:val="10"/>
                <w:lang w:val="lv-LV" w:eastAsia="lv-LV"/>
              </w:rPr>
            </w:pPr>
          </w:p>
          <w:p w14:paraId="3A8CE2D4" w14:textId="77777777" w:rsid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49E6A06E" w14:textId="77777777" w:rsid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2FA56564" w14:textId="77777777" w:rsidR="00F406B2" w:rsidRPr="00F406B2" w:rsidRDefault="00F406B2" w:rsidP="00CA1D7C">
            <w:pPr>
              <w:jc w:val="center"/>
              <w:rPr>
                <w:b/>
                <w:color w:val="000000"/>
                <w:sz w:val="2"/>
                <w:szCs w:val="2"/>
                <w:lang w:val="lv-LV" w:eastAsia="lv-LV"/>
              </w:rPr>
            </w:pPr>
          </w:p>
          <w:p w14:paraId="772F8777" w14:textId="77777777" w:rsidR="00D27EA4" w:rsidRPr="00F9407B" w:rsidRDefault="00F406B2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Plānotais daudzums gadā</w:t>
            </w:r>
          </w:p>
        </w:tc>
        <w:tc>
          <w:tcPr>
            <w:tcW w:w="1151" w:type="dxa"/>
            <w:vAlign w:val="center"/>
          </w:tcPr>
          <w:p w14:paraId="756CCDC6" w14:textId="77777777" w:rsidR="00D27EA4" w:rsidRPr="00F9407B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Cena</w:t>
            </w:r>
          </w:p>
          <w:p w14:paraId="6A1F1459" w14:textId="77777777" w:rsidR="00D27EA4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(EUR)</w:t>
            </w:r>
          </w:p>
          <w:p w14:paraId="455C7811" w14:textId="77777777" w:rsidR="00D27EA4" w:rsidRPr="00F9407B" w:rsidRDefault="00D27EA4" w:rsidP="00D27EA4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bez PVN</w:t>
            </w:r>
          </w:p>
        </w:tc>
        <w:tc>
          <w:tcPr>
            <w:tcW w:w="1150" w:type="dxa"/>
            <w:gridSpan w:val="2"/>
            <w:vAlign w:val="center"/>
          </w:tcPr>
          <w:p w14:paraId="077706EF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Cena (EUR) ar PVN</w:t>
            </w:r>
          </w:p>
        </w:tc>
        <w:tc>
          <w:tcPr>
            <w:tcW w:w="1252" w:type="dxa"/>
            <w:vAlign w:val="center"/>
          </w:tcPr>
          <w:p w14:paraId="7C51C1BB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Summa</w:t>
            </w:r>
          </w:p>
          <w:p w14:paraId="67822B00" w14:textId="77777777" w:rsidR="00D27EA4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 w:rsidRPr="00F9407B">
              <w:rPr>
                <w:b/>
                <w:color w:val="000000"/>
                <w:lang w:val="lv-LV" w:eastAsia="lv-LV"/>
              </w:rPr>
              <w:t>(EUR)</w:t>
            </w:r>
          </w:p>
          <w:p w14:paraId="07B899D0" w14:textId="77777777" w:rsidR="00D27EA4" w:rsidRPr="00F9407B" w:rsidRDefault="00D27EA4" w:rsidP="00CA1D7C">
            <w:pPr>
              <w:jc w:val="center"/>
              <w:rPr>
                <w:b/>
                <w:color w:val="000000"/>
                <w:lang w:val="lv-LV" w:eastAsia="lv-LV"/>
              </w:rPr>
            </w:pPr>
            <w:r>
              <w:rPr>
                <w:b/>
                <w:color w:val="000000"/>
                <w:lang w:val="lv-LV" w:eastAsia="lv-LV"/>
              </w:rPr>
              <w:t>bez PVN</w:t>
            </w:r>
          </w:p>
        </w:tc>
      </w:tr>
      <w:tr w:rsidR="00D27EA4" w:rsidRPr="00F9407B" w14:paraId="3514101A" w14:textId="77777777" w:rsidTr="006C6E0F">
        <w:trPr>
          <w:jc w:val="center"/>
        </w:trPr>
        <w:tc>
          <w:tcPr>
            <w:tcW w:w="9545" w:type="dxa"/>
            <w:gridSpan w:val="7"/>
          </w:tcPr>
          <w:p w14:paraId="7B512892" w14:textId="77777777" w:rsidR="00D27EA4" w:rsidRDefault="00D27EA4" w:rsidP="00CA1D7C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738E6904" w14:textId="77777777" w:rsidR="006C6E0F" w:rsidRDefault="006C6E0F" w:rsidP="00CA1D7C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395FA196" w14:textId="77777777" w:rsidR="00D27EA4" w:rsidRDefault="00D27EA4" w:rsidP="00CA1D7C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Grieztie ziedi:</w:t>
            </w:r>
          </w:p>
          <w:p w14:paraId="24C6B6F5" w14:textId="77777777" w:rsidR="00D27EA4" w:rsidRDefault="00D27EA4" w:rsidP="00CA1D7C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  <w:p w14:paraId="7665A912" w14:textId="77777777" w:rsidR="006C6E0F" w:rsidRPr="006C6E0F" w:rsidRDefault="006C6E0F" w:rsidP="00CA1D7C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7BF9BFD" w14:textId="77777777" w:rsidTr="006C6E0F">
        <w:trPr>
          <w:jc w:val="center"/>
        </w:trPr>
        <w:tc>
          <w:tcPr>
            <w:tcW w:w="4449" w:type="dxa"/>
            <w:vAlign w:val="center"/>
          </w:tcPr>
          <w:p w14:paraId="5DBA72F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30 cm)</w:t>
            </w:r>
          </w:p>
        </w:tc>
        <w:tc>
          <w:tcPr>
            <w:tcW w:w="273" w:type="dxa"/>
            <w:vAlign w:val="center"/>
          </w:tcPr>
          <w:p w14:paraId="54D9261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996978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51" w:type="dxa"/>
            <w:vAlign w:val="center"/>
          </w:tcPr>
          <w:p w14:paraId="113FA36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50" w:type="dxa"/>
            <w:gridSpan w:val="2"/>
            <w:vAlign w:val="center"/>
          </w:tcPr>
          <w:p w14:paraId="516BA6D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9EB6CF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44F63943" w14:textId="77777777" w:rsidTr="006C6E0F">
        <w:trPr>
          <w:jc w:val="center"/>
        </w:trPr>
        <w:tc>
          <w:tcPr>
            <w:tcW w:w="4449" w:type="dxa"/>
            <w:vAlign w:val="center"/>
          </w:tcPr>
          <w:p w14:paraId="1CD02077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50 cm)</w:t>
            </w:r>
          </w:p>
        </w:tc>
        <w:tc>
          <w:tcPr>
            <w:tcW w:w="273" w:type="dxa"/>
            <w:vAlign w:val="center"/>
          </w:tcPr>
          <w:p w14:paraId="777A29C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4A0B79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89" w:type="dxa"/>
            <w:gridSpan w:val="2"/>
            <w:vAlign w:val="center"/>
          </w:tcPr>
          <w:p w14:paraId="44B0EE7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52B8D1F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175C24A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0A1533D" w14:textId="77777777" w:rsidTr="006C6E0F">
        <w:trPr>
          <w:jc w:val="center"/>
        </w:trPr>
        <w:tc>
          <w:tcPr>
            <w:tcW w:w="4449" w:type="dxa"/>
            <w:vAlign w:val="center"/>
          </w:tcPr>
          <w:p w14:paraId="34FF941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R</w:t>
            </w:r>
            <w:r w:rsidRPr="00F9407B">
              <w:rPr>
                <w:color w:val="000000"/>
                <w:lang w:val="lv-LV" w:eastAsia="lv-LV"/>
              </w:rPr>
              <w:t>ozes (garums virs 65 cm)</w:t>
            </w:r>
          </w:p>
        </w:tc>
        <w:tc>
          <w:tcPr>
            <w:tcW w:w="273" w:type="dxa"/>
            <w:vAlign w:val="center"/>
          </w:tcPr>
          <w:p w14:paraId="4BE0D42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0B38A76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  <w:r>
              <w:rPr>
                <w:color w:val="000000"/>
                <w:lang w:val="lv-LV" w:eastAsia="lv-LV"/>
              </w:rPr>
              <w:t>00</w:t>
            </w:r>
          </w:p>
        </w:tc>
        <w:tc>
          <w:tcPr>
            <w:tcW w:w="1189" w:type="dxa"/>
            <w:gridSpan w:val="2"/>
            <w:vAlign w:val="center"/>
          </w:tcPr>
          <w:p w14:paraId="177BDBB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5A8AA2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294C6F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D6A5810" w14:textId="77777777" w:rsidTr="006C6E0F">
        <w:trPr>
          <w:jc w:val="center"/>
        </w:trPr>
        <w:tc>
          <w:tcPr>
            <w:tcW w:w="4449" w:type="dxa"/>
            <w:vAlign w:val="center"/>
          </w:tcPr>
          <w:p w14:paraId="18030169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Krūmrozes</w:t>
            </w:r>
            <w:proofErr w:type="spellEnd"/>
            <w:r>
              <w:rPr>
                <w:color w:val="000000"/>
                <w:lang w:val="lv-LV" w:eastAsia="lv-LV"/>
              </w:rPr>
              <w:t xml:space="preserve"> (garums 70 cm)</w:t>
            </w:r>
          </w:p>
        </w:tc>
        <w:tc>
          <w:tcPr>
            <w:tcW w:w="273" w:type="dxa"/>
            <w:vAlign w:val="center"/>
          </w:tcPr>
          <w:p w14:paraId="4659E01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00F71FD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50 </w:t>
            </w:r>
          </w:p>
        </w:tc>
        <w:tc>
          <w:tcPr>
            <w:tcW w:w="1189" w:type="dxa"/>
            <w:gridSpan w:val="2"/>
            <w:vAlign w:val="center"/>
          </w:tcPr>
          <w:p w14:paraId="238C244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5258E76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7B31CF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3031075" w14:textId="77777777" w:rsidTr="006C6E0F">
        <w:trPr>
          <w:jc w:val="center"/>
        </w:trPr>
        <w:tc>
          <w:tcPr>
            <w:tcW w:w="4449" w:type="dxa"/>
            <w:vAlign w:val="center"/>
          </w:tcPr>
          <w:p w14:paraId="23C14A16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S</w:t>
            </w:r>
            <w:r w:rsidRPr="00F9407B">
              <w:rPr>
                <w:color w:val="000000"/>
                <w:lang w:val="lv-LV" w:eastAsia="lv-LV"/>
              </w:rPr>
              <w:t>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</w:t>
            </w:r>
          </w:p>
        </w:tc>
        <w:tc>
          <w:tcPr>
            <w:tcW w:w="273" w:type="dxa"/>
            <w:vAlign w:val="center"/>
          </w:tcPr>
          <w:p w14:paraId="4943F3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EE52A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100</w:t>
            </w:r>
          </w:p>
        </w:tc>
        <w:tc>
          <w:tcPr>
            <w:tcW w:w="1189" w:type="dxa"/>
            <w:gridSpan w:val="2"/>
            <w:vAlign w:val="center"/>
          </w:tcPr>
          <w:p w14:paraId="48AE45A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60B2340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F8240F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5A9A72D7" w14:textId="77777777" w:rsidTr="006C6E0F">
        <w:trPr>
          <w:jc w:val="center"/>
        </w:trPr>
        <w:tc>
          <w:tcPr>
            <w:tcW w:w="4449" w:type="dxa"/>
            <w:vAlign w:val="center"/>
          </w:tcPr>
          <w:p w14:paraId="179B3259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 </w:t>
            </w:r>
          </w:p>
        </w:tc>
        <w:tc>
          <w:tcPr>
            <w:tcW w:w="273" w:type="dxa"/>
            <w:vAlign w:val="center"/>
          </w:tcPr>
          <w:p w14:paraId="37E72BA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A820B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89" w:type="dxa"/>
            <w:gridSpan w:val="2"/>
            <w:vAlign w:val="center"/>
          </w:tcPr>
          <w:p w14:paraId="2A11F75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E49D08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0D230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8414F49" w14:textId="77777777" w:rsidTr="006C6E0F">
        <w:trPr>
          <w:jc w:val="center"/>
        </w:trPr>
        <w:tc>
          <w:tcPr>
            <w:tcW w:w="4449" w:type="dxa"/>
            <w:vAlign w:val="center"/>
          </w:tcPr>
          <w:p w14:paraId="7234769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</w:t>
            </w:r>
            <w:r w:rsidRPr="00F9407B">
              <w:rPr>
                <w:color w:val="000000"/>
                <w:lang w:val="lv-LV" w:eastAsia="lv-LV"/>
              </w:rPr>
              <w:t>ilijas 1.5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>m garas</w:t>
            </w:r>
          </w:p>
        </w:tc>
        <w:tc>
          <w:tcPr>
            <w:tcW w:w="273" w:type="dxa"/>
            <w:vAlign w:val="center"/>
          </w:tcPr>
          <w:p w14:paraId="61B7ADC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E9229B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1189" w:type="dxa"/>
            <w:gridSpan w:val="2"/>
            <w:vAlign w:val="center"/>
          </w:tcPr>
          <w:p w14:paraId="285758C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39F68BF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2642DE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FF2F032" w14:textId="77777777" w:rsidTr="006C6E0F">
        <w:trPr>
          <w:jc w:val="center"/>
        </w:trPr>
        <w:tc>
          <w:tcPr>
            <w:tcW w:w="4449" w:type="dxa"/>
            <w:vAlign w:val="center"/>
          </w:tcPr>
          <w:p w14:paraId="1C8B53A0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V</w:t>
            </w:r>
            <w:r w:rsidRPr="00F9407B">
              <w:rPr>
                <w:color w:val="000000"/>
                <w:lang w:val="lv-LV" w:eastAsia="lv-LV"/>
              </w:rPr>
              <w:t>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gerberas </w:t>
            </w:r>
          </w:p>
        </w:tc>
        <w:tc>
          <w:tcPr>
            <w:tcW w:w="273" w:type="dxa"/>
            <w:vAlign w:val="center"/>
          </w:tcPr>
          <w:p w14:paraId="2813EC2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F56810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89" w:type="dxa"/>
            <w:gridSpan w:val="2"/>
            <w:vAlign w:val="center"/>
          </w:tcPr>
          <w:p w14:paraId="54A00D7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1B31124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497004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99F8C07" w14:textId="77777777" w:rsidTr="006C6E0F">
        <w:trPr>
          <w:jc w:val="center"/>
        </w:trPr>
        <w:tc>
          <w:tcPr>
            <w:tcW w:w="4449" w:type="dxa"/>
            <w:vAlign w:val="center"/>
          </w:tcPr>
          <w:p w14:paraId="55F59BC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F</w:t>
            </w:r>
            <w:r w:rsidRPr="00F9407B">
              <w:rPr>
                <w:color w:val="000000"/>
                <w:lang w:val="lv-LV" w:eastAsia="lv-LV"/>
              </w:rPr>
              <w:t>rēzijas</w:t>
            </w:r>
          </w:p>
        </w:tc>
        <w:tc>
          <w:tcPr>
            <w:tcW w:w="273" w:type="dxa"/>
            <w:vAlign w:val="center"/>
          </w:tcPr>
          <w:p w14:paraId="4A663DF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F6425A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89" w:type="dxa"/>
            <w:gridSpan w:val="2"/>
            <w:vAlign w:val="center"/>
          </w:tcPr>
          <w:p w14:paraId="5005CB0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94B282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34F70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1025F52" w14:textId="77777777" w:rsidTr="006C6E0F">
        <w:trPr>
          <w:jc w:val="center"/>
        </w:trPr>
        <w:tc>
          <w:tcPr>
            <w:tcW w:w="4449" w:type="dxa"/>
            <w:vAlign w:val="center"/>
          </w:tcPr>
          <w:p w14:paraId="38CBB85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proofErr w:type="spellStart"/>
            <w:r>
              <w:rPr>
                <w:color w:val="000000"/>
                <w:lang w:val="lv-LV" w:eastAsia="lv-LV"/>
              </w:rPr>
              <w:t>Lizantes</w:t>
            </w:r>
            <w:proofErr w:type="spellEnd"/>
            <w:r>
              <w:rPr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273" w:type="dxa"/>
            <w:vAlign w:val="center"/>
          </w:tcPr>
          <w:p w14:paraId="7A6BCC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49518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189" w:type="dxa"/>
            <w:gridSpan w:val="2"/>
            <w:vAlign w:val="center"/>
          </w:tcPr>
          <w:p w14:paraId="36D89C6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2EF593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1E1A462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57037806" w14:textId="77777777" w:rsidTr="006C6E0F">
        <w:trPr>
          <w:jc w:val="center"/>
        </w:trPr>
        <w:tc>
          <w:tcPr>
            <w:tcW w:w="4449" w:type="dxa"/>
            <w:vAlign w:val="center"/>
          </w:tcPr>
          <w:p w14:paraId="030FB11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Tulpes</w:t>
            </w:r>
          </w:p>
        </w:tc>
        <w:tc>
          <w:tcPr>
            <w:tcW w:w="273" w:type="dxa"/>
            <w:vAlign w:val="center"/>
          </w:tcPr>
          <w:p w14:paraId="0C0AAE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0C706D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89" w:type="dxa"/>
            <w:gridSpan w:val="2"/>
            <w:vAlign w:val="center"/>
          </w:tcPr>
          <w:p w14:paraId="3E5EA20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4F7A535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2DB6D7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2A2F3AC" w14:textId="77777777" w:rsidTr="006C6E0F">
        <w:trPr>
          <w:jc w:val="center"/>
        </w:trPr>
        <w:tc>
          <w:tcPr>
            <w:tcW w:w="4449" w:type="dxa"/>
            <w:vAlign w:val="center"/>
          </w:tcPr>
          <w:p w14:paraId="3B205971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Narcises </w:t>
            </w:r>
          </w:p>
        </w:tc>
        <w:tc>
          <w:tcPr>
            <w:tcW w:w="273" w:type="dxa"/>
            <w:vAlign w:val="center"/>
          </w:tcPr>
          <w:p w14:paraId="6314270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2A35B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50</w:t>
            </w:r>
          </w:p>
        </w:tc>
        <w:tc>
          <w:tcPr>
            <w:tcW w:w="1189" w:type="dxa"/>
            <w:gridSpan w:val="2"/>
            <w:vAlign w:val="center"/>
          </w:tcPr>
          <w:p w14:paraId="495BCF8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623629C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52EE14D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BF81B98" w14:textId="77777777" w:rsidTr="006C6E0F">
        <w:trPr>
          <w:jc w:val="center"/>
        </w:trPr>
        <w:tc>
          <w:tcPr>
            <w:tcW w:w="4449" w:type="dxa"/>
            <w:vAlign w:val="center"/>
          </w:tcPr>
          <w:p w14:paraId="106AC65C" w14:textId="77777777" w:rsidR="00D27EA4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Amariļļi</w:t>
            </w:r>
          </w:p>
        </w:tc>
        <w:tc>
          <w:tcPr>
            <w:tcW w:w="273" w:type="dxa"/>
            <w:vAlign w:val="center"/>
          </w:tcPr>
          <w:p w14:paraId="6B4865B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3737426" w14:textId="77777777" w:rsidR="00D27EA4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89" w:type="dxa"/>
            <w:gridSpan w:val="2"/>
            <w:vAlign w:val="center"/>
          </w:tcPr>
          <w:p w14:paraId="0F3BBF15" w14:textId="77777777" w:rsidR="00D27EA4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21E43F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5E227BE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2FE53D3" w14:textId="77777777" w:rsidTr="006C6E0F">
        <w:trPr>
          <w:jc w:val="center"/>
        </w:trPr>
        <w:tc>
          <w:tcPr>
            <w:tcW w:w="9545" w:type="dxa"/>
            <w:gridSpan w:val="7"/>
          </w:tcPr>
          <w:p w14:paraId="28477C6C" w14:textId="77777777" w:rsidR="00D27EA4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597D0BC8" w14:textId="77777777" w:rsid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2D39DB9D" w14:textId="77777777" w:rsidR="006C6E0F" w:rsidRP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1FAAD55A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lastRenderedPageBreak/>
              <w:t>Ziedu pušķi:</w:t>
            </w:r>
          </w:p>
          <w:p w14:paraId="77C7A3D3" w14:textId="77777777" w:rsidR="006C6E0F" w:rsidRPr="006C6E0F" w:rsidRDefault="006C6E0F" w:rsidP="00D27EA4">
            <w:pPr>
              <w:rPr>
                <w:b/>
                <w:i/>
                <w:color w:val="000000"/>
                <w:sz w:val="4"/>
                <w:szCs w:val="4"/>
                <w:lang w:val="lv-LV" w:eastAsia="lv-LV"/>
              </w:rPr>
            </w:pPr>
          </w:p>
          <w:p w14:paraId="40E4D674" w14:textId="77777777" w:rsidR="00D27EA4" w:rsidRDefault="00D27EA4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  <w:p w14:paraId="26040346" w14:textId="77777777" w:rsidR="006C6E0F" w:rsidRPr="006C6E0F" w:rsidRDefault="006C6E0F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53C2FDC" w14:textId="77777777" w:rsidTr="006C6E0F">
        <w:trPr>
          <w:jc w:val="center"/>
        </w:trPr>
        <w:tc>
          <w:tcPr>
            <w:tcW w:w="4449" w:type="dxa"/>
            <w:vAlign w:val="center"/>
          </w:tcPr>
          <w:p w14:paraId="71E26C6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lastRenderedPageBreak/>
              <w:t>Pušķis no 11</w:t>
            </w:r>
            <w:r w:rsidRPr="00F9407B">
              <w:rPr>
                <w:color w:val="000000"/>
                <w:lang w:val="lv-LV" w:eastAsia="lv-LV"/>
              </w:rPr>
              <w:t xml:space="preserve">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273" w:type="dxa"/>
            <w:vAlign w:val="center"/>
          </w:tcPr>
          <w:p w14:paraId="16650EA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DEFCA7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89" w:type="dxa"/>
            <w:gridSpan w:val="2"/>
            <w:vAlign w:val="center"/>
          </w:tcPr>
          <w:p w14:paraId="333676F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4B7DDB3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65064E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88733AA" w14:textId="77777777" w:rsidTr="006C6E0F">
        <w:trPr>
          <w:jc w:val="center"/>
        </w:trPr>
        <w:tc>
          <w:tcPr>
            <w:tcW w:w="4449" w:type="dxa"/>
            <w:vAlign w:val="center"/>
          </w:tcPr>
          <w:p w14:paraId="3104F65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7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 un </w:t>
            </w:r>
            <w:r w:rsidRPr="00F9407B">
              <w:rPr>
                <w:color w:val="000000"/>
                <w:lang w:val="lv-LV" w:eastAsia="lv-LV"/>
              </w:rPr>
              <w:br/>
              <w:t>papildinoši zaļumi Ø 20-25 h 25-30 cm</w:t>
            </w:r>
          </w:p>
        </w:tc>
        <w:tc>
          <w:tcPr>
            <w:tcW w:w="273" w:type="dxa"/>
            <w:vAlign w:val="center"/>
          </w:tcPr>
          <w:p w14:paraId="266C601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6B0554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189" w:type="dxa"/>
            <w:gridSpan w:val="2"/>
            <w:vAlign w:val="center"/>
          </w:tcPr>
          <w:p w14:paraId="55C4AB0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74E33A9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C4C5C8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69D8308B" w14:textId="77777777" w:rsidTr="006C6E0F">
        <w:trPr>
          <w:trHeight w:val="912"/>
          <w:jc w:val="center"/>
        </w:trPr>
        <w:tc>
          <w:tcPr>
            <w:tcW w:w="4449" w:type="dxa"/>
            <w:vAlign w:val="center"/>
          </w:tcPr>
          <w:p w14:paraId="65D5BB3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Pušķis no 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rozēm, 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gerberām un papildinoši zaļumi </w:t>
            </w:r>
            <w:r w:rsidRPr="00F9407B">
              <w:rPr>
                <w:color w:val="000000"/>
                <w:lang w:val="lv-LV" w:eastAsia="lv-LV"/>
              </w:rPr>
              <w:t>Ø 30-35 cm h 25-30 cm</w:t>
            </w:r>
          </w:p>
        </w:tc>
        <w:tc>
          <w:tcPr>
            <w:tcW w:w="273" w:type="dxa"/>
            <w:vAlign w:val="center"/>
          </w:tcPr>
          <w:p w14:paraId="537B877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4507D3D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89" w:type="dxa"/>
            <w:gridSpan w:val="2"/>
            <w:vAlign w:val="center"/>
          </w:tcPr>
          <w:p w14:paraId="5855C3A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6D3ED4F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1E7E2ED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D23AFC" w14:textId="77777777" w:rsidTr="006C6E0F">
        <w:trPr>
          <w:jc w:val="center"/>
        </w:trPr>
        <w:tc>
          <w:tcPr>
            <w:tcW w:w="4449" w:type="dxa"/>
            <w:vAlign w:val="center"/>
          </w:tcPr>
          <w:p w14:paraId="25CB2C0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</w:t>
            </w:r>
            <w:r w:rsidR="006C6E0F">
              <w:rPr>
                <w:color w:val="000000"/>
                <w:lang w:val="lv-LV" w:eastAsia="lv-LV"/>
              </w:rPr>
              <w:t>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gerberas, papildinoši zaļumi </w:t>
            </w:r>
            <w:r w:rsidRPr="00F9407B">
              <w:rPr>
                <w:color w:val="000000"/>
                <w:lang w:val="lv-LV" w:eastAsia="lv-LV"/>
              </w:rPr>
              <w:t xml:space="preserve">Ø 40-50 cm h 20-30 cm </w:t>
            </w:r>
          </w:p>
        </w:tc>
        <w:tc>
          <w:tcPr>
            <w:tcW w:w="273" w:type="dxa"/>
            <w:vAlign w:val="center"/>
          </w:tcPr>
          <w:p w14:paraId="7E65A33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C348E6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89" w:type="dxa"/>
            <w:gridSpan w:val="2"/>
            <w:vAlign w:val="center"/>
          </w:tcPr>
          <w:p w14:paraId="2747586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7716A16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A3C068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93F5CC7" w14:textId="77777777" w:rsidTr="006C6E0F">
        <w:trPr>
          <w:jc w:val="center"/>
        </w:trPr>
        <w:tc>
          <w:tcPr>
            <w:tcW w:w="4449" w:type="dxa"/>
            <w:vAlign w:val="center"/>
          </w:tcPr>
          <w:p w14:paraId="3B2DB142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3 </w:t>
            </w:r>
            <w:proofErr w:type="spellStart"/>
            <w:r w:rsidRPr="00F9407B">
              <w:rPr>
                <w:color w:val="000000"/>
                <w:lang w:val="lv-LV" w:eastAsia="lv-LV"/>
              </w:rPr>
              <w:t>sīkziedu</w:t>
            </w:r>
            <w:proofErr w:type="spellEnd"/>
            <w:r w:rsidRPr="00F9407B">
              <w:rPr>
                <w:color w:val="000000"/>
                <w:lang w:val="lv-LV" w:eastAsia="lv-LV"/>
              </w:rPr>
              <w:t xml:space="preserve"> krizantēmas, papildinoši </w:t>
            </w:r>
            <w:r w:rsidR="006C6E0F">
              <w:rPr>
                <w:color w:val="000000"/>
                <w:lang w:val="lv-LV" w:eastAsia="lv-LV"/>
              </w:rPr>
              <w:t xml:space="preserve">zaļumi </w:t>
            </w: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273" w:type="dxa"/>
            <w:vAlign w:val="center"/>
          </w:tcPr>
          <w:p w14:paraId="62F6176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5ECAFE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89" w:type="dxa"/>
            <w:gridSpan w:val="2"/>
            <w:vAlign w:val="center"/>
          </w:tcPr>
          <w:p w14:paraId="3423D59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5DC65BB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1DBA905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3CD8C6B" w14:textId="77777777" w:rsidTr="006C6E0F">
        <w:trPr>
          <w:jc w:val="center"/>
        </w:trPr>
        <w:tc>
          <w:tcPr>
            <w:tcW w:w="4449" w:type="dxa"/>
            <w:vAlign w:val="center"/>
          </w:tcPr>
          <w:p w14:paraId="2ED7009B" w14:textId="77777777" w:rsidR="006C6E0F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5 </w:t>
            </w:r>
            <w:proofErr w:type="spellStart"/>
            <w:r w:rsidRPr="00F9407B">
              <w:rPr>
                <w:color w:val="000000"/>
                <w:lang w:val="lv-LV" w:eastAsia="lv-LV"/>
              </w:rPr>
              <w:t>vienzieda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rozes, 5 </w:t>
            </w:r>
            <w:proofErr w:type="spellStart"/>
            <w:r w:rsidR="006C6E0F">
              <w:rPr>
                <w:color w:val="000000"/>
                <w:lang w:val="lv-LV" w:eastAsia="lv-LV"/>
              </w:rPr>
              <w:t>sīkziedu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krizantēmas, </w:t>
            </w:r>
            <w:r w:rsidRPr="00F9407B">
              <w:rPr>
                <w:color w:val="000000"/>
                <w:lang w:val="lv-LV" w:eastAsia="lv-LV"/>
              </w:rPr>
              <w:t xml:space="preserve">papildinošie zaļumi </w:t>
            </w:r>
          </w:p>
          <w:p w14:paraId="093F0AA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Ø 40-50 cm h 20-30 cm</w:t>
            </w:r>
          </w:p>
        </w:tc>
        <w:tc>
          <w:tcPr>
            <w:tcW w:w="273" w:type="dxa"/>
            <w:vAlign w:val="center"/>
          </w:tcPr>
          <w:p w14:paraId="5287B7E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BA6E49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189" w:type="dxa"/>
            <w:gridSpan w:val="2"/>
            <w:vAlign w:val="center"/>
          </w:tcPr>
          <w:p w14:paraId="0C9C869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6BE433D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CA6531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979C67F" w14:textId="77777777" w:rsidTr="006C6E0F">
        <w:trPr>
          <w:jc w:val="center"/>
        </w:trPr>
        <w:tc>
          <w:tcPr>
            <w:tcW w:w="9545" w:type="dxa"/>
            <w:gridSpan w:val="7"/>
          </w:tcPr>
          <w:p w14:paraId="7F90A528" w14:textId="77777777" w:rsidR="00D27EA4" w:rsidRPr="00D27EA4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6B1CE9E3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4F459B21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Sēru pušķi un vainagi:</w:t>
            </w:r>
          </w:p>
          <w:p w14:paraId="3C5D2FF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5E05A437" w14:textId="77777777" w:rsidR="00D27EA4" w:rsidRPr="00D27EA4" w:rsidRDefault="00D27EA4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705E63A0" w14:textId="77777777" w:rsidTr="006C6E0F">
        <w:trPr>
          <w:jc w:val="center"/>
        </w:trPr>
        <w:tc>
          <w:tcPr>
            <w:tcW w:w="4449" w:type="dxa"/>
            <w:vAlign w:val="center"/>
          </w:tcPr>
          <w:p w14:paraId="6FC0BAEB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 12 rozes, 8</w:t>
            </w:r>
            <w:r>
              <w:rPr>
                <w:color w:val="000000"/>
                <w:lang w:val="lv-LV" w:eastAsia="lv-LV"/>
              </w:rPr>
              <w:t xml:space="preserve"> </w:t>
            </w:r>
            <w:r w:rsidRPr="00F9407B">
              <w:rPr>
                <w:color w:val="000000"/>
                <w:lang w:val="lv-LV" w:eastAsia="lv-LV"/>
              </w:rPr>
              <w:t xml:space="preserve">gerberas </w:t>
            </w:r>
          </w:p>
        </w:tc>
        <w:tc>
          <w:tcPr>
            <w:tcW w:w="273" w:type="dxa"/>
            <w:vAlign w:val="center"/>
          </w:tcPr>
          <w:p w14:paraId="4FCFBFD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FFF2EF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2BB9726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465B30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C90F6F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04D193E" w14:textId="77777777" w:rsidTr="006C6E0F">
        <w:trPr>
          <w:jc w:val="center"/>
        </w:trPr>
        <w:tc>
          <w:tcPr>
            <w:tcW w:w="4449" w:type="dxa"/>
            <w:vAlign w:val="center"/>
          </w:tcPr>
          <w:p w14:paraId="7020D66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80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12 rozes, 6 sīkziedu krizantēmas</w:t>
            </w:r>
          </w:p>
        </w:tc>
        <w:tc>
          <w:tcPr>
            <w:tcW w:w="273" w:type="dxa"/>
            <w:vAlign w:val="center"/>
          </w:tcPr>
          <w:p w14:paraId="36CF039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ECA8D2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7B95F95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438A84B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4118CA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A0FE2A1" w14:textId="77777777" w:rsidTr="006C6E0F">
        <w:trPr>
          <w:jc w:val="center"/>
        </w:trPr>
        <w:tc>
          <w:tcPr>
            <w:tcW w:w="4449" w:type="dxa"/>
            <w:vAlign w:val="center"/>
          </w:tcPr>
          <w:p w14:paraId="48CE12B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Vainags Ø 60 cm – skuju pamats,</w:t>
            </w:r>
            <w:r w:rsidRPr="00F9407B">
              <w:rPr>
                <w:color w:val="000000"/>
                <w:lang w:val="lv-LV" w:eastAsia="lv-LV"/>
              </w:rPr>
              <w:br/>
              <w:t xml:space="preserve"> 6 rozes, 10 sīkziedu krizantēmas </w:t>
            </w:r>
          </w:p>
        </w:tc>
        <w:tc>
          <w:tcPr>
            <w:tcW w:w="273" w:type="dxa"/>
            <w:vAlign w:val="center"/>
          </w:tcPr>
          <w:p w14:paraId="24B0393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8ED0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5CDA59C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3FB3743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627E806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FF2FAE5" w14:textId="77777777" w:rsidTr="006C6E0F">
        <w:trPr>
          <w:jc w:val="center"/>
        </w:trPr>
        <w:tc>
          <w:tcPr>
            <w:tcW w:w="4449" w:type="dxa"/>
            <w:vAlign w:val="center"/>
          </w:tcPr>
          <w:p w14:paraId="3E7608B7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Sēru pušķis (strauss) – 6 gerberas, 6 sīkziedu krizantēmas, egļu zari, zaļumi, sēru lenta</w:t>
            </w:r>
          </w:p>
        </w:tc>
        <w:tc>
          <w:tcPr>
            <w:tcW w:w="273" w:type="dxa"/>
            <w:vAlign w:val="center"/>
          </w:tcPr>
          <w:p w14:paraId="5139203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79669C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0064B1D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32064D1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36C7F44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C9D9451" w14:textId="77777777" w:rsidTr="006C6E0F">
        <w:trPr>
          <w:jc w:val="center"/>
        </w:trPr>
        <w:tc>
          <w:tcPr>
            <w:tcW w:w="4449" w:type="dxa"/>
            <w:vAlign w:val="center"/>
          </w:tcPr>
          <w:p w14:paraId="178FF86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Sēru pušķis (strauss) </w:t>
            </w:r>
            <w:r w:rsidR="006C6E0F">
              <w:rPr>
                <w:color w:val="000000"/>
                <w:lang w:val="lv-LV" w:eastAsia="lv-LV"/>
              </w:rPr>
              <w:t xml:space="preserve">– 8 rozes, 6 </w:t>
            </w:r>
            <w:proofErr w:type="spellStart"/>
            <w:r w:rsidR="006C6E0F">
              <w:rPr>
                <w:color w:val="000000"/>
                <w:lang w:val="lv-LV" w:eastAsia="lv-LV"/>
              </w:rPr>
              <w:t>sīkziedu</w:t>
            </w:r>
            <w:proofErr w:type="spellEnd"/>
            <w:r w:rsidR="006C6E0F">
              <w:rPr>
                <w:color w:val="000000"/>
                <w:lang w:val="lv-LV" w:eastAsia="lv-LV"/>
              </w:rPr>
              <w:t xml:space="preserve"> gerberas,</w:t>
            </w:r>
            <w:r w:rsidRPr="00F9407B">
              <w:rPr>
                <w:color w:val="000000"/>
                <w:lang w:val="lv-LV" w:eastAsia="lv-LV"/>
              </w:rPr>
              <w:t xml:space="preserve"> egļu zari, zaļumi, sēru lenta</w:t>
            </w:r>
          </w:p>
        </w:tc>
        <w:tc>
          <w:tcPr>
            <w:tcW w:w="273" w:type="dxa"/>
            <w:vAlign w:val="center"/>
          </w:tcPr>
          <w:p w14:paraId="0938B59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5F9B7AE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6AC8002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15BBF15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6626E14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A59231" w14:textId="77777777" w:rsidTr="006C6E0F">
        <w:trPr>
          <w:jc w:val="center"/>
        </w:trPr>
        <w:tc>
          <w:tcPr>
            <w:tcW w:w="9545" w:type="dxa"/>
            <w:gridSpan w:val="7"/>
          </w:tcPr>
          <w:p w14:paraId="444FEFB8" w14:textId="77777777" w:rsidR="00D27EA4" w:rsidRPr="006C6E0F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49AC4F4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7269D358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Svētku kompozīcijas:</w:t>
            </w:r>
          </w:p>
          <w:p w14:paraId="60DDC988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37895C45" w14:textId="77777777" w:rsidR="006C6E0F" w:rsidRPr="006C6E0F" w:rsidRDefault="006C6E0F" w:rsidP="00D27EA4">
            <w:pPr>
              <w:rPr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3830236E" w14:textId="77777777" w:rsidTr="006C6E0F">
        <w:trPr>
          <w:jc w:val="center"/>
        </w:trPr>
        <w:tc>
          <w:tcPr>
            <w:tcW w:w="4449" w:type="dxa"/>
            <w:vAlign w:val="center"/>
          </w:tcPr>
          <w:p w14:paraId="09E63473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Lieldienu kompozīcija (7 narcises, 3 hiacintes, plaucēti bērza vai cita koka zariņi, zaļumi, dekoratīvie materiāli) Ø40 cm, h 35</w:t>
            </w:r>
            <w:r w:rsidRPr="00336A55">
              <w:rPr>
                <w:color w:val="000000"/>
                <w:lang w:val="lv-LV" w:eastAsia="lv-LV"/>
              </w:rPr>
              <w:t xml:space="preserve"> cm</w:t>
            </w:r>
          </w:p>
        </w:tc>
        <w:tc>
          <w:tcPr>
            <w:tcW w:w="273" w:type="dxa"/>
            <w:vAlign w:val="center"/>
          </w:tcPr>
          <w:p w14:paraId="5F76E0AA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E95BF2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3</w:t>
            </w:r>
          </w:p>
        </w:tc>
        <w:tc>
          <w:tcPr>
            <w:tcW w:w="1189" w:type="dxa"/>
            <w:gridSpan w:val="2"/>
            <w:vAlign w:val="center"/>
          </w:tcPr>
          <w:p w14:paraId="01D2725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179382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26C84D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2B5404F7" w14:textId="77777777" w:rsidTr="006C6E0F">
        <w:trPr>
          <w:jc w:val="center"/>
        </w:trPr>
        <w:tc>
          <w:tcPr>
            <w:tcW w:w="4449" w:type="dxa"/>
            <w:vAlign w:val="center"/>
          </w:tcPr>
          <w:p w14:paraId="29CC1408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Kompozīcija (3 liliju ziedi, 5 sīkziedu krizantēmas, egļu zari, zaļumi, dekoratīvie materiāli) Ø ~25-34 cm</w:t>
            </w:r>
          </w:p>
        </w:tc>
        <w:tc>
          <w:tcPr>
            <w:tcW w:w="273" w:type="dxa"/>
            <w:vAlign w:val="center"/>
          </w:tcPr>
          <w:p w14:paraId="152949A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BFA6D5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189" w:type="dxa"/>
            <w:gridSpan w:val="2"/>
            <w:vAlign w:val="center"/>
          </w:tcPr>
          <w:p w14:paraId="0141AA3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4F2C443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7041E75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51C6CD8" w14:textId="77777777" w:rsidTr="006C6E0F">
        <w:trPr>
          <w:jc w:val="center"/>
        </w:trPr>
        <w:tc>
          <w:tcPr>
            <w:tcW w:w="4449" w:type="dxa"/>
            <w:vAlign w:val="center"/>
          </w:tcPr>
          <w:p w14:paraId="514F38FE" w14:textId="77777777" w:rsidR="00D27EA4" w:rsidRPr="00F9407B" w:rsidRDefault="00D27EA4" w:rsidP="006C6E0F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 xml:space="preserve">Ziemassvētku kompozīcija (3 </w:t>
            </w:r>
            <w:r w:rsidR="006C6E0F">
              <w:rPr>
                <w:color w:val="000000"/>
                <w:lang w:val="lv-LV" w:eastAsia="lv-LV"/>
              </w:rPr>
              <w:t>zaļas</w:t>
            </w:r>
            <w:r w:rsidRPr="00F9407B">
              <w:rPr>
                <w:color w:val="000000"/>
                <w:lang w:val="lv-LV" w:eastAsia="lv-LV"/>
              </w:rPr>
              <w:t xml:space="preserve"> sveces, Izmērs: 100 mm augstums, 70 mm diametrs, dekoratīvie materiāli (kanēļa standziņas, čiekuri, lapiņas, u.c.)</w:t>
            </w:r>
            <w:r w:rsidRPr="00F9407B">
              <w:rPr>
                <w:rStyle w:val="apple-converted-space"/>
                <w:color w:val="71747B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Ø ~35-49 cm, dažādi ziedi</w:t>
            </w:r>
          </w:p>
        </w:tc>
        <w:tc>
          <w:tcPr>
            <w:tcW w:w="273" w:type="dxa"/>
            <w:vAlign w:val="center"/>
          </w:tcPr>
          <w:p w14:paraId="674A4A21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280AB65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189" w:type="dxa"/>
            <w:gridSpan w:val="2"/>
            <w:vAlign w:val="center"/>
          </w:tcPr>
          <w:p w14:paraId="3E0320F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1913B3D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3E7F7D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1FC2FC88" w14:textId="77777777" w:rsidTr="006C6E0F">
        <w:trPr>
          <w:jc w:val="center"/>
        </w:trPr>
        <w:tc>
          <w:tcPr>
            <w:tcW w:w="4449" w:type="dxa"/>
            <w:vAlign w:val="center"/>
          </w:tcPr>
          <w:p w14:paraId="7E885D9A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Adventes vainags (Ø 30cm) –  </w:t>
            </w:r>
            <w:r w:rsidRPr="00F9407B">
              <w:rPr>
                <w:color w:val="000000"/>
                <w:lang w:val="lv-LV" w:eastAsia="lv-LV"/>
              </w:rPr>
              <w:t>skuju zari, 4 gab. baltas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>sveces,</w:t>
            </w:r>
            <w:r w:rsidRPr="00F9407B">
              <w:rPr>
                <w:color w:val="000000"/>
                <w:shd w:val="clear" w:color="auto" w:fill="FFFFFF"/>
                <w:lang w:val="lv-LV"/>
              </w:rPr>
              <w:t xml:space="preserve"> izmērs: 210 mm augstums, 21 mm diametrs</w:t>
            </w:r>
            <w:r w:rsidRPr="00F9407B">
              <w:rPr>
                <w:rStyle w:val="apple-converted-space"/>
                <w:color w:val="000000"/>
                <w:shd w:val="clear" w:color="auto" w:fill="FFFFFF"/>
                <w:lang w:val="lv-LV"/>
              </w:rPr>
              <w:t> </w:t>
            </w:r>
            <w:r w:rsidRPr="00F9407B">
              <w:rPr>
                <w:color w:val="000000"/>
                <w:lang w:val="lv-LV" w:eastAsia="lv-LV"/>
              </w:rPr>
              <w:t xml:space="preserve"> dekoratīvie materiāli, oāze</w:t>
            </w:r>
          </w:p>
        </w:tc>
        <w:tc>
          <w:tcPr>
            <w:tcW w:w="273" w:type="dxa"/>
            <w:vAlign w:val="center"/>
          </w:tcPr>
          <w:p w14:paraId="507BD38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396FDD1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189" w:type="dxa"/>
            <w:gridSpan w:val="2"/>
            <w:vAlign w:val="center"/>
          </w:tcPr>
          <w:p w14:paraId="13822B9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3CE8D4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60EC5B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5CFEC3D" w14:textId="77777777" w:rsidTr="006C6E0F">
        <w:trPr>
          <w:jc w:val="center"/>
        </w:trPr>
        <w:tc>
          <w:tcPr>
            <w:tcW w:w="9545" w:type="dxa"/>
            <w:gridSpan w:val="7"/>
          </w:tcPr>
          <w:p w14:paraId="165EB018" w14:textId="77777777" w:rsidR="00D27EA4" w:rsidRPr="006C6E0F" w:rsidRDefault="00D27EA4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  <w:p w14:paraId="49965585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275BB020" w14:textId="77777777" w:rsidR="00D27EA4" w:rsidRDefault="00D27EA4" w:rsidP="00D27EA4">
            <w:pPr>
              <w:rPr>
                <w:b/>
                <w:i/>
                <w:color w:val="000000"/>
                <w:lang w:val="lv-LV" w:eastAsia="lv-LV"/>
              </w:rPr>
            </w:pPr>
            <w:r w:rsidRPr="00F9407B">
              <w:rPr>
                <w:b/>
                <w:i/>
                <w:color w:val="000000"/>
                <w:lang w:val="lv-LV" w:eastAsia="lv-LV"/>
              </w:rPr>
              <w:t>Ziedi puķu podā:</w:t>
            </w:r>
          </w:p>
          <w:p w14:paraId="0380892E" w14:textId="77777777" w:rsidR="006C6E0F" w:rsidRDefault="006C6E0F" w:rsidP="00D27EA4">
            <w:pPr>
              <w:rPr>
                <w:b/>
                <w:i/>
                <w:color w:val="000000"/>
                <w:lang w:val="lv-LV" w:eastAsia="lv-LV"/>
              </w:rPr>
            </w:pPr>
          </w:p>
          <w:p w14:paraId="751B5D1C" w14:textId="77777777" w:rsidR="006C6E0F" w:rsidRPr="006C6E0F" w:rsidRDefault="006C6E0F" w:rsidP="00D27EA4">
            <w:pPr>
              <w:rPr>
                <w:b/>
                <w:i/>
                <w:color w:val="000000"/>
                <w:sz w:val="10"/>
                <w:szCs w:val="10"/>
                <w:lang w:val="lv-LV" w:eastAsia="lv-LV"/>
              </w:rPr>
            </w:pPr>
          </w:p>
        </w:tc>
      </w:tr>
      <w:tr w:rsidR="00D27EA4" w:rsidRPr="00F9407B" w14:paraId="4348B9F8" w14:textId="77777777" w:rsidTr="006C6E0F">
        <w:trPr>
          <w:jc w:val="center"/>
        </w:trPr>
        <w:tc>
          <w:tcPr>
            <w:tcW w:w="4449" w:type="dxa"/>
            <w:vAlign w:val="center"/>
          </w:tcPr>
          <w:p w14:paraId="04A6BDC0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Orhideja puķu podā (Ø 10-12cm)</w:t>
            </w:r>
          </w:p>
        </w:tc>
        <w:tc>
          <w:tcPr>
            <w:tcW w:w="273" w:type="dxa"/>
            <w:vAlign w:val="center"/>
          </w:tcPr>
          <w:p w14:paraId="0BCA1D36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63CF4568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189" w:type="dxa"/>
            <w:gridSpan w:val="2"/>
            <w:vAlign w:val="center"/>
          </w:tcPr>
          <w:p w14:paraId="21A687BE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0CB23927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C47385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37C16A87" w14:textId="77777777" w:rsidTr="006C6E0F">
        <w:trPr>
          <w:jc w:val="center"/>
        </w:trPr>
        <w:tc>
          <w:tcPr>
            <w:tcW w:w="4449" w:type="dxa"/>
            <w:vAlign w:val="center"/>
          </w:tcPr>
          <w:p w14:paraId="5813358F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Rozes puķu podā (Ø 12-14cm)</w:t>
            </w:r>
          </w:p>
        </w:tc>
        <w:tc>
          <w:tcPr>
            <w:tcW w:w="273" w:type="dxa"/>
            <w:vAlign w:val="center"/>
          </w:tcPr>
          <w:p w14:paraId="73FAA0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70E51672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89" w:type="dxa"/>
            <w:gridSpan w:val="2"/>
            <w:vAlign w:val="center"/>
          </w:tcPr>
          <w:p w14:paraId="1F9AF725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1708174B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2C724B5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009A488C" w14:textId="77777777" w:rsidTr="006C6E0F">
        <w:trPr>
          <w:jc w:val="center"/>
        </w:trPr>
        <w:tc>
          <w:tcPr>
            <w:tcW w:w="4449" w:type="dxa"/>
            <w:vAlign w:val="center"/>
          </w:tcPr>
          <w:p w14:paraId="122084AD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Krizantēmas puķu podā (Ø 12-14cm)</w:t>
            </w:r>
          </w:p>
        </w:tc>
        <w:tc>
          <w:tcPr>
            <w:tcW w:w="273" w:type="dxa"/>
            <w:vAlign w:val="center"/>
          </w:tcPr>
          <w:p w14:paraId="048EAD3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 w:rsidRPr="00F9407B"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70975AE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2</w:t>
            </w:r>
            <w:r w:rsidRPr="00F9407B">
              <w:rPr>
                <w:color w:val="000000"/>
                <w:lang w:val="lv-LV" w:eastAsia="lv-LV"/>
              </w:rPr>
              <w:t>0</w:t>
            </w:r>
          </w:p>
        </w:tc>
        <w:tc>
          <w:tcPr>
            <w:tcW w:w="1189" w:type="dxa"/>
            <w:gridSpan w:val="2"/>
            <w:vAlign w:val="center"/>
          </w:tcPr>
          <w:p w14:paraId="79869CB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3C37FC9D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4AE2F9E9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D27EA4" w:rsidRPr="00F9407B" w14:paraId="7DC3A5A6" w14:textId="77777777" w:rsidTr="006C6E0F">
        <w:trPr>
          <w:jc w:val="center"/>
        </w:trPr>
        <w:tc>
          <w:tcPr>
            <w:tcW w:w="4449" w:type="dxa"/>
            <w:vAlign w:val="center"/>
          </w:tcPr>
          <w:p w14:paraId="39DDE1BA" w14:textId="77777777" w:rsidR="00D27EA4" w:rsidRPr="00F9407B" w:rsidRDefault="00D27EA4" w:rsidP="00D27EA4">
            <w:pPr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 xml:space="preserve">Ciklamena </w:t>
            </w:r>
          </w:p>
        </w:tc>
        <w:tc>
          <w:tcPr>
            <w:tcW w:w="273" w:type="dxa"/>
            <w:vAlign w:val="center"/>
          </w:tcPr>
          <w:p w14:paraId="10295F43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Gab.</w:t>
            </w:r>
          </w:p>
        </w:tc>
        <w:tc>
          <w:tcPr>
            <w:tcW w:w="1270" w:type="dxa"/>
            <w:vAlign w:val="center"/>
          </w:tcPr>
          <w:p w14:paraId="1E383F3F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  <w:r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189" w:type="dxa"/>
            <w:gridSpan w:val="2"/>
            <w:vAlign w:val="center"/>
          </w:tcPr>
          <w:p w14:paraId="6EDF0650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112" w:type="dxa"/>
            <w:vAlign w:val="center"/>
          </w:tcPr>
          <w:p w14:paraId="7D020E44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52" w:type="dxa"/>
            <w:vAlign w:val="center"/>
          </w:tcPr>
          <w:p w14:paraId="52EA336C" w14:textId="77777777" w:rsidR="00D27EA4" w:rsidRPr="00F9407B" w:rsidRDefault="00D27EA4" w:rsidP="00D27EA4">
            <w:pPr>
              <w:jc w:val="center"/>
              <w:rPr>
                <w:color w:val="000000"/>
                <w:lang w:val="lv-LV" w:eastAsia="lv-LV"/>
              </w:rPr>
            </w:pPr>
          </w:p>
        </w:tc>
      </w:tr>
    </w:tbl>
    <w:p w14:paraId="55B6D554" w14:textId="77777777" w:rsidR="00F1258E" w:rsidRPr="00F9407B" w:rsidRDefault="00F1258E" w:rsidP="00327D20">
      <w:pPr>
        <w:rPr>
          <w:lang w:val="lv-LV"/>
        </w:rPr>
      </w:pPr>
    </w:p>
    <w:p w14:paraId="6222D373" w14:textId="77777777" w:rsidR="00327D20" w:rsidRPr="00F9407B" w:rsidRDefault="00327D20" w:rsidP="00327D20">
      <w:pPr>
        <w:rPr>
          <w:lang w:val="lv-LV"/>
        </w:rPr>
      </w:pPr>
    </w:p>
    <w:p w14:paraId="6D16DE1B" w14:textId="77777777" w:rsidR="00327D20" w:rsidRPr="00F9407B" w:rsidRDefault="00327D20" w:rsidP="006C6E0F">
      <w:pPr>
        <w:autoSpaceDE w:val="0"/>
        <w:autoSpaceDN w:val="0"/>
        <w:adjustRightInd w:val="0"/>
        <w:jc w:val="right"/>
        <w:rPr>
          <w:color w:val="000000"/>
          <w:lang w:val="lv-LV"/>
        </w:rPr>
      </w:pPr>
      <w:r w:rsidRPr="00F9407B">
        <w:rPr>
          <w:lang w:val="lv-LV"/>
        </w:rPr>
        <w:t>Summa EUR bez PVN________</w:t>
      </w:r>
    </w:p>
    <w:p w14:paraId="2153B144" w14:textId="77777777" w:rsidR="00327D20" w:rsidRPr="00F9407B" w:rsidRDefault="00327D20" w:rsidP="006C6E0F">
      <w:pPr>
        <w:spacing w:before="100" w:beforeAutospacing="1" w:after="100" w:afterAutospacing="1"/>
        <w:jc w:val="right"/>
        <w:rPr>
          <w:lang w:val="lv-LV"/>
        </w:rPr>
      </w:pPr>
      <w:r w:rsidRPr="00F9407B">
        <w:rPr>
          <w:lang w:val="lv-LV"/>
        </w:rPr>
        <w:t>PVN</w:t>
      </w:r>
      <w:r w:rsidR="00F1258E">
        <w:rPr>
          <w:lang w:val="lv-LV"/>
        </w:rPr>
        <w:t xml:space="preserve"> 21% ___</w:t>
      </w:r>
      <w:r w:rsidRPr="00F9407B">
        <w:rPr>
          <w:lang w:val="lv-LV"/>
        </w:rPr>
        <w:t>__</w:t>
      </w:r>
    </w:p>
    <w:p w14:paraId="22C43022" w14:textId="77777777" w:rsidR="00327D20" w:rsidRPr="00F9407B" w:rsidRDefault="00327D20" w:rsidP="006C6E0F">
      <w:pPr>
        <w:spacing w:before="100" w:beforeAutospacing="1" w:after="100" w:afterAutospacing="1"/>
        <w:jc w:val="right"/>
        <w:rPr>
          <w:lang w:val="lv-LV"/>
        </w:rPr>
      </w:pPr>
      <w:r w:rsidRPr="00F9407B">
        <w:rPr>
          <w:lang w:val="lv-LV"/>
        </w:rPr>
        <w:t>Summa kopā EUR ar PVN____________</w:t>
      </w:r>
    </w:p>
    <w:p w14:paraId="5B774531" w14:textId="77777777" w:rsidR="0002034F" w:rsidRPr="00F9407B" w:rsidRDefault="00327D20" w:rsidP="006C6E0F">
      <w:pPr>
        <w:spacing w:before="100" w:beforeAutospacing="1"/>
        <w:jc w:val="center"/>
        <w:rPr>
          <w:lang w:val="lv-LV"/>
        </w:rPr>
      </w:pPr>
      <w:r w:rsidRPr="00F9407B">
        <w:rPr>
          <w:lang w:val="lv-LV"/>
        </w:rPr>
        <w:t>________________________________________________________________________</w:t>
      </w:r>
    </w:p>
    <w:p w14:paraId="09A65586" w14:textId="77777777" w:rsidR="00EA4A62" w:rsidRDefault="00327D20" w:rsidP="00D27EA4">
      <w:pPr>
        <w:jc w:val="center"/>
        <w:rPr>
          <w:i/>
          <w:lang w:val="lv-LV"/>
        </w:rPr>
      </w:pPr>
      <w:r w:rsidRPr="00D27EA4">
        <w:rPr>
          <w:i/>
          <w:lang w:val="lv-LV"/>
        </w:rPr>
        <w:t xml:space="preserve"> Kopējā </w:t>
      </w:r>
      <w:r w:rsidR="00D27EA4" w:rsidRPr="00D27EA4">
        <w:rPr>
          <w:i/>
          <w:lang w:val="lv-LV"/>
        </w:rPr>
        <w:t>summa (</w:t>
      </w:r>
      <w:r w:rsidRPr="00D27EA4">
        <w:rPr>
          <w:i/>
          <w:lang w:val="lv-LV"/>
        </w:rPr>
        <w:t>EUR</w:t>
      </w:r>
      <w:r w:rsidR="00D27EA4" w:rsidRPr="00D27EA4">
        <w:rPr>
          <w:i/>
          <w:lang w:val="lv-LV"/>
        </w:rPr>
        <w:t xml:space="preserve">) </w:t>
      </w:r>
      <w:r w:rsidRPr="00D27EA4">
        <w:rPr>
          <w:i/>
          <w:lang w:val="lv-LV"/>
        </w:rPr>
        <w:t>bez PVN (vārdiem)</w:t>
      </w:r>
    </w:p>
    <w:p w14:paraId="4D2BBEA9" w14:textId="77777777" w:rsidR="006C6E0F" w:rsidRDefault="006C6E0F" w:rsidP="006C6E0F">
      <w:pPr>
        <w:ind w:left="709" w:firstLine="11"/>
        <w:jc w:val="both"/>
        <w:rPr>
          <w:lang w:val="lv-LV"/>
        </w:rPr>
      </w:pPr>
    </w:p>
    <w:p w14:paraId="223E3017" w14:textId="77777777" w:rsidR="006C6E0F" w:rsidRDefault="006C6E0F" w:rsidP="006C6E0F">
      <w:pPr>
        <w:ind w:left="709" w:firstLine="11"/>
        <w:jc w:val="both"/>
        <w:rPr>
          <w:lang w:val="lv-LV"/>
        </w:rPr>
      </w:pPr>
    </w:p>
    <w:p w14:paraId="46C79BE6" w14:textId="77777777" w:rsidR="006C6E0F" w:rsidRDefault="006C6E0F" w:rsidP="006C6E0F">
      <w:pPr>
        <w:ind w:left="709" w:firstLine="11"/>
        <w:jc w:val="both"/>
        <w:rPr>
          <w:lang w:val="lv-LV"/>
        </w:rPr>
      </w:pPr>
    </w:p>
    <w:p w14:paraId="72B4B393" w14:textId="77777777" w:rsidR="006C6E0F" w:rsidRDefault="006C6E0F" w:rsidP="006C6E0F">
      <w:pPr>
        <w:ind w:left="709" w:firstLine="11"/>
        <w:jc w:val="both"/>
        <w:rPr>
          <w:lang w:val="lv-LV"/>
        </w:rPr>
      </w:pPr>
    </w:p>
    <w:p w14:paraId="1959F342" w14:textId="77777777" w:rsidR="006C6E0F" w:rsidRDefault="006C6E0F" w:rsidP="006C6E0F">
      <w:pPr>
        <w:ind w:left="709" w:firstLine="11"/>
        <w:jc w:val="both"/>
        <w:rPr>
          <w:lang w:val="lv-LV"/>
        </w:rPr>
      </w:pPr>
      <w:r>
        <w:rPr>
          <w:lang w:val="lv-LV"/>
        </w:rPr>
        <w:t>P</w:t>
      </w:r>
      <w:r w:rsidRPr="00B84A61">
        <w:rPr>
          <w:lang w:val="lv-LV"/>
        </w:rPr>
        <w:t>iedāvājumā iekļautas visas nepieciešamās izmaksas, kas varētu rasties līguma izpildes laikā.</w:t>
      </w:r>
    </w:p>
    <w:p w14:paraId="2AD5F156" w14:textId="77777777" w:rsidR="006C6E0F" w:rsidRPr="00B84A61" w:rsidRDefault="006C6E0F" w:rsidP="006C6E0F">
      <w:pPr>
        <w:ind w:left="709" w:firstLine="11"/>
        <w:jc w:val="both"/>
        <w:rPr>
          <w:lang w:val="lv-LV"/>
        </w:rPr>
      </w:pPr>
    </w:p>
    <w:p w14:paraId="6C983938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</w:t>
      </w:r>
      <w:r w:rsidRPr="00B84A61">
        <w:rPr>
          <w:lang w:val="lv-LV"/>
        </w:rPr>
        <w:t xml:space="preserve"> cena būs nemainīga visā līguma darbības laikā.</w:t>
      </w:r>
    </w:p>
    <w:p w14:paraId="26D81667" w14:textId="77777777" w:rsidR="006C6E0F" w:rsidRPr="00B84A61" w:rsidRDefault="006C6E0F" w:rsidP="006C6E0F">
      <w:pPr>
        <w:tabs>
          <w:tab w:val="left" w:pos="0"/>
        </w:tabs>
        <w:jc w:val="both"/>
        <w:rPr>
          <w:lang w:val="lv-LV"/>
        </w:rPr>
      </w:pPr>
    </w:p>
    <w:p w14:paraId="4AE0270A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14:paraId="14467843" w14:textId="77777777" w:rsidR="006C6E0F" w:rsidRDefault="006C6E0F" w:rsidP="006C6E0F">
      <w:pPr>
        <w:tabs>
          <w:tab w:val="left" w:pos="0"/>
        </w:tabs>
        <w:jc w:val="both"/>
        <w:rPr>
          <w:lang w:val="lv-LV"/>
        </w:rPr>
      </w:pPr>
    </w:p>
    <w:p w14:paraId="6E805CB5" w14:textId="77777777" w:rsidR="006C6E0F" w:rsidRPr="00D00407" w:rsidRDefault="006C6E0F" w:rsidP="006C6E0F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</w: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4D7178B3" w14:textId="77777777" w:rsidR="006C6E0F" w:rsidRPr="00D00407" w:rsidRDefault="006C6E0F" w:rsidP="006C6E0F">
      <w:pPr>
        <w:ind w:left="720"/>
        <w:rPr>
          <w:lang w:val="lv-LV" w:eastAsia="lv-LV"/>
        </w:rPr>
      </w:pPr>
    </w:p>
    <w:p w14:paraId="15304911" w14:textId="77777777" w:rsidR="006C6E0F" w:rsidRPr="00D00407" w:rsidRDefault="006C6E0F" w:rsidP="006C6E0F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14:paraId="786FC313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</w:p>
    <w:p w14:paraId="729BAF0E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14:paraId="59978F5D" w14:textId="77777777" w:rsidR="006C6E0F" w:rsidRPr="00D00407" w:rsidRDefault="006C6E0F" w:rsidP="006C6E0F">
      <w:pPr>
        <w:ind w:left="720"/>
        <w:jc w:val="both"/>
        <w:rPr>
          <w:lang w:val="lv-LV" w:eastAsia="lv-LV"/>
        </w:rPr>
      </w:pPr>
    </w:p>
    <w:p w14:paraId="2663D68D" w14:textId="77777777" w:rsidR="006C6E0F" w:rsidRPr="001B07D8" w:rsidRDefault="006C6E0F" w:rsidP="006C6E0F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14:paraId="5F2AAB0C" w14:textId="77777777" w:rsidR="006C6E0F" w:rsidRPr="00D27EA4" w:rsidRDefault="006C6E0F" w:rsidP="00D27EA4">
      <w:pPr>
        <w:jc w:val="center"/>
        <w:rPr>
          <w:i/>
          <w:lang w:val="lv-LV"/>
        </w:rPr>
      </w:pPr>
    </w:p>
    <w:sectPr w:rsidR="006C6E0F" w:rsidRPr="00D27EA4" w:rsidSect="006C6E0F">
      <w:pgSz w:w="11906" w:h="16838"/>
      <w:pgMar w:top="1134" w:right="924" w:bottom="1134" w:left="12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5EF43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2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3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A0233"/>
    <w:multiLevelType w:val="hybridMultilevel"/>
    <w:tmpl w:val="A830CA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157B9"/>
    <w:multiLevelType w:val="hybridMultilevel"/>
    <w:tmpl w:val="6FFCBA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F74B4"/>
    <w:multiLevelType w:val="hybridMultilevel"/>
    <w:tmpl w:val="00A63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475B1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B544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3D56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2034F"/>
    <w:rsid w:val="000252F8"/>
    <w:rsid w:val="0002545A"/>
    <w:rsid w:val="00063D17"/>
    <w:rsid w:val="0006520C"/>
    <w:rsid w:val="00090A83"/>
    <w:rsid w:val="000A7E98"/>
    <w:rsid w:val="000C21F3"/>
    <w:rsid w:val="000D2380"/>
    <w:rsid w:val="000F7460"/>
    <w:rsid w:val="001169AB"/>
    <w:rsid w:val="00124079"/>
    <w:rsid w:val="001A1EDB"/>
    <w:rsid w:val="001B0F15"/>
    <w:rsid w:val="001B2CC8"/>
    <w:rsid w:val="001C3D12"/>
    <w:rsid w:val="001D6144"/>
    <w:rsid w:val="001E11F1"/>
    <w:rsid w:val="001E3BE5"/>
    <w:rsid w:val="001F162C"/>
    <w:rsid w:val="00215B3D"/>
    <w:rsid w:val="00216730"/>
    <w:rsid w:val="00222240"/>
    <w:rsid w:val="00240081"/>
    <w:rsid w:val="00287920"/>
    <w:rsid w:val="002C1F23"/>
    <w:rsid w:val="002D76BE"/>
    <w:rsid w:val="00327D20"/>
    <w:rsid w:val="00330E47"/>
    <w:rsid w:val="00336A55"/>
    <w:rsid w:val="003515C1"/>
    <w:rsid w:val="00370736"/>
    <w:rsid w:val="0037165E"/>
    <w:rsid w:val="003A4310"/>
    <w:rsid w:val="003B7246"/>
    <w:rsid w:val="00412E4F"/>
    <w:rsid w:val="00417C00"/>
    <w:rsid w:val="00422BCE"/>
    <w:rsid w:val="00441A5A"/>
    <w:rsid w:val="00461F8A"/>
    <w:rsid w:val="004C6C0D"/>
    <w:rsid w:val="004F4405"/>
    <w:rsid w:val="00550738"/>
    <w:rsid w:val="00553E49"/>
    <w:rsid w:val="00572888"/>
    <w:rsid w:val="00590CB0"/>
    <w:rsid w:val="005C3908"/>
    <w:rsid w:val="005E59E5"/>
    <w:rsid w:val="005E709F"/>
    <w:rsid w:val="006033C1"/>
    <w:rsid w:val="00615447"/>
    <w:rsid w:val="006209DA"/>
    <w:rsid w:val="0063253D"/>
    <w:rsid w:val="0064725D"/>
    <w:rsid w:val="00656ED4"/>
    <w:rsid w:val="0066347A"/>
    <w:rsid w:val="0068089A"/>
    <w:rsid w:val="006814EC"/>
    <w:rsid w:val="00694E5B"/>
    <w:rsid w:val="006B1402"/>
    <w:rsid w:val="006C6E0F"/>
    <w:rsid w:val="006E19C9"/>
    <w:rsid w:val="006E38BA"/>
    <w:rsid w:val="006F54EE"/>
    <w:rsid w:val="00700970"/>
    <w:rsid w:val="00700A58"/>
    <w:rsid w:val="00706661"/>
    <w:rsid w:val="00747777"/>
    <w:rsid w:val="007509EA"/>
    <w:rsid w:val="007659CA"/>
    <w:rsid w:val="007B0BCF"/>
    <w:rsid w:val="007B6DE9"/>
    <w:rsid w:val="007B7128"/>
    <w:rsid w:val="007C32C0"/>
    <w:rsid w:val="00806F14"/>
    <w:rsid w:val="00815CCD"/>
    <w:rsid w:val="00843760"/>
    <w:rsid w:val="00853E6A"/>
    <w:rsid w:val="008548CB"/>
    <w:rsid w:val="00860CA2"/>
    <w:rsid w:val="00884E8D"/>
    <w:rsid w:val="00887167"/>
    <w:rsid w:val="008A10FC"/>
    <w:rsid w:val="008A6C13"/>
    <w:rsid w:val="008A77DD"/>
    <w:rsid w:val="008D2E29"/>
    <w:rsid w:val="008E278D"/>
    <w:rsid w:val="00945134"/>
    <w:rsid w:val="00962FE5"/>
    <w:rsid w:val="00980ADC"/>
    <w:rsid w:val="009A023B"/>
    <w:rsid w:val="009C0826"/>
    <w:rsid w:val="009C732E"/>
    <w:rsid w:val="009E2724"/>
    <w:rsid w:val="009E3D6C"/>
    <w:rsid w:val="009E6F76"/>
    <w:rsid w:val="00A44436"/>
    <w:rsid w:val="00A629D3"/>
    <w:rsid w:val="00A70D3F"/>
    <w:rsid w:val="00A86F6C"/>
    <w:rsid w:val="00A91661"/>
    <w:rsid w:val="00AB5A48"/>
    <w:rsid w:val="00AB6CD5"/>
    <w:rsid w:val="00AE2EFD"/>
    <w:rsid w:val="00AF0CDD"/>
    <w:rsid w:val="00AF1228"/>
    <w:rsid w:val="00AF224B"/>
    <w:rsid w:val="00AF369B"/>
    <w:rsid w:val="00B0429F"/>
    <w:rsid w:val="00B95862"/>
    <w:rsid w:val="00BA44C6"/>
    <w:rsid w:val="00BB46E6"/>
    <w:rsid w:val="00BB53CA"/>
    <w:rsid w:val="00BC7221"/>
    <w:rsid w:val="00BE6025"/>
    <w:rsid w:val="00BF3737"/>
    <w:rsid w:val="00BF5366"/>
    <w:rsid w:val="00BF5D6B"/>
    <w:rsid w:val="00BF60BF"/>
    <w:rsid w:val="00BF6C1D"/>
    <w:rsid w:val="00C17451"/>
    <w:rsid w:val="00C2063C"/>
    <w:rsid w:val="00C2626A"/>
    <w:rsid w:val="00C30AC3"/>
    <w:rsid w:val="00C74D2E"/>
    <w:rsid w:val="00CA5D86"/>
    <w:rsid w:val="00CE4523"/>
    <w:rsid w:val="00D21493"/>
    <w:rsid w:val="00D27EA4"/>
    <w:rsid w:val="00D324C1"/>
    <w:rsid w:val="00D54B00"/>
    <w:rsid w:val="00D80494"/>
    <w:rsid w:val="00DB146B"/>
    <w:rsid w:val="00DB73C9"/>
    <w:rsid w:val="00E34C4C"/>
    <w:rsid w:val="00E40800"/>
    <w:rsid w:val="00E47A07"/>
    <w:rsid w:val="00E80E35"/>
    <w:rsid w:val="00EA4A62"/>
    <w:rsid w:val="00ED432A"/>
    <w:rsid w:val="00EF0400"/>
    <w:rsid w:val="00F1258E"/>
    <w:rsid w:val="00F23FF5"/>
    <w:rsid w:val="00F406B2"/>
    <w:rsid w:val="00F46270"/>
    <w:rsid w:val="00F6197A"/>
    <w:rsid w:val="00F61CA6"/>
    <w:rsid w:val="00F8300A"/>
    <w:rsid w:val="00F9150D"/>
    <w:rsid w:val="00F9407B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8F79A3A"/>
  <w15:docId w15:val="{AE2BC7F9-31FF-4F27-BB8C-2A50698F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F23FF5"/>
    <w:pPr>
      <w:jc w:val="center"/>
    </w:pPr>
    <w:rPr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1E11F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27D20"/>
  </w:style>
  <w:style w:type="paragraph" w:styleId="BalloonText">
    <w:name w:val="Balloon Text"/>
    <w:basedOn w:val="Normal"/>
    <w:link w:val="BalloonTextChar"/>
    <w:semiHidden/>
    <w:unhideWhenUsed/>
    <w:rsid w:val="00D27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7EA4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nda.lapse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00EF-3861-4471-B29D-205AAE1B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5343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Arvis Birkovs</cp:lastModifiedBy>
  <cp:revision>2</cp:revision>
  <cp:lastPrinted>2018-11-20T11:20:00Z</cp:lastPrinted>
  <dcterms:created xsi:type="dcterms:W3CDTF">2018-11-22T09:20:00Z</dcterms:created>
  <dcterms:modified xsi:type="dcterms:W3CDTF">2018-11-22T09:20:00Z</dcterms:modified>
</cp:coreProperties>
</file>