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28084BD4" w:rsidR="006428CD" w:rsidRPr="007A3A06" w:rsidRDefault="006428CD" w:rsidP="00DA4528">
      <w:pPr>
        <w:jc w:val="center"/>
        <w:rPr>
          <w:b/>
          <w:sz w:val="28"/>
          <w:szCs w:val="28"/>
        </w:rPr>
      </w:pPr>
      <w:r w:rsidRPr="007A3A06">
        <w:rPr>
          <w:b/>
          <w:sz w:val="28"/>
          <w:szCs w:val="28"/>
        </w:rPr>
        <w:t>“</w:t>
      </w:r>
      <w:r w:rsidR="000D7AF9">
        <w:rPr>
          <w:b/>
          <w:sz w:val="28"/>
          <w:szCs w:val="28"/>
        </w:rPr>
        <w:t>Pārtikas preču piegāde t</w:t>
      </w:r>
      <w:r w:rsidR="009E30BF">
        <w:rPr>
          <w:b/>
          <w:sz w:val="28"/>
          <w:szCs w:val="28"/>
        </w:rPr>
        <w:t>ējas pau</w:t>
      </w:r>
      <w:r w:rsidR="000D7AF9">
        <w:rPr>
          <w:b/>
          <w:sz w:val="28"/>
          <w:szCs w:val="28"/>
        </w:rPr>
        <w:t>zēm</w:t>
      </w:r>
      <w:r w:rsidR="007F4F60" w:rsidRPr="007F4F60">
        <w:rPr>
          <w:b/>
          <w:sz w:val="28"/>
          <w:szCs w:val="28"/>
        </w:rPr>
        <w:t xml:space="preserve"> projekta Nr.</w:t>
      </w:r>
      <w:r w:rsidR="009E30BF">
        <w:rPr>
          <w:b/>
          <w:sz w:val="28"/>
          <w:szCs w:val="28"/>
        </w:rPr>
        <w:t>VP2021/5-13 (“Mobilā darba ar jaunatni sistēmas izveide Balvu novadā</w:t>
      </w:r>
      <w:r w:rsidR="007F4F60" w:rsidRPr="007F4F60">
        <w:rPr>
          <w:b/>
          <w:sz w:val="28"/>
          <w:szCs w:val="28"/>
        </w:rPr>
        <w:t xml:space="preserve">”) </w:t>
      </w:r>
      <w:r w:rsidR="009E30BF">
        <w:rPr>
          <w:b/>
          <w:sz w:val="28"/>
          <w:szCs w:val="28"/>
        </w:rPr>
        <w:t>aktivitātēs</w:t>
      </w:r>
      <w:r w:rsidRPr="007A3A06">
        <w:rPr>
          <w:b/>
          <w:sz w:val="28"/>
          <w:szCs w:val="28"/>
        </w:rPr>
        <w:t>”</w:t>
      </w:r>
    </w:p>
    <w:p w14:paraId="297ADA72" w14:textId="07381D40"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2E244F">
        <w:rPr>
          <w:b/>
          <w:sz w:val="28"/>
          <w:szCs w:val="28"/>
        </w:rPr>
        <w:t>100</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7"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39FF719C" w:rsidR="00164B17" w:rsidRDefault="002A0731" w:rsidP="009E30BF">
            <w:pPr>
              <w:spacing w:before="100" w:beforeAutospacing="1" w:after="100" w:afterAutospacing="1"/>
            </w:pPr>
            <w:r w:rsidRPr="0046367A">
              <w:rPr>
                <w:color w:val="000000"/>
                <w:lang w:eastAsia="lv-LV"/>
              </w:rPr>
              <w:t>Balvu novada administrācijas</w:t>
            </w:r>
            <w:r>
              <w:t xml:space="preserve"> Attīstības plānošanas nodaļas projektu vadītāja</w:t>
            </w:r>
            <w:r w:rsidRPr="0046367A">
              <w:rPr>
                <w:color w:val="000000"/>
                <w:lang w:eastAsia="lv-LV"/>
              </w:rPr>
              <w:t xml:space="preserve"> </w:t>
            </w:r>
            <w:r w:rsidR="009E30BF">
              <w:t>Santa Šmite</w:t>
            </w:r>
            <w:r w:rsidRPr="0046367A">
              <w:t xml:space="preserve">, </w:t>
            </w:r>
            <w:r>
              <w:t>mob.</w:t>
            </w:r>
            <w:r w:rsidR="009E30BF">
              <w:t>28080739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63C4F76D" w:rsidR="006428CD" w:rsidRPr="002E244F" w:rsidRDefault="006428CD" w:rsidP="00F617A2">
      <w:pPr>
        <w:shd w:val="clear" w:color="auto" w:fill="FFFFFF"/>
        <w:suppressAutoHyphens w:val="0"/>
        <w:jc w:val="both"/>
      </w:pPr>
      <w:r w:rsidRPr="004314F7">
        <w:rPr>
          <w:b/>
          <w:bCs/>
        </w:rPr>
        <w:t>2. Tirgus izpētes priekšmets:</w:t>
      </w:r>
      <w:r w:rsidR="009E30BF" w:rsidRPr="00E52F5C">
        <w:t xml:space="preserve"> </w:t>
      </w:r>
      <w:r w:rsidR="000D7AF9" w:rsidRPr="000D7AF9">
        <w:rPr>
          <w:bCs/>
        </w:rPr>
        <w:t>Pārtikas preču piegāde tējas pauzēm projekta Nr.VP2021/5-13 (“Mobilā darba ar jaunatni sistēmas izveide Balvu novadā”) aktivitātēs</w:t>
      </w:r>
      <w:r w:rsidR="0022386B" w:rsidRPr="00FC7796">
        <w:rPr>
          <w:lang w:eastAsia="lv-LV"/>
        </w:rPr>
        <w:t xml:space="preserve">, </w:t>
      </w:r>
      <w:r w:rsidR="00D1066E" w:rsidRPr="00FC7796">
        <w:t>atbilstoši Tehniskajai specifikācijai (skat. 1.</w:t>
      </w:r>
      <w:r w:rsidR="00D1066E" w:rsidRPr="002E244F">
        <w:t>pielikumu).</w:t>
      </w:r>
      <w:r w:rsidR="00001F8B" w:rsidRPr="002E244F">
        <w:t xml:space="preserve"> Galda servēšana piegādātājam nav jānodrošina.</w:t>
      </w:r>
    </w:p>
    <w:p w14:paraId="2D3ADACB" w14:textId="77777777" w:rsidR="006428CD" w:rsidRPr="00FC7796" w:rsidRDefault="006428CD" w:rsidP="00DA4528">
      <w:pPr>
        <w:jc w:val="both"/>
      </w:pPr>
      <w:r w:rsidRPr="00FC7796">
        <w:rPr>
          <w:b/>
          <w:bCs/>
        </w:rPr>
        <w:t>3. Piedāvājuma izvēles kritērijs:</w:t>
      </w:r>
      <w:r w:rsidRPr="00FC7796">
        <w:t xml:space="preserve"> zemākā cena.</w:t>
      </w:r>
    </w:p>
    <w:p w14:paraId="4B783860" w14:textId="66E9970B" w:rsidR="002A0731" w:rsidRPr="009E30BF" w:rsidRDefault="006428CD" w:rsidP="00DA4528">
      <w:pPr>
        <w:jc w:val="both"/>
        <w:rPr>
          <w:bCs/>
          <w:szCs w:val="20"/>
          <w:lang w:eastAsia="lv-LV"/>
        </w:rPr>
      </w:pPr>
      <w:r w:rsidRPr="00FC7796">
        <w:rPr>
          <w:b/>
          <w:bCs/>
        </w:rPr>
        <w:t>4.</w:t>
      </w:r>
      <w:r w:rsidR="005978A2" w:rsidRPr="00FC7796">
        <w:rPr>
          <w:b/>
          <w:bCs/>
        </w:rPr>
        <w:t xml:space="preserve"> Līguma izpildes </w:t>
      </w:r>
      <w:r w:rsidR="007F4F60" w:rsidRPr="00FC7796">
        <w:rPr>
          <w:b/>
          <w:bCs/>
          <w:szCs w:val="20"/>
          <w:lang w:eastAsia="lv-LV"/>
        </w:rPr>
        <w:t>vieta:</w:t>
      </w:r>
      <w:r w:rsidR="009E30BF" w:rsidRPr="00E52F5C">
        <w:rPr>
          <w:szCs w:val="20"/>
          <w:lang w:eastAsia="lv-LV"/>
        </w:rPr>
        <w:t xml:space="preserve"> </w:t>
      </w:r>
      <w:r w:rsidR="009E30BF" w:rsidRPr="009E30BF">
        <w:rPr>
          <w:bCs/>
          <w:szCs w:val="20"/>
          <w:lang w:eastAsia="lv-LV"/>
        </w:rPr>
        <w:t>Balvu novada bērnu un jauniešu centrs, Brīvības iela 48, Balvi, LV-4501</w:t>
      </w:r>
      <w:r w:rsidR="00E52F5C">
        <w:rPr>
          <w:bCs/>
          <w:szCs w:val="20"/>
          <w:lang w:eastAsia="lv-LV"/>
        </w:rPr>
        <w:t>.</w:t>
      </w:r>
    </w:p>
    <w:p w14:paraId="0015C021" w14:textId="446597A4" w:rsidR="006428CD" w:rsidRPr="003629E5" w:rsidRDefault="006428CD" w:rsidP="00DA4528">
      <w:pPr>
        <w:jc w:val="both"/>
        <w:rPr>
          <w:bCs/>
          <w:iCs/>
          <w:color w:val="000000" w:themeColor="text1"/>
        </w:rPr>
      </w:pPr>
      <w:r w:rsidRPr="009B58A9">
        <w:rPr>
          <w:b/>
          <w:bCs/>
          <w:lang w:eastAsia="lv-LV"/>
        </w:rPr>
        <w:t xml:space="preserve">5. Līguma </w:t>
      </w:r>
      <w:r w:rsidR="002A0731">
        <w:rPr>
          <w:b/>
          <w:bCs/>
          <w:lang w:eastAsia="lv-LV"/>
        </w:rPr>
        <w:t>darbības</w:t>
      </w:r>
      <w:r w:rsidRPr="009B58A9">
        <w:rPr>
          <w:b/>
          <w:bCs/>
          <w:lang w:eastAsia="lv-LV"/>
        </w:rPr>
        <w:t xml:space="preserve"> termiņš</w:t>
      </w:r>
      <w:r w:rsidRPr="003629E5">
        <w:rPr>
          <w:b/>
          <w:bCs/>
          <w:color w:val="000000" w:themeColor="text1"/>
          <w:lang w:eastAsia="lv-LV"/>
        </w:rPr>
        <w:t>:</w:t>
      </w:r>
      <w:r w:rsidR="009E30BF" w:rsidRPr="00E52F5C">
        <w:rPr>
          <w:color w:val="000000" w:themeColor="text1"/>
          <w:lang w:eastAsia="lv-LV"/>
        </w:rPr>
        <w:t xml:space="preserve"> </w:t>
      </w:r>
      <w:r w:rsidR="009E78AB" w:rsidRPr="003629E5">
        <w:rPr>
          <w:bCs/>
          <w:color w:val="000000" w:themeColor="text1"/>
          <w:lang w:eastAsia="lv-LV"/>
        </w:rPr>
        <w:t>līdz 31</w:t>
      </w:r>
      <w:r w:rsidR="009E30BF" w:rsidRPr="003629E5">
        <w:rPr>
          <w:bCs/>
          <w:color w:val="000000" w:themeColor="text1"/>
          <w:lang w:eastAsia="lv-LV"/>
        </w:rPr>
        <w:t>.1</w:t>
      </w:r>
      <w:r w:rsidR="009E78AB" w:rsidRPr="003629E5">
        <w:rPr>
          <w:bCs/>
          <w:color w:val="000000" w:themeColor="text1"/>
          <w:lang w:eastAsia="lv-LV"/>
        </w:rPr>
        <w:t>0</w:t>
      </w:r>
      <w:r w:rsidR="009E30BF" w:rsidRPr="003629E5">
        <w:rPr>
          <w:bCs/>
          <w:color w:val="000000" w:themeColor="text1"/>
          <w:lang w:eastAsia="lv-LV"/>
        </w:rPr>
        <w:t>.2022.</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3A477E03" w14:textId="2846BA2F" w:rsidR="007F4F60" w:rsidRDefault="00DC483C" w:rsidP="007F4F60">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7F4F60">
        <w:rPr>
          <w:lang w:eastAsia="lv-LV"/>
        </w:rPr>
        <w:t xml:space="preserve"> 20 (divdesmit</w:t>
      </w:r>
      <w:r w:rsidR="007F4F60" w:rsidRPr="00FC7796">
        <w:rPr>
          <w:lang w:eastAsia="lv-LV"/>
        </w:rPr>
        <w:t xml:space="preserve">) </w:t>
      </w:r>
      <w:r w:rsidR="00125E22" w:rsidRPr="00FC7796">
        <w:rPr>
          <w:lang w:eastAsia="lv-LV"/>
        </w:rPr>
        <w:t xml:space="preserve">kalendāro </w:t>
      </w:r>
      <w:r w:rsidR="007F4F60" w:rsidRPr="00FC7796">
        <w:rPr>
          <w:lang w:eastAsia="lv-LV"/>
        </w:rPr>
        <w:t>dienu</w:t>
      </w:r>
      <w:r w:rsidR="007F4F60">
        <w:rPr>
          <w:lang w:eastAsia="lv-LV"/>
        </w:rPr>
        <w:t xml:space="preserve"> laikā pēc līguma sekmīgas izpildes, nodošanas-pieņemšanas akta parakstīšanas un rēķina iesniegšanas.</w:t>
      </w:r>
    </w:p>
    <w:p w14:paraId="5DCA2D04" w14:textId="63BA08E3" w:rsidR="006D5E8B" w:rsidRDefault="00DC483C" w:rsidP="007F4F60">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557E1A6E" w:rsid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C9D52D0" w14:textId="26F8491B" w:rsidR="00CE130A" w:rsidRPr="002A5C26" w:rsidRDefault="00CE130A" w:rsidP="002A5C26">
      <w:pPr>
        <w:suppressAutoHyphens w:val="0"/>
        <w:autoSpaceDE w:val="0"/>
        <w:autoSpaceDN w:val="0"/>
        <w:adjustRightInd w:val="0"/>
        <w:jc w:val="both"/>
        <w:rPr>
          <w:color w:val="000000"/>
          <w:lang w:eastAsia="lv-LV"/>
        </w:rPr>
      </w:pPr>
      <w:r w:rsidRPr="001435FA">
        <w:rPr>
          <w:rFonts w:asciiTheme="majorBidi" w:hAnsiTheme="majorBidi" w:cstheme="majorBidi"/>
          <w:lang w:eastAsia="lv-LV"/>
        </w:rPr>
        <w:t>8.</w:t>
      </w:r>
      <w:r>
        <w:rPr>
          <w:rFonts w:asciiTheme="majorBidi" w:hAnsiTheme="majorBidi" w:cstheme="majorBidi"/>
          <w:lang w:eastAsia="lv-LV"/>
        </w:rPr>
        <w:t>3</w:t>
      </w:r>
      <w:r w:rsidRPr="001435FA">
        <w:rPr>
          <w:rFonts w:asciiTheme="majorBidi" w:hAnsiTheme="majorBidi" w:cstheme="majorBidi"/>
          <w:lang w:eastAsia="lv-LV"/>
        </w:rPr>
        <w:t xml:space="preserve">. Pretendentam jābūt reģistrētam Pārtikas un veterinārajā dienestā. </w:t>
      </w:r>
      <w:r w:rsidRPr="001435FA">
        <w:rPr>
          <w:rFonts w:asciiTheme="majorBidi" w:hAnsiTheme="majorBidi" w:cstheme="majorBidi"/>
        </w:rPr>
        <w:t>Latvijā reģistrētām personām dokuments par reģistrāciju nav jāiesniedz</w:t>
      </w:r>
      <w:r w:rsidRPr="001435FA">
        <w:rPr>
          <w:rFonts w:asciiTheme="majorBidi" w:hAnsiTheme="majorBidi" w:cstheme="majorBidi"/>
          <w:lang w:eastAsia="lv-LV"/>
        </w:rPr>
        <w:t xml:space="preserve"> – i</w:t>
      </w:r>
      <w:r w:rsidRPr="001435FA">
        <w:rPr>
          <w:rFonts w:asciiTheme="majorBidi" w:hAnsiTheme="majorBidi" w:cstheme="majorBidi"/>
        </w:rPr>
        <w:t xml:space="preserve">nformācija tiks pārbaudīta </w:t>
      </w:r>
      <w:r w:rsidRPr="001435FA">
        <w:rPr>
          <w:rFonts w:asciiTheme="majorBidi" w:hAnsiTheme="majorBidi" w:cstheme="majorBidi"/>
          <w:lang w:eastAsia="lv-LV"/>
        </w:rPr>
        <w:t>Pārtikas un veterinārā dienesta uzņēmumu reģistrā</w:t>
      </w:r>
      <w:r w:rsidRPr="001435FA">
        <w:rPr>
          <w:rFonts w:asciiTheme="majorBidi" w:hAnsiTheme="majorBidi" w:cstheme="majorBidi"/>
        </w:rPr>
        <w:t xml:space="preserve"> </w:t>
      </w:r>
      <w:hyperlink r:id="rId11" w:history="1">
        <w:r w:rsidRPr="001435FA">
          <w:rPr>
            <w:rStyle w:val="Hyperlink"/>
            <w:rFonts w:asciiTheme="majorBidi" w:hAnsiTheme="majorBidi" w:cstheme="majorBidi"/>
          </w:rPr>
          <w:t>https://regis</w:t>
        </w:r>
        <w:bookmarkStart w:id="0" w:name="_GoBack"/>
        <w:bookmarkEnd w:id="0"/>
        <w:r w:rsidRPr="001435FA">
          <w:rPr>
            <w:rStyle w:val="Hyperlink"/>
            <w:rFonts w:asciiTheme="majorBidi" w:hAnsiTheme="majorBidi" w:cstheme="majorBidi"/>
          </w:rPr>
          <w:t>tri.pvd.gov.lv/ur</w:t>
        </w:r>
      </w:hyperlink>
      <w:r w:rsidR="00721CDE">
        <w:rPr>
          <w:color w:val="000000" w:themeColor="text1"/>
          <w:lang w:eastAsia="lv-LV"/>
        </w:rPr>
        <w:t xml:space="preserve"> </w:t>
      </w:r>
      <w:r w:rsidR="00721CDE" w:rsidRPr="00721CDE">
        <w:rPr>
          <w:color w:val="000000" w:themeColor="text1"/>
          <w:lang w:eastAsia="lv-LV"/>
        </w:rPr>
        <w:t>.</w:t>
      </w:r>
    </w:p>
    <w:p w14:paraId="6A47F2E9" w14:textId="3687200D" w:rsidR="00AD171A" w:rsidRDefault="00AD171A" w:rsidP="002A5C26">
      <w:pPr>
        <w:suppressAutoHyphens w:val="0"/>
        <w:autoSpaceDE w:val="0"/>
        <w:autoSpaceDN w:val="0"/>
        <w:adjustRightInd w:val="0"/>
        <w:jc w:val="both"/>
        <w:rPr>
          <w:color w:val="000000"/>
          <w:lang w:eastAsia="lv-LV"/>
        </w:rPr>
      </w:pPr>
      <w:r w:rsidRPr="00AD171A">
        <w:rPr>
          <w:color w:val="000000"/>
          <w:lang w:eastAsia="lv-LV"/>
        </w:rPr>
        <w:t>8.</w:t>
      </w:r>
      <w:r w:rsidR="00CE130A">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30C81A97" w14:textId="54D39E0D" w:rsidR="006D5E8B" w:rsidRPr="00A6102B" w:rsidRDefault="00DC483C"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A386BCF" w:rsidR="006C2ADF" w:rsidRPr="003B2250" w:rsidRDefault="00DC483C" w:rsidP="006D5E8B">
      <w:pPr>
        <w:suppressAutoHyphens w:val="0"/>
        <w:autoSpaceDE w:val="0"/>
        <w:autoSpaceDN w:val="0"/>
        <w:adjustRightInd w:val="0"/>
        <w:jc w:val="both"/>
        <w:rPr>
          <w:lang w:eastAsia="lv-LV"/>
        </w:rPr>
      </w:pPr>
      <w:r>
        <w:rPr>
          <w:iCs/>
        </w:rPr>
        <w:t>9</w:t>
      </w:r>
      <w:r w:rsidR="006C2ADF" w:rsidRPr="00A6102B">
        <w:rPr>
          <w:iCs/>
        </w:rPr>
        <w:t xml:space="preserve">.2. </w:t>
      </w:r>
      <w:r w:rsidR="006C2ADF" w:rsidRPr="003B2250">
        <w:rPr>
          <w:iCs/>
        </w:rPr>
        <w:t>Finanšu piedāvājums (skat. 2.pielikumu).</w:t>
      </w:r>
    </w:p>
    <w:p w14:paraId="686130AE" w14:textId="77777777" w:rsidR="00634B8E" w:rsidRPr="000B3C3D" w:rsidRDefault="00634B8E" w:rsidP="00634B8E">
      <w:pPr>
        <w:autoSpaceDE w:val="0"/>
        <w:autoSpaceDN w:val="0"/>
        <w:adjustRightInd w:val="0"/>
        <w:jc w:val="both"/>
        <w:rPr>
          <w:rFonts w:asciiTheme="majorBidi" w:hAnsiTheme="majorBidi" w:cstheme="majorBidi"/>
          <w:iCs/>
        </w:rPr>
      </w:pPr>
      <w:r w:rsidRPr="000B3C3D">
        <w:rPr>
          <w:rFonts w:asciiTheme="majorBidi" w:hAnsiTheme="majorBidi" w:cstheme="majorBidi"/>
          <w:iCs/>
        </w:rPr>
        <w:lastRenderedPageBreak/>
        <w:t>9.3. Ārvalstīs reģistrētām personām:</w:t>
      </w:r>
    </w:p>
    <w:p w14:paraId="739579AB" w14:textId="59D6E044" w:rsidR="00634B8E" w:rsidRPr="00934CAA" w:rsidRDefault="00634B8E" w:rsidP="00634B8E">
      <w:pPr>
        <w:ind w:left="284"/>
        <w:jc w:val="both"/>
        <w:rPr>
          <w:rFonts w:asciiTheme="majorBidi" w:hAnsiTheme="majorBidi" w:cstheme="majorBidi"/>
        </w:rPr>
      </w:pPr>
      <w:r w:rsidRPr="00934CAA">
        <w:rPr>
          <w:rFonts w:asciiTheme="majorBidi" w:hAnsiTheme="majorBidi" w:cstheme="majorBidi"/>
        </w:rPr>
        <w:t xml:space="preserve">9.3.1. ja pretendents ir reģistrēts līdzvērtīgā uzņēmumu </w:t>
      </w:r>
      <w:r>
        <w:rPr>
          <w:rFonts w:asciiTheme="majorBidi" w:hAnsiTheme="majorBidi" w:cstheme="majorBidi"/>
        </w:rPr>
        <w:t xml:space="preserve">vai saimnieciskās darbības </w:t>
      </w:r>
      <w:r w:rsidRPr="00934CAA">
        <w:rPr>
          <w:rFonts w:asciiTheme="majorBidi" w:hAnsiTheme="majorBidi" w:cstheme="majorBidi"/>
        </w:rPr>
        <w:t>reģistrā ārvalstīs – jāiesniedz attiecīgās institūcijas ārvalstīs izsniegta reģistrācijas apliecības kopija;</w:t>
      </w:r>
    </w:p>
    <w:p w14:paraId="48699BFE" w14:textId="2DBB8086" w:rsidR="00634B8E" w:rsidRPr="00934CAA" w:rsidRDefault="00634B8E" w:rsidP="00634B8E">
      <w:pPr>
        <w:ind w:left="284"/>
        <w:jc w:val="both"/>
        <w:rPr>
          <w:rFonts w:asciiTheme="majorBidi" w:hAnsiTheme="majorBidi" w:cstheme="majorBidi"/>
        </w:rPr>
      </w:pPr>
      <w:r w:rsidRPr="00934CAA">
        <w:rPr>
          <w:rFonts w:asciiTheme="majorBidi" w:hAnsiTheme="majorBidi" w:cstheme="majorBidi"/>
        </w:rPr>
        <w:t>9.3.2. ja pretendents ir reģistrēts līdzvērtīgā pārtikas aprites reģistrā ārvalstīs, jāiesniedz attiecīgās institūcijas ārvalstīs izsniegta reģistrācijas apliecības kopija</w:t>
      </w:r>
      <w:r>
        <w:rPr>
          <w:rFonts w:asciiTheme="majorBidi" w:hAnsiTheme="majorBidi" w:cstheme="majorBidi"/>
        </w:rPr>
        <w:t>.</w:t>
      </w:r>
    </w:p>
    <w:p w14:paraId="3907D408" w14:textId="4A2F1F23" w:rsidR="006D5E8B" w:rsidRPr="0006626B" w:rsidRDefault="00DC483C" w:rsidP="006D5E8B">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3ADA6CC1"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C40D66" w:rsidRPr="003629E5">
        <w:rPr>
          <w:b/>
          <w:bCs/>
          <w:color w:val="000000" w:themeColor="text1"/>
        </w:rPr>
        <w:t>2</w:t>
      </w:r>
      <w:r w:rsidR="002E244F">
        <w:rPr>
          <w:b/>
          <w:bCs/>
          <w:color w:val="000000" w:themeColor="text1"/>
        </w:rPr>
        <w:t>3</w:t>
      </w:r>
      <w:r w:rsidRPr="003629E5">
        <w:rPr>
          <w:b/>
          <w:bCs/>
          <w:color w:val="000000" w:themeColor="text1"/>
        </w:rPr>
        <w:t>.</w:t>
      </w:r>
      <w:r w:rsidR="003370F2" w:rsidRPr="003629E5">
        <w:rPr>
          <w:b/>
          <w:bCs/>
          <w:color w:val="000000" w:themeColor="text1"/>
        </w:rPr>
        <w:t>0</w:t>
      </w:r>
      <w:r w:rsidR="003629E5" w:rsidRPr="003629E5">
        <w:rPr>
          <w:b/>
          <w:bCs/>
          <w:color w:val="000000" w:themeColor="text1"/>
        </w:rPr>
        <w:t>9</w:t>
      </w:r>
      <w:r w:rsidRPr="003629E5">
        <w:rPr>
          <w:b/>
          <w:bCs/>
          <w:color w:val="000000" w:themeColor="text1"/>
        </w:rPr>
        <w:t>.202</w:t>
      </w:r>
      <w:r w:rsidR="003370F2" w:rsidRPr="003629E5">
        <w:rPr>
          <w:b/>
          <w:bCs/>
          <w:color w:val="000000" w:themeColor="text1"/>
        </w:rPr>
        <w:t>2</w:t>
      </w:r>
      <w:r w:rsidRPr="003629E5">
        <w:rPr>
          <w:b/>
          <w:bCs/>
          <w:color w:val="000000" w:themeColor="text1"/>
        </w:rPr>
        <w:t>., 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5BA2AC2B"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2E244F">
        <w:rPr>
          <w:i/>
          <w:iCs/>
        </w:rPr>
        <w:t>2/100</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374ABAE0"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0D7AF9" w:rsidRPr="000D7AF9">
        <w:rPr>
          <w:i/>
        </w:rPr>
        <w:t>Pārtikas preču piegāde tējas pauzēm projekta Nr.VP2021/5-13 (“Mobilā darba ar jaunatni sistēmas izveide Balvu novadā”) aktivitātēs</w:t>
      </w:r>
      <w:r w:rsidR="002329AF" w:rsidRPr="002329AF">
        <w:rPr>
          <w:i/>
        </w:rPr>
        <w:t>”</w:t>
      </w:r>
      <w:r w:rsidRPr="00B90EB9">
        <w:rPr>
          <w:i/>
          <w:iCs/>
        </w:rPr>
        <w:t>,</w:t>
      </w:r>
      <w:r w:rsidRPr="001912CB">
        <w:rPr>
          <w:i/>
          <w:iCs/>
        </w:rPr>
        <w:t xml:space="preserve"> ID Nr. BNP</w:t>
      </w:r>
      <w:r w:rsidRPr="00935C8B">
        <w:rPr>
          <w:i/>
          <w:iCs/>
        </w:rPr>
        <w:t xml:space="preserve"> TI 202</w:t>
      </w:r>
      <w:r w:rsidR="003370F2">
        <w:rPr>
          <w:i/>
          <w:iCs/>
        </w:rPr>
        <w:t>2/</w:t>
      </w:r>
      <w:r w:rsidR="002E244F">
        <w:rPr>
          <w:i/>
          <w:iCs/>
          <w:color w:val="000000" w:themeColor="text1"/>
        </w:rPr>
        <w:t>100</w:t>
      </w:r>
      <w:r w:rsidRPr="00935C8B">
        <w:rPr>
          <w:i/>
          <w:iCs/>
        </w:rPr>
        <w:t xml:space="preserve">. Neatvērt </w:t>
      </w:r>
      <w:r w:rsidRPr="003629E5">
        <w:rPr>
          <w:i/>
          <w:iCs/>
          <w:color w:val="000000" w:themeColor="text1"/>
        </w:rPr>
        <w:t xml:space="preserve">līdz </w:t>
      </w:r>
      <w:r w:rsidR="001534CA" w:rsidRPr="003629E5">
        <w:rPr>
          <w:i/>
          <w:iCs/>
          <w:color w:val="000000" w:themeColor="text1"/>
        </w:rPr>
        <w:t>2</w:t>
      </w:r>
      <w:r w:rsidR="002E244F">
        <w:rPr>
          <w:i/>
          <w:iCs/>
          <w:color w:val="000000" w:themeColor="text1"/>
        </w:rPr>
        <w:t>3</w:t>
      </w:r>
      <w:r w:rsidRPr="003629E5">
        <w:rPr>
          <w:i/>
          <w:iCs/>
          <w:color w:val="000000" w:themeColor="text1"/>
        </w:rPr>
        <w:t>.</w:t>
      </w:r>
      <w:r w:rsidR="003370F2" w:rsidRPr="003629E5">
        <w:rPr>
          <w:i/>
          <w:iCs/>
          <w:color w:val="000000" w:themeColor="text1"/>
        </w:rPr>
        <w:t>0</w:t>
      </w:r>
      <w:r w:rsidR="003629E5" w:rsidRPr="003629E5">
        <w:rPr>
          <w:i/>
          <w:iCs/>
          <w:color w:val="000000" w:themeColor="text1"/>
        </w:rPr>
        <w:t>9</w:t>
      </w:r>
      <w:r w:rsidRPr="003629E5">
        <w:rPr>
          <w:i/>
          <w:iCs/>
          <w:color w:val="000000" w:themeColor="text1"/>
        </w:rPr>
        <w:t>.202</w:t>
      </w:r>
      <w:r w:rsidR="003370F2" w:rsidRPr="003629E5">
        <w:rPr>
          <w:i/>
          <w:iCs/>
          <w:color w:val="000000" w:themeColor="text1"/>
        </w:rPr>
        <w:t>2</w:t>
      </w:r>
      <w:r w:rsidRPr="009B58A9">
        <w:rPr>
          <w:i/>
          <w:iCs/>
        </w:rPr>
        <w:t xml:space="preserve">., </w:t>
      </w:r>
      <w:r w:rsidRPr="002B37E1">
        <w:rPr>
          <w:i/>
          <w:iCs/>
        </w:rPr>
        <w:t>plkst</w:t>
      </w:r>
      <w:r w:rsidRPr="00935C8B">
        <w:rPr>
          <w:i/>
          <w:iCs/>
        </w:rPr>
        <w:t>.13.00”</w:t>
      </w:r>
      <w:r w:rsidRPr="00935C8B">
        <w:t>.</w:t>
      </w:r>
      <w:bookmarkEnd w:id="1"/>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lastRenderedPageBreak/>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FC7796" w:rsidRDefault="006428CD" w:rsidP="00DA4528">
      <w:pPr>
        <w:jc w:val="right"/>
      </w:pPr>
      <w:r w:rsidRPr="00FC7796">
        <w:rPr>
          <w:bCs/>
        </w:rPr>
        <w:lastRenderedPageBreak/>
        <w:t>1.pielikums</w:t>
      </w:r>
    </w:p>
    <w:p w14:paraId="1FBBDFC9" w14:textId="77777777" w:rsidR="006428CD" w:rsidRPr="00FC7796" w:rsidRDefault="006428CD" w:rsidP="00DA4528">
      <w:pPr>
        <w:jc w:val="right"/>
        <w:rPr>
          <w:sz w:val="20"/>
          <w:szCs w:val="20"/>
        </w:rPr>
      </w:pPr>
      <w:r w:rsidRPr="00FC7796">
        <w:rPr>
          <w:sz w:val="20"/>
          <w:szCs w:val="20"/>
        </w:rPr>
        <w:t>Tirgus izpētei</w:t>
      </w:r>
    </w:p>
    <w:p w14:paraId="6D2AB1CF" w14:textId="77777777" w:rsidR="000D7AF9" w:rsidRDefault="00263973" w:rsidP="000D7AF9">
      <w:pPr>
        <w:jc w:val="right"/>
        <w:rPr>
          <w:sz w:val="20"/>
          <w:szCs w:val="20"/>
        </w:rPr>
      </w:pPr>
      <w:r w:rsidRPr="00FC7796">
        <w:rPr>
          <w:sz w:val="20"/>
          <w:szCs w:val="20"/>
        </w:rPr>
        <w:t>“</w:t>
      </w:r>
      <w:r w:rsidR="000D7AF9" w:rsidRPr="000D7AF9">
        <w:rPr>
          <w:sz w:val="20"/>
          <w:szCs w:val="20"/>
        </w:rPr>
        <w:t>Pārtikas preču piegāde tējas pauzēm projekta Nr.VP2021/5-13</w:t>
      </w:r>
    </w:p>
    <w:p w14:paraId="1BDB871E" w14:textId="19F44FEE" w:rsidR="00263973" w:rsidRPr="00FC7796" w:rsidRDefault="000D7AF9" w:rsidP="000D7AF9">
      <w:pPr>
        <w:jc w:val="right"/>
        <w:rPr>
          <w:color w:val="000000" w:themeColor="text1"/>
          <w:sz w:val="20"/>
          <w:szCs w:val="20"/>
        </w:rPr>
      </w:pPr>
      <w:r w:rsidRPr="000D7AF9">
        <w:rPr>
          <w:sz w:val="20"/>
          <w:szCs w:val="20"/>
        </w:rPr>
        <w:t xml:space="preserve"> (“Mobilā darba ar jaunatni sistēmas izveide Balvu novadā”) aktivitātēs</w:t>
      </w:r>
      <w:r w:rsidR="00263973" w:rsidRPr="00FC7796">
        <w:rPr>
          <w:color w:val="000000" w:themeColor="text1"/>
          <w:sz w:val="20"/>
          <w:szCs w:val="20"/>
        </w:rPr>
        <w:t>”</w:t>
      </w:r>
    </w:p>
    <w:p w14:paraId="53DF9C3B" w14:textId="2F14A5E0" w:rsidR="006428CD" w:rsidRPr="00FC7796" w:rsidRDefault="006428CD" w:rsidP="00DA4528">
      <w:pPr>
        <w:jc w:val="right"/>
        <w:rPr>
          <w:color w:val="000000" w:themeColor="text1"/>
          <w:sz w:val="20"/>
          <w:szCs w:val="20"/>
        </w:rPr>
      </w:pPr>
      <w:r w:rsidRPr="00FC7796">
        <w:rPr>
          <w:color w:val="000000" w:themeColor="text1"/>
          <w:sz w:val="20"/>
          <w:szCs w:val="20"/>
        </w:rPr>
        <w:t>ID Nr. BNP TI 202</w:t>
      </w:r>
      <w:r w:rsidR="003370F2" w:rsidRPr="00FC7796">
        <w:rPr>
          <w:color w:val="000000" w:themeColor="text1"/>
          <w:sz w:val="20"/>
          <w:szCs w:val="20"/>
        </w:rPr>
        <w:t>2/</w:t>
      </w:r>
      <w:r w:rsidR="002E244F">
        <w:rPr>
          <w:color w:val="000000" w:themeColor="text1"/>
          <w:sz w:val="20"/>
          <w:szCs w:val="20"/>
        </w:rPr>
        <w:t>100</w:t>
      </w:r>
    </w:p>
    <w:p w14:paraId="447963CB" w14:textId="77777777" w:rsidR="006428CD" w:rsidRPr="00FC7796" w:rsidRDefault="006428CD" w:rsidP="007248DF">
      <w:pPr>
        <w:jc w:val="center"/>
        <w:rPr>
          <w:color w:val="000000" w:themeColor="text1"/>
        </w:rPr>
      </w:pPr>
    </w:p>
    <w:p w14:paraId="7FF62CD9" w14:textId="56359B3A" w:rsidR="006428CD" w:rsidRPr="00FC7796" w:rsidRDefault="006428CD" w:rsidP="007248DF">
      <w:pPr>
        <w:jc w:val="center"/>
        <w:rPr>
          <w:b/>
          <w:bCs/>
          <w:color w:val="000000" w:themeColor="text1"/>
          <w:sz w:val="28"/>
          <w:szCs w:val="28"/>
        </w:rPr>
      </w:pPr>
      <w:r w:rsidRPr="00FC7796">
        <w:rPr>
          <w:b/>
          <w:bCs/>
          <w:color w:val="000000" w:themeColor="text1"/>
          <w:sz w:val="28"/>
          <w:szCs w:val="28"/>
        </w:rPr>
        <w:t>TEHNISKĀ SPECIFIKĀCIJA</w:t>
      </w:r>
      <w:r w:rsidR="00B90EB9" w:rsidRPr="00FC7796">
        <w:rPr>
          <w:b/>
          <w:bCs/>
          <w:color w:val="000000" w:themeColor="text1"/>
          <w:sz w:val="28"/>
          <w:szCs w:val="28"/>
        </w:rPr>
        <w:t>/</w:t>
      </w:r>
      <w:r w:rsidR="008C1529" w:rsidRPr="00FC7796">
        <w:rPr>
          <w:b/>
          <w:bCs/>
          <w:color w:val="000000" w:themeColor="text1"/>
          <w:sz w:val="28"/>
          <w:szCs w:val="28"/>
        </w:rPr>
        <w:t xml:space="preserve"> </w:t>
      </w:r>
      <w:r w:rsidR="00B90EB9" w:rsidRPr="00FC7796">
        <w:rPr>
          <w:b/>
          <w:bCs/>
          <w:color w:val="000000" w:themeColor="text1"/>
          <w:sz w:val="28"/>
          <w:szCs w:val="28"/>
        </w:rPr>
        <w:t>TEHNISKAIS PIEDĀVĀJUMS</w:t>
      </w:r>
    </w:p>
    <w:p w14:paraId="596E233C" w14:textId="109D2AB1" w:rsidR="004707AD" w:rsidRPr="00FC7796" w:rsidRDefault="004707AD" w:rsidP="004707AD">
      <w:pPr>
        <w:jc w:val="center"/>
        <w:rPr>
          <w:b/>
          <w:color w:val="000000" w:themeColor="text1"/>
          <w:sz w:val="28"/>
          <w:szCs w:val="28"/>
        </w:rPr>
      </w:pPr>
      <w:r w:rsidRPr="00FC7796">
        <w:rPr>
          <w:b/>
          <w:color w:val="000000" w:themeColor="text1"/>
          <w:sz w:val="28"/>
          <w:szCs w:val="28"/>
        </w:rPr>
        <w:t>“</w:t>
      </w:r>
      <w:r w:rsidR="000D7AF9" w:rsidRPr="000D7AF9">
        <w:rPr>
          <w:b/>
          <w:color w:val="000000" w:themeColor="text1"/>
          <w:sz w:val="28"/>
          <w:szCs w:val="28"/>
        </w:rPr>
        <w:t>Pārtikas preču piegāde tējas pauzēm projekta Nr.VP2021/5-13 (“Mobilā darba ar jaunatni sistēmas izveide Balvu novadā”) aktivitātēs</w:t>
      </w:r>
      <w:r w:rsidRPr="00FC7796">
        <w:rPr>
          <w:b/>
          <w:color w:val="000000" w:themeColor="text1"/>
          <w:sz w:val="28"/>
          <w:szCs w:val="28"/>
        </w:rPr>
        <w:t>”</w:t>
      </w:r>
    </w:p>
    <w:p w14:paraId="714A8BB6" w14:textId="16A26C49" w:rsidR="004707AD" w:rsidRPr="00FC7796" w:rsidRDefault="004707AD" w:rsidP="004707AD">
      <w:pPr>
        <w:jc w:val="center"/>
        <w:rPr>
          <w:b/>
          <w:color w:val="000000" w:themeColor="text1"/>
          <w:sz w:val="28"/>
          <w:szCs w:val="28"/>
        </w:rPr>
      </w:pPr>
      <w:r w:rsidRPr="00FC7796">
        <w:rPr>
          <w:b/>
          <w:color w:val="000000" w:themeColor="text1"/>
          <w:sz w:val="28"/>
          <w:szCs w:val="28"/>
        </w:rPr>
        <w:t>(ID Nr. BNP TI 2022/</w:t>
      </w:r>
      <w:r w:rsidR="002E244F">
        <w:rPr>
          <w:b/>
          <w:color w:val="000000" w:themeColor="text1"/>
          <w:sz w:val="28"/>
          <w:szCs w:val="28"/>
        </w:rPr>
        <w:t>100</w:t>
      </w:r>
      <w:r w:rsidRPr="00FC7796">
        <w:rPr>
          <w:b/>
          <w:color w:val="000000" w:themeColor="text1"/>
          <w:sz w:val="28"/>
          <w:szCs w:val="28"/>
        </w:rPr>
        <w:t>)</w:t>
      </w:r>
    </w:p>
    <w:p w14:paraId="40E3ECEB" w14:textId="77777777" w:rsidR="00B90EB9" w:rsidRPr="00FC7796" w:rsidRDefault="00B90EB9" w:rsidP="00115979">
      <w:pPr>
        <w:jc w:val="center"/>
      </w:pPr>
    </w:p>
    <w:p w14:paraId="41FA783F" w14:textId="5A316244" w:rsidR="00B90EB9" w:rsidRPr="002032AE" w:rsidRDefault="00B90EB9" w:rsidP="00B90EB9">
      <w:pPr>
        <w:jc w:val="both"/>
        <w:rPr>
          <w:b/>
          <w:bCs/>
          <w:color w:val="FF0000"/>
        </w:rPr>
      </w:pPr>
      <w:r w:rsidRPr="00FC7796">
        <w:rPr>
          <w:b/>
          <w:bCs/>
          <w:color w:val="FF0000"/>
        </w:rPr>
        <w:t>Skat. failu “1_pielikums_Tehn</w:t>
      </w:r>
      <w:r w:rsidR="00A6102B" w:rsidRPr="00FC7796">
        <w:rPr>
          <w:b/>
          <w:bCs/>
          <w:color w:val="FF0000"/>
        </w:rPr>
        <w:t>_</w:t>
      </w:r>
      <w:r w:rsidRPr="00FC7796">
        <w:rPr>
          <w:b/>
          <w:bCs/>
          <w:color w:val="FF0000"/>
        </w:rPr>
        <w:t>spec</w:t>
      </w:r>
      <w:r w:rsidR="00A6102B" w:rsidRPr="00FC7796">
        <w:rPr>
          <w:b/>
          <w:bCs/>
          <w:color w:val="FF0000"/>
        </w:rPr>
        <w:t>_tehn_</w:t>
      </w:r>
      <w:r w:rsidRPr="00FC7796">
        <w:rPr>
          <w:b/>
          <w:bCs/>
          <w:color w:val="FF0000"/>
        </w:rPr>
        <w:t>pied</w:t>
      </w:r>
      <w:r w:rsidR="00C968A4" w:rsidRPr="00FC7796">
        <w:rPr>
          <w:b/>
          <w:bCs/>
          <w:color w:val="FF0000"/>
        </w:rPr>
        <w:t>aav</w:t>
      </w:r>
      <w:r w:rsidR="00A6102B" w:rsidRPr="00FC7796">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C7796" w:rsidRDefault="006428CD" w:rsidP="00DA4528">
      <w:pPr>
        <w:jc w:val="right"/>
      </w:pPr>
      <w:r w:rsidRPr="00FC7796">
        <w:lastRenderedPageBreak/>
        <w:t>2.pielikums</w:t>
      </w:r>
    </w:p>
    <w:p w14:paraId="41323558" w14:textId="77777777" w:rsidR="006428CD" w:rsidRPr="00FC7796" w:rsidRDefault="006428CD" w:rsidP="00DA4528">
      <w:pPr>
        <w:jc w:val="right"/>
        <w:rPr>
          <w:sz w:val="20"/>
          <w:szCs w:val="20"/>
        </w:rPr>
      </w:pPr>
      <w:r w:rsidRPr="00FC7796">
        <w:rPr>
          <w:sz w:val="20"/>
          <w:szCs w:val="20"/>
        </w:rPr>
        <w:t>Tirgus izpētei</w:t>
      </w:r>
    </w:p>
    <w:p w14:paraId="3C0AF125" w14:textId="77777777" w:rsidR="000D7AF9" w:rsidRDefault="00263973" w:rsidP="000D7AF9">
      <w:pPr>
        <w:jc w:val="right"/>
        <w:rPr>
          <w:sz w:val="20"/>
          <w:szCs w:val="20"/>
        </w:rPr>
      </w:pPr>
      <w:r w:rsidRPr="00FC7796">
        <w:rPr>
          <w:sz w:val="20"/>
          <w:szCs w:val="20"/>
        </w:rPr>
        <w:t>“</w:t>
      </w:r>
      <w:r w:rsidR="000D7AF9" w:rsidRPr="000D7AF9">
        <w:rPr>
          <w:sz w:val="20"/>
          <w:szCs w:val="20"/>
        </w:rPr>
        <w:t xml:space="preserve">Pārtikas preču piegāde tējas pauzēm projekta Nr.VP2021/5-13 </w:t>
      </w:r>
    </w:p>
    <w:p w14:paraId="3E7CF8DE" w14:textId="0AD1F50E" w:rsidR="00263973" w:rsidRPr="00FC7796" w:rsidRDefault="000D7AF9" w:rsidP="000D7AF9">
      <w:pPr>
        <w:jc w:val="right"/>
        <w:rPr>
          <w:sz w:val="20"/>
          <w:szCs w:val="20"/>
        </w:rPr>
      </w:pPr>
      <w:r w:rsidRPr="000D7AF9">
        <w:rPr>
          <w:sz w:val="20"/>
          <w:szCs w:val="20"/>
        </w:rPr>
        <w:t>(“Mobilā darba ar jaunatni sistēmas izveide Balvu novadā”) aktivitātēs</w:t>
      </w:r>
      <w:r w:rsidR="00263973" w:rsidRPr="00FC7796">
        <w:rPr>
          <w:sz w:val="20"/>
          <w:szCs w:val="20"/>
        </w:rPr>
        <w:t>”</w:t>
      </w:r>
    </w:p>
    <w:p w14:paraId="5B644266" w14:textId="71E1DAC7" w:rsidR="00263973" w:rsidRPr="00FC7796" w:rsidRDefault="00263973" w:rsidP="00263973">
      <w:pPr>
        <w:jc w:val="right"/>
        <w:rPr>
          <w:color w:val="000000" w:themeColor="text1"/>
          <w:sz w:val="20"/>
          <w:szCs w:val="20"/>
        </w:rPr>
      </w:pPr>
      <w:r w:rsidRPr="00FC7796">
        <w:rPr>
          <w:sz w:val="20"/>
          <w:szCs w:val="20"/>
        </w:rPr>
        <w:t xml:space="preserve">ID Nr. BNP TI </w:t>
      </w:r>
      <w:r w:rsidRPr="00FC7796">
        <w:rPr>
          <w:color w:val="000000" w:themeColor="text1"/>
          <w:sz w:val="20"/>
          <w:szCs w:val="20"/>
        </w:rPr>
        <w:t>202</w:t>
      </w:r>
      <w:r w:rsidR="002E244F">
        <w:rPr>
          <w:color w:val="000000" w:themeColor="text1"/>
          <w:sz w:val="20"/>
          <w:szCs w:val="20"/>
        </w:rPr>
        <w:t>2/100</w:t>
      </w:r>
    </w:p>
    <w:p w14:paraId="307596A1" w14:textId="77777777" w:rsidR="006428CD" w:rsidRPr="00FC7796" w:rsidRDefault="006428CD" w:rsidP="00DA4528">
      <w:pPr>
        <w:jc w:val="both"/>
      </w:pPr>
    </w:p>
    <w:p w14:paraId="2A207422" w14:textId="77777777" w:rsidR="006428CD" w:rsidRPr="00FC7796" w:rsidRDefault="006428CD" w:rsidP="00DA4528">
      <w:pPr>
        <w:jc w:val="center"/>
        <w:rPr>
          <w:i/>
          <w:iCs/>
        </w:rPr>
      </w:pPr>
      <w:r w:rsidRPr="00FC7796">
        <w:rPr>
          <w:i/>
          <w:iCs/>
        </w:rPr>
        <w:t>[uz uzņēmuma veidlapas]</w:t>
      </w:r>
    </w:p>
    <w:p w14:paraId="3A14076E" w14:textId="77777777" w:rsidR="006428CD" w:rsidRPr="00FC7796" w:rsidRDefault="006428CD" w:rsidP="00DA4528">
      <w:pPr>
        <w:jc w:val="both"/>
      </w:pPr>
    </w:p>
    <w:p w14:paraId="2D6DE0F4" w14:textId="7D5CFA9E" w:rsidR="006428CD" w:rsidRPr="00FC7796" w:rsidRDefault="006428CD" w:rsidP="00DA4528">
      <w:pPr>
        <w:jc w:val="center"/>
        <w:rPr>
          <w:b/>
          <w:bCs/>
          <w:sz w:val="28"/>
          <w:szCs w:val="28"/>
        </w:rPr>
      </w:pPr>
      <w:r w:rsidRPr="00FC7796">
        <w:rPr>
          <w:b/>
          <w:bCs/>
          <w:sz w:val="28"/>
          <w:szCs w:val="28"/>
        </w:rPr>
        <w:t>FINANŠU PIEDĀVĀJUMS</w:t>
      </w:r>
    </w:p>
    <w:p w14:paraId="3B20C448" w14:textId="697034C9" w:rsidR="00263973" w:rsidRPr="00FC7796" w:rsidRDefault="00263973" w:rsidP="00263973">
      <w:pPr>
        <w:jc w:val="center"/>
        <w:rPr>
          <w:b/>
          <w:sz w:val="28"/>
          <w:szCs w:val="28"/>
        </w:rPr>
      </w:pPr>
      <w:r w:rsidRPr="00FC7796">
        <w:rPr>
          <w:b/>
          <w:sz w:val="28"/>
          <w:szCs w:val="28"/>
        </w:rPr>
        <w:t>“</w:t>
      </w:r>
      <w:r w:rsidR="000D7AF9" w:rsidRPr="000D7AF9">
        <w:rPr>
          <w:b/>
          <w:sz w:val="28"/>
          <w:szCs w:val="28"/>
        </w:rPr>
        <w:t>Pārtikas preču piegāde tējas pauzēm projekta Nr.VP2021/5-13 (“Mobilā darba ar jaunatni sistēmas izveide Balvu novadā”) aktivitātēs</w:t>
      </w:r>
      <w:r w:rsidRPr="00FC7796">
        <w:rPr>
          <w:b/>
          <w:sz w:val="28"/>
          <w:szCs w:val="28"/>
        </w:rPr>
        <w:t>”</w:t>
      </w:r>
    </w:p>
    <w:p w14:paraId="36913A9D" w14:textId="7ABA6D12" w:rsidR="006428CD" w:rsidRPr="002B4BCA" w:rsidRDefault="006428CD" w:rsidP="00DA4528">
      <w:pPr>
        <w:jc w:val="center"/>
        <w:rPr>
          <w:b/>
          <w:color w:val="000000" w:themeColor="text1"/>
          <w:sz w:val="28"/>
          <w:szCs w:val="28"/>
        </w:rPr>
      </w:pPr>
      <w:r w:rsidRPr="00FC7796">
        <w:rPr>
          <w:b/>
          <w:sz w:val="28"/>
          <w:szCs w:val="28"/>
        </w:rPr>
        <w:t xml:space="preserve">(ID Nr. BNP TI </w:t>
      </w:r>
      <w:r w:rsidRPr="00FC7796">
        <w:rPr>
          <w:b/>
          <w:color w:val="000000" w:themeColor="text1"/>
          <w:sz w:val="28"/>
          <w:szCs w:val="28"/>
        </w:rPr>
        <w:t>202</w:t>
      </w:r>
      <w:r w:rsidR="003370F2" w:rsidRPr="00FC7796">
        <w:rPr>
          <w:b/>
          <w:color w:val="000000" w:themeColor="text1"/>
          <w:sz w:val="28"/>
          <w:szCs w:val="28"/>
        </w:rPr>
        <w:t>2/</w:t>
      </w:r>
      <w:r w:rsidR="002E244F">
        <w:rPr>
          <w:b/>
          <w:color w:val="000000" w:themeColor="text1"/>
          <w:sz w:val="28"/>
          <w:szCs w:val="28"/>
        </w:rPr>
        <w:t>100</w:t>
      </w:r>
      <w:r w:rsidRPr="00FC7796">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DC006" w14:textId="77777777" w:rsidR="00BE214B" w:rsidRDefault="00BE214B">
      <w:r>
        <w:separator/>
      </w:r>
    </w:p>
  </w:endnote>
  <w:endnote w:type="continuationSeparator" w:id="0">
    <w:p w14:paraId="75248FE0" w14:textId="77777777" w:rsidR="00BE214B" w:rsidRDefault="00BE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BE21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5BF16" w14:textId="77777777" w:rsidR="00BE214B" w:rsidRDefault="00BE214B">
      <w:r>
        <w:separator/>
      </w:r>
    </w:p>
  </w:footnote>
  <w:footnote w:type="continuationSeparator" w:id="0">
    <w:p w14:paraId="6AA00002" w14:textId="77777777" w:rsidR="00BE214B" w:rsidRDefault="00BE21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F8B"/>
    <w:rsid w:val="00002086"/>
    <w:rsid w:val="00003E80"/>
    <w:rsid w:val="00007EFD"/>
    <w:rsid w:val="000213E3"/>
    <w:rsid w:val="00026377"/>
    <w:rsid w:val="000640C6"/>
    <w:rsid w:val="00065884"/>
    <w:rsid w:val="00094195"/>
    <w:rsid w:val="00094C4F"/>
    <w:rsid w:val="000A748B"/>
    <w:rsid w:val="000B4052"/>
    <w:rsid w:val="000D7AF9"/>
    <w:rsid w:val="000E6BCA"/>
    <w:rsid w:val="000F0FDA"/>
    <w:rsid w:val="00111B7E"/>
    <w:rsid w:val="00115979"/>
    <w:rsid w:val="00125CAE"/>
    <w:rsid w:val="00125E22"/>
    <w:rsid w:val="001306A6"/>
    <w:rsid w:val="001534CA"/>
    <w:rsid w:val="00164B17"/>
    <w:rsid w:val="0017485B"/>
    <w:rsid w:val="00176DB9"/>
    <w:rsid w:val="00186135"/>
    <w:rsid w:val="00186FEB"/>
    <w:rsid w:val="00197372"/>
    <w:rsid w:val="001B4680"/>
    <w:rsid w:val="001C0301"/>
    <w:rsid w:val="001D2AAE"/>
    <w:rsid w:val="001F62B8"/>
    <w:rsid w:val="00201F4D"/>
    <w:rsid w:val="0022386B"/>
    <w:rsid w:val="002269E5"/>
    <w:rsid w:val="002329AF"/>
    <w:rsid w:val="00241D76"/>
    <w:rsid w:val="00250395"/>
    <w:rsid w:val="002507D1"/>
    <w:rsid w:val="0025278D"/>
    <w:rsid w:val="00254824"/>
    <w:rsid w:val="00263973"/>
    <w:rsid w:val="00267DE8"/>
    <w:rsid w:val="002741BF"/>
    <w:rsid w:val="00277B54"/>
    <w:rsid w:val="00293DE7"/>
    <w:rsid w:val="002A0125"/>
    <w:rsid w:val="002A0731"/>
    <w:rsid w:val="002A5C26"/>
    <w:rsid w:val="002A74A7"/>
    <w:rsid w:val="002B37E1"/>
    <w:rsid w:val="002B4BCA"/>
    <w:rsid w:val="002C6A5F"/>
    <w:rsid w:val="002D1DF3"/>
    <w:rsid w:val="002D7D73"/>
    <w:rsid w:val="002E244F"/>
    <w:rsid w:val="002F24CE"/>
    <w:rsid w:val="002F5DD8"/>
    <w:rsid w:val="003106A3"/>
    <w:rsid w:val="00312F3C"/>
    <w:rsid w:val="003163CC"/>
    <w:rsid w:val="00322014"/>
    <w:rsid w:val="00326302"/>
    <w:rsid w:val="00330A40"/>
    <w:rsid w:val="00331B5A"/>
    <w:rsid w:val="003370F2"/>
    <w:rsid w:val="003404CF"/>
    <w:rsid w:val="00344B4B"/>
    <w:rsid w:val="00344EF3"/>
    <w:rsid w:val="0036159D"/>
    <w:rsid w:val="003629E5"/>
    <w:rsid w:val="00363FBF"/>
    <w:rsid w:val="003901B4"/>
    <w:rsid w:val="00396418"/>
    <w:rsid w:val="00396CAF"/>
    <w:rsid w:val="003B0F38"/>
    <w:rsid w:val="003B2250"/>
    <w:rsid w:val="003C3664"/>
    <w:rsid w:val="003C6420"/>
    <w:rsid w:val="003F2AC2"/>
    <w:rsid w:val="003F4DE7"/>
    <w:rsid w:val="00400D53"/>
    <w:rsid w:val="00416CB9"/>
    <w:rsid w:val="004314F7"/>
    <w:rsid w:val="00436912"/>
    <w:rsid w:val="00441215"/>
    <w:rsid w:val="0044460B"/>
    <w:rsid w:val="0044586B"/>
    <w:rsid w:val="00450897"/>
    <w:rsid w:val="004707AD"/>
    <w:rsid w:val="00471927"/>
    <w:rsid w:val="00473B03"/>
    <w:rsid w:val="00475D4F"/>
    <w:rsid w:val="00482FB5"/>
    <w:rsid w:val="00483BBA"/>
    <w:rsid w:val="004863E4"/>
    <w:rsid w:val="004914BB"/>
    <w:rsid w:val="004954B5"/>
    <w:rsid w:val="00495E28"/>
    <w:rsid w:val="004A0503"/>
    <w:rsid w:val="004A7730"/>
    <w:rsid w:val="004C63BE"/>
    <w:rsid w:val="004F0789"/>
    <w:rsid w:val="004F0DF0"/>
    <w:rsid w:val="005219AD"/>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16D4"/>
    <w:rsid w:val="005C5B1F"/>
    <w:rsid w:val="005E2E58"/>
    <w:rsid w:val="00615644"/>
    <w:rsid w:val="006305D2"/>
    <w:rsid w:val="00634B8E"/>
    <w:rsid w:val="00635712"/>
    <w:rsid w:val="00637517"/>
    <w:rsid w:val="006428CD"/>
    <w:rsid w:val="00642D12"/>
    <w:rsid w:val="00663444"/>
    <w:rsid w:val="00672765"/>
    <w:rsid w:val="006776DA"/>
    <w:rsid w:val="006905E8"/>
    <w:rsid w:val="006C2ADF"/>
    <w:rsid w:val="006D28F2"/>
    <w:rsid w:val="006D3475"/>
    <w:rsid w:val="006D5E8B"/>
    <w:rsid w:val="007111F8"/>
    <w:rsid w:val="00721CDE"/>
    <w:rsid w:val="007248DF"/>
    <w:rsid w:val="0073468D"/>
    <w:rsid w:val="00752954"/>
    <w:rsid w:val="00771706"/>
    <w:rsid w:val="00781C56"/>
    <w:rsid w:val="00793BC2"/>
    <w:rsid w:val="007A3A06"/>
    <w:rsid w:val="007B6328"/>
    <w:rsid w:val="007E1259"/>
    <w:rsid w:val="007E7ABB"/>
    <w:rsid w:val="007F4F60"/>
    <w:rsid w:val="00814EEF"/>
    <w:rsid w:val="00834F19"/>
    <w:rsid w:val="008440F5"/>
    <w:rsid w:val="00851A81"/>
    <w:rsid w:val="00856948"/>
    <w:rsid w:val="00860F2F"/>
    <w:rsid w:val="00864D96"/>
    <w:rsid w:val="0087217B"/>
    <w:rsid w:val="008777B9"/>
    <w:rsid w:val="00892B56"/>
    <w:rsid w:val="00894446"/>
    <w:rsid w:val="008B427C"/>
    <w:rsid w:val="008C1529"/>
    <w:rsid w:val="008C2D6C"/>
    <w:rsid w:val="00906649"/>
    <w:rsid w:val="00924A1C"/>
    <w:rsid w:val="00931362"/>
    <w:rsid w:val="00941203"/>
    <w:rsid w:val="009515CE"/>
    <w:rsid w:val="00960CEF"/>
    <w:rsid w:val="009673DB"/>
    <w:rsid w:val="00973BC7"/>
    <w:rsid w:val="009A1758"/>
    <w:rsid w:val="009A4BBF"/>
    <w:rsid w:val="009B0568"/>
    <w:rsid w:val="009B1AD9"/>
    <w:rsid w:val="009B4610"/>
    <w:rsid w:val="009B58A9"/>
    <w:rsid w:val="009C22B9"/>
    <w:rsid w:val="009C46A7"/>
    <w:rsid w:val="009D02A6"/>
    <w:rsid w:val="009E03CF"/>
    <w:rsid w:val="009E30BF"/>
    <w:rsid w:val="009E78AB"/>
    <w:rsid w:val="009F17BD"/>
    <w:rsid w:val="009F5991"/>
    <w:rsid w:val="00A0101E"/>
    <w:rsid w:val="00A05230"/>
    <w:rsid w:val="00A1275E"/>
    <w:rsid w:val="00A2177F"/>
    <w:rsid w:val="00A247E5"/>
    <w:rsid w:val="00A31528"/>
    <w:rsid w:val="00A32D95"/>
    <w:rsid w:val="00A42263"/>
    <w:rsid w:val="00A53E45"/>
    <w:rsid w:val="00A577E2"/>
    <w:rsid w:val="00A6102B"/>
    <w:rsid w:val="00A767A9"/>
    <w:rsid w:val="00A81519"/>
    <w:rsid w:val="00A82F4D"/>
    <w:rsid w:val="00A85A0E"/>
    <w:rsid w:val="00A95EEF"/>
    <w:rsid w:val="00AB6A8D"/>
    <w:rsid w:val="00AD171A"/>
    <w:rsid w:val="00AD7182"/>
    <w:rsid w:val="00AE5178"/>
    <w:rsid w:val="00AE59E6"/>
    <w:rsid w:val="00AF143D"/>
    <w:rsid w:val="00AF407E"/>
    <w:rsid w:val="00B06A04"/>
    <w:rsid w:val="00B15641"/>
    <w:rsid w:val="00B34961"/>
    <w:rsid w:val="00B34BD8"/>
    <w:rsid w:val="00B62AC8"/>
    <w:rsid w:val="00B71E57"/>
    <w:rsid w:val="00B80004"/>
    <w:rsid w:val="00B90EB9"/>
    <w:rsid w:val="00BA277B"/>
    <w:rsid w:val="00BB6420"/>
    <w:rsid w:val="00BB75B3"/>
    <w:rsid w:val="00BB7F66"/>
    <w:rsid w:val="00BC0A5E"/>
    <w:rsid w:val="00BE214B"/>
    <w:rsid w:val="00BF3BA4"/>
    <w:rsid w:val="00C038BD"/>
    <w:rsid w:val="00C145A6"/>
    <w:rsid w:val="00C33F27"/>
    <w:rsid w:val="00C36BCB"/>
    <w:rsid w:val="00C40D66"/>
    <w:rsid w:val="00C433C5"/>
    <w:rsid w:val="00C76414"/>
    <w:rsid w:val="00C81806"/>
    <w:rsid w:val="00C91F8B"/>
    <w:rsid w:val="00C945CB"/>
    <w:rsid w:val="00C968A4"/>
    <w:rsid w:val="00CA7C1E"/>
    <w:rsid w:val="00CB4D6D"/>
    <w:rsid w:val="00CB7A6D"/>
    <w:rsid w:val="00CC3EE4"/>
    <w:rsid w:val="00CC5F37"/>
    <w:rsid w:val="00CD30E0"/>
    <w:rsid w:val="00CD57F5"/>
    <w:rsid w:val="00CE130A"/>
    <w:rsid w:val="00CE5695"/>
    <w:rsid w:val="00CE72C5"/>
    <w:rsid w:val="00CE77C3"/>
    <w:rsid w:val="00CE7E72"/>
    <w:rsid w:val="00CF17FB"/>
    <w:rsid w:val="00CF2CBC"/>
    <w:rsid w:val="00CF3472"/>
    <w:rsid w:val="00D04E51"/>
    <w:rsid w:val="00D1066E"/>
    <w:rsid w:val="00D11459"/>
    <w:rsid w:val="00D12A06"/>
    <w:rsid w:val="00D171E1"/>
    <w:rsid w:val="00D21199"/>
    <w:rsid w:val="00D26AB4"/>
    <w:rsid w:val="00D31BAA"/>
    <w:rsid w:val="00D37D5D"/>
    <w:rsid w:val="00D46232"/>
    <w:rsid w:val="00D5455E"/>
    <w:rsid w:val="00D64E7F"/>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16E2D"/>
    <w:rsid w:val="00E16E73"/>
    <w:rsid w:val="00E3304E"/>
    <w:rsid w:val="00E34F11"/>
    <w:rsid w:val="00E508B0"/>
    <w:rsid w:val="00E52F5C"/>
    <w:rsid w:val="00E76ED4"/>
    <w:rsid w:val="00E9664C"/>
    <w:rsid w:val="00EA06D0"/>
    <w:rsid w:val="00EA5887"/>
    <w:rsid w:val="00EB378D"/>
    <w:rsid w:val="00EB5083"/>
    <w:rsid w:val="00EB5D42"/>
    <w:rsid w:val="00EC29F9"/>
    <w:rsid w:val="00EC31A4"/>
    <w:rsid w:val="00EC64C8"/>
    <w:rsid w:val="00ED3136"/>
    <w:rsid w:val="00EE3003"/>
    <w:rsid w:val="00EF003B"/>
    <w:rsid w:val="00EF4725"/>
    <w:rsid w:val="00F01BF9"/>
    <w:rsid w:val="00F03A71"/>
    <w:rsid w:val="00F12640"/>
    <w:rsid w:val="00F22766"/>
    <w:rsid w:val="00F3545B"/>
    <w:rsid w:val="00F407F2"/>
    <w:rsid w:val="00F617A2"/>
    <w:rsid w:val="00F623A4"/>
    <w:rsid w:val="00F6409A"/>
    <w:rsid w:val="00F75D40"/>
    <w:rsid w:val="00F76D64"/>
    <w:rsid w:val="00F83092"/>
    <w:rsid w:val="00FA48BC"/>
    <w:rsid w:val="00FB3DE2"/>
    <w:rsid w:val="00FC7796"/>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D31BAA"/>
    <w:rPr>
      <w:sz w:val="16"/>
      <w:szCs w:val="16"/>
    </w:rPr>
  </w:style>
  <w:style w:type="paragraph" w:styleId="CommentText">
    <w:name w:val="annotation text"/>
    <w:basedOn w:val="Normal"/>
    <w:link w:val="CommentTextChar"/>
    <w:uiPriority w:val="99"/>
    <w:semiHidden/>
    <w:unhideWhenUsed/>
    <w:rsid w:val="00D31BAA"/>
    <w:rPr>
      <w:sz w:val="20"/>
      <w:szCs w:val="20"/>
    </w:rPr>
  </w:style>
  <w:style w:type="character" w:customStyle="1" w:styleId="CommentTextChar">
    <w:name w:val="Comment Text Char"/>
    <w:basedOn w:val="DefaultParagraphFont"/>
    <w:link w:val="CommentText"/>
    <w:uiPriority w:val="99"/>
    <w:semiHidden/>
    <w:rsid w:val="00D31BAA"/>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31BAA"/>
    <w:rPr>
      <w:b/>
      <w:bCs/>
    </w:rPr>
  </w:style>
  <w:style w:type="character" w:customStyle="1" w:styleId="CommentSubjectChar">
    <w:name w:val="Comment Subject Char"/>
    <w:basedOn w:val="CommentTextChar"/>
    <w:link w:val="CommentSubject"/>
    <w:uiPriority w:val="99"/>
    <w:semiHidden/>
    <w:rsid w:val="00D31BAA"/>
    <w:rPr>
      <w:rFonts w:ascii="Times New Roman" w:eastAsia="Times New Roman" w:hAnsi="Times New Roman" w:cs="Times New Roman"/>
      <w:b/>
      <w:bCs/>
      <w:sz w:val="20"/>
      <w:szCs w:val="20"/>
      <w:lang w:val="lv-LV" w:eastAsia="ar-SA"/>
    </w:rPr>
  </w:style>
  <w:style w:type="character" w:styleId="FollowedHyperlink">
    <w:name w:val="FollowedHyperlink"/>
    <w:basedOn w:val="DefaultParagraphFont"/>
    <w:uiPriority w:val="99"/>
    <w:semiHidden/>
    <w:unhideWhenUsed/>
    <w:rsid w:val="002E24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ri.pvd.gov.lv/ur"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6871</Words>
  <Characters>3917</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2022-09-14T08:36:00Z</dcterms:created>
  <dcterms:modified xsi:type="dcterms:W3CDTF">2022-09-14T08:36:00Z</dcterms:modified>
</cp:coreProperties>
</file>