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36483920" w:rsidR="006428CD" w:rsidRPr="007A3A06" w:rsidRDefault="006428CD" w:rsidP="00DA4528">
      <w:pPr>
        <w:jc w:val="center"/>
        <w:rPr>
          <w:b/>
          <w:sz w:val="28"/>
          <w:szCs w:val="28"/>
        </w:rPr>
      </w:pPr>
      <w:r w:rsidRPr="007A3A06">
        <w:rPr>
          <w:b/>
          <w:sz w:val="28"/>
          <w:szCs w:val="28"/>
        </w:rPr>
        <w:t>“</w:t>
      </w:r>
      <w:r w:rsidR="007A3A06" w:rsidRPr="007A3A06">
        <w:rPr>
          <w:b/>
          <w:sz w:val="28"/>
          <w:szCs w:val="28"/>
        </w:rPr>
        <w:t>Skatuves aprīkojuma piegāde un uzstādīšana Balvu Kultūras un atpūtas centra Teātra zālei</w:t>
      </w:r>
      <w:r w:rsidRPr="007A3A06">
        <w:rPr>
          <w:b/>
          <w:sz w:val="28"/>
          <w:szCs w:val="28"/>
        </w:rPr>
        <w:t>”</w:t>
      </w:r>
    </w:p>
    <w:p w14:paraId="297ADA72" w14:textId="2AD837D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CC3EE4">
        <w:rPr>
          <w:b/>
          <w:sz w:val="28"/>
          <w:szCs w:val="28"/>
        </w:rPr>
        <w:t>40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7" w:history="1">
              <w:r w:rsidRPr="00EF4E6B">
                <w:rPr>
                  <w:rStyle w:val="Hyperlink"/>
                </w:rPr>
                <w:t>dome@balvi.lv</w:t>
              </w:r>
            </w:hyperlink>
          </w:p>
        </w:tc>
      </w:tr>
      <w:tr w:rsidR="007A3A06" w14:paraId="7E4D7920" w14:textId="77777777" w:rsidTr="00AD7182">
        <w:trPr>
          <w:trHeight w:val="283"/>
        </w:trPr>
        <w:tc>
          <w:tcPr>
            <w:tcW w:w="3539" w:type="dxa"/>
          </w:tcPr>
          <w:p w14:paraId="6DE3DB37" w14:textId="6C1E2260" w:rsidR="007A3A06" w:rsidRDefault="007A3A06" w:rsidP="007A3A06">
            <w:r>
              <w:t>Pasūtītājs, kura vajadzībām tiek veikta tirgus izpēte</w:t>
            </w:r>
          </w:p>
        </w:tc>
        <w:tc>
          <w:tcPr>
            <w:tcW w:w="5522" w:type="dxa"/>
          </w:tcPr>
          <w:p w14:paraId="595DCB4F" w14:textId="536CE619" w:rsidR="007A3A06" w:rsidRDefault="007A3A06" w:rsidP="00AD7182">
            <w:r w:rsidRPr="007A3A06">
              <w:rPr>
                <w:b/>
              </w:rPr>
              <w:t>Balvu Kultūras un atpūtas centrs</w:t>
            </w:r>
            <w:r w:rsidRPr="005978A2">
              <w:rPr>
                <w:bCs/>
              </w:rPr>
              <w:t>,</w:t>
            </w:r>
            <w:r>
              <w:t xml:space="preserve"> Reģ.Nr.40900023299, adrese Brīvības iela 61, Balvi, Balvu nov., LV-4501</w:t>
            </w:r>
          </w:p>
        </w:tc>
      </w:tr>
      <w:tr w:rsidR="00164B17" w14:paraId="336C08E0" w14:textId="77777777" w:rsidTr="00AD718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522" w:type="dxa"/>
          </w:tcPr>
          <w:p w14:paraId="55AB9B27" w14:textId="28F005F9" w:rsidR="00164B17" w:rsidRDefault="0022386B" w:rsidP="00DC4032">
            <w:pPr>
              <w:spacing w:before="100" w:beforeAutospacing="1" w:after="100" w:afterAutospacing="1"/>
            </w:pPr>
            <w:r>
              <w:t xml:space="preserve">Balvu novada </w:t>
            </w:r>
            <w:r w:rsidR="007A3A06">
              <w:t xml:space="preserve">Kultūras un atpūtas </w:t>
            </w:r>
            <w:r w:rsidR="007A3A06" w:rsidRPr="00DC4032">
              <w:t xml:space="preserve">centra </w:t>
            </w:r>
            <w:r w:rsidR="00DC4032" w:rsidRPr="009B58A9">
              <w:t>direktor</w:t>
            </w:r>
            <w:r w:rsidR="005978A2" w:rsidRPr="009B58A9">
              <w:t>a</w:t>
            </w:r>
            <w:r w:rsidR="00DC4032" w:rsidRPr="009B58A9">
              <w:t xml:space="preserve"> </w:t>
            </w:r>
            <w:r w:rsidR="007A3A06" w:rsidRPr="009B58A9">
              <w:t>p.i. Gints Grīslis</w:t>
            </w:r>
            <w:r w:rsidRPr="009B58A9">
              <w:t xml:space="preserve">, </w:t>
            </w:r>
            <w:r w:rsidR="005978A2" w:rsidRPr="009B58A9">
              <w:t>mob.</w:t>
            </w:r>
            <w:r w:rsidR="007A3A06" w:rsidRPr="009B58A9">
              <w:t>26419792</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2FB07268"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r>
              <w:t xml:space="preserve"> </w:t>
            </w: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2222FE1C" w:rsidR="006428CD" w:rsidRPr="00E01C7C" w:rsidRDefault="006428CD" w:rsidP="0022386B">
      <w:pPr>
        <w:shd w:val="clear" w:color="auto" w:fill="FFFFFF"/>
        <w:suppressAutoHyphens w:val="0"/>
      </w:pPr>
      <w:r w:rsidRPr="004314F7">
        <w:rPr>
          <w:b/>
          <w:bCs/>
        </w:rPr>
        <w:t>2. Tirgus izpētes priekšmets:</w:t>
      </w:r>
      <w:r w:rsidR="0022386B" w:rsidRPr="005978A2">
        <w:t xml:space="preserve"> </w:t>
      </w:r>
      <w:r w:rsidR="007A3A06" w:rsidRPr="005978A2">
        <w:t>skatuves</w:t>
      </w:r>
      <w:r w:rsidR="007A3A06">
        <w:t xml:space="preserve"> aprīkojuma piegāde un uzstādīšana Balvu Kultūras un atpūtas centra Teātra zālei</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003F601A" w14:textId="0572E70E" w:rsidR="00E01C7C" w:rsidRPr="009B58A9"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22386B" w:rsidRPr="009B58A9">
        <w:rPr>
          <w:szCs w:val="20"/>
          <w:lang w:eastAsia="lv-LV"/>
        </w:rPr>
        <w:t xml:space="preserve"> </w:t>
      </w:r>
      <w:r w:rsidR="007A3A06" w:rsidRPr="009B58A9">
        <w:t xml:space="preserve">Brīvības iela 61, Balvi, </w:t>
      </w:r>
      <w:r w:rsidR="00CE7E72" w:rsidRPr="009B58A9">
        <w:t>Balvu novads.</w:t>
      </w:r>
    </w:p>
    <w:p w14:paraId="0015C021" w14:textId="6A0F3CFF" w:rsidR="006428CD" w:rsidRPr="009B58A9" w:rsidRDefault="006428CD" w:rsidP="00DA4528">
      <w:pPr>
        <w:jc w:val="both"/>
        <w:rPr>
          <w:rFonts w:eastAsiaTheme="minorHAnsi"/>
          <w:lang w:eastAsia="en-US"/>
        </w:rPr>
      </w:pPr>
      <w:r w:rsidRPr="009B58A9">
        <w:rPr>
          <w:b/>
          <w:bCs/>
          <w:lang w:eastAsia="lv-LV"/>
        </w:rPr>
        <w:t>5. Līguma izpildes termiņš:</w:t>
      </w:r>
      <w:r w:rsidR="00363FBF" w:rsidRPr="009B58A9">
        <w:rPr>
          <w:bCs/>
          <w:iCs/>
        </w:rPr>
        <w:t xml:space="preserve"> </w:t>
      </w:r>
      <w:r w:rsidR="00363FBF" w:rsidRPr="009B58A9">
        <w:rPr>
          <w:iCs/>
        </w:rPr>
        <w:t>2 (divi) mēneši no līguma noslēgšanas dienas.</w:t>
      </w:r>
      <w:r w:rsidR="001C0301" w:rsidRPr="009B58A9">
        <w:rPr>
          <w:bCs/>
          <w:iCs/>
        </w:rPr>
        <w:t xml:space="preserve"> </w:t>
      </w:r>
      <w:r w:rsidRPr="009B58A9">
        <w:t>Pretendents nav tiesīgs piedāvājumā norādīt garāku izpildes termiņu.</w:t>
      </w:r>
      <w:r w:rsidR="00A1275E" w:rsidRPr="009B58A9">
        <w:t xml:space="preserve"> Līguma</w:t>
      </w:r>
      <w:r w:rsidR="00AB6A8D" w:rsidRPr="009B58A9">
        <w:t xml:space="preserve"> izpildes</w:t>
      </w:r>
      <w:r w:rsidR="00A1275E" w:rsidRPr="009B58A9">
        <w:t xml:space="preserve"> termiņu v</w:t>
      </w:r>
      <w:r w:rsidR="007B6328" w:rsidRPr="009B58A9">
        <w:t>ar pagarināt, ja tam ir objektīvi iemesli.</w:t>
      </w:r>
    </w:p>
    <w:p w14:paraId="572D3D17" w14:textId="7D268A1D" w:rsidR="006D5E8B" w:rsidRPr="00AB6A8D" w:rsidRDefault="006D5E8B" w:rsidP="006D5E8B">
      <w:pPr>
        <w:jc w:val="both"/>
      </w:pPr>
      <w:r w:rsidRPr="009B58A9">
        <w:rPr>
          <w:rFonts w:eastAsiaTheme="minorHAnsi"/>
          <w:b/>
          <w:bCs/>
          <w:lang w:eastAsia="en-US"/>
        </w:rPr>
        <w:t>6. Preču</w:t>
      </w:r>
      <w:r w:rsidR="00441215" w:rsidRPr="009B58A9">
        <w:rPr>
          <w:rFonts w:eastAsiaTheme="minorHAnsi"/>
          <w:b/>
          <w:bCs/>
          <w:lang w:eastAsia="en-US"/>
        </w:rPr>
        <w:t xml:space="preserve"> un dab</w:t>
      </w:r>
      <w:r w:rsidR="004863E4" w:rsidRPr="009B58A9">
        <w:rPr>
          <w:rFonts w:eastAsiaTheme="minorHAnsi"/>
          <w:b/>
          <w:bCs/>
          <w:lang w:eastAsia="en-US"/>
        </w:rPr>
        <w:t>u</w:t>
      </w:r>
      <w:r w:rsidR="00441215" w:rsidRPr="009B58A9">
        <w:rPr>
          <w:rFonts w:eastAsiaTheme="minorHAnsi"/>
          <w:b/>
          <w:bCs/>
          <w:lang w:eastAsia="en-US"/>
        </w:rPr>
        <w:t xml:space="preserve"> izpildes</w:t>
      </w:r>
      <w:r w:rsidR="00AE5178" w:rsidRPr="009B58A9">
        <w:rPr>
          <w:rFonts w:eastAsiaTheme="minorHAnsi"/>
          <w:b/>
          <w:bCs/>
          <w:lang w:eastAsia="en-US"/>
        </w:rPr>
        <w:t xml:space="preserve"> </w:t>
      </w:r>
      <w:r w:rsidRPr="009B58A9">
        <w:rPr>
          <w:rFonts w:eastAsiaTheme="minorHAnsi"/>
          <w:b/>
          <w:bCs/>
          <w:lang w:eastAsia="en-US"/>
        </w:rPr>
        <w:t>garantijas laiks:</w:t>
      </w:r>
      <w:r w:rsidRPr="009B58A9">
        <w:rPr>
          <w:rFonts w:eastAsiaTheme="minorHAnsi"/>
          <w:lang w:eastAsia="en-US"/>
        </w:rPr>
        <w:t xml:space="preserve"> ne mazāk k</w:t>
      </w:r>
      <w:r w:rsidR="004F0789" w:rsidRPr="009B58A9">
        <w:rPr>
          <w:rFonts w:eastAsiaTheme="minorHAnsi"/>
          <w:lang w:eastAsia="en-US"/>
        </w:rPr>
        <w:t>ā</w:t>
      </w:r>
      <w:r w:rsidRPr="009B58A9">
        <w:rPr>
          <w:rFonts w:eastAsiaTheme="minorHAnsi"/>
          <w:lang w:eastAsia="en-US"/>
        </w:rPr>
        <w:t xml:space="preserve"> 24 (divdesmit</w:t>
      </w:r>
      <w:r w:rsidRPr="00AB6A8D">
        <w:rPr>
          <w:rFonts w:eastAsiaTheme="minorHAnsi"/>
          <w:lang w:eastAsia="en-US"/>
        </w:rPr>
        <w:t xml:space="preserve">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3DB77FEE" w:rsidR="006D5E8B" w:rsidRDefault="006D5E8B" w:rsidP="006D5E8B">
      <w:pPr>
        <w:suppressAutoHyphens w:val="0"/>
        <w:autoSpaceDE w:val="0"/>
        <w:autoSpaceDN w:val="0"/>
        <w:adjustRightInd w:val="0"/>
        <w:jc w:val="both"/>
        <w:rPr>
          <w:iCs/>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006C2ADF">
        <w:rPr>
          <w:iCs/>
        </w:rPr>
        <w:t>Tehniskā specifikācija</w:t>
      </w:r>
      <w:r w:rsidR="00115979">
        <w:rPr>
          <w:iCs/>
        </w:rPr>
        <w:t xml:space="preserve"> </w:t>
      </w:r>
      <w:r w:rsidR="006C2ADF">
        <w:rPr>
          <w:iCs/>
        </w:rPr>
        <w:t>/</w:t>
      </w:r>
      <w:r w:rsidR="00115979">
        <w:rPr>
          <w:iCs/>
        </w:rPr>
        <w:t xml:space="preserve"> </w:t>
      </w:r>
      <w:r w:rsidRPr="00560FDC">
        <w:rPr>
          <w:iCs/>
        </w:rPr>
        <w:t xml:space="preserve">tehniskais piedāvājums </w:t>
      </w:r>
      <w:r w:rsidR="006C2ADF">
        <w:rPr>
          <w:iCs/>
        </w:rPr>
        <w:t>(skat. 1</w:t>
      </w:r>
      <w:r w:rsidRPr="00560FDC">
        <w:rPr>
          <w:iCs/>
        </w:rPr>
        <w:t>.pielikumu)</w:t>
      </w:r>
      <w:r>
        <w:rPr>
          <w:iCs/>
        </w:rPr>
        <w:t>.</w:t>
      </w:r>
    </w:p>
    <w:p w14:paraId="11CAF5FF" w14:textId="782D24D4" w:rsidR="006C2ADF" w:rsidRPr="00560FDC" w:rsidRDefault="006C2ADF" w:rsidP="006D5E8B">
      <w:pPr>
        <w:suppressAutoHyphens w:val="0"/>
        <w:autoSpaceDE w:val="0"/>
        <w:autoSpaceDN w:val="0"/>
        <w:adjustRightInd w:val="0"/>
        <w:jc w:val="both"/>
        <w:rPr>
          <w:lang w:eastAsia="lv-LV"/>
        </w:rPr>
      </w:pPr>
      <w:r>
        <w:rPr>
          <w:iCs/>
        </w:rPr>
        <w:t>10.2. Finanšu piedāvājums (skat. 2.pielikumu).</w:t>
      </w:r>
    </w:p>
    <w:p w14:paraId="07B0E2F5" w14:textId="2BDDFC9C" w:rsidR="006D5E8B" w:rsidRPr="00FC2496" w:rsidRDefault="006D5E8B" w:rsidP="006D5E8B">
      <w:pPr>
        <w:suppressAutoHyphens w:val="0"/>
        <w:autoSpaceDE w:val="0"/>
        <w:autoSpaceDN w:val="0"/>
        <w:adjustRightInd w:val="0"/>
        <w:jc w:val="both"/>
        <w:rPr>
          <w:iCs/>
        </w:rPr>
      </w:pPr>
      <w:r>
        <w:rPr>
          <w:iCs/>
        </w:rPr>
        <w:t>10</w:t>
      </w:r>
      <w:r w:rsidRPr="00FC2496">
        <w:rPr>
          <w:iCs/>
        </w:rPr>
        <w:t>.</w:t>
      </w:r>
      <w:r w:rsidR="006C2ADF">
        <w:rPr>
          <w:iCs/>
        </w:rPr>
        <w:t>3</w:t>
      </w:r>
      <w:r>
        <w:rPr>
          <w:iCs/>
        </w:rPr>
        <w:t>.</w:t>
      </w:r>
      <w:r w:rsidRPr="00FC2496">
        <w:rPr>
          <w:iCs/>
        </w:rPr>
        <w:t xml:space="preserve"> Ārvalstīs reģistrētām personām:</w:t>
      </w:r>
    </w:p>
    <w:p w14:paraId="27FF8B26" w14:textId="2B4B9A2B" w:rsidR="006D5E8B" w:rsidRPr="00152ABC" w:rsidRDefault="006D5E8B" w:rsidP="006D5E8B">
      <w:pPr>
        <w:ind w:left="284"/>
        <w:jc w:val="both"/>
      </w:pPr>
      <w:r>
        <w:t>10</w:t>
      </w:r>
      <w:r w:rsidRPr="00152ABC">
        <w:t>.</w:t>
      </w:r>
      <w:r w:rsidR="006C2ADF">
        <w:t>3</w:t>
      </w:r>
      <w:r w:rsidRPr="00152ABC">
        <w:t>.1. ja pretendents ir reģistrēts līdzvērtīgā uzņēmumu reģistrā ārvalstīs – jāiesniedz attiecīgās institūcijas ārvalstīs izsniegtas reģistrācijas apliecības kopija;</w:t>
      </w:r>
    </w:p>
    <w:p w14:paraId="118A08D9" w14:textId="7F0C5AAE" w:rsidR="006D5E8B" w:rsidRPr="00FC2496" w:rsidRDefault="006D5E8B" w:rsidP="006D5E8B">
      <w:pPr>
        <w:ind w:left="284"/>
        <w:jc w:val="both"/>
      </w:pPr>
      <w:r>
        <w:lastRenderedPageBreak/>
        <w:t>10</w:t>
      </w:r>
      <w:r w:rsidRPr="00152ABC">
        <w:t>.</w:t>
      </w:r>
      <w:r w:rsidR="006C2ADF">
        <w:t>3</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752A7426"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9F5991" w:rsidRPr="009B58A9">
        <w:rPr>
          <w:b/>
          <w:bCs/>
        </w:rPr>
        <w:t>1</w:t>
      </w:r>
      <w:r w:rsidR="001306A6">
        <w:rPr>
          <w:b/>
          <w:bCs/>
        </w:rPr>
        <w:t>1</w:t>
      </w:r>
      <w:r w:rsidRPr="009B58A9">
        <w:rPr>
          <w:b/>
          <w:bCs/>
        </w:rPr>
        <w:t>.</w:t>
      </w:r>
      <w:r w:rsidR="003370F2" w:rsidRPr="009B58A9">
        <w:rPr>
          <w:b/>
          <w:bCs/>
        </w:rPr>
        <w:t>0</w:t>
      </w:r>
      <w:r w:rsidR="00CE7E72" w:rsidRPr="009B58A9">
        <w:rPr>
          <w:b/>
          <w:bCs/>
        </w:rPr>
        <w:t>5</w:t>
      </w:r>
      <w:r w:rsidRPr="009B58A9">
        <w:rPr>
          <w:b/>
          <w:bCs/>
        </w:rPr>
        <w:t>.202</w:t>
      </w:r>
      <w:r w:rsidR="003370F2" w:rsidRPr="009B58A9">
        <w:rPr>
          <w:b/>
          <w:bCs/>
        </w:rPr>
        <w:t>2</w:t>
      </w:r>
      <w:r w:rsidRPr="009B58A9">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691BA49F"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CC3EE4">
        <w:rPr>
          <w:i/>
          <w:iCs/>
        </w:rPr>
        <w:t>40</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165A1DCA"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B90EB9" w:rsidRPr="00B90EB9">
        <w:rPr>
          <w:i/>
        </w:rPr>
        <w:t>Skatuves aprīkojuma piegāde un uzstādīšana Balvu Kultūras un atpūtas centra Teātra zālei</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CC3EE4">
        <w:rPr>
          <w:i/>
          <w:iCs/>
        </w:rPr>
        <w:t>40</w:t>
      </w:r>
      <w:r w:rsidRPr="00935C8B">
        <w:rPr>
          <w:i/>
          <w:iCs/>
        </w:rPr>
        <w:t xml:space="preserve">. Neatvērt </w:t>
      </w:r>
      <w:r w:rsidRPr="009B58A9">
        <w:rPr>
          <w:i/>
          <w:iCs/>
        </w:rPr>
        <w:t xml:space="preserve">līdz </w:t>
      </w:r>
      <w:r w:rsidR="009F5991" w:rsidRPr="009B58A9">
        <w:rPr>
          <w:i/>
          <w:iCs/>
        </w:rPr>
        <w:t>1</w:t>
      </w:r>
      <w:r w:rsidR="001306A6">
        <w:rPr>
          <w:i/>
          <w:iCs/>
        </w:rPr>
        <w:t>1</w:t>
      </w:r>
      <w:bookmarkStart w:id="1" w:name="_GoBack"/>
      <w:bookmarkEnd w:id="1"/>
      <w:r w:rsidRPr="009B58A9">
        <w:rPr>
          <w:i/>
          <w:iCs/>
        </w:rPr>
        <w:t>.</w:t>
      </w:r>
      <w:r w:rsidR="003370F2" w:rsidRPr="009B58A9">
        <w:rPr>
          <w:i/>
          <w:iCs/>
        </w:rPr>
        <w:t>0</w:t>
      </w:r>
      <w:r w:rsidR="00CE7E72" w:rsidRPr="009B58A9">
        <w:rPr>
          <w:i/>
          <w:iCs/>
        </w:rPr>
        <w:t>5</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33E60832" w:rsidR="00A2177F" w:rsidRDefault="00A2177F" w:rsidP="00A2177F">
      <w:pPr>
        <w:jc w:val="both"/>
      </w:pPr>
      <w:r>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lastRenderedPageBreak/>
        <w:t>1</w:t>
      </w:r>
      <w:r w:rsidR="003C3664">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037E49D6" w:rsidR="00A2177F" w:rsidRPr="00AE38C9" w:rsidRDefault="00A2177F" w:rsidP="00A2177F">
      <w:pPr>
        <w:jc w:val="both"/>
        <w:rPr>
          <w:iCs/>
        </w:rPr>
      </w:pPr>
      <w:r w:rsidRPr="00AE38C9">
        <w:rPr>
          <w:iCs/>
        </w:rPr>
        <w:t>1.pielikums – Tehniskā specifikācija</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366EB07C" w14:textId="77777777" w:rsidR="00B90EB9" w:rsidRPr="00B90EB9" w:rsidRDefault="00263973" w:rsidP="00B90EB9">
      <w:pPr>
        <w:jc w:val="right"/>
        <w:rPr>
          <w:sz w:val="20"/>
          <w:szCs w:val="20"/>
        </w:rPr>
      </w:pPr>
      <w:r w:rsidRPr="00B90EB9">
        <w:rPr>
          <w:sz w:val="20"/>
          <w:szCs w:val="20"/>
        </w:rPr>
        <w:t>“</w:t>
      </w:r>
      <w:r w:rsidR="00B90EB9" w:rsidRPr="00B90EB9">
        <w:rPr>
          <w:sz w:val="20"/>
          <w:szCs w:val="20"/>
        </w:rPr>
        <w:t>Skatuves aprīkojuma piegāde un uzstādīšana</w:t>
      </w:r>
    </w:p>
    <w:p w14:paraId="1BDB871E" w14:textId="707CB8A9" w:rsidR="00263973" w:rsidRPr="00B90EB9" w:rsidRDefault="00B90EB9" w:rsidP="00B90EB9">
      <w:pPr>
        <w:jc w:val="right"/>
        <w:rPr>
          <w:sz w:val="20"/>
          <w:szCs w:val="20"/>
        </w:rPr>
      </w:pPr>
      <w:r w:rsidRPr="00B90EB9">
        <w:rPr>
          <w:sz w:val="20"/>
          <w:szCs w:val="20"/>
        </w:rPr>
        <w:t>Balvu Kultūras un atpūtas centra Teātra zālei</w:t>
      </w:r>
      <w:r w:rsidR="00263973" w:rsidRPr="00B90EB9">
        <w:rPr>
          <w:sz w:val="20"/>
          <w:szCs w:val="20"/>
        </w:rPr>
        <w:t>”</w:t>
      </w:r>
    </w:p>
    <w:p w14:paraId="53DF9C3B" w14:textId="066CF639" w:rsidR="006428CD" w:rsidRPr="00032224" w:rsidRDefault="006428CD" w:rsidP="00DA4528">
      <w:pPr>
        <w:jc w:val="right"/>
        <w:rPr>
          <w:sz w:val="20"/>
          <w:szCs w:val="20"/>
        </w:rPr>
      </w:pPr>
      <w:r w:rsidRPr="00B90EB9">
        <w:rPr>
          <w:sz w:val="20"/>
          <w:szCs w:val="20"/>
        </w:rPr>
        <w:t>ID Nr. BNP</w:t>
      </w:r>
      <w:r w:rsidRPr="00032224">
        <w:rPr>
          <w:sz w:val="20"/>
          <w:szCs w:val="20"/>
        </w:rPr>
        <w:t xml:space="preserve"> TI 202</w:t>
      </w:r>
      <w:r w:rsidR="003370F2">
        <w:rPr>
          <w:sz w:val="20"/>
          <w:szCs w:val="20"/>
        </w:rPr>
        <w:t>2/</w:t>
      </w:r>
      <w:r w:rsidR="00CC3EE4">
        <w:rPr>
          <w:sz w:val="20"/>
          <w:szCs w:val="20"/>
        </w:rPr>
        <w:t>40</w:t>
      </w:r>
    </w:p>
    <w:p w14:paraId="447963CB" w14:textId="77777777" w:rsidR="006428CD" w:rsidRPr="002D754F" w:rsidRDefault="006428CD" w:rsidP="007248DF">
      <w:pPr>
        <w:jc w:val="center"/>
      </w:pPr>
    </w:p>
    <w:p w14:paraId="7FF62CD9" w14:textId="5A69F789" w:rsidR="006428CD" w:rsidRPr="00C433C5" w:rsidRDefault="006428CD" w:rsidP="007248DF">
      <w:pPr>
        <w:jc w:val="center"/>
        <w:rPr>
          <w:b/>
          <w:bCs/>
          <w:sz w:val="28"/>
          <w:szCs w:val="28"/>
        </w:rPr>
      </w:pPr>
      <w:r w:rsidRPr="00C433C5">
        <w:rPr>
          <w:b/>
          <w:bCs/>
          <w:sz w:val="28"/>
          <w:szCs w:val="28"/>
        </w:rPr>
        <w:t>TEHNISKĀ SPECIFIKĀCIJA</w:t>
      </w:r>
      <w:r w:rsidR="008C1529">
        <w:rPr>
          <w:b/>
          <w:bCs/>
          <w:sz w:val="28"/>
          <w:szCs w:val="28"/>
        </w:rPr>
        <w:t xml:space="preserve"> </w:t>
      </w:r>
      <w:r w:rsidR="00B90EB9">
        <w:rPr>
          <w:b/>
          <w:bCs/>
          <w:sz w:val="28"/>
          <w:szCs w:val="28"/>
        </w:rPr>
        <w:t>/</w:t>
      </w:r>
      <w:r w:rsidR="008C1529">
        <w:rPr>
          <w:b/>
          <w:bCs/>
          <w:sz w:val="28"/>
          <w:szCs w:val="28"/>
        </w:rPr>
        <w:t xml:space="preserve"> </w:t>
      </w:r>
      <w:r w:rsidR="00B90EB9">
        <w:rPr>
          <w:b/>
          <w:bCs/>
          <w:sz w:val="28"/>
          <w:szCs w:val="28"/>
        </w:rPr>
        <w:t>TEHNISKAIS PIEDĀVĀJUMS</w:t>
      </w:r>
    </w:p>
    <w:p w14:paraId="40E3ECEB" w14:textId="77777777" w:rsidR="00B90EB9" w:rsidRPr="00115979" w:rsidRDefault="00B90EB9" w:rsidP="00115979">
      <w:pPr>
        <w:jc w:val="center"/>
      </w:pPr>
    </w:p>
    <w:p w14:paraId="41FA783F" w14:textId="5A122FA1"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Tehnisk</w:t>
      </w:r>
      <w:r w:rsidR="008C1529">
        <w:rPr>
          <w:b/>
          <w:bCs/>
          <w:color w:val="FF0000"/>
        </w:rPr>
        <w:t>ā</w:t>
      </w:r>
      <w:r>
        <w:rPr>
          <w:b/>
          <w:bCs/>
          <w:color w:val="FF0000"/>
        </w:rPr>
        <w:t xml:space="preserve"> specifik</w:t>
      </w:r>
      <w:r w:rsidR="008C1529">
        <w:rPr>
          <w:b/>
          <w:bCs/>
          <w:color w:val="FF0000"/>
        </w:rPr>
        <w:t>ā</w:t>
      </w:r>
      <w:r>
        <w:rPr>
          <w:b/>
          <w:bCs/>
          <w:color w:val="FF0000"/>
        </w:rPr>
        <w:t>cija</w:t>
      </w:r>
      <w:r w:rsidRPr="002032AE">
        <w:rPr>
          <w:b/>
          <w:bCs/>
          <w:color w:val="FF0000"/>
        </w:rPr>
        <w:t>_tehniskais piedāvājums</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DEEC373" w14:textId="77777777" w:rsidR="00B90EB9" w:rsidRDefault="00263973" w:rsidP="00B90EB9">
      <w:pPr>
        <w:jc w:val="right"/>
        <w:rPr>
          <w:sz w:val="20"/>
          <w:szCs w:val="20"/>
        </w:rPr>
      </w:pPr>
      <w:r w:rsidRPr="00263973">
        <w:rPr>
          <w:sz w:val="20"/>
          <w:szCs w:val="20"/>
        </w:rPr>
        <w:t>“</w:t>
      </w:r>
      <w:r w:rsidR="00B90EB9" w:rsidRPr="00B90EB9">
        <w:rPr>
          <w:sz w:val="20"/>
          <w:szCs w:val="20"/>
        </w:rPr>
        <w:t>Skatuves aprīkojuma piegāde un uzstādīšana</w:t>
      </w:r>
    </w:p>
    <w:p w14:paraId="3E7CF8DE" w14:textId="2E4A3915" w:rsidR="00263973" w:rsidRPr="00263973" w:rsidRDefault="00B90EB9" w:rsidP="00B90EB9">
      <w:pPr>
        <w:jc w:val="right"/>
        <w:rPr>
          <w:sz w:val="20"/>
          <w:szCs w:val="20"/>
        </w:rPr>
      </w:pPr>
      <w:r w:rsidRPr="00B90EB9">
        <w:rPr>
          <w:sz w:val="20"/>
          <w:szCs w:val="20"/>
        </w:rPr>
        <w:t>Balvu Kultūras un atpūtas centra Teātra zālei</w:t>
      </w:r>
      <w:r w:rsidR="00263973" w:rsidRPr="00B90EB9">
        <w:rPr>
          <w:sz w:val="20"/>
          <w:szCs w:val="20"/>
        </w:rPr>
        <w:t>”</w:t>
      </w:r>
    </w:p>
    <w:p w14:paraId="5B644266" w14:textId="43D59C14" w:rsidR="00263973" w:rsidRPr="00032224" w:rsidRDefault="00263973" w:rsidP="00263973">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CC3EE4">
        <w:rPr>
          <w:sz w:val="20"/>
          <w:szCs w:val="20"/>
        </w:rPr>
        <w:t>2/40</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50A20674" w:rsidR="00263973" w:rsidRPr="00B90EB9" w:rsidRDefault="00263973" w:rsidP="00263973">
      <w:pPr>
        <w:jc w:val="center"/>
        <w:rPr>
          <w:b/>
          <w:sz w:val="28"/>
          <w:szCs w:val="28"/>
        </w:rPr>
      </w:pPr>
      <w:r w:rsidRPr="00B90EB9">
        <w:rPr>
          <w:b/>
          <w:sz w:val="28"/>
          <w:szCs w:val="28"/>
        </w:rPr>
        <w:t>“</w:t>
      </w:r>
      <w:r w:rsidR="00B90EB9" w:rsidRPr="00B90EB9">
        <w:rPr>
          <w:b/>
          <w:sz w:val="28"/>
          <w:szCs w:val="28"/>
        </w:rPr>
        <w:t>Skatuves aprīkojuma piegāde un uzstādīšana Balvu Kultūras un atpūtas centra Teātra zālei</w:t>
      </w:r>
      <w:r w:rsidRPr="00B90EB9">
        <w:rPr>
          <w:b/>
          <w:sz w:val="28"/>
          <w:szCs w:val="28"/>
        </w:rPr>
        <w:t>”</w:t>
      </w:r>
    </w:p>
    <w:p w14:paraId="36913A9D" w14:textId="0F75C1AC"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CC3EE4">
        <w:rPr>
          <w:b/>
          <w:sz w:val="28"/>
          <w:szCs w:val="28"/>
        </w:rPr>
        <w:t>40</w:t>
      </w:r>
      <w:r w:rsidRPr="001456DF">
        <w:rPr>
          <w:b/>
          <w:sz w:val="28"/>
          <w:szCs w:val="28"/>
        </w:rPr>
        <w:t>)</w:t>
      </w:r>
    </w:p>
    <w:p w14:paraId="31DFDFAC" w14:textId="77777777" w:rsidR="006428CD" w:rsidRDefault="006428CD" w:rsidP="00DA4528">
      <w:pPr>
        <w:jc w:val="both"/>
      </w:pPr>
    </w:p>
    <w:p w14:paraId="74948EA4" w14:textId="55EA011E"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66E19" w14:textId="77777777" w:rsidR="003163CC" w:rsidRDefault="003163CC">
      <w:r>
        <w:separator/>
      </w:r>
    </w:p>
  </w:endnote>
  <w:endnote w:type="continuationSeparator" w:id="0">
    <w:p w14:paraId="625E60E1" w14:textId="77777777" w:rsidR="003163CC" w:rsidRDefault="0031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16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C73A4" w14:textId="77777777" w:rsidR="003163CC" w:rsidRDefault="003163CC">
      <w:r>
        <w:separator/>
      </w:r>
    </w:p>
  </w:footnote>
  <w:footnote w:type="continuationSeparator" w:id="0">
    <w:p w14:paraId="717D1BD3" w14:textId="77777777" w:rsidR="003163CC" w:rsidRDefault="00316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64B17"/>
    <w:rsid w:val="00176DB9"/>
    <w:rsid w:val="00186135"/>
    <w:rsid w:val="00186FEB"/>
    <w:rsid w:val="00197372"/>
    <w:rsid w:val="001B4680"/>
    <w:rsid w:val="001C0301"/>
    <w:rsid w:val="001D2AAE"/>
    <w:rsid w:val="001F62B8"/>
    <w:rsid w:val="00201F4D"/>
    <w:rsid w:val="0022386B"/>
    <w:rsid w:val="002507D1"/>
    <w:rsid w:val="0025278D"/>
    <w:rsid w:val="00254824"/>
    <w:rsid w:val="00263973"/>
    <w:rsid w:val="00267DE8"/>
    <w:rsid w:val="00277B54"/>
    <w:rsid w:val="002A0125"/>
    <w:rsid w:val="002A74A7"/>
    <w:rsid w:val="002B37E1"/>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3FBF"/>
    <w:rsid w:val="003901B4"/>
    <w:rsid w:val="00396418"/>
    <w:rsid w:val="003B0F38"/>
    <w:rsid w:val="003C3664"/>
    <w:rsid w:val="003C6420"/>
    <w:rsid w:val="003F2AC2"/>
    <w:rsid w:val="00400D53"/>
    <w:rsid w:val="00416CB9"/>
    <w:rsid w:val="004314F7"/>
    <w:rsid w:val="00436912"/>
    <w:rsid w:val="00441215"/>
    <w:rsid w:val="0044460B"/>
    <w:rsid w:val="0044586B"/>
    <w:rsid w:val="00471927"/>
    <w:rsid w:val="00473B03"/>
    <w:rsid w:val="00475D4F"/>
    <w:rsid w:val="00482FB5"/>
    <w:rsid w:val="00483BBA"/>
    <w:rsid w:val="004863E4"/>
    <w:rsid w:val="004914BB"/>
    <w:rsid w:val="004954B5"/>
    <w:rsid w:val="00495E28"/>
    <w:rsid w:val="004A7730"/>
    <w:rsid w:val="004C63BE"/>
    <w:rsid w:val="004F0789"/>
    <w:rsid w:val="004F0DF0"/>
    <w:rsid w:val="00524351"/>
    <w:rsid w:val="0053447E"/>
    <w:rsid w:val="0053738F"/>
    <w:rsid w:val="00553EBC"/>
    <w:rsid w:val="00562BB5"/>
    <w:rsid w:val="005641CD"/>
    <w:rsid w:val="00570FA8"/>
    <w:rsid w:val="00582277"/>
    <w:rsid w:val="00585F90"/>
    <w:rsid w:val="005978A2"/>
    <w:rsid w:val="005A0A8F"/>
    <w:rsid w:val="005A7061"/>
    <w:rsid w:val="005C5B1F"/>
    <w:rsid w:val="005E2E58"/>
    <w:rsid w:val="006305D2"/>
    <w:rsid w:val="00635712"/>
    <w:rsid w:val="00637517"/>
    <w:rsid w:val="006428CD"/>
    <w:rsid w:val="00642D12"/>
    <w:rsid w:val="00663444"/>
    <w:rsid w:val="00672765"/>
    <w:rsid w:val="006905E8"/>
    <w:rsid w:val="006C2ADF"/>
    <w:rsid w:val="006D5E8B"/>
    <w:rsid w:val="007248DF"/>
    <w:rsid w:val="00771706"/>
    <w:rsid w:val="00781C56"/>
    <w:rsid w:val="007A3A06"/>
    <w:rsid w:val="007B6328"/>
    <w:rsid w:val="007E7ABB"/>
    <w:rsid w:val="00851A81"/>
    <w:rsid w:val="00860F2F"/>
    <w:rsid w:val="00864D96"/>
    <w:rsid w:val="008777B9"/>
    <w:rsid w:val="008C1529"/>
    <w:rsid w:val="008C2D6C"/>
    <w:rsid w:val="00931362"/>
    <w:rsid w:val="009515CE"/>
    <w:rsid w:val="009673DB"/>
    <w:rsid w:val="00973BC7"/>
    <w:rsid w:val="009A1758"/>
    <w:rsid w:val="009A4BBF"/>
    <w:rsid w:val="009B0568"/>
    <w:rsid w:val="009B1AD9"/>
    <w:rsid w:val="009B4610"/>
    <w:rsid w:val="009B58A9"/>
    <w:rsid w:val="009C22B9"/>
    <w:rsid w:val="009F17BD"/>
    <w:rsid w:val="009F5991"/>
    <w:rsid w:val="00A1275E"/>
    <w:rsid w:val="00A2177F"/>
    <w:rsid w:val="00A247E5"/>
    <w:rsid w:val="00A42263"/>
    <w:rsid w:val="00A53E45"/>
    <w:rsid w:val="00A577E2"/>
    <w:rsid w:val="00A767A9"/>
    <w:rsid w:val="00A81519"/>
    <w:rsid w:val="00A82F4D"/>
    <w:rsid w:val="00A95EEF"/>
    <w:rsid w:val="00AB6A8D"/>
    <w:rsid w:val="00AD7182"/>
    <w:rsid w:val="00AE5178"/>
    <w:rsid w:val="00AE59E6"/>
    <w:rsid w:val="00B06A04"/>
    <w:rsid w:val="00B34961"/>
    <w:rsid w:val="00B34BD8"/>
    <w:rsid w:val="00B62AC8"/>
    <w:rsid w:val="00B80004"/>
    <w:rsid w:val="00B90EB9"/>
    <w:rsid w:val="00BB75B3"/>
    <w:rsid w:val="00C145A6"/>
    <w:rsid w:val="00C33F27"/>
    <w:rsid w:val="00C433C5"/>
    <w:rsid w:val="00C76414"/>
    <w:rsid w:val="00C81806"/>
    <w:rsid w:val="00C91F8B"/>
    <w:rsid w:val="00C945CB"/>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64E7F"/>
    <w:rsid w:val="00DA4528"/>
    <w:rsid w:val="00DB3FE8"/>
    <w:rsid w:val="00DC39D9"/>
    <w:rsid w:val="00DC4032"/>
    <w:rsid w:val="00DC483E"/>
    <w:rsid w:val="00DD2C2A"/>
    <w:rsid w:val="00DE3ED2"/>
    <w:rsid w:val="00DE759A"/>
    <w:rsid w:val="00DF6C14"/>
    <w:rsid w:val="00E01C7C"/>
    <w:rsid w:val="00E16E2D"/>
    <w:rsid w:val="00E16E73"/>
    <w:rsid w:val="00E34F11"/>
    <w:rsid w:val="00E9664C"/>
    <w:rsid w:val="00EA5887"/>
    <w:rsid w:val="00EB378D"/>
    <w:rsid w:val="00EB5D42"/>
    <w:rsid w:val="00EC29F9"/>
    <w:rsid w:val="00EC64C8"/>
    <w:rsid w:val="00EF003B"/>
    <w:rsid w:val="00EF4725"/>
    <w:rsid w:val="00F01BF9"/>
    <w:rsid w:val="00F12640"/>
    <w:rsid w:val="00F3545B"/>
    <w:rsid w:val="00F623A4"/>
    <w:rsid w:val="00F6409A"/>
    <w:rsid w:val="00F8309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6498</Words>
  <Characters>3705</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2021-11-04T12:48:00Z</cp:lastPrinted>
  <dcterms:created xsi:type="dcterms:W3CDTF">2022-04-27T10:20:00Z</dcterms:created>
  <dcterms:modified xsi:type="dcterms:W3CDTF">2022-04-27T11:18:00Z</dcterms:modified>
</cp:coreProperties>
</file>