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FECE0" w14:textId="77777777" w:rsidR="00033918" w:rsidRPr="000002DC" w:rsidRDefault="00033918" w:rsidP="00B0142B">
      <w:pPr>
        <w:jc w:val="right"/>
      </w:pPr>
      <w:r w:rsidRPr="000002DC">
        <w:rPr>
          <w:bCs/>
        </w:rPr>
        <w:t>1.pielikums</w:t>
      </w:r>
    </w:p>
    <w:p w14:paraId="6F5F49FA" w14:textId="77777777" w:rsidR="00033918" w:rsidRPr="00F06AAD" w:rsidRDefault="00033918" w:rsidP="005D1A32">
      <w:pPr>
        <w:jc w:val="right"/>
        <w:rPr>
          <w:sz w:val="20"/>
          <w:szCs w:val="20"/>
        </w:rPr>
      </w:pPr>
      <w:r w:rsidRPr="00F06AAD">
        <w:rPr>
          <w:sz w:val="20"/>
          <w:szCs w:val="20"/>
        </w:rPr>
        <w:t>Tirgus izpētei</w:t>
      </w:r>
    </w:p>
    <w:p w14:paraId="3A581580" w14:textId="5A546E9E" w:rsidR="00033918" w:rsidRDefault="00033918" w:rsidP="005D1A32">
      <w:pPr>
        <w:jc w:val="right"/>
        <w:rPr>
          <w:bCs/>
          <w:sz w:val="20"/>
          <w:szCs w:val="20"/>
        </w:rPr>
      </w:pPr>
      <w:r w:rsidRPr="00F06AAD">
        <w:rPr>
          <w:sz w:val="20"/>
          <w:szCs w:val="20"/>
        </w:rPr>
        <w:t>“</w:t>
      </w:r>
      <w:r w:rsidR="007F7E31" w:rsidRPr="007F7E31">
        <w:rPr>
          <w:bCs/>
          <w:sz w:val="20"/>
          <w:szCs w:val="20"/>
        </w:rPr>
        <w:t>Autotransporta barjeru ar logo plāksnēm izgatavošana un uzstādīšana</w:t>
      </w:r>
      <w:r w:rsidRPr="00316E77">
        <w:rPr>
          <w:bCs/>
          <w:sz w:val="20"/>
          <w:szCs w:val="20"/>
        </w:rPr>
        <w:t>”</w:t>
      </w:r>
    </w:p>
    <w:p w14:paraId="603DA298" w14:textId="16D4AD8F" w:rsidR="00033918" w:rsidRPr="00316E77" w:rsidRDefault="00BE41C8" w:rsidP="005D1A32">
      <w:pPr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 w:rsidR="000A5A74">
        <w:rPr>
          <w:sz w:val="20"/>
          <w:szCs w:val="20"/>
        </w:rPr>
        <w:t>ID Nr. BNP TI 2022/6</w:t>
      </w:r>
      <w:r w:rsidR="002F4CAE">
        <w:rPr>
          <w:sz w:val="20"/>
          <w:szCs w:val="20"/>
        </w:rPr>
        <w:t>6</w:t>
      </w:r>
      <w:r w:rsidR="000A5A74">
        <w:rPr>
          <w:sz w:val="20"/>
          <w:szCs w:val="20"/>
        </w:rPr>
        <w:t>)</w:t>
      </w:r>
    </w:p>
    <w:p w14:paraId="7E3561A5" w14:textId="77777777" w:rsidR="00033918" w:rsidRDefault="00033918" w:rsidP="005D1A32">
      <w:pPr>
        <w:jc w:val="center"/>
      </w:pPr>
    </w:p>
    <w:p w14:paraId="38F97AB8" w14:textId="08EA91B4" w:rsidR="006A3AE2" w:rsidRDefault="006A3AE2" w:rsidP="005D1A32">
      <w:pPr>
        <w:jc w:val="center"/>
        <w:rPr>
          <w:b/>
          <w:bCs/>
          <w:sz w:val="28"/>
          <w:szCs w:val="28"/>
        </w:rPr>
      </w:pPr>
      <w:r w:rsidRPr="009C6432">
        <w:rPr>
          <w:b/>
          <w:bCs/>
          <w:sz w:val="28"/>
          <w:szCs w:val="28"/>
        </w:rPr>
        <w:t>TEHNISKĀ SPECIFIKĀCIJA</w:t>
      </w:r>
      <w:r w:rsidR="00260AFA">
        <w:rPr>
          <w:b/>
          <w:bCs/>
          <w:sz w:val="28"/>
          <w:szCs w:val="28"/>
        </w:rPr>
        <w:t>/ TEHNISKAIS PIEDĀVĀJUMS</w:t>
      </w:r>
    </w:p>
    <w:p w14:paraId="54C9DD02" w14:textId="327E32A9" w:rsidR="00033918" w:rsidRPr="00A222FF" w:rsidRDefault="00033918" w:rsidP="005D1A32">
      <w:pPr>
        <w:jc w:val="center"/>
        <w:rPr>
          <w:b/>
          <w:sz w:val="28"/>
          <w:szCs w:val="28"/>
        </w:rPr>
      </w:pPr>
      <w:r w:rsidRPr="00A222FF">
        <w:rPr>
          <w:b/>
          <w:sz w:val="28"/>
          <w:szCs w:val="28"/>
        </w:rPr>
        <w:t>“</w:t>
      </w:r>
      <w:r w:rsidR="007F7E31" w:rsidRPr="007F7E31">
        <w:rPr>
          <w:b/>
          <w:bCs/>
          <w:sz w:val="28"/>
          <w:szCs w:val="28"/>
        </w:rPr>
        <w:t>Autotransporta barjeru ar logo plāksnēm izgatavošana un uzstādīšana</w:t>
      </w:r>
      <w:r w:rsidRPr="00A222FF">
        <w:rPr>
          <w:b/>
          <w:bCs/>
          <w:sz w:val="28"/>
          <w:szCs w:val="28"/>
        </w:rPr>
        <w:t>”</w:t>
      </w:r>
    </w:p>
    <w:p w14:paraId="5F3077A8" w14:textId="4B29E853" w:rsidR="00033918" w:rsidRPr="003C1FA3" w:rsidRDefault="000A5A74" w:rsidP="005D1A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 Nr. BNP TI 2022/6</w:t>
      </w:r>
      <w:r w:rsidR="002F4CAE">
        <w:rPr>
          <w:b/>
          <w:sz w:val="28"/>
          <w:szCs w:val="28"/>
        </w:rPr>
        <w:t>6</w:t>
      </w:r>
      <w:r w:rsidR="00033918" w:rsidRPr="003C1FA3">
        <w:rPr>
          <w:b/>
          <w:sz w:val="28"/>
          <w:szCs w:val="28"/>
        </w:rPr>
        <w:t>)</w:t>
      </w:r>
    </w:p>
    <w:p w14:paraId="6BEEACD9" w14:textId="54BE6DAF" w:rsidR="00BB40D8" w:rsidRDefault="00BB40D8" w:rsidP="005D1A3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SimSun"/>
          <w:bCs/>
          <w:kern w:val="3"/>
          <w:lang w:bidi="hi-IN"/>
        </w:rPr>
      </w:pPr>
    </w:p>
    <w:p w14:paraId="05E31A47" w14:textId="77777777" w:rsidR="007F7E31" w:rsidRPr="007F7E31" w:rsidRDefault="007F7E31" w:rsidP="005D1A3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SimSun"/>
          <w:bCs/>
          <w:kern w:val="3"/>
          <w:lang w:bidi="hi-IN"/>
        </w:rPr>
      </w:pPr>
      <w:r w:rsidRPr="007F7E31">
        <w:rPr>
          <w:rFonts w:eastAsia="SimSun"/>
          <w:bCs/>
          <w:kern w:val="3"/>
          <w:lang w:bidi="hi-IN"/>
        </w:rPr>
        <w:t>1. Pievienotajiem attēliem ir informatīvs raksturs.</w:t>
      </w:r>
    </w:p>
    <w:p w14:paraId="117C795A" w14:textId="7473C43F" w:rsidR="00B47592" w:rsidRDefault="007F7E31" w:rsidP="005D1A3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SimSun"/>
          <w:bCs/>
          <w:kern w:val="3"/>
          <w:lang w:bidi="hi-IN"/>
        </w:rPr>
      </w:pPr>
      <w:r w:rsidRPr="007F7E31">
        <w:rPr>
          <w:rFonts w:eastAsia="SimSun"/>
          <w:bCs/>
          <w:kern w:val="3"/>
          <w:lang w:bidi="hi-IN"/>
        </w:rPr>
        <w:t>2. Pretendents nav tiesīgs iesniegt piedāvājumu variantus.</w:t>
      </w:r>
    </w:p>
    <w:tbl>
      <w:tblPr>
        <w:tblStyle w:val="TableGrid"/>
        <w:tblW w:w="13562" w:type="dxa"/>
        <w:jc w:val="center"/>
        <w:tblLook w:val="04A0" w:firstRow="1" w:lastRow="0" w:firstColumn="1" w:lastColumn="0" w:noHBand="0" w:noVBand="1"/>
      </w:tblPr>
      <w:tblGrid>
        <w:gridCol w:w="2011"/>
        <w:gridCol w:w="6064"/>
        <w:gridCol w:w="2614"/>
        <w:gridCol w:w="200"/>
        <w:gridCol w:w="2673"/>
      </w:tblGrid>
      <w:tr w:rsidR="00D0358D" w:rsidRPr="002676F0" w14:paraId="1B26FEE5" w14:textId="4BE8805F" w:rsidTr="00260AFA">
        <w:trPr>
          <w:jc w:val="center"/>
        </w:trPr>
        <w:tc>
          <w:tcPr>
            <w:tcW w:w="8075" w:type="dxa"/>
            <w:gridSpan w:val="2"/>
            <w:shd w:val="clear" w:color="auto" w:fill="D9D9D9" w:themeFill="background1" w:themeFillShade="D9"/>
          </w:tcPr>
          <w:p w14:paraId="06238160" w14:textId="1FFC9062" w:rsidR="00D0358D" w:rsidRPr="002676F0" w:rsidRDefault="00D0358D" w:rsidP="005D1A32">
            <w:pPr>
              <w:jc w:val="center"/>
              <w:textAlignment w:val="baseline"/>
              <w:rPr>
                <w:b/>
                <w:bCs/>
                <w:color w:val="000000"/>
                <w:lang w:eastAsia="lv-LV"/>
              </w:rPr>
            </w:pPr>
            <w:r w:rsidRPr="002676F0">
              <w:rPr>
                <w:b/>
                <w:bCs/>
                <w:color w:val="000000"/>
                <w:lang w:eastAsia="lv-LV"/>
              </w:rPr>
              <w:t>Tehniskā specifikācija</w:t>
            </w:r>
          </w:p>
        </w:tc>
        <w:tc>
          <w:tcPr>
            <w:tcW w:w="5487" w:type="dxa"/>
            <w:gridSpan w:val="3"/>
            <w:shd w:val="clear" w:color="auto" w:fill="D9D9D9" w:themeFill="background1" w:themeFillShade="D9"/>
          </w:tcPr>
          <w:p w14:paraId="31919767" w14:textId="75053554" w:rsidR="00D0358D" w:rsidRPr="002676F0" w:rsidRDefault="00D0358D" w:rsidP="005D1A32">
            <w:pPr>
              <w:jc w:val="center"/>
              <w:textAlignment w:val="baseline"/>
              <w:rPr>
                <w:b/>
                <w:bCs/>
                <w:color w:val="000000"/>
                <w:lang w:eastAsia="lv-LV"/>
              </w:rPr>
            </w:pPr>
            <w:r w:rsidRPr="002676F0">
              <w:rPr>
                <w:b/>
                <w:bCs/>
                <w:color w:val="000000"/>
                <w:lang w:eastAsia="lv-LV"/>
              </w:rPr>
              <w:t>Pretendenta piedāvājums</w:t>
            </w:r>
          </w:p>
        </w:tc>
      </w:tr>
      <w:tr w:rsidR="00D0358D" w:rsidRPr="002676F0" w14:paraId="69106AE8" w14:textId="396A0A8F" w:rsidTr="00260AFA">
        <w:trPr>
          <w:jc w:val="center"/>
        </w:trPr>
        <w:tc>
          <w:tcPr>
            <w:tcW w:w="13562" w:type="dxa"/>
            <w:gridSpan w:val="5"/>
            <w:shd w:val="clear" w:color="auto" w:fill="D9D9D9" w:themeFill="background1" w:themeFillShade="D9"/>
          </w:tcPr>
          <w:p w14:paraId="3423D602" w14:textId="41EF762C" w:rsidR="00D0358D" w:rsidRPr="002676F0" w:rsidRDefault="00D0358D" w:rsidP="005D1A32">
            <w:pPr>
              <w:jc w:val="center"/>
              <w:textAlignment w:val="baseline"/>
              <w:rPr>
                <w:b/>
                <w:bCs/>
                <w:color w:val="000000"/>
                <w:lang w:eastAsia="lv-LV"/>
              </w:rPr>
            </w:pPr>
            <w:r w:rsidRPr="002676F0">
              <w:rPr>
                <w:b/>
                <w:bCs/>
                <w:color w:val="000000"/>
                <w:lang w:eastAsia="lv-LV"/>
              </w:rPr>
              <w:t>Barjeras autotransporta ierobežošanai</w:t>
            </w:r>
          </w:p>
        </w:tc>
      </w:tr>
      <w:tr w:rsidR="00D0358D" w:rsidRPr="002676F0" w14:paraId="3EE3D77F" w14:textId="5DD5DE32" w:rsidTr="00260AFA">
        <w:trPr>
          <w:jc w:val="center"/>
        </w:trPr>
        <w:tc>
          <w:tcPr>
            <w:tcW w:w="2011" w:type="dxa"/>
          </w:tcPr>
          <w:p w14:paraId="4FCFDE4A" w14:textId="0018A588" w:rsidR="00D0358D" w:rsidRPr="002676F0" w:rsidRDefault="00D0358D" w:rsidP="005D1A32">
            <w:pPr>
              <w:textAlignment w:val="baseline"/>
              <w:rPr>
                <w:b/>
                <w:bCs/>
                <w:color w:val="000000"/>
                <w:lang w:eastAsia="lv-LV"/>
              </w:rPr>
            </w:pPr>
            <w:r w:rsidRPr="002676F0">
              <w:rPr>
                <w:b/>
                <w:bCs/>
                <w:color w:val="000000"/>
                <w:lang w:eastAsia="lv-LV"/>
              </w:rPr>
              <w:t>Skaits</w:t>
            </w:r>
          </w:p>
        </w:tc>
        <w:tc>
          <w:tcPr>
            <w:tcW w:w="6064" w:type="dxa"/>
          </w:tcPr>
          <w:p w14:paraId="748F8B8E" w14:textId="7DD8A70C" w:rsidR="00D0358D" w:rsidRPr="002676F0" w:rsidRDefault="00D0358D" w:rsidP="005D1A32">
            <w:pPr>
              <w:textAlignment w:val="baseline"/>
              <w:rPr>
                <w:bCs/>
                <w:color w:val="000000"/>
                <w:lang w:eastAsia="lv-LV"/>
              </w:rPr>
            </w:pPr>
            <w:r w:rsidRPr="002676F0">
              <w:rPr>
                <w:bCs/>
                <w:color w:val="000000"/>
                <w:lang w:eastAsia="lv-LV"/>
              </w:rPr>
              <w:t xml:space="preserve">10 </w:t>
            </w:r>
            <w:proofErr w:type="spellStart"/>
            <w:r w:rsidRPr="002676F0">
              <w:rPr>
                <w:bCs/>
                <w:color w:val="000000"/>
                <w:lang w:eastAsia="lv-LV"/>
              </w:rPr>
              <w:t>gb</w:t>
            </w:r>
            <w:proofErr w:type="spellEnd"/>
            <w:r w:rsidRPr="002676F0">
              <w:rPr>
                <w:bCs/>
                <w:color w:val="000000"/>
                <w:lang w:eastAsia="lv-LV"/>
              </w:rPr>
              <w:t>.</w:t>
            </w:r>
          </w:p>
        </w:tc>
        <w:tc>
          <w:tcPr>
            <w:tcW w:w="5487" w:type="dxa"/>
            <w:gridSpan w:val="3"/>
          </w:tcPr>
          <w:p w14:paraId="70BA0B56" w14:textId="77777777" w:rsidR="00D0358D" w:rsidRPr="002676F0" w:rsidRDefault="00D0358D" w:rsidP="005D1A32">
            <w:pPr>
              <w:textAlignment w:val="baseline"/>
              <w:rPr>
                <w:bCs/>
                <w:color w:val="000000"/>
                <w:lang w:eastAsia="lv-LV"/>
              </w:rPr>
            </w:pPr>
          </w:p>
        </w:tc>
      </w:tr>
      <w:tr w:rsidR="00D0358D" w:rsidRPr="002676F0" w14:paraId="7D70DF54" w14:textId="2C51E704" w:rsidTr="00260AFA">
        <w:trPr>
          <w:jc w:val="center"/>
        </w:trPr>
        <w:tc>
          <w:tcPr>
            <w:tcW w:w="2011" w:type="dxa"/>
          </w:tcPr>
          <w:p w14:paraId="118F41AC" w14:textId="3E9312CE" w:rsidR="00D0358D" w:rsidRPr="002676F0" w:rsidRDefault="00D0358D" w:rsidP="005D1A32">
            <w:pPr>
              <w:textAlignment w:val="baseline"/>
              <w:rPr>
                <w:b/>
                <w:bCs/>
                <w:color w:val="000000"/>
                <w:lang w:eastAsia="lv-LV"/>
              </w:rPr>
            </w:pPr>
            <w:r w:rsidRPr="002676F0">
              <w:rPr>
                <w:b/>
                <w:bCs/>
                <w:color w:val="000000"/>
                <w:lang w:eastAsia="lv-LV"/>
              </w:rPr>
              <w:t>Izmērs</w:t>
            </w:r>
          </w:p>
        </w:tc>
        <w:tc>
          <w:tcPr>
            <w:tcW w:w="6064" w:type="dxa"/>
          </w:tcPr>
          <w:p w14:paraId="3FD72D5D" w14:textId="63806D05" w:rsidR="00D0358D" w:rsidRPr="002676F0" w:rsidRDefault="00D0358D" w:rsidP="005D1A32">
            <w:pPr>
              <w:textAlignment w:val="baseline"/>
              <w:rPr>
                <w:bCs/>
                <w:color w:val="000000"/>
                <w:lang w:eastAsia="lv-LV"/>
              </w:rPr>
            </w:pPr>
            <w:r w:rsidRPr="002676F0">
              <w:rPr>
                <w:bCs/>
                <w:color w:val="000000"/>
                <w:lang w:eastAsia="lv-LV"/>
              </w:rPr>
              <w:t xml:space="preserve">Ceļa platums 2,5 m, barjeras garums </w:t>
            </w:r>
            <w:r w:rsidR="00F8248F">
              <w:rPr>
                <w:bCs/>
                <w:color w:val="000000"/>
                <w:lang w:eastAsia="lv-LV"/>
              </w:rPr>
              <w:t xml:space="preserve">– </w:t>
            </w:r>
            <w:r w:rsidRPr="002676F0">
              <w:rPr>
                <w:bCs/>
                <w:color w:val="000000"/>
                <w:lang w:eastAsia="lv-LV"/>
              </w:rPr>
              <w:t>2,00 m</w:t>
            </w:r>
            <w:r w:rsidR="00F8248F">
              <w:rPr>
                <w:bCs/>
                <w:color w:val="000000"/>
                <w:lang w:eastAsia="lv-LV"/>
              </w:rPr>
              <w:t xml:space="preserve"> </w:t>
            </w:r>
            <w:r w:rsidRPr="002676F0">
              <w:rPr>
                <w:bCs/>
                <w:color w:val="000000"/>
                <w:lang w:eastAsia="lv-LV"/>
              </w:rPr>
              <w:t>(+/- 2 cm)</w:t>
            </w:r>
          </w:p>
        </w:tc>
        <w:tc>
          <w:tcPr>
            <w:tcW w:w="5487" w:type="dxa"/>
            <w:gridSpan w:val="3"/>
          </w:tcPr>
          <w:p w14:paraId="5D185932" w14:textId="54CD2342" w:rsidR="00D0358D" w:rsidRPr="002676F0" w:rsidRDefault="00D0358D" w:rsidP="005D1A32">
            <w:pPr>
              <w:jc w:val="center"/>
              <w:textAlignment w:val="baseline"/>
              <w:rPr>
                <w:bCs/>
                <w:color w:val="000000"/>
                <w:lang w:eastAsia="lv-LV"/>
              </w:rPr>
            </w:pPr>
            <w:r w:rsidRPr="002676F0">
              <w:rPr>
                <w:bCs/>
                <w:color w:val="000000"/>
                <w:lang w:eastAsia="lv-LV"/>
              </w:rPr>
              <w:t xml:space="preserve">Barjeras garums </w:t>
            </w:r>
            <w:r w:rsidR="00F8248F">
              <w:rPr>
                <w:bCs/>
                <w:color w:val="000000"/>
                <w:lang w:eastAsia="lv-LV"/>
              </w:rPr>
              <w:t xml:space="preserve">– </w:t>
            </w:r>
            <w:r w:rsidRPr="002676F0">
              <w:rPr>
                <w:bCs/>
                <w:color w:val="000000"/>
                <w:lang w:eastAsia="lv-LV"/>
              </w:rPr>
              <w:t>… m</w:t>
            </w:r>
          </w:p>
        </w:tc>
      </w:tr>
      <w:tr w:rsidR="00D0358D" w:rsidRPr="002676F0" w14:paraId="47061C38" w14:textId="0A22BDB7" w:rsidTr="00260AFA">
        <w:trPr>
          <w:jc w:val="center"/>
        </w:trPr>
        <w:tc>
          <w:tcPr>
            <w:tcW w:w="2011" w:type="dxa"/>
          </w:tcPr>
          <w:p w14:paraId="42CC0D6D" w14:textId="090CADF2" w:rsidR="00D0358D" w:rsidRPr="002676F0" w:rsidRDefault="00D0358D" w:rsidP="005D1A32">
            <w:pPr>
              <w:textAlignment w:val="baseline"/>
              <w:rPr>
                <w:b/>
                <w:bCs/>
                <w:color w:val="000000"/>
                <w:lang w:eastAsia="lv-LV"/>
              </w:rPr>
            </w:pPr>
            <w:r w:rsidRPr="002676F0">
              <w:rPr>
                <w:b/>
                <w:bCs/>
                <w:color w:val="000000"/>
                <w:lang w:eastAsia="lv-LV"/>
              </w:rPr>
              <w:t>Materiāls</w:t>
            </w:r>
          </w:p>
        </w:tc>
        <w:tc>
          <w:tcPr>
            <w:tcW w:w="6064" w:type="dxa"/>
          </w:tcPr>
          <w:p w14:paraId="292BEB96" w14:textId="085D587F" w:rsidR="00D0358D" w:rsidRPr="002676F0" w:rsidRDefault="00D0358D" w:rsidP="005D1A32">
            <w:pPr>
              <w:textAlignment w:val="baseline"/>
              <w:rPr>
                <w:bCs/>
                <w:color w:val="000000"/>
                <w:lang w:eastAsia="lv-LV"/>
              </w:rPr>
            </w:pPr>
            <w:r w:rsidRPr="002676F0">
              <w:rPr>
                <w:bCs/>
                <w:color w:val="000000"/>
                <w:lang w:eastAsia="lv-LV"/>
              </w:rPr>
              <w:t>Vienkārša, stabila, izturīga konstrukcija no metāla</w:t>
            </w:r>
          </w:p>
        </w:tc>
        <w:tc>
          <w:tcPr>
            <w:tcW w:w="5487" w:type="dxa"/>
            <w:gridSpan w:val="3"/>
          </w:tcPr>
          <w:p w14:paraId="71D4D431" w14:textId="77777777" w:rsidR="00D0358D" w:rsidRPr="002676F0" w:rsidRDefault="00D0358D" w:rsidP="005D1A32">
            <w:pPr>
              <w:textAlignment w:val="baseline"/>
              <w:rPr>
                <w:bCs/>
                <w:color w:val="000000"/>
                <w:lang w:eastAsia="lv-LV"/>
              </w:rPr>
            </w:pPr>
          </w:p>
        </w:tc>
      </w:tr>
      <w:tr w:rsidR="00D0358D" w:rsidRPr="002676F0" w14:paraId="28655419" w14:textId="0CDD5D48" w:rsidTr="00260AFA">
        <w:trPr>
          <w:jc w:val="center"/>
        </w:trPr>
        <w:tc>
          <w:tcPr>
            <w:tcW w:w="2011" w:type="dxa"/>
          </w:tcPr>
          <w:p w14:paraId="00E1399B" w14:textId="70FA887F" w:rsidR="00D0358D" w:rsidRPr="002676F0" w:rsidRDefault="00D0358D" w:rsidP="005D1A32">
            <w:pPr>
              <w:textAlignment w:val="baseline"/>
              <w:rPr>
                <w:b/>
                <w:bCs/>
                <w:color w:val="000000"/>
                <w:lang w:eastAsia="lv-LV"/>
              </w:rPr>
            </w:pPr>
            <w:r w:rsidRPr="002676F0">
              <w:rPr>
                <w:b/>
                <w:bCs/>
                <w:color w:val="000000"/>
                <w:lang w:eastAsia="lv-LV"/>
              </w:rPr>
              <w:t>Tehniskās prasības</w:t>
            </w:r>
          </w:p>
        </w:tc>
        <w:tc>
          <w:tcPr>
            <w:tcW w:w="6064" w:type="dxa"/>
          </w:tcPr>
          <w:p w14:paraId="619960FE" w14:textId="77777777" w:rsidR="00D0358D" w:rsidRPr="002676F0" w:rsidRDefault="00D0358D" w:rsidP="005D1A32">
            <w:pPr>
              <w:pStyle w:val="ListParagraph"/>
              <w:numPr>
                <w:ilvl w:val="0"/>
                <w:numId w:val="13"/>
              </w:numPr>
              <w:ind w:left="270" w:hanging="284"/>
              <w:textAlignment w:val="baseline"/>
              <w:rPr>
                <w:bCs/>
                <w:color w:val="000000"/>
                <w:lang w:eastAsia="lv-LV"/>
              </w:rPr>
            </w:pPr>
            <w:r w:rsidRPr="002676F0">
              <w:rPr>
                <w:bCs/>
                <w:color w:val="000000"/>
                <w:lang w:eastAsia="lv-LV"/>
              </w:rPr>
              <w:t>slēdzamas ar vienkāršotu risinājumu vai mehānismu;</w:t>
            </w:r>
          </w:p>
          <w:p w14:paraId="6F398CE0" w14:textId="77777777" w:rsidR="00D0358D" w:rsidRPr="002676F0" w:rsidRDefault="00D0358D" w:rsidP="005D1A32">
            <w:pPr>
              <w:pStyle w:val="ListParagraph"/>
              <w:numPr>
                <w:ilvl w:val="0"/>
                <w:numId w:val="13"/>
              </w:numPr>
              <w:ind w:left="270" w:hanging="284"/>
              <w:textAlignment w:val="baseline"/>
              <w:rPr>
                <w:bCs/>
                <w:color w:val="000000"/>
                <w:lang w:eastAsia="lv-LV"/>
              </w:rPr>
            </w:pPr>
            <w:r w:rsidRPr="002676F0">
              <w:rPr>
                <w:bCs/>
                <w:color w:val="000000"/>
                <w:lang w:eastAsia="lv-LV"/>
              </w:rPr>
              <w:t>virināmas, lai posms būtu pieejams velosipēdistiem un gājējiem, bet motorizētajiem transportlīdzekļiem iebraukšana nebūtu iespējama bez pašvaldības atļaujas;</w:t>
            </w:r>
          </w:p>
          <w:p w14:paraId="56808908" w14:textId="28CD8E84" w:rsidR="00D0358D" w:rsidRPr="002676F0" w:rsidRDefault="00D0358D" w:rsidP="005D1A32">
            <w:pPr>
              <w:pStyle w:val="ListParagraph"/>
              <w:numPr>
                <w:ilvl w:val="0"/>
                <w:numId w:val="13"/>
              </w:numPr>
              <w:ind w:left="270" w:hanging="284"/>
              <w:textAlignment w:val="baseline"/>
              <w:rPr>
                <w:bCs/>
                <w:color w:val="000000"/>
                <w:lang w:eastAsia="lv-LV"/>
              </w:rPr>
            </w:pPr>
            <w:r w:rsidRPr="002676F0">
              <w:rPr>
                <w:bCs/>
                <w:color w:val="000000"/>
                <w:lang w:eastAsia="lv-LV"/>
              </w:rPr>
              <w:t>velosipēdistiem un gājējiem posma izmantošana nedrīkst būt apgrūtinoša</w:t>
            </w:r>
            <w:r w:rsidR="00765184">
              <w:rPr>
                <w:bCs/>
                <w:color w:val="000000"/>
                <w:lang w:eastAsia="lv-LV"/>
              </w:rPr>
              <w:t>;</w:t>
            </w:r>
          </w:p>
          <w:p w14:paraId="5B6BAE79" w14:textId="70E12535" w:rsidR="00D0358D" w:rsidRPr="002676F0" w:rsidRDefault="00DB6175" w:rsidP="005D1A32">
            <w:pPr>
              <w:pStyle w:val="ListParagraph"/>
              <w:numPr>
                <w:ilvl w:val="0"/>
                <w:numId w:val="13"/>
              </w:numPr>
              <w:ind w:left="317" w:hanging="317"/>
              <w:textAlignment w:val="baseline"/>
              <w:rPr>
                <w:bCs/>
                <w:color w:val="000000"/>
                <w:lang w:eastAsia="lv-LV"/>
              </w:rPr>
            </w:pPr>
            <w:r w:rsidRPr="002676F0">
              <w:rPr>
                <w:bCs/>
                <w:color w:val="000000"/>
                <w:lang w:eastAsia="lv-LV"/>
              </w:rPr>
              <w:t>b</w:t>
            </w:r>
            <w:r w:rsidR="00D0358D" w:rsidRPr="002676F0">
              <w:rPr>
                <w:bCs/>
                <w:color w:val="000000"/>
                <w:lang w:eastAsia="lv-LV"/>
              </w:rPr>
              <w:t>arjeras slēdzenes vieta slēdzama ar piekaramo atslēgu pie galvenās kājas</w:t>
            </w:r>
          </w:p>
        </w:tc>
        <w:tc>
          <w:tcPr>
            <w:tcW w:w="5487" w:type="dxa"/>
            <w:gridSpan w:val="3"/>
          </w:tcPr>
          <w:p w14:paraId="235041D7" w14:textId="77777777" w:rsidR="00D0358D" w:rsidRPr="002676F0" w:rsidRDefault="00D0358D" w:rsidP="005D1A32">
            <w:pPr>
              <w:pStyle w:val="ListParagraph"/>
              <w:ind w:left="0"/>
              <w:textAlignment w:val="baseline"/>
              <w:rPr>
                <w:bCs/>
                <w:color w:val="000000"/>
                <w:lang w:eastAsia="lv-LV"/>
              </w:rPr>
            </w:pPr>
          </w:p>
        </w:tc>
      </w:tr>
      <w:tr w:rsidR="00D0358D" w:rsidRPr="002676F0" w14:paraId="61E2D87D" w14:textId="58FA8ECD" w:rsidTr="00260AFA">
        <w:trPr>
          <w:jc w:val="center"/>
        </w:trPr>
        <w:tc>
          <w:tcPr>
            <w:tcW w:w="2011" w:type="dxa"/>
          </w:tcPr>
          <w:p w14:paraId="1B0489F9" w14:textId="33325625" w:rsidR="00D0358D" w:rsidRPr="002676F0" w:rsidRDefault="00D0358D" w:rsidP="00184DC8">
            <w:pPr>
              <w:textAlignment w:val="baseline"/>
              <w:rPr>
                <w:b/>
                <w:bCs/>
                <w:color w:val="000000"/>
                <w:lang w:eastAsia="lv-LV"/>
              </w:rPr>
            </w:pPr>
            <w:r w:rsidRPr="002676F0">
              <w:rPr>
                <w:b/>
                <w:bCs/>
                <w:color w:val="000000"/>
                <w:lang w:eastAsia="lv-LV"/>
              </w:rPr>
              <w:t xml:space="preserve">Slēdzenes vietas </w:t>
            </w:r>
            <w:r w:rsidR="00184DC8">
              <w:rPr>
                <w:b/>
                <w:bCs/>
                <w:color w:val="000000"/>
                <w:lang w:eastAsia="lv-LV"/>
              </w:rPr>
              <w:t>vizuālais piemērs</w:t>
            </w:r>
          </w:p>
        </w:tc>
        <w:tc>
          <w:tcPr>
            <w:tcW w:w="6064" w:type="dxa"/>
          </w:tcPr>
          <w:p w14:paraId="182DC2CB" w14:textId="3FD4D1B2" w:rsidR="00D0358D" w:rsidRPr="002676F0" w:rsidRDefault="00D0358D" w:rsidP="005D1A32">
            <w:pPr>
              <w:textAlignment w:val="baseline"/>
              <w:rPr>
                <w:bCs/>
                <w:noProof/>
                <w:color w:val="000000"/>
                <w:lang w:eastAsia="lv-LV"/>
              </w:rPr>
            </w:pPr>
            <w:r w:rsidRPr="002676F0">
              <w:rPr>
                <w:bCs/>
                <w:noProof/>
                <w:color w:val="000000"/>
                <w:lang w:eastAsia="lv-LV"/>
              </w:rPr>
              <w:drawing>
                <wp:inline distT="0" distB="0" distL="0" distR="0" wp14:anchorId="1378AE0C" wp14:editId="7E5EDEDA">
                  <wp:extent cx="2225447" cy="1666875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812" cy="16768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7" w:type="dxa"/>
            <w:gridSpan w:val="3"/>
          </w:tcPr>
          <w:p w14:paraId="1F452312" w14:textId="5CCE8B98" w:rsidR="00D0358D" w:rsidRPr="002676F0" w:rsidRDefault="00D0358D" w:rsidP="005D1A32">
            <w:pPr>
              <w:textAlignment w:val="baseline"/>
              <w:rPr>
                <w:bCs/>
                <w:i/>
                <w:noProof/>
                <w:color w:val="000000"/>
                <w:lang w:eastAsia="lv-LV"/>
              </w:rPr>
            </w:pPr>
            <w:r w:rsidRPr="002676F0">
              <w:rPr>
                <w:bCs/>
                <w:i/>
                <w:noProof/>
                <w:color w:val="000000"/>
                <w:lang w:eastAsia="lv-LV"/>
              </w:rPr>
              <w:t>Pretendenta piedāvājums, slēdzenes vietas vizuālais piemērs</w:t>
            </w:r>
            <w:r w:rsidR="00F8248F">
              <w:rPr>
                <w:bCs/>
                <w:i/>
                <w:noProof/>
                <w:color w:val="000000"/>
                <w:lang w:eastAsia="lv-LV"/>
              </w:rPr>
              <w:t>.</w:t>
            </w:r>
          </w:p>
        </w:tc>
      </w:tr>
      <w:tr w:rsidR="00D0358D" w:rsidRPr="002676F0" w14:paraId="251A0A8E" w14:textId="3A5F1FCA" w:rsidTr="00260AFA">
        <w:trPr>
          <w:jc w:val="center"/>
        </w:trPr>
        <w:tc>
          <w:tcPr>
            <w:tcW w:w="2011" w:type="dxa"/>
          </w:tcPr>
          <w:p w14:paraId="0DC56B66" w14:textId="7204F02E" w:rsidR="00D0358D" w:rsidRPr="002676F0" w:rsidRDefault="00D0358D" w:rsidP="00184DC8">
            <w:pPr>
              <w:textAlignment w:val="baseline"/>
              <w:rPr>
                <w:b/>
                <w:bCs/>
                <w:color w:val="000000"/>
                <w:lang w:eastAsia="lv-LV"/>
              </w:rPr>
            </w:pPr>
            <w:r w:rsidRPr="002676F0">
              <w:rPr>
                <w:b/>
                <w:bCs/>
                <w:color w:val="000000"/>
                <w:lang w:eastAsia="lv-LV"/>
              </w:rPr>
              <w:lastRenderedPageBreak/>
              <w:t xml:space="preserve">Barjeras </w:t>
            </w:r>
            <w:r w:rsidR="00184DC8">
              <w:rPr>
                <w:b/>
                <w:bCs/>
                <w:color w:val="000000"/>
                <w:lang w:eastAsia="lv-LV"/>
              </w:rPr>
              <w:t>vizuālais piemērs</w:t>
            </w:r>
          </w:p>
        </w:tc>
        <w:tc>
          <w:tcPr>
            <w:tcW w:w="6064" w:type="dxa"/>
          </w:tcPr>
          <w:p w14:paraId="69B5CDE4" w14:textId="7656FC74" w:rsidR="00D0358D" w:rsidRPr="002676F0" w:rsidRDefault="00D0358D" w:rsidP="005D1A32">
            <w:pPr>
              <w:textAlignment w:val="baseline"/>
              <w:rPr>
                <w:bCs/>
                <w:color w:val="000000"/>
                <w:lang w:eastAsia="lv-LV"/>
              </w:rPr>
            </w:pPr>
            <w:r w:rsidRPr="002676F0">
              <w:rPr>
                <w:bCs/>
                <w:noProof/>
                <w:color w:val="000000"/>
                <w:lang w:eastAsia="lv-LV"/>
              </w:rPr>
              <w:drawing>
                <wp:inline distT="0" distB="0" distL="0" distR="0" wp14:anchorId="7B69F005" wp14:editId="2A738CE1">
                  <wp:extent cx="2200275" cy="165690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904" cy="16890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7" w:type="dxa"/>
            <w:gridSpan w:val="3"/>
          </w:tcPr>
          <w:p w14:paraId="6E534F56" w14:textId="436E2E9F" w:rsidR="00D0358D" w:rsidRPr="002676F0" w:rsidRDefault="00D0358D" w:rsidP="00184DC8">
            <w:pPr>
              <w:textAlignment w:val="baseline"/>
              <w:rPr>
                <w:bCs/>
                <w:i/>
                <w:noProof/>
                <w:color w:val="000000"/>
                <w:lang w:eastAsia="lv-LV"/>
              </w:rPr>
            </w:pPr>
            <w:r w:rsidRPr="002676F0">
              <w:rPr>
                <w:bCs/>
                <w:i/>
                <w:noProof/>
                <w:color w:val="000000"/>
                <w:lang w:eastAsia="lv-LV"/>
              </w:rPr>
              <w:t xml:space="preserve">Pretendenta piedāvājums, </w:t>
            </w:r>
            <w:r w:rsidR="00184DC8">
              <w:rPr>
                <w:bCs/>
                <w:i/>
                <w:noProof/>
                <w:color w:val="000000"/>
                <w:lang w:eastAsia="lv-LV"/>
              </w:rPr>
              <w:t>barjeras</w:t>
            </w:r>
            <w:r w:rsidRPr="002676F0">
              <w:rPr>
                <w:bCs/>
                <w:i/>
                <w:noProof/>
                <w:color w:val="000000"/>
                <w:lang w:eastAsia="lv-LV"/>
              </w:rPr>
              <w:t xml:space="preserve"> vizuālais piemērs</w:t>
            </w:r>
          </w:p>
        </w:tc>
      </w:tr>
      <w:tr w:rsidR="00D0358D" w:rsidRPr="002676F0" w14:paraId="361A08D5" w14:textId="0D1796F9" w:rsidTr="00260AFA">
        <w:trPr>
          <w:jc w:val="center"/>
        </w:trPr>
        <w:tc>
          <w:tcPr>
            <w:tcW w:w="2011" w:type="dxa"/>
          </w:tcPr>
          <w:p w14:paraId="48CEDD55" w14:textId="313BC074" w:rsidR="00D0358D" w:rsidRPr="002676F0" w:rsidRDefault="00D0358D" w:rsidP="005D1A32">
            <w:pPr>
              <w:textAlignment w:val="baseline"/>
              <w:rPr>
                <w:b/>
                <w:bCs/>
                <w:color w:val="000000"/>
                <w:lang w:eastAsia="lv-LV"/>
              </w:rPr>
            </w:pPr>
            <w:r w:rsidRPr="002676F0">
              <w:rPr>
                <w:b/>
                <w:bCs/>
                <w:color w:val="000000"/>
                <w:lang w:eastAsia="lv-LV"/>
              </w:rPr>
              <w:t>Cita informācija</w:t>
            </w:r>
          </w:p>
        </w:tc>
        <w:tc>
          <w:tcPr>
            <w:tcW w:w="6064" w:type="dxa"/>
          </w:tcPr>
          <w:p w14:paraId="0FB29291" w14:textId="7A477F62" w:rsidR="00765184" w:rsidRDefault="00D0358D" w:rsidP="005D1A32">
            <w:pPr>
              <w:textAlignment w:val="baseline"/>
              <w:rPr>
                <w:bCs/>
                <w:noProof/>
                <w:color w:val="000000"/>
                <w:lang w:eastAsia="lv-LV"/>
              </w:rPr>
            </w:pPr>
            <w:r w:rsidRPr="002676F0">
              <w:rPr>
                <w:bCs/>
                <w:noProof/>
                <w:color w:val="000000"/>
                <w:lang w:eastAsia="lv-LV"/>
              </w:rPr>
              <w:t xml:space="preserve">Pakalpojuma sniedzējs nodrošina barjeru </w:t>
            </w:r>
            <w:r w:rsidR="005F14E4">
              <w:rPr>
                <w:bCs/>
                <w:noProof/>
                <w:color w:val="000000"/>
                <w:lang w:eastAsia="lv-LV"/>
              </w:rPr>
              <w:t xml:space="preserve">piegādi un </w:t>
            </w:r>
            <w:r w:rsidRPr="002676F0">
              <w:rPr>
                <w:bCs/>
                <w:noProof/>
                <w:color w:val="000000"/>
                <w:lang w:eastAsia="lv-LV"/>
              </w:rPr>
              <w:t xml:space="preserve">uzstādīšanu pasūtītāja norādītās vietās uz “zaļā ceļa” posmā Gulbene </w:t>
            </w:r>
            <w:r w:rsidR="00765184">
              <w:rPr>
                <w:bCs/>
                <w:noProof/>
                <w:color w:val="000000"/>
                <w:lang w:eastAsia="lv-LV"/>
              </w:rPr>
              <w:t>-</w:t>
            </w:r>
            <w:r w:rsidRPr="002676F0">
              <w:rPr>
                <w:bCs/>
                <w:noProof/>
                <w:color w:val="000000"/>
                <w:lang w:eastAsia="lv-LV"/>
              </w:rPr>
              <w:t xml:space="preserve"> Balvi - Viļaka, Balvu novada robežās. Barjeru vietas ar GPS koordinātēm skatīt pielikumā.</w:t>
            </w:r>
          </w:p>
          <w:p w14:paraId="7683EF0D" w14:textId="0B77D853" w:rsidR="00D0358D" w:rsidRPr="002676F0" w:rsidRDefault="00D0358D" w:rsidP="005D1A32">
            <w:pPr>
              <w:textAlignment w:val="baseline"/>
              <w:rPr>
                <w:bCs/>
                <w:noProof/>
                <w:color w:val="000000"/>
                <w:lang w:eastAsia="lv-LV"/>
              </w:rPr>
            </w:pPr>
            <w:r w:rsidRPr="002676F0">
              <w:rPr>
                <w:bCs/>
                <w:noProof/>
                <w:color w:val="000000"/>
                <w:lang w:eastAsia="lv-LV"/>
              </w:rPr>
              <w:t>Saite uz karti:</w:t>
            </w:r>
          </w:p>
          <w:p w14:paraId="430DE63D" w14:textId="021324D5" w:rsidR="00D0358D" w:rsidRPr="002676F0" w:rsidRDefault="00957E3D" w:rsidP="005D1A32">
            <w:pPr>
              <w:textAlignment w:val="baseline"/>
              <w:rPr>
                <w:bCs/>
                <w:noProof/>
                <w:color w:val="000000"/>
                <w:lang w:eastAsia="lv-LV"/>
              </w:rPr>
            </w:pPr>
            <w:hyperlink r:id="rId10" w:history="1">
              <w:r w:rsidR="00D0358D" w:rsidRPr="002676F0">
                <w:rPr>
                  <w:rStyle w:val="Hyperlink"/>
                  <w:bCs/>
                  <w:noProof/>
                  <w:lang w:eastAsia="lv-LV"/>
                </w:rPr>
                <w:t>https://www.google.com/maps/d/edit?mid=196qwTjUiTt-nixBNNbNWWDXH7Raa5vM</w:t>
              </w:r>
            </w:hyperlink>
            <w:r w:rsidR="00D0358D" w:rsidRPr="002676F0">
              <w:rPr>
                <w:bCs/>
                <w:noProof/>
                <w:color w:val="000000"/>
                <w:lang w:eastAsia="lv-LV"/>
              </w:rPr>
              <w:t xml:space="preserve"> </w:t>
            </w:r>
          </w:p>
        </w:tc>
        <w:tc>
          <w:tcPr>
            <w:tcW w:w="2614" w:type="dxa"/>
            <w:vAlign w:val="center"/>
          </w:tcPr>
          <w:p w14:paraId="530A4501" w14:textId="6C89E70B" w:rsidR="00D0358D" w:rsidRPr="002676F0" w:rsidRDefault="00D0358D" w:rsidP="005D1A32">
            <w:pPr>
              <w:jc w:val="center"/>
              <w:textAlignment w:val="baseline"/>
              <w:rPr>
                <w:bCs/>
                <w:noProof/>
                <w:color w:val="000000"/>
                <w:lang w:eastAsia="lv-LV"/>
              </w:rPr>
            </w:pPr>
            <w:r w:rsidRPr="00F8248F">
              <w:rPr>
                <w:bCs/>
                <w:noProof/>
                <w:color w:val="000000"/>
                <w:sz w:val="40"/>
                <w:szCs w:val="40"/>
                <w:lang w:eastAsia="lv-LV"/>
              </w:rPr>
              <w:t>□</w:t>
            </w:r>
            <w:r w:rsidRPr="00F8248F">
              <w:rPr>
                <w:bCs/>
                <w:noProof/>
                <w:color w:val="000000"/>
                <w:lang w:eastAsia="lv-LV"/>
              </w:rPr>
              <w:t xml:space="preserve"> </w:t>
            </w:r>
            <w:r w:rsidRPr="002676F0">
              <w:rPr>
                <w:bCs/>
                <w:noProof/>
                <w:color w:val="000000"/>
                <w:lang w:eastAsia="lv-LV"/>
              </w:rPr>
              <w:t>jā</w:t>
            </w:r>
          </w:p>
        </w:tc>
        <w:tc>
          <w:tcPr>
            <w:tcW w:w="2873" w:type="dxa"/>
            <w:gridSpan w:val="2"/>
            <w:vAlign w:val="center"/>
          </w:tcPr>
          <w:p w14:paraId="5D078454" w14:textId="78BD32A9" w:rsidR="00D0358D" w:rsidRPr="002676F0" w:rsidRDefault="00D0358D" w:rsidP="005D1A32">
            <w:pPr>
              <w:jc w:val="center"/>
              <w:textAlignment w:val="baseline"/>
              <w:rPr>
                <w:bCs/>
                <w:noProof/>
                <w:color w:val="000000"/>
                <w:lang w:eastAsia="lv-LV"/>
              </w:rPr>
            </w:pPr>
            <w:r w:rsidRPr="00765184">
              <w:rPr>
                <w:bCs/>
                <w:noProof/>
                <w:color w:val="000000"/>
                <w:sz w:val="40"/>
                <w:szCs w:val="40"/>
                <w:lang w:eastAsia="lv-LV"/>
              </w:rPr>
              <w:t>□</w:t>
            </w:r>
            <w:r w:rsidRPr="002676F0">
              <w:rPr>
                <w:bCs/>
                <w:noProof/>
                <w:color w:val="000000"/>
                <w:lang w:eastAsia="lv-LV"/>
              </w:rPr>
              <w:t xml:space="preserve"> nē</w:t>
            </w:r>
          </w:p>
        </w:tc>
      </w:tr>
      <w:tr w:rsidR="00D0358D" w:rsidRPr="002676F0" w14:paraId="4327CAC2" w14:textId="046C7B5D" w:rsidTr="00260AFA">
        <w:trPr>
          <w:jc w:val="center"/>
        </w:trPr>
        <w:tc>
          <w:tcPr>
            <w:tcW w:w="13562" w:type="dxa"/>
            <w:gridSpan w:val="5"/>
            <w:shd w:val="clear" w:color="auto" w:fill="D9D9D9" w:themeFill="background1" w:themeFillShade="D9"/>
          </w:tcPr>
          <w:p w14:paraId="50C54107" w14:textId="32912C82" w:rsidR="00D0358D" w:rsidRPr="002676F0" w:rsidRDefault="00D0358D" w:rsidP="005D1A32">
            <w:pPr>
              <w:jc w:val="center"/>
              <w:textAlignment w:val="baseline"/>
              <w:rPr>
                <w:b/>
                <w:bCs/>
                <w:color w:val="000000"/>
                <w:lang w:eastAsia="lv-LV"/>
              </w:rPr>
            </w:pPr>
            <w:r w:rsidRPr="002676F0">
              <w:rPr>
                <w:b/>
                <w:bCs/>
                <w:color w:val="000000"/>
                <w:lang w:eastAsia="lv-LV"/>
              </w:rPr>
              <w:t>Logo plāksnes</w:t>
            </w:r>
          </w:p>
        </w:tc>
      </w:tr>
      <w:tr w:rsidR="00D0358D" w:rsidRPr="002676F0" w14:paraId="077E9EE1" w14:textId="3A5C83C2" w:rsidTr="00260AFA">
        <w:trPr>
          <w:jc w:val="center"/>
        </w:trPr>
        <w:tc>
          <w:tcPr>
            <w:tcW w:w="2011" w:type="dxa"/>
          </w:tcPr>
          <w:p w14:paraId="7B2A6A64" w14:textId="48DCC478" w:rsidR="00D0358D" w:rsidRPr="002676F0" w:rsidRDefault="00D0358D" w:rsidP="005D1A32">
            <w:pPr>
              <w:textAlignment w:val="baseline"/>
              <w:rPr>
                <w:b/>
                <w:bCs/>
                <w:color w:val="000000"/>
                <w:lang w:eastAsia="lv-LV"/>
              </w:rPr>
            </w:pPr>
            <w:r w:rsidRPr="002676F0">
              <w:rPr>
                <w:b/>
                <w:bCs/>
                <w:color w:val="000000"/>
                <w:lang w:eastAsia="lv-LV"/>
              </w:rPr>
              <w:t>Skaits</w:t>
            </w:r>
          </w:p>
        </w:tc>
        <w:tc>
          <w:tcPr>
            <w:tcW w:w="6064" w:type="dxa"/>
          </w:tcPr>
          <w:p w14:paraId="254076AA" w14:textId="0C2DFA75" w:rsidR="00D0358D" w:rsidRPr="002676F0" w:rsidRDefault="00D0358D" w:rsidP="005D1A32">
            <w:pPr>
              <w:textAlignment w:val="baseline"/>
              <w:rPr>
                <w:bCs/>
                <w:color w:val="000000"/>
                <w:lang w:eastAsia="lv-LV"/>
              </w:rPr>
            </w:pPr>
            <w:r w:rsidRPr="002676F0">
              <w:rPr>
                <w:bCs/>
                <w:color w:val="000000"/>
                <w:lang w:eastAsia="lv-LV"/>
              </w:rPr>
              <w:t xml:space="preserve">10 </w:t>
            </w:r>
            <w:proofErr w:type="spellStart"/>
            <w:r w:rsidRPr="002676F0">
              <w:rPr>
                <w:bCs/>
                <w:color w:val="000000"/>
                <w:lang w:eastAsia="lv-LV"/>
              </w:rPr>
              <w:t>gb</w:t>
            </w:r>
            <w:proofErr w:type="spellEnd"/>
            <w:r w:rsidRPr="002676F0">
              <w:rPr>
                <w:bCs/>
                <w:color w:val="000000"/>
                <w:lang w:eastAsia="lv-LV"/>
              </w:rPr>
              <w:t>.</w:t>
            </w:r>
          </w:p>
        </w:tc>
        <w:tc>
          <w:tcPr>
            <w:tcW w:w="5487" w:type="dxa"/>
            <w:gridSpan w:val="3"/>
          </w:tcPr>
          <w:p w14:paraId="0A3777A1" w14:textId="77777777" w:rsidR="00D0358D" w:rsidRPr="002676F0" w:rsidRDefault="00D0358D" w:rsidP="00765184">
            <w:pPr>
              <w:textAlignment w:val="baseline"/>
              <w:rPr>
                <w:bCs/>
                <w:color w:val="000000"/>
                <w:lang w:eastAsia="lv-LV"/>
              </w:rPr>
            </w:pPr>
          </w:p>
        </w:tc>
      </w:tr>
      <w:tr w:rsidR="00D0358D" w:rsidRPr="002676F0" w14:paraId="3F4A2ECC" w14:textId="0CF52047" w:rsidTr="00260AFA">
        <w:trPr>
          <w:jc w:val="center"/>
        </w:trPr>
        <w:tc>
          <w:tcPr>
            <w:tcW w:w="2011" w:type="dxa"/>
          </w:tcPr>
          <w:p w14:paraId="238778A3" w14:textId="2CA53855" w:rsidR="00D0358D" w:rsidRPr="002676F0" w:rsidRDefault="00D0358D" w:rsidP="005D1A32">
            <w:pPr>
              <w:textAlignment w:val="baseline"/>
              <w:rPr>
                <w:b/>
                <w:bCs/>
                <w:color w:val="000000"/>
                <w:lang w:eastAsia="lv-LV"/>
              </w:rPr>
            </w:pPr>
            <w:r w:rsidRPr="002676F0">
              <w:rPr>
                <w:b/>
                <w:bCs/>
                <w:color w:val="000000"/>
                <w:lang w:eastAsia="lv-LV"/>
              </w:rPr>
              <w:t>Izmērs</w:t>
            </w:r>
          </w:p>
        </w:tc>
        <w:tc>
          <w:tcPr>
            <w:tcW w:w="6064" w:type="dxa"/>
          </w:tcPr>
          <w:p w14:paraId="1F2BD2C5" w14:textId="76C7E0C5" w:rsidR="00D0358D" w:rsidRPr="002676F0" w:rsidRDefault="00D0358D" w:rsidP="005D1A32">
            <w:pPr>
              <w:textAlignment w:val="baseline"/>
              <w:rPr>
                <w:bCs/>
                <w:color w:val="000000"/>
                <w:lang w:eastAsia="lv-LV"/>
              </w:rPr>
            </w:pPr>
            <w:r w:rsidRPr="002676F0">
              <w:rPr>
                <w:bCs/>
                <w:color w:val="000000"/>
                <w:lang w:eastAsia="lv-LV"/>
              </w:rPr>
              <w:t>65x140 mm</w:t>
            </w:r>
          </w:p>
        </w:tc>
        <w:tc>
          <w:tcPr>
            <w:tcW w:w="5487" w:type="dxa"/>
            <w:gridSpan w:val="3"/>
          </w:tcPr>
          <w:p w14:paraId="32E3ED87" w14:textId="77777777" w:rsidR="00D0358D" w:rsidRPr="002676F0" w:rsidRDefault="00D0358D" w:rsidP="00765184">
            <w:pPr>
              <w:textAlignment w:val="baseline"/>
              <w:rPr>
                <w:bCs/>
                <w:color w:val="000000"/>
                <w:lang w:eastAsia="lv-LV"/>
              </w:rPr>
            </w:pPr>
          </w:p>
        </w:tc>
      </w:tr>
      <w:tr w:rsidR="00D0358D" w:rsidRPr="002676F0" w14:paraId="14EFC765" w14:textId="6D1C348C" w:rsidTr="00260AFA">
        <w:trPr>
          <w:trHeight w:val="276"/>
          <w:jc w:val="center"/>
        </w:trPr>
        <w:tc>
          <w:tcPr>
            <w:tcW w:w="2011" w:type="dxa"/>
          </w:tcPr>
          <w:p w14:paraId="6E34C772" w14:textId="7ECA7753" w:rsidR="00D0358D" w:rsidRPr="002676F0" w:rsidRDefault="00D0358D" w:rsidP="005D1A32">
            <w:pPr>
              <w:textAlignment w:val="baseline"/>
              <w:rPr>
                <w:b/>
                <w:bCs/>
                <w:color w:val="000000"/>
                <w:lang w:eastAsia="lv-LV"/>
              </w:rPr>
            </w:pPr>
            <w:r w:rsidRPr="002676F0">
              <w:rPr>
                <w:b/>
                <w:bCs/>
                <w:color w:val="000000"/>
                <w:lang w:eastAsia="lv-LV"/>
              </w:rPr>
              <w:t>Materiāls</w:t>
            </w:r>
          </w:p>
        </w:tc>
        <w:tc>
          <w:tcPr>
            <w:tcW w:w="6064" w:type="dxa"/>
          </w:tcPr>
          <w:p w14:paraId="79D44796" w14:textId="580BA0B7" w:rsidR="00D0358D" w:rsidRPr="002676F0" w:rsidRDefault="00B0409D" w:rsidP="005D1A32">
            <w:pPr>
              <w:textAlignment w:val="baseline"/>
              <w:rPr>
                <w:bCs/>
                <w:color w:val="000000"/>
                <w:lang w:eastAsia="lv-LV"/>
              </w:rPr>
            </w:pPr>
            <w:r>
              <w:rPr>
                <w:bCs/>
                <w:color w:val="000000"/>
                <w:lang w:eastAsia="lv-LV"/>
              </w:rPr>
              <w:t>V</w:t>
            </w:r>
            <w:r w:rsidR="00D0358D" w:rsidRPr="002676F0">
              <w:rPr>
                <w:bCs/>
                <w:color w:val="000000"/>
                <w:lang w:eastAsia="lv-LV"/>
              </w:rPr>
              <w:t>ismaz 3</w:t>
            </w:r>
            <w:r>
              <w:rPr>
                <w:bCs/>
                <w:color w:val="000000"/>
                <w:lang w:eastAsia="lv-LV"/>
              </w:rPr>
              <w:t xml:space="preserve"> </w:t>
            </w:r>
            <w:r w:rsidR="00D0358D" w:rsidRPr="002676F0">
              <w:rPr>
                <w:bCs/>
                <w:color w:val="000000"/>
                <w:lang w:eastAsia="lv-LV"/>
              </w:rPr>
              <w:t>mm biezs alumīnija kompozītmateriāls (</w:t>
            </w:r>
            <w:proofErr w:type="spellStart"/>
            <w:r w:rsidR="00D0358D" w:rsidRPr="00765184">
              <w:rPr>
                <w:bCs/>
                <w:i/>
                <w:iCs/>
                <w:color w:val="000000"/>
                <w:lang w:eastAsia="lv-LV"/>
              </w:rPr>
              <w:t>Neobond</w:t>
            </w:r>
            <w:proofErr w:type="spellEnd"/>
            <w:r w:rsidR="00D0358D" w:rsidRPr="002676F0">
              <w:rPr>
                <w:bCs/>
                <w:color w:val="000000"/>
                <w:lang w:eastAsia="lv-LV"/>
              </w:rPr>
              <w:t xml:space="preserve"> vai ekvivalents)</w:t>
            </w:r>
          </w:p>
        </w:tc>
        <w:tc>
          <w:tcPr>
            <w:tcW w:w="5487" w:type="dxa"/>
            <w:gridSpan w:val="3"/>
          </w:tcPr>
          <w:p w14:paraId="6E18DD43" w14:textId="77777777" w:rsidR="00D0358D" w:rsidRPr="002676F0" w:rsidRDefault="00D0358D" w:rsidP="00765184">
            <w:pPr>
              <w:textAlignment w:val="baseline"/>
              <w:rPr>
                <w:bCs/>
                <w:color w:val="000000"/>
                <w:lang w:eastAsia="lv-LV"/>
              </w:rPr>
            </w:pPr>
          </w:p>
        </w:tc>
      </w:tr>
      <w:tr w:rsidR="00D0358D" w:rsidRPr="002676F0" w14:paraId="40D94AB3" w14:textId="4AED3DAA" w:rsidTr="00260AFA">
        <w:trPr>
          <w:trHeight w:val="276"/>
          <w:jc w:val="center"/>
        </w:trPr>
        <w:tc>
          <w:tcPr>
            <w:tcW w:w="2011" w:type="dxa"/>
          </w:tcPr>
          <w:p w14:paraId="4B7B17A5" w14:textId="765C7B4C" w:rsidR="00D0358D" w:rsidRPr="002676F0" w:rsidRDefault="00D0358D" w:rsidP="005D1A32">
            <w:pPr>
              <w:textAlignment w:val="baseline"/>
              <w:rPr>
                <w:b/>
                <w:bCs/>
                <w:color w:val="000000"/>
                <w:lang w:eastAsia="lv-LV"/>
              </w:rPr>
            </w:pPr>
            <w:r w:rsidRPr="002676F0">
              <w:rPr>
                <w:b/>
                <w:bCs/>
                <w:color w:val="000000"/>
                <w:lang w:eastAsia="lv-LV"/>
              </w:rPr>
              <w:t>Tehniskās prasības</w:t>
            </w:r>
          </w:p>
        </w:tc>
        <w:tc>
          <w:tcPr>
            <w:tcW w:w="6064" w:type="dxa"/>
          </w:tcPr>
          <w:p w14:paraId="7E9CC0CF" w14:textId="77777777" w:rsidR="00D0358D" w:rsidRPr="002676F0" w:rsidRDefault="00D0358D" w:rsidP="005D1A32">
            <w:pPr>
              <w:pStyle w:val="ListParagraph"/>
              <w:numPr>
                <w:ilvl w:val="0"/>
                <w:numId w:val="10"/>
              </w:numPr>
              <w:ind w:left="286" w:hanging="252"/>
              <w:textAlignment w:val="baseline"/>
              <w:rPr>
                <w:bCs/>
                <w:color w:val="000000"/>
                <w:lang w:eastAsia="lv-LV"/>
              </w:rPr>
            </w:pPr>
            <w:r w:rsidRPr="002676F0">
              <w:rPr>
                <w:bCs/>
                <w:color w:val="000000"/>
                <w:lang w:eastAsia="lv-LV"/>
              </w:rPr>
              <w:t>plāksnes ar caurumiem stūros;</w:t>
            </w:r>
          </w:p>
          <w:p w14:paraId="5E9DC7F3" w14:textId="42D01BF7" w:rsidR="00D0358D" w:rsidRPr="002676F0" w:rsidRDefault="00D0358D" w:rsidP="005D1A32">
            <w:pPr>
              <w:pStyle w:val="ListParagraph"/>
              <w:numPr>
                <w:ilvl w:val="0"/>
                <w:numId w:val="10"/>
              </w:numPr>
              <w:ind w:left="286" w:hanging="252"/>
              <w:textAlignment w:val="baseline"/>
              <w:rPr>
                <w:bCs/>
                <w:color w:val="000000"/>
                <w:lang w:eastAsia="lv-LV"/>
              </w:rPr>
            </w:pPr>
            <w:r w:rsidRPr="002676F0">
              <w:rPr>
                <w:bCs/>
                <w:color w:val="000000"/>
                <w:lang w:eastAsia="lv-LV"/>
              </w:rPr>
              <w:t>komplektā vismaz 30</w:t>
            </w:r>
            <w:r w:rsidR="00765184">
              <w:rPr>
                <w:bCs/>
                <w:color w:val="000000"/>
                <w:lang w:eastAsia="lv-LV"/>
              </w:rPr>
              <w:t xml:space="preserve"> </w:t>
            </w:r>
            <w:r w:rsidRPr="002676F0">
              <w:rPr>
                <w:bCs/>
                <w:color w:val="000000"/>
                <w:lang w:eastAsia="lv-LV"/>
              </w:rPr>
              <w:t>mm garas, nerūsējoša materiāla skrūves, zīmes pieskrūvēšanai</w:t>
            </w:r>
            <w:r w:rsidR="00765184">
              <w:rPr>
                <w:bCs/>
                <w:color w:val="000000"/>
                <w:lang w:eastAsia="lv-LV"/>
              </w:rPr>
              <w:t>;</w:t>
            </w:r>
          </w:p>
          <w:p w14:paraId="660C8DC4" w14:textId="77777777" w:rsidR="00D0358D" w:rsidRPr="002676F0" w:rsidRDefault="00D0358D" w:rsidP="005D1A32">
            <w:pPr>
              <w:pStyle w:val="ListParagraph"/>
              <w:numPr>
                <w:ilvl w:val="0"/>
                <w:numId w:val="10"/>
              </w:numPr>
              <w:ind w:left="286" w:hanging="252"/>
              <w:textAlignment w:val="baseline"/>
              <w:rPr>
                <w:bCs/>
                <w:color w:val="000000"/>
                <w:lang w:eastAsia="lv-LV"/>
              </w:rPr>
            </w:pPr>
            <w:r w:rsidRPr="002676F0">
              <w:rPr>
                <w:bCs/>
                <w:color w:val="000000"/>
                <w:lang w:eastAsia="lv-LV"/>
              </w:rPr>
              <w:t>izturīgs pret UV, lietu, salu u.c. nelabvēlīgiem laikapstākļiem;</w:t>
            </w:r>
          </w:p>
          <w:p w14:paraId="4C46E603" w14:textId="1D578D30" w:rsidR="00D0358D" w:rsidRPr="002676F0" w:rsidRDefault="00D0358D" w:rsidP="005D1A32">
            <w:pPr>
              <w:pStyle w:val="ListParagraph"/>
              <w:numPr>
                <w:ilvl w:val="0"/>
                <w:numId w:val="10"/>
              </w:numPr>
              <w:ind w:left="286" w:hanging="252"/>
              <w:textAlignment w:val="baseline"/>
              <w:rPr>
                <w:bCs/>
                <w:color w:val="000000"/>
                <w:lang w:eastAsia="lv-LV"/>
              </w:rPr>
            </w:pPr>
            <w:r w:rsidRPr="002676F0">
              <w:rPr>
                <w:bCs/>
                <w:color w:val="000000"/>
                <w:lang w:eastAsia="lv-LV"/>
              </w:rPr>
              <w:t>UV tintes druka tieši uz materiāla vai izmantojot ilglaicīgās plēves ar UV laminātu</w:t>
            </w:r>
          </w:p>
        </w:tc>
        <w:tc>
          <w:tcPr>
            <w:tcW w:w="5487" w:type="dxa"/>
            <w:gridSpan w:val="3"/>
          </w:tcPr>
          <w:p w14:paraId="0A637302" w14:textId="77777777" w:rsidR="00D0358D" w:rsidRPr="002676F0" w:rsidRDefault="00D0358D" w:rsidP="00765184">
            <w:pPr>
              <w:textAlignment w:val="baseline"/>
              <w:rPr>
                <w:bCs/>
                <w:color w:val="000000"/>
                <w:lang w:eastAsia="lv-LV"/>
              </w:rPr>
            </w:pPr>
          </w:p>
        </w:tc>
      </w:tr>
      <w:tr w:rsidR="00D0358D" w:rsidRPr="002676F0" w14:paraId="093A60C1" w14:textId="243FDBCF" w:rsidTr="00260AFA">
        <w:trPr>
          <w:jc w:val="center"/>
        </w:trPr>
        <w:tc>
          <w:tcPr>
            <w:tcW w:w="2011" w:type="dxa"/>
          </w:tcPr>
          <w:p w14:paraId="1E124907" w14:textId="4034F1BB" w:rsidR="00D0358D" w:rsidRPr="002676F0" w:rsidRDefault="00D0358D" w:rsidP="005D1A32">
            <w:pPr>
              <w:textAlignment w:val="baseline"/>
              <w:rPr>
                <w:b/>
                <w:bCs/>
                <w:color w:val="000000"/>
                <w:lang w:eastAsia="lv-LV"/>
              </w:rPr>
            </w:pPr>
            <w:r w:rsidRPr="002676F0">
              <w:rPr>
                <w:b/>
                <w:bCs/>
                <w:color w:val="000000"/>
                <w:lang w:eastAsia="lv-LV"/>
              </w:rPr>
              <w:t>Dizains</w:t>
            </w:r>
          </w:p>
        </w:tc>
        <w:tc>
          <w:tcPr>
            <w:tcW w:w="6064" w:type="dxa"/>
          </w:tcPr>
          <w:p w14:paraId="56CECB9F" w14:textId="77777777" w:rsidR="00D0358D" w:rsidRPr="002676F0" w:rsidRDefault="00D0358D" w:rsidP="005D1A32">
            <w:pPr>
              <w:pStyle w:val="ListParagraph"/>
              <w:numPr>
                <w:ilvl w:val="0"/>
                <w:numId w:val="9"/>
              </w:numPr>
              <w:ind w:left="270" w:hanging="284"/>
              <w:textAlignment w:val="baseline"/>
              <w:rPr>
                <w:bCs/>
                <w:color w:val="000000"/>
                <w:lang w:eastAsia="lv-LV"/>
              </w:rPr>
            </w:pPr>
            <w:r w:rsidRPr="002676F0">
              <w:rPr>
                <w:bCs/>
                <w:color w:val="000000"/>
                <w:lang w:eastAsia="lv-LV"/>
              </w:rPr>
              <w:t>vienots dizains – balts fons ar norādēm, informāciju un projekta logo;</w:t>
            </w:r>
          </w:p>
          <w:p w14:paraId="68FE77B3" w14:textId="77777777" w:rsidR="00D0358D" w:rsidRPr="002676F0" w:rsidRDefault="00D0358D" w:rsidP="005D1A32">
            <w:pPr>
              <w:pStyle w:val="ListParagraph"/>
              <w:numPr>
                <w:ilvl w:val="0"/>
                <w:numId w:val="9"/>
              </w:numPr>
              <w:ind w:left="270" w:hanging="284"/>
              <w:textAlignment w:val="baseline"/>
              <w:rPr>
                <w:bCs/>
                <w:color w:val="000000"/>
                <w:lang w:eastAsia="lv-LV"/>
              </w:rPr>
            </w:pPr>
            <w:r w:rsidRPr="002676F0">
              <w:rPr>
                <w:bCs/>
                <w:color w:val="000000"/>
                <w:lang w:eastAsia="lv-LV"/>
              </w:rPr>
              <w:t>informāciju nodrošina pasūtītājs;</w:t>
            </w:r>
          </w:p>
          <w:p w14:paraId="3E885F18" w14:textId="2241CF0E" w:rsidR="00D0358D" w:rsidRPr="002676F0" w:rsidRDefault="00D0358D" w:rsidP="005D1A32">
            <w:pPr>
              <w:pStyle w:val="ListParagraph"/>
              <w:numPr>
                <w:ilvl w:val="0"/>
                <w:numId w:val="9"/>
              </w:numPr>
              <w:ind w:left="270" w:hanging="284"/>
              <w:textAlignment w:val="baseline"/>
              <w:rPr>
                <w:bCs/>
                <w:color w:val="000000"/>
                <w:lang w:eastAsia="lv-LV"/>
              </w:rPr>
            </w:pPr>
            <w:r w:rsidRPr="002676F0">
              <w:rPr>
                <w:bCs/>
                <w:color w:val="000000"/>
                <w:lang w:eastAsia="lv-LV"/>
              </w:rPr>
              <w:t>visas plāksnītes vienādas</w:t>
            </w:r>
          </w:p>
        </w:tc>
        <w:tc>
          <w:tcPr>
            <w:tcW w:w="5487" w:type="dxa"/>
            <w:gridSpan w:val="3"/>
          </w:tcPr>
          <w:p w14:paraId="40E06400" w14:textId="77777777" w:rsidR="00D0358D" w:rsidRPr="002676F0" w:rsidRDefault="00D0358D" w:rsidP="00765184">
            <w:pPr>
              <w:pStyle w:val="ListParagraph"/>
              <w:ind w:left="0"/>
              <w:textAlignment w:val="baseline"/>
              <w:rPr>
                <w:bCs/>
                <w:color w:val="000000"/>
                <w:lang w:eastAsia="lv-LV"/>
              </w:rPr>
            </w:pPr>
          </w:p>
        </w:tc>
      </w:tr>
      <w:tr w:rsidR="0068535C" w:rsidRPr="002676F0" w14:paraId="6AD6B991" w14:textId="7B6918A2" w:rsidTr="0068535C">
        <w:trPr>
          <w:trHeight w:val="1822"/>
          <w:jc w:val="center"/>
        </w:trPr>
        <w:tc>
          <w:tcPr>
            <w:tcW w:w="2011" w:type="dxa"/>
          </w:tcPr>
          <w:p w14:paraId="27F4DB89" w14:textId="07CAE260" w:rsidR="0068535C" w:rsidRPr="002676F0" w:rsidRDefault="0068535C" w:rsidP="005D1A32">
            <w:pPr>
              <w:textAlignment w:val="baseline"/>
              <w:rPr>
                <w:b/>
                <w:bCs/>
                <w:color w:val="000000"/>
                <w:lang w:eastAsia="lv-LV"/>
              </w:rPr>
            </w:pPr>
            <w:r w:rsidRPr="002676F0">
              <w:rPr>
                <w:b/>
                <w:bCs/>
                <w:color w:val="000000"/>
                <w:lang w:eastAsia="lv-LV"/>
              </w:rPr>
              <w:lastRenderedPageBreak/>
              <w:t>Logo prasības</w:t>
            </w:r>
          </w:p>
        </w:tc>
        <w:tc>
          <w:tcPr>
            <w:tcW w:w="6064" w:type="dxa"/>
          </w:tcPr>
          <w:p w14:paraId="3CA67D6B" w14:textId="33F8FAFF" w:rsidR="00765184" w:rsidRDefault="0068535C" w:rsidP="00765184">
            <w:pPr>
              <w:pStyle w:val="ListParagraph"/>
              <w:numPr>
                <w:ilvl w:val="0"/>
                <w:numId w:val="12"/>
              </w:numPr>
              <w:ind w:left="270" w:hanging="270"/>
              <w:textAlignment w:val="baseline"/>
              <w:rPr>
                <w:bCs/>
                <w:color w:val="000000"/>
                <w:lang w:eastAsia="lv-LV"/>
              </w:rPr>
            </w:pPr>
            <w:r w:rsidRPr="002676F0">
              <w:rPr>
                <w:bCs/>
                <w:color w:val="000000"/>
                <w:lang w:eastAsia="lv-LV"/>
              </w:rPr>
              <w:t xml:space="preserve">minimālais </w:t>
            </w:r>
            <w:r w:rsidR="00011A7C">
              <w:rPr>
                <w:bCs/>
                <w:color w:val="000000"/>
                <w:lang w:eastAsia="lv-LV"/>
              </w:rPr>
              <w:t xml:space="preserve">ES </w:t>
            </w:r>
            <w:r w:rsidRPr="002676F0">
              <w:rPr>
                <w:bCs/>
                <w:color w:val="000000"/>
                <w:lang w:eastAsia="lv-LV"/>
              </w:rPr>
              <w:t>karoga augstums – 10 mm</w:t>
            </w:r>
            <w:r w:rsidR="00765184">
              <w:rPr>
                <w:bCs/>
                <w:color w:val="000000"/>
                <w:lang w:eastAsia="lv-LV"/>
              </w:rPr>
              <w:t>;</w:t>
            </w:r>
          </w:p>
          <w:p w14:paraId="51ED3132" w14:textId="2AF4B121" w:rsidR="0068535C" w:rsidRPr="00765184" w:rsidRDefault="0068535C" w:rsidP="00765184">
            <w:pPr>
              <w:pStyle w:val="ListParagraph"/>
              <w:numPr>
                <w:ilvl w:val="0"/>
                <w:numId w:val="12"/>
              </w:numPr>
              <w:ind w:left="270" w:hanging="270"/>
              <w:textAlignment w:val="baseline"/>
              <w:rPr>
                <w:bCs/>
                <w:color w:val="000000"/>
                <w:lang w:eastAsia="lv-LV"/>
              </w:rPr>
            </w:pPr>
            <w:r w:rsidRPr="00765184">
              <w:rPr>
                <w:bCs/>
                <w:color w:val="000000"/>
                <w:lang w:eastAsia="lv-LV"/>
              </w:rPr>
              <w:t xml:space="preserve">programmas logo: </w:t>
            </w:r>
            <w:hyperlink r:id="rId11" w:history="1">
              <w:r w:rsidR="00765184" w:rsidRPr="00AC2B8A">
                <w:rPr>
                  <w:rStyle w:val="Hyperlink"/>
                  <w:bCs/>
                  <w:lang w:eastAsia="lv-LV"/>
                </w:rPr>
                <w:t>https://latruscbc.eu/implementation/programme-logo/</w:t>
              </w:r>
            </w:hyperlink>
            <w:r w:rsidRPr="00765184">
              <w:rPr>
                <w:bCs/>
                <w:color w:val="000000"/>
                <w:lang w:eastAsia="lv-LV"/>
              </w:rPr>
              <w:t xml:space="preserve"> </w:t>
            </w:r>
          </w:p>
          <w:p w14:paraId="7796E84A" w14:textId="13852CB9" w:rsidR="0068535C" w:rsidRPr="002676F0" w:rsidRDefault="0068535C" w:rsidP="005D1A32">
            <w:pPr>
              <w:ind w:hanging="25"/>
              <w:textAlignment w:val="baseline"/>
              <w:rPr>
                <w:bCs/>
                <w:color w:val="000000"/>
                <w:lang w:eastAsia="lv-LV"/>
              </w:rPr>
            </w:pPr>
            <w:r w:rsidRPr="002676F0">
              <w:rPr>
                <w:bCs/>
                <w:noProof/>
                <w:color w:val="000000"/>
                <w:lang w:eastAsia="lv-LV"/>
              </w:rPr>
              <w:drawing>
                <wp:inline distT="0" distB="0" distL="0" distR="0" wp14:anchorId="77117BB6" wp14:editId="74C3F265">
                  <wp:extent cx="2894077" cy="609600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426" cy="613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  <w:gridSpan w:val="2"/>
            <w:vAlign w:val="center"/>
          </w:tcPr>
          <w:p w14:paraId="2174EC50" w14:textId="5585C1AD" w:rsidR="0068535C" w:rsidRPr="002676F0" w:rsidRDefault="0068535C" w:rsidP="005D1A32">
            <w:pPr>
              <w:pStyle w:val="ListParagraph"/>
              <w:ind w:left="34"/>
              <w:jc w:val="center"/>
              <w:textAlignment w:val="baseline"/>
              <w:rPr>
                <w:bCs/>
                <w:color w:val="000000"/>
                <w:lang w:eastAsia="lv-LV"/>
              </w:rPr>
            </w:pPr>
            <w:r w:rsidRPr="00765184">
              <w:rPr>
                <w:bCs/>
                <w:color w:val="000000"/>
                <w:sz w:val="40"/>
                <w:szCs w:val="40"/>
                <w:lang w:eastAsia="lv-LV"/>
              </w:rPr>
              <w:t>□</w:t>
            </w:r>
            <w:r w:rsidRPr="002676F0">
              <w:rPr>
                <w:bCs/>
                <w:color w:val="000000"/>
                <w:lang w:eastAsia="lv-LV"/>
              </w:rPr>
              <w:t xml:space="preserve"> jā</w:t>
            </w:r>
          </w:p>
        </w:tc>
        <w:tc>
          <w:tcPr>
            <w:tcW w:w="2673" w:type="dxa"/>
            <w:vAlign w:val="center"/>
          </w:tcPr>
          <w:p w14:paraId="09E2E761" w14:textId="3C5A7948" w:rsidR="0068535C" w:rsidRPr="002676F0" w:rsidRDefault="0068535C" w:rsidP="005D1A32">
            <w:pPr>
              <w:pStyle w:val="ListParagraph"/>
              <w:ind w:left="197"/>
              <w:jc w:val="center"/>
              <w:textAlignment w:val="baseline"/>
              <w:rPr>
                <w:bCs/>
                <w:color w:val="000000"/>
                <w:lang w:eastAsia="lv-LV"/>
              </w:rPr>
            </w:pPr>
            <w:r w:rsidRPr="00765184">
              <w:rPr>
                <w:bCs/>
                <w:color w:val="000000"/>
                <w:sz w:val="40"/>
                <w:szCs w:val="40"/>
                <w:lang w:eastAsia="lv-LV"/>
              </w:rPr>
              <w:t>□</w:t>
            </w:r>
            <w:r w:rsidRPr="002676F0">
              <w:rPr>
                <w:bCs/>
                <w:color w:val="000000"/>
                <w:lang w:eastAsia="lv-LV"/>
              </w:rPr>
              <w:t xml:space="preserve"> nē</w:t>
            </w:r>
          </w:p>
        </w:tc>
      </w:tr>
      <w:tr w:rsidR="00260AFA" w:rsidRPr="002676F0" w14:paraId="61737BBB" w14:textId="49BA9DE6" w:rsidTr="00260AFA">
        <w:trPr>
          <w:jc w:val="center"/>
        </w:trPr>
        <w:tc>
          <w:tcPr>
            <w:tcW w:w="2011" w:type="dxa"/>
            <w:vMerge w:val="restart"/>
          </w:tcPr>
          <w:p w14:paraId="2B4E01E0" w14:textId="1F010DFD" w:rsidR="00260AFA" w:rsidRPr="002676F0" w:rsidRDefault="00260AFA" w:rsidP="005D1A32">
            <w:pPr>
              <w:textAlignment w:val="baseline"/>
              <w:rPr>
                <w:b/>
                <w:bCs/>
                <w:color w:val="000000"/>
                <w:lang w:eastAsia="lv-LV"/>
              </w:rPr>
            </w:pPr>
            <w:r w:rsidRPr="002676F0">
              <w:rPr>
                <w:b/>
                <w:bCs/>
                <w:color w:val="000000"/>
                <w:lang w:eastAsia="lv-LV"/>
              </w:rPr>
              <w:t>Cita informācija</w:t>
            </w:r>
          </w:p>
        </w:tc>
        <w:tc>
          <w:tcPr>
            <w:tcW w:w="6064" w:type="dxa"/>
          </w:tcPr>
          <w:p w14:paraId="410E4B17" w14:textId="21C20599" w:rsidR="00260AFA" w:rsidRPr="002676F0" w:rsidRDefault="00260AFA" w:rsidP="005D1A32">
            <w:pPr>
              <w:tabs>
                <w:tab w:val="left" w:pos="186"/>
                <w:tab w:val="left" w:pos="286"/>
              </w:tabs>
              <w:ind w:left="144" w:hanging="141"/>
              <w:textAlignment w:val="baseline"/>
              <w:rPr>
                <w:bCs/>
                <w:color w:val="000000"/>
                <w:lang w:eastAsia="lv-LV"/>
              </w:rPr>
            </w:pPr>
            <w:r w:rsidRPr="002676F0">
              <w:rPr>
                <w:bCs/>
                <w:color w:val="000000"/>
                <w:lang w:eastAsia="lv-LV"/>
              </w:rPr>
              <w:t>Obligātie teikumi uz plāksnītes:</w:t>
            </w:r>
          </w:p>
          <w:p w14:paraId="55977E2A" w14:textId="77777777" w:rsidR="00765184" w:rsidRDefault="00260AFA" w:rsidP="00765184">
            <w:pPr>
              <w:pStyle w:val="ListParagraph"/>
              <w:numPr>
                <w:ilvl w:val="0"/>
                <w:numId w:val="7"/>
              </w:numPr>
              <w:ind w:left="290" w:hanging="283"/>
              <w:textAlignment w:val="baseline"/>
              <w:rPr>
                <w:bCs/>
                <w:color w:val="000000"/>
                <w:lang w:eastAsia="lv-LV"/>
              </w:rPr>
            </w:pPr>
            <w:r w:rsidRPr="002676F0">
              <w:rPr>
                <w:bCs/>
                <w:color w:val="000000"/>
                <w:lang w:eastAsia="lv-LV"/>
              </w:rPr>
              <w:t xml:space="preserve"> </w:t>
            </w:r>
            <w:proofErr w:type="spellStart"/>
            <w:r w:rsidRPr="00CC3DCA">
              <w:rPr>
                <w:bCs/>
                <w:i/>
                <w:iCs/>
                <w:color w:val="000000"/>
                <w:lang w:eastAsia="lv-LV"/>
              </w:rPr>
              <w:t>Provided</w:t>
            </w:r>
            <w:proofErr w:type="spellEnd"/>
            <w:r w:rsidRPr="00CC3DCA">
              <w:rPr>
                <w:bCs/>
                <w:i/>
                <w:iCs/>
                <w:color w:val="000000"/>
                <w:lang w:eastAsia="lv-LV"/>
              </w:rPr>
              <w:t xml:space="preserve"> </w:t>
            </w:r>
            <w:proofErr w:type="spellStart"/>
            <w:r w:rsidRPr="00CC3DCA">
              <w:rPr>
                <w:bCs/>
                <w:i/>
                <w:iCs/>
                <w:color w:val="000000"/>
                <w:lang w:eastAsia="lv-LV"/>
              </w:rPr>
              <w:t>with</w:t>
            </w:r>
            <w:proofErr w:type="spellEnd"/>
            <w:r w:rsidRPr="00CC3DCA">
              <w:rPr>
                <w:bCs/>
                <w:i/>
                <w:iCs/>
                <w:color w:val="000000"/>
                <w:lang w:eastAsia="lv-LV"/>
              </w:rPr>
              <w:t xml:space="preserve"> </w:t>
            </w:r>
            <w:proofErr w:type="spellStart"/>
            <w:r w:rsidRPr="00CC3DCA">
              <w:rPr>
                <w:bCs/>
                <w:i/>
                <w:iCs/>
                <w:color w:val="000000"/>
                <w:lang w:eastAsia="lv-LV"/>
              </w:rPr>
              <w:t>the</w:t>
            </w:r>
            <w:proofErr w:type="spellEnd"/>
            <w:r w:rsidRPr="00CC3DCA">
              <w:rPr>
                <w:bCs/>
                <w:i/>
                <w:iCs/>
                <w:color w:val="000000"/>
                <w:lang w:eastAsia="lv-LV"/>
              </w:rPr>
              <w:t xml:space="preserve"> </w:t>
            </w:r>
            <w:proofErr w:type="spellStart"/>
            <w:r w:rsidRPr="00CC3DCA">
              <w:rPr>
                <w:bCs/>
                <w:i/>
                <w:iCs/>
                <w:color w:val="000000"/>
                <w:lang w:eastAsia="lv-LV"/>
              </w:rPr>
              <w:t>financial</w:t>
            </w:r>
            <w:proofErr w:type="spellEnd"/>
            <w:r w:rsidRPr="00CC3DCA">
              <w:rPr>
                <w:bCs/>
                <w:i/>
                <w:iCs/>
                <w:color w:val="000000"/>
                <w:lang w:eastAsia="lv-LV"/>
              </w:rPr>
              <w:t xml:space="preserve"> </w:t>
            </w:r>
            <w:proofErr w:type="spellStart"/>
            <w:r w:rsidRPr="00CC3DCA">
              <w:rPr>
                <w:bCs/>
                <w:i/>
                <w:iCs/>
                <w:color w:val="000000"/>
                <w:lang w:eastAsia="lv-LV"/>
              </w:rPr>
              <w:t>support</w:t>
            </w:r>
            <w:proofErr w:type="spellEnd"/>
            <w:r w:rsidRPr="00CC3DCA">
              <w:rPr>
                <w:bCs/>
                <w:i/>
                <w:iCs/>
                <w:color w:val="000000"/>
                <w:lang w:eastAsia="lv-LV"/>
              </w:rPr>
              <w:t xml:space="preserve"> </w:t>
            </w:r>
            <w:proofErr w:type="spellStart"/>
            <w:r w:rsidRPr="00CC3DCA">
              <w:rPr>
                <w:bCs/>
                <w:i/>
                <w:iCs/>
                <w:color w:val="000000"/>
                <w:lang w:eastAsia="lv-LV"/>
              </w:rPr>
              <w:t>of</w:t>
            </w:r>
            <w:proofErr w:type="spellEnd"/>
            <w:r w:rsidRPr="00CC3DCA">
              <w:rPr>
                <w:bCs/>
                <w:i/>
                <w:iCs/>
                <w:color w:val="000000"/>
                <w:lang w:eastAsia="lv-LV"/>
              </w:rPr>
              <w:t xml:space="preserve"> </w:t>
            </w:r>
            <w:proofErr w:type="spellStart"/>
            <w:r w:rsidRPr="00CC3DCA">
              <w:rPr>
                <w:bCs/>
                <w:i/>
                <w:iCs/>
                <w:color w:val="000000"/>
                <w:lang w:eastAsia="lv-LV"/>
              </w:rPr>
              <w:t>the</w:t>
            </w:r>
            <w:proofErr w:type="spellEnd"/>
            <w:r w:rsidRPr="00CC3DCA">
              <w:rPr>
                <w:bCs/>
                <w:i/>
                <w:iCs/>
                <w:color w:val="000000"/>
                <w:lang w:eastAsia="lv-LV"/>
              </w:rPr>
              <w:t xml:space="preserve"> </w:t>
            </w:r>
            <w:proofErr w:type="spellStart"/>
            <w:r w:rsidRPr="00CC3DCA">
              <w:rPr>
                <w:bCs/>
                <w:i/>
                <w:iCs/>
                <w:color w:val="000000"/>
                <w:lang w:eastAsia="lv-LV"/>
              </w:rPr>
              <w:t>European</w:t>
            </w:r>
            <w:proofErr w:type="spellEnd"/>
            <w:r w:rsidRPr="00CC3DCA">
              <w:rPr>
                <w:bCs/>
                <w:i/>
                <w:iCs/>
                <w:color w:val="000000"/>
                <w:lang w:eastAsia="lv-LV"/>
              </w:rPr>
              <w:t xml:space="preserve"> </w:t>
            </w:r>
            <w:proofErr w:type="spellStart"/>
            <w:r w:rsidRPr="00CC3DCA">
              <w:rPr>
                <w:bCs/>
                <w:i/>
                <w:iCs/>
                <w:color w:val="000000"/>
                <w:lang w:eastAsia="lv-LV"/>
              </w:rPr>
              <w:t>Union</w:t>
            </w:r>
            <w:proofErr w:type="spellEnd"/>
            <w:r w:rsidR="00765184">
              <w:rPr>
                <w:bCs/>
                <w:color w:val="000000"/>
                <w:lang w:eastAsia="lv-LV"/>
              </w:rPr>
              <w:t>;</w:t>
            </w:r>
          </w:p>
          <w:p w14:paraId="6AAAAC57" w14:textId="521F6649" w:rsidR="00260AFA" w:rsidRPr="00765184" w:rsidRDefault="00B0409D" w:rsidP="00765184">
            <w:pPr>
              <w:pStyle w:val="ListParagraph"/>
              <w:numPr>
                <w:ilvl w:val="0"/>
                <w:numId w:val="7"/>
              </w:numPr>
              <w:ind w:left="290" w:hanging="283"/>
              <w:textAlignment w:val="baseline"/>
              <w:rPr>
                <w:bCs/>
                <w:color w:val="000000"/>
                <w:lang w:eastAsia="lv-LV"/>
              </w:rPr>
            </w:pPr>
            <w:r>
              <w:rPr>
                <w:bCs/>
                <w:color w:val="000000"/>
                <w:lang w:eastAsia="lv-LV"/>
              </w:rPr>
              <w:t>n</w:t>
            </w:r>
            <w:r w:rsidR="00260AFA" w:rsidRPr="00765184">
              <w:rPr>
                <w:bCs/>
                <w:color w:val="000000"/>
                <w:lang w:eastAsia="lv-LV"/>
              </w:rPr>
              <w:t>odrošināts ar Eiropas Savienības finansiālu atbalstu</w:t>
            </w:r>
          </w:p>
        </w:tc>
        <w:tc>
          <w:tcPr>
            <w:tcW w:w="2814" w:type="dxa"/>
            <w:gridSpan w:val="2"/>
            <w:vAlign w:val="center"/>
          </w:tcPr>
          <w:p w14:paraId="2E800830" w14:textId="4432C9B2" w:rsidR="00260AFA" w:rsidRPr="002676F0" w:rsidRDefault="00260AFA" w:rsidP="005D1A32">
            <w:pPr>
              <w:ind w:left="34"/>
              <w:jc w:val="center"/>
              <w:textAlignment w:val="baseline"/>
              <w:rPr>
                <w:bCs/>
                <w:color w:val="000000"/>
                <w:lang w:eastAsia="lv-LV"/>
              </w:rPr>
            </w:pPr>
            <w:r w:rsidRPr="00765184">
              <w:rPr>
                <w:bCs/>
                <w:noProof/>
                <w:color w:val="000000"/>
                <w:sz w:val="40"/>
                <w:szCs w:val="40"/>
                <w:lang w:eastAsia="lv-LV"/>
              </w:rPr>
              <w:t>□</w:t>
            </w:r>
            <w:r w:rsidRPr="002676F0">
              <w:rPr>
                <w:bCs/>
                <w:noProof/>
                <w:color w:val="000000"/>
                <w:lang w:eastAsia="lv-LV"/>
              </w:rPr>
              <w:t xml:space="preserve"> jā</w:t>
            </w:r>
          </w:p>
        </w:tc>
        <w:tc>
          <w:tcPr>
            <w:tcW w:w="2673" w:type="dxa"/>
            <w:vAlign w:val="center"/>
          </w:tcPr>
          <w:p w14:paraId="174862B7" w14:textId="6B708F66" w:rsidR="00260AFA" w:rsidRPr="002676F0" w:rsidRDefault="00260AFA" w:rsidP="005D1A32">
            <w:pPr>
              <w:ind w:left="197"/>
              <w:jc w:val="center"/>
              <w:textAlignment w:val="baseline"/>
              <w:rPr>
                <w:bCs/>
                <w:color w:val="000000"/>
                <w:lang w:eastAsia="lv-LV"/>
              </w:rPr>
            </w:pPr>
            <w:r w:rsidRPr="00765184">
              <w:rPr>
                <w:bCs/>
                <w:noProof/>
                <w:color w:val="000000"/>
                <w:sz w:val="40"/>
                <w:szCs w:val="40"/>
                <w:lang w:eastAsia="lv-LV"/>
              </w:rPr>
              <w:t>□</w:t>
            </w:r>
            <w:r w:rsidRPr="002676F0">
              <w:rPr>
                <w:bCs/>
                <w:noProof/>
                <w:color w:val="000000"/>
                <w:lang w:eastAsia="lv-LV"/>
              </w:rPr>
              <w:t xml:space="preserve"> nē</w:t>
            </w:r>
          </w:p>
        </w:tc>
      </w:tr>
      <w:tr w:rsidR="00260AFA" w:rsidRPr="002676F0" w14:paraId="3E185305" w14:textId="4EFFB802" w:rsidTr="00260AFA">
        <w:trPr>
          <w:trHeight w:val="603"/>
          <w:jc w:val="center"/>
        </w:trPr>
        <w:tc>
          <w:tcPr>
            <w:tcW w:w="2011" w:type="dxa"/>
            <w:vMerge/>
          </w:tcPr>
          <w:p w14:paraId="5EAC53FE" w14:textId="067704D5" w:rsidR="00260AFA" w:rsidRPr="002676F0" w:rsidRDefault="00260AFA" w:rsidP="005D1A32">
            <w:pPr>
              <w:textAlignment w:val="baseline"/>
              <w:rPr>
                <w:bCs/>
                <w:color w:val="000000"/>
                <w:lang w:eastAsia="lv-LV"/>
              </w:rPr>
            </w:pPr>
          </w:p>
        </w:tc>
        <w:tc>
          <w:tcPr>
            <w:tcW w:w="6064" w:type="dxa"/>
          </w:tcPr>
          <w:p w14:paraId="2748C296" w14:textId="77777777" w:rsidR="00202705" w:rsidRDefault="00260AFA" w:rsidP="00202705">
            <w:pPr>
              <w:pStyle w:val="ListParagraph"/>
              <w:numPr>
                <w:ilvl w:val="0"/>
                <w:numId w:val="7"/>
              </w:numPr>
              <w:ind w:left="290" w:hanging="283"/>
              <w:textAlignment w:val="baseline"/>
              <w:rPr>
                <w:bCs/>
                <w:color w:val="000000"/>
                <w:lang w:eastAsia="lv-LV"/>
              </w:rPr>
            </w:pPr>
            <w:r w:rsidRPr="002676F0">
              <w:rPr>
                <w:bCs/>
                <w:color w:val="000000"/>
                <w:lang w:eastAsia="lv-LV"/>
              </w:rPr>
              <w:t>pakalpojuma sniedzējam jānodrošina maketēšanas darbi un izgatavošana</w:t>
            </w:r>
            <w:r w:rsidR="00202705">
              <w:rPr>
                <w:bCs/>
                <w:color w:val="000000"/>
                <w:lang w:eastAsia="lv-LV"/>
              </w:rPr>
              <w:t>;</w:t>
            </w:r>
          </w:p>
          <w:p w14:paraId="4AC211B8" w14:textId="77777777" w:rsidR="00260AFA" w:rsidRDefault="00260AFA" w:rsidP="00202705">
            <w:pPr>
              <w:pStyle w:val="ListParagraph"/>
              <w:numPr>
                <w:ilvl w:val="0"/>
                <w:numId w:val="7"/>
              </w:numPr>
              <w:ind w:left="290" w:hanging="283"/>
              <w:textAlignment w:val="baseline"/>
              <w:rPr>
                <w:bCs/>
                <w:color w:val="000000"/>
                <w:lang w:eastAsia="lv-LV"/>
              </w:rPr>
            </w:pPr>
            <w:r w:rsidRPr="00202705">
              <w:rPr>
                <w:bCs/>
                <w:color w:val="000000"/>
                <w:lang w:eastAsia="lv-LV"/>
              </w:rPr>
              <w:t>maketu pirms drukas saskaņo ar pasūtītāju</w:t>
            </w:r>
            <w:r w:rsidR="005F14E4">
              <w:rPr>
                <w:bCs/>
                <w:color w:val="000000"/>
                <w:lang w:eastAsia="lv-LV"/>
              </w:rPr>
              <w:t>;</w:t>
            </w:r>
          </w:p>
          <w:p w14:paraId="141F12EA" w14:textId="52D83517" w:rsidR="005F14E4" w:rsidRPr="00202705" w:rsidRDefault="005F14E4" w:rsidP="00202705">
            <w:pPr>
              <w:pStyle w:val="ListParagraph"/>
              <w:numPr>
                <w:ilvl w:val="0"/>
                <w:numId w:val="7"/>
              </w:numPr>
              <w:ind w:left="290" w:hanging="283"/>
              <w:textAlignment w:val="baseline"/>
              <w:rPr>
                <w:bCs/>
                <w:color w:val="000000"/>
                <w:lang w:eastAsia="lv-LV"/>
              </w:rPr>
            </w:pPr>
            <w:r w:rsidRPr="00184DC8">
              <w:rPr>
                <w:bCs/>
                <w:noProof/>
                <w:color w:val="000000"/>
                <w:lang w:eastAsia="lv-LV"/>
              </w:rPr>
              <w:t>pakalpojuma sniedzējs nodrošina logo plākšņu piegādi un uzstādīšanu pasūtītāja norādītās vietās</w:t>
            </w:r>
            <w:bookmarkStart w:id="0" w:name="_GoBack"/>
            <w:bookmarkEnd w:id="0"/>
          </w:p>
        </w:tc>
        <w:tc>
          <w:tcPr>
            <w:tcW w:w="2814" w:type="dxa"/>
            <w:gridSpan w:val="2"/>
            <w:vAlign w:val="center"/>
          </w:tcPr>
          <w:p w14:paraId="6A953A18" w14:textId="490C0EF8" w:rsidR="00260AFA" w:rsidRPr="002676F0" w:rsidRDefault="00260AFA" w:rsidP="005D1A32">
            <w:pPr>
              <w:ind w:left="34"/>
              <w:jc w:val="center"/>
              <w:textAlignment w:val="baseline"/>
              <w:rPr>
                <w:bCs/>
                <w:color w:val="000000"/>
                <w:lang w:eastAsia="lv-LV"/>
              </w:rPr>
            </w:pPr>
            <w:r w:rsidRPr="00765184">
              <w:rPr>
                <w:bCs/>
                <w:noProof/>
                <w:color w:val="000000"/>
                <w:sz w:val="40"/>
                <w:szCs w:val="40"/>
                <w:lang w:eastAsia="lv-LV"/>
              </w:rPr>
              <w:t>□</w:t>
            </w:r>
            <w:r w:rsidRPr="002676F0">
              <w:rPr>
                <w:bCs/>
                <w:noProof/>
                <w:color w:val="000000"/>
                <w:lang w:eastAsia="lv-LV"/>
              </w:rPr>
              <w:t xml:space="preserve"> jā</w:t>
            </w:r>
          </w:p>
        </w:tc>
        <w:tc>
          <w:tcPr>
            <w:tcW w:w="2673" w:type="dxa"/>
            <w:vAlign w:val="center"/>
          </w:tcPr>
          <w:p w14:paraId="4343010A" w14:textId="6EA72E9C" w:rsidR="00260AFA" w:rsidRPr="002676F0" w:rsidRDefault="00260AFA" w:rsidP="005D1A32">
            <w:pPr>
              <w:ind w:left="197"/>
              <w:jc w:val="center"/>
              <w:textAlignment w:val="baseline"/>
              <w:rPr>
                <w:bCs/>
                <w:color w:val="000000"/>
                <w:lang w:eastAsia="lv-LV"/>
              </w:rPr>
            </w:pPr>
            <w:r w:rsidRPr="00765184">
              <w:rPr>
                <w:bCs/>
                <w:noProof/>
                <w:color w:val="000000"/>
                <w:sz w:val="40"/>
                <w:szCs w:val="40"/>
                <w:lang w:eastAsia="lv-LV"/>
              </w:rPr>
              <w:t>□</w:t>
            </w:r>
            <w:r w:rsidRPr="002676F0">
              <w:rPr>
                <w:bCs/>
                <w:noProof/>
                <w:color w:val="000000"/>
                <w:lang w:eastAsia="lv-LV"/>
              </w:rPr>
              <w:t xml:space="preserve"> nē</w:t>
            </w:r>
          </w:p>
        </w:tc>
      </w:tr>
    </w:tbl>
    <w:p w14:paraId="233913D8" w14:textId="0B560B3D" w:rsidR="00B47592" w:rsidRPr="00202705" w:rsidRDefault="00B47592" w:rsidP="005D1A32">
      <w:pPr>
        <w:textAlignment w:val="baseline"/>
        <w:rPr>
          <w:noProof/>
          <w:color w:val="000000"/>
          <w:lang w:eastAsia="lv-LV"/>
        </w:rPr>
      </w:pPr>
    </w:p>
    <w:p w14:paraId="10C84B2F" w14:textId="77777777" w:rsidR="00260AFA" w:rsidRPr="00260AFA" w:rsidRDefault="00260AFA" w:rsidP="005D1A3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SimSun"/>
          <w:b/>
          <w:bCs/>
          <w:kern w:val="3"/>
          <w:lang w:bidi="hi-IN"/>
        </w:rPr>
      </w:pPr>
      <w:r w:rsidRPr="00260AFA">
        <w:rPr>
          <w:rFonts w:eastAsia="SimSun"/>
          <w:b/>
          <w:bCs/>
          <w:kern w:val="3"/>
          <w:sz w:val="40"/>
          <w:szCs w:val="40"/>
          <w:lang w:bidi="hi-IN"/>
        </w:rPr>
        <w:t>□</w:t>
      </w:r>
      <w:r w:rsidRPr="00260AFA">
        <w:rPr>
          <w:rFonts w:eastAsia="SimSun"/>
          <w:b/>
          <w:bCs/>
          <w:kern w:val="3"/>
          <w:lang w:bidi="hi-IN"/>
        </w:rPr>
        <w:t xml:space="preserve"> (atzīmē, ja piekrīt) Pretendents apliecina, ka apņemas izpildīt pasūtītāja Tehniskajā specifikācijā noteiktos uzdevumus un prasības.</w:t>
      </w:r>
    </w:p>
    <w:p w14:paraId="6EF9038B" w14:textId="77777777" w:rsidR="00260AFA" w:rsidRPr="00260AFA" w:rsidRDefault="00260AFA" w:rsidP="005D1A3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SimSun"/>
          <w:bCs/>
          <w:kern w:val="3"/>
          <w:lang w:bidi="hi-IN"/>
        </w:rPr>
      </w:pPr>
    </w:p>
    <w:p w14:paraId="6209D18C" w14:textId="77777777" w:rsidR="00260AFA" w:rsidRPr="00260AFA" w:rsidRDefault="00260AFA" w:rsidP="005D1A3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SimSun"/>
          <w:bCs/>
          <w:kern w:val="3"/>
          <w:lang w:bidi="hi-IN"/>
        </w:rPr>
      </w:pPr>
    </w:p>
    <w:p w14:paraId="2DB8D0FC" w14:textId="2D5DC08C" w:rsidR="00260AFA" w:rsidRDefault="00260AFA" w:rsidP="005D1A3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SimSun"/>
          <w:bCs/>
          <w:kern w:val="3"/>
          <w:lang w:bidi="hi-IN"/>
        </w:rPr>
      </w:pPr>
    </w:p>
    <w:p w14:paraId="00B07C5A" w14:textId="77777777" w:rsidR="00202705" w:rsidRPr="00260AFA" w:rsidRDefault="00202705" w:rsidP="005D1A3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SimSun"/>
          <w:bCs/>
          <w:kern w:val="3"/>
          <w:lang w:bidi="hi-IN"/>
        </w:rPr>
      </w:pPr>
    </w:p>
    <w:p w14:paraId="4C291990" w14:textId="3B6F2223" w:rsidR="00B47592" w:rsidRDefault="00260AFA" w:rsidP="005D1A3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SimSun"/>
          <w:bCs/>
          <w:kern w:val="3"/>
          <w:lang w:bidi="hi-IN"/>
        </w:rPr>
      </w:pPr>
      <w:r w:rsidRPr="00B0142B">
        <w:rPr>
          <w:rFonts w:eastAsia="SimSun"/>
          <w:bCs/>
          <w:i/>
          <w:iCs/>
          <w:kern w:val="3"/>
          <w:lang w:bidi="hi-IN"/>
        </w:rPr>
        <w:t>[</w:t>
      </w:r>
      <w:proofErr w:type="spellStart"/>
      <w:r w:rsidRPr="00B0142B">
        <w:rPr>
          <w:rFonts w:eastAsia="SimSun"/>
          <w:bCs/>
          <w:i/>
          <w:iCs/>
          <w:kern w:val="3"/>
          <w:lang w:bidi="hi-IN"/>
        </w:rPr>
        <w:t>Paraksttiesīgās</w:t>
      </w:r>
      <w:proofErr w:type="spellEnd"/>
      <w:r w:rsidRPr="00B0142B">
        <w:rPr>
          <w:rFonts w:eastAsia="SimSun"/>
          <w:bCs/>
          <w:i/>
          <w:iCs/>
          <w:kern w:val="3"/>
          <w:lang w:bidi="hi-IN"/>
        </w:rPr>
        <w:t xml:space="preserve"> personas amata nosaukums, vārds, uzvārds]</w:t>
      </w:r>
      <w:r>
        <w:rPr>
          <w:rStyle w:val="FootnoteReference"/>
          <w:rFonts w:eastAsia="SimSun"/>
          <w:bCs/>
          <w:kern w:val="3"/>
          <w:lang w:bidi="hi-IN"/>
        </w:rPr>
        <w:footnoteReference w:id="1"/>
      </w:r>
    </w:p>
    <w:p w14:paraId="4FEF496E" w14:textId="77777777" w:rsidR="00B47592" w:rsidRDefault="00B47592" w:rsidP="005D1A3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SimSun"/>
          <w:bCs/>
          <w:kern w:val="3"/>
          <w:lang w:bidi="hi-IN"/>
        </w:rPr>
      </w:pPr>
    </w:p>
    <w:p w14:paraId="344D6417" w14:textId="6AFC3C2E" w:rsidR="00F57B01" w:rsidRDefault="00F57B01" w:rsidP="005D1A32">
      <w:pPr>
        <w:suppressAutoHyphens w:val="0"/>
        <w:rPr>
          <w:rFonts w:eastAsia="SimSun"/>
          <w:bCs/>
          <w:kern w:val="3"/>
          <w:lang w:bidi="hi-IN"/>
        </w:rPr>
      </w:pPr>
      <w:r>
        <w:rPr>
          <w:rFonts w:eastAsia="SimSun"/>
          <w:bCs/>
          <w:kern w:val="3"/>
          <w:lang w:bidi="hi-IN"/>
        </w:rPr>
        <w:br w:type="page"/>
      </w:r>
    </w:p>
    <w:p w14:paraId="49BF5B83" w14:textId="77777777" w:rsidR="00F57B01" w:rsidRPr="00F57B01" w:rsidRDefault="00F57B01" w:rsidP="005D1A32">
      <w:pPr>
        <w:jc w:val="right"/>
      </w:pPr>
      <w:r w:rsidRPr="00F57B01">
        <w:rPr>
          <w:bCs/>
        </w:rPr>
        <w:lastRenderedPageBreak/>
        <w:t>Pielikums</w:t>
      </w:r>
    </w:p>
    <w:p w14:paraId="4D2682A3" w14:textId="209DD283" w:rsidR="00F57B01" w:rsidRPr="00F57B01" w:rsidRDefault="00F57B01" w:rsidP="005D1A32">
      <w:pPr>
        <w:jc w:val="right"/>
        <w:rPr>
          <w:sz w:val="20"/>
          <w:szCs w:val="20"/>
        </w:rPr>
      </w:pPr>
      <w:r w:rsidRPr="00F57B01">
        <w:rPr>
          <w:sz w:val="20"/>
          <w:szCs w:val="20"/>
        </w:rPr>
        <w:t>Tehniskajai specifikācijai/ tehniskajam piedāvājumam</w:t>
      </w:r>
    </w:p>
    <w:p w14:paraId="366DF581" w14:textId="77777777" w:rsidR="00C41424" w:rsidRPr="00B0142B" w:rsidRDefault="00C41424" w:rsidP="00B0142B">
      <w:pPr>
        <w:jc w:val="center"/>
        <w:rPr>
          <w:color w:val="000000"/>
          <w:lang w:eastAsia="lv-LV"/>
        </w:rPr>
      </w:pPr>
    </w:p>
    <w:p w14:paraId="132A666F" w14:textId="77777777" w:rsidR="00F57B01" w:rsidRDefault="00F57B01" w:rsidP="005D1A32">
      <w:pPr>
        <w:jc w:val="center"/>
        <w:rPr>
          <w:b/>
          <w:bCs/>
          <w:color w:val="000000"/>
          <w:sz w:val="32"/>
          <w:szCs w:val="32"/>
          <w:lang w:eastAsia="lv-LV"/>
        </w:rPr>
      </w:pPr>
      <w:r w:rsidRPr="003614F9">
        <w:rPr>
          <w:b/>
          <w:bCs/>
          <w:color w:val="000000"/>
          <w:sz w:val="32"/>
          <w:szCs w:val="32"/>
          <w:lang w:eastAsia="lv-LV"/>
        </w:rPr>
        <w:t>Barjeru atrašanās vietas</w:t>
      </w:r>
    </w:p>
    <w:p w14:paraId="596E7D15" w14:textId="77777777" w:rsidR="00F57B01" w:rsidRPr="00B0142B" w:rsidRDefault="00F57B01" w:rsidP="005D1A32">
      <w:pPr>
        <w:jc w:val="center"/>
        <w:rPr>
          <w:lang w:eastAsia="lv-LV"/>
        </w:rPr>
      </w:pPr>
    </w:p>
    <w:p w14:paraId="5CA86F7D" w14:textId="6C980FAA" w:rsidR="00F57B01" w:rsidRPr="00C41424" w:rsidRDefault="00F57B01" w:rsidP="005D1A32">
      <w:pPr>
        <w:textAlignment w:val="baseline"/>
        <w:rPr>
          <w:b/>
          <w:iCs/>
          <w:color w:val="000000"/>
          <w:lang w:eastAsia="lv-LV"/>
        </w:rPr>
      </w:pPr>
      <w:r w:rsidRPr="00C41424">
        <w:rPr>
          <w:b/>
          <w:iCs/>
          <w:color w:val="000000"/>
          <w:lang w:eastAsia="lv-LV"/>
        </w:rPr>
        <w:t xml:space="preserve">1. Sitas krustojums </w:t>
      </w:r>
      <w:r w:rsidR="00B0142B">
        <w:rPr>
          <w:b/>
          <w:iCs/>
          <w:color w:val="000000"/>
          <w:lang w:eastAsia="lv-LV"/>
        </w:rPr>
        <w:t>–</w:t>
      </w:r>
      <w:r w:rsidRPr="00C41424">
        <w:rPr>
          <w:b/>
          <w:iCs/>
          <w:color w:val="000000"/>
          <w:lang w:eastAsia="lv-LV"/>
        </w:rPr>
        <w:t xml:space="preserve"> 2 barjeras</w:t>
      </w:r>
    </w:p>
    <w:p w14:paraId="44C9ECF8" w14:textId="34D51FA7" w:rsidR="00F57B01" w:rsidRPr="003614F9" w:rsidRDefault="00F57B01" w:rsidP="005D1A32">
      <w:pPr>
        <w:ind w:left="1080" w:hanging="360"/>
        <w:rPr>
          <w:lang w:eastAsia="lv-LV"/>
        </w:rPr>
      </w:pPr>
      <w:r w:rsidRPr="003614F9">
        <w:rPr>
          <w:i/>
          <w:iCs/>
          <w:color w:val="000000"/>
          <w:lang w:eastAsia="lv-LV"/>
        </w:rPr>
        <w:t>1.1.</w:t>
      </w:r>
      <w:r w:rsidRPr="003614F9">
        <w:rPr>
          <w:i/>
          <w:iCs/>
          <w:color w:val="000000"/>
          <w:sz w:val="14"/>
          <w:szCs w:val="14"/>
          <w:lang w:eastAsia="lv-LV"/>
        </w:rPr>
        <w:t xml:space="preserve"> </w:t>
      </w:r>
      <w:r w:rsidRPr="003614F9">
        <w:rPr>
          <w:i/>
          <w:iCs/>
          <w:color w:val="000000"/>
          <w:lang w:eastAsia="lv-LV"/>
        </w:rPr>
        <w:t>GPS: 57.1626045, 27.14168509</w:t>
      </w:r>
      <w:r w:rsidR="005F25B8">
        <w:rPr>
          <w:i/>
          <w:iCs/>
          <w:color w:val="000000"/>
          <w:lang w:eastAsia="lv-LV"/>
        </w:rPr>
        <w:t>;</w:t>
      </w:r>
    </w:p>
    <w:p w14:paraId="1194C8C7" w14:textId="174D4EE4" w:rsidR="00F57B01" w:rsidRDefault="00F57B01" w:rsidP="005D1A32">
      <w:pPr>
        <w:ind w:left="1080" w:hanging="360"/>
        <w:rPr>
          <w:i/>
          <w:iCs/>
          <w:color w:val="000000"/>
          <w:lang w:eastAsia="lv-LV"/>
        </w:rPr>
      </w:pPr>
      <w:r w:rsidRPr="003614F9">
        <w:rPr>
          <w:i/>
          <w:iCs/>
          <w:color w:val="000000"/>
          <w:lang w:eastAsia="lv-LV"/>
        </w:rPr>
        <w:t>1.2.</w:t>
      </w:r>
      <w:r w:rsidRPr="003614F9">
        <w:rPr>
          <w:i/>
          <w:iCs/>
          <w:color w:val="000000"/>
          <w:sz w:val="14"/>
          <w:szCs w:val="14"/>
          <w:lang w:eastAsia="lv-LV"/>
        </w:rPr>
        <w:t xml:space="preserve"> </w:t>
      </w:r>
      <w:r w:rsidRPr="003614F9">
        <w:rPr>
          <w:i/>
          <w:iCs/>
          <w:color w:val="000000"/>
          <w:lang w:eastAsia="lv-LV"/>
        </w:rPr>
        <w:t>GPS: 57.162571, 27.141917</w:t>
      </w:r>
    </w:p>
    <w:p w14:paraId="0BD84A60" w14:textId="77777777" w:rsidR="00B0142B" w:rsidRPr="00B0142B" w:rsidRDefault="00B0142B" w:rsidP="00B0142B">
      <w:pPr>
        <w:jc w:val="both"/>
        <w:rPr>
          <w:lang w:eastAsia="lv-LV"/>
        </w:rPr>
      </w:pPr>
    </w:p>
    <w:p w14:paraId="13E7363D" w14:textId="77777777" w:rsidR="00F57B01" w:rsidRPr="003614F9" w:rsidRDefault="00F57B01" w:rsidP="005D1A32">
      <w:pPr>
        <w:ind w:left="1080" w:hanging="1080"/>
        <w:rPr>
          <w:lang w:eastAsia="lv-LV"/>
        </w:rPr>
      </w:pPr>
      <w:r w:rsidRPr="00922440">
        <w:rPr>
          <w:i/>
          <w:iCs/>
          <w:noProof/>
          <w:color w:val="000000"/>
          <w:bdr w:val="none" w:sz="0" w:space="0" w:color="auto" w:frame="1"/>
          <w:lang w:eastAsia="lv-LV"/>
        </w:rPr>
        <w:drawing>
          <wp:inline distT="0" distB="0" distL="0" distR="0" wp14:anchorId="6B4EFA40" wp14:editId="7BBCE49A">
            <wp:extent cx="4911414" cy="4162425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225571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297" cy="416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CF45D" w14:textId="77777777" w:rsidR="00B0142B" w:rsidRPr="00B0142B" w:rsidRDefault="00B0142B" w:rsidP="00B0142B">
      <w:pPr>
        <w:suppressAutoHyphens w:val="0"/>
        <w:jc w:val="both"/>
        <w:rPr>
          <w:bCs/>
          <w:iCs/>
          <w:color w:val="000000"/>
          <w:lang w:eastAsia="lv-LV"/>
        </w:rPr>
      </w:pPr>
      <w:r w:rsidRPr="00B0142B">
        <w:rPr>
          <w:bCs/>
          <w:iCs/>
          <w:color w:val="000000"/>
          <w:lang w:eastAsia="lv-LV"/>
        </w:rPr>
        <w:br w:type="page"/>
      </w:r>
    </w:p>
    <w:p w14:paraId="4F31AB32" w14:textId="42EE1F9F" w:rsidR="00F57B01" w:rsidRPr="00C41424" w:rsidRDefault="00F57B01" w:rsidP="00B0142B">
      <w:pPr>
        <w:jc w:val="both"/>
        <w:textAlignment w:val="baseline"/>
        <w:rPr>
          <w:b/>
          <w:iCs/>
          <w:color w:val="000000"/>
          <w:lang w:eastAsia="lv-LV"/>
        </w:rPr>
      </w:pPr>
      <w:r w:rsidRPr="00C41424">
        <w:rPr>
          <w:b/>
          <w:iCs/>
          <w:color w:val="000000"/>
          <w:lang w:eastAsia="lv-LV"/>
        </w:rPr>
        <w:lastRenderedPageBreak/>
        <w:t xml:space="preserve">2. Aiz Ločmeļu māju celiņa </w:t>
      </w:r>
      <w:r w:rsidR="00B0142B">
        <w:rPr>
          <w:b/>
          <w:iCs/>
          <w:color w:val="000000"/>
          <w:lang w:eastAsia="lv-LV"/>
        </w:rPr>
        <w:t>–</w:t>
      </w:r>
      <w:r w:rsidRPr="00C41424">
        <w:rPr>
          <w:b/>
          <w:iCs/>
          <w:color w:val="000000"/>
          <w:lang w:eastAsia="lv-LV"/>
        </w:rPr>
        <w:t xml:space="preserve"> 1 barjera</w:t>
      </w:r>
    </w:p>
    <w:p w14:paraId="3F816F5C" w14:textId="77777777" w:rsidR="00F57B01" w:rsidRDefault="00F57B01" w:rsidP="00B0142B">
      <w:pPr>
        <w:ind w:firstLine="720"/>
        <w:jc w:val="both"/>
        <w:rPr>
          <w:i/>
          <w:iCs/>
          <w:color w:val="000000"/>
          <w:lang w:eastAsia="lv-LV"/>
        </w:rPr>
      </w:pPr>
      <w:r w:rsidRPr="003614F9">
        <w:rPr>
          <w:i/>
          <w:iCs/>
          <w:color w:val="000000"/>
          <w:lang w:eastAsia="lv-LV"/>
        </w:rPr>
        <w:t>GPS: 57.1618369, 27.18114609</w:t>
      </w:r>
    </w:p>
    <w:p w14:paraId="12BBDC77" w14:textId="77777777" w:rsidR="00260AFA" w:rsidRPr="003614F9" w:rsidRDefault="00260AFA" w:rsidP="00B0142B">
      <w:pPr>
        <w:jc w:val="both"/>
        <w:rPr>
          <w:lang w:eastAsia="lv-LV"/>
        </w:rPr>
      </w:pPr>
    </w:p>
    <w:p w14:paraId="68C7E07C" w14:textId="2B4A997F" w:rsidR="00F57B01" w:rsidRPr="00C41424" w:rsidRDefault="00F57B01" w:rsidP="005D1A32">
      <w:pPr>
        <w:rPr>
          <w:lang w:eastAsia="lv-LV"/>
        </w:rPr>
      </w:pPr>
      <w:r w:rsidRPr="00922440">
        <w:rPr>
          <w:i/>
          <w:iCs/>
          <w:noProof/>
          <w:color w:val="000000"/>
          <w:bdr w:val="none" w:sz="0" w:space="0" w:color="auto" w:frame="1"/>
          <w:lang w:eastAsia="lv-LV"/>
        </w:rPr>
        <w:drawing>
          <wp:inline distT="0" distB="0" distL="0" distR="0" wp14:anchorId="5E12C9C5" wp14:editId="0F7E996A">
            <wp:extent cx="5080446" cy="4238625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802802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713" cy="427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33F17" w14:textId="77777777" w:rsidR="00260AFA" w:rsidRPr="00B0142B" w:rsidRDefault="00260AFA" w:rsidP="00B0142B">
      <w:pPr>
        <w:jc w:val="both"/>
        <w:textAlignment w:val="baseline"/>
        <w:rPr>
          <w:bCs/>
          <w:iCs/>
          <w:color w:val="000000"/>
          <w:lang w:eastAsia="lv-LV"/>
        </w:rPr>
      </w:pPr>
    </w:p>
    <w:p w14:paraId="617192F9" w14:textId="77777777" w:rsidR="00B0142B" w:rsidRPr="00B0142B" w:rsidRDefault="00B0142B" w:rsidP="00B0142B">
      <w:pPr>
        <w:suppressAutoHyphens w:val="0"/>
        <w:jc w:val="both"/>
        <w:rPr>
          <w:bCs/>
          <w:iCs/>
          <w:color w:val="000000"/>
          <w:lang w:eastAsia="lv-LV"/>
        </w:rPr>
      </w:pPr>
      <w:r>
        <w:rPr>
          <w:b/>
          <w:iCs/>
          <w:color w:val="000000"/>
          <w:lang w:eastAsia="lv-LV"/>
        </w:rPr>
        <w:br w:type="page"/>
      </w:r>
    </w:p>
    <w:p w14:paraId="0A1861F1" w14:textId="293CA9DD" w:rsidR="00F57B01" w:rsidRPr="00C41424" w:rsidRDefault="00F57B01" w:rsidP="005D1A32">
      <w:pPr>
        <w:textAlignment w:val="baseline"/>
        <w:rPr>
          <w:b/>
          <w:iCs/>
          <w:color w:val="000000"/>
          <w:lang w:eastAsia="lv-LV"/>
        </w:rPr>
      </w:pPr>
      <w:r w:rsidRPr="00C41424">
        <w:rPr>
          <w:b/>
          <w:iCs/>
          <w:color w:val="000000"/>
          <w:lang w:eastAsia="lv-LV"/>
        </w:rPr>
        <w:lastRenderedPageBreak/>
        <w:t xml:space="preserve">3. </w:t>
      </w:r>
      <w:proofErr w:type="spellStart"/>
      <w:r w:rsidRPr="00C41424">
        <w:rPr>
          <w:b/>
          <w:iCs/>
          <w:color w:val="000000"/>
          <w:lang w:eastAsia="lv-LV"/>
        </w:rPr>
        <w:t>Gobusalas</w:t>
      </w:r>
      <w:proofErr w:type="spellEnd"/>
      <w:r w:rsidRPr="00C41424">
        <w:rPr>
          <w:b/>
          <w:iCs/>
          <w:color w:val="000000"/>
          <w:lang w:eastAsia="lv-LV"/>
        </w:rPr>
        <w:t xml:space="preserve"> ceļš </w:t>
      </w:r>
      <w:r w:rsidR="00B0142B">
        <w:rPr>
          <w:b/>
          <w:iCs/>
          <w:color w:val="000000"/>
          <w:lang w:eastAsia="lv-LV"/>
        </w:rPr>
        <w:t>–</w:t>
      </w:r>
      <w:r w:rsidRPr="00C41424">
        <w:rPr>
          <w:b/>
          <w:iCs/>
          <w:color w:val="000000"/>
          <w:lang w:eastAsia="lv-LV"/>
        </w:rPr>
        <w:t xml:space="preserve"> 2 barjeras</w:t>
      </w:r>
    </w:p>
    <w:p w14:paraId="64720DE0" w14:textId="3F3023AB" w:rsidR="00F57B01" w:rsidRPr="003614F9" w:rsidRDefault="00F57B01" w:rsidP="005D1A32">
      <w:pPr>
        <w:ind w:left="1080" w:hanging="360"/>
        <w:rPr>
          <w:lang w:eastAsia="lv-LV"/>
        </w:rPr>
      </w:pPr>
      <w:r w:rsidRPr="003614F9">
        <w:rPr>
          <w:i/>
          <w:iCs/>
          <w:color w:val="000000"/>
          <w:lang w:eastAsia="lv-LV"/>
        </w:rPr>
        <w:t>3.1. GPS: 57.1932849, 27.2491314</w:t>
      </w:r>
      <w:r w:rsidR="005F25B8">
        <w:rPr>
          <w:i/>
          <w:iCs/>
          <w:color w:val="000000"/>
          <w:lang w:eastAsia="lv-LV"/>
        </w:rPr>
        <w:t>,</w:t>
      </w:r>
    </w:p>
    <w:p w14:paraId="068B347A" w14:textId="77777777" w:rsidR="00F57B01" w:rsidRDefault="00F57B01" w:rsidP="005D1A32">
      <w:pPr>
        <w:ind w:left="1080" w:hanging="360"/>
        <w:rPr>
          <w:i/>
          <w:iCs/>
          <w:color w:val="000000"/>
          <w:lang w:eastAsia="lv-LV"/>
        </w:rPr>
      </w:pPr>
      <w:r w:rsidRPr="003614F9">
        <w:rPr>
          <w:i/>
          <w:iCs/>
          <w:color w:val="000000"/>
          <w:lang w:eastAsia="lv-LV"/>
        </w:rPr>
        <w:t>3.2. GPS: 57.193335, 27.249248</w:t>
      </w:r>
    </w:p>
    <w:p w14:paraId="1AC500C9" w14:textId="77777777" w:rsidR="00260AFA" w:rsidRPr="003614F9" w:rsidRDefault="00260AFA" w:rsidP="00B0142B">
      <w:pPr>
        <w:jc w:val="both"/>
        <w:rPr>
          <w:lang w:eastAsia="lv-LV"/>
        </w:rPr>
      </w:pPr>
    </w:p>
    <w:p w14:paraId="2568E797" w14:textId="77777777" w:rsidR="00F57B01" w:rsidRPr="003614F9" w:rsidRDefault="00F57B01" w:rsidP="005D1A32">
      <w:pPr>
        <w:ind w:left="720" w:hanging="720"/>
        <w:rPr>
          <w:lang w:eastAsia="lv-LV"/>
        </w:rPr>
      </w:pPr>
      <w:r w:rsidRPr="00922440">
        <w:rPr>
          <w:i/>
          <w:iCs/>
          <w:noProof/>
          <w:color w:val="000000"/>
          <w:bdr w:val="none" w:sz="0" w:space="0" w:color="auto" w:frame="1"/>
          <w:lang w:eastAsia="lv-LV"/>
        </w:rPr>
        <w:drawing>
          <wp:inline distT="0" distB="0" distL="0" distR="0" wp14:anchorId="7A34E81C" wp14:editId="00E44F15">
            <wp:extent cx="4987416" cy="3933825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999135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040" cy="397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D59E2" w14:textId="77777777" w:rsidR="00F57B01" w:rsidRPr="00B0142B" w:rsidRDefault="00F57B01" w:rsidP="00B0142B">
      <w:pPr>
        <w:jc w:val="both"/>
        <w:textAlignment w:val="baseline"/>
        <w:rPr>
          <w:color w:val="000000"/>
          <w:lang w:eastAsia="lv-LV"/>
        </w:rPr>
      </w:pPr>
    </w:p>
    <w:p w14:paraId="49D774D7" w14:textId="77777777" w:rsidR="00B0142B" w:rsidRPr="00B0142B" w:rsidRDefault="00B0142B" w:rsidP="00B0142B">
      <w:pPr>
        <w:suppressAutoHyphens w:val="0"/>
        <w:jc w:val="both"/>
        <w:rPr>
          <w:color w:val="000000"/>
          <w:lang w:eastAsia="lv-LV"/>
        </w:rPr>
      </w:pPr>
      <w:r w:rsidRPr="00B0142B">
        <w:rPr>
          <w:color w:val="000000"/>
          <w:lang w:eastAsia="lv-LV"/>
        </w:rPr>
        <w:br w:type="page"/>
      </w:r>
    </w:p>
    <w:p w14:paraId="44895955" w14:textId="2AA27D16" w:rsidR="00F57B01" w:rsidRPr="00C41424" w:rsidRDefault="00F57B01" w:rsidP="005D1A32">
      <w:pPr>
        <w:textAlignment w:val="baseline"/>
        <w:rPr>
          <w:b/>
          <w:iCs/>
          <w:color w:val="000000"/>
          <w:lang w:eastAsia="lv-LV"/>
        </w:rPr>
      </w:pPr>
      <w:r w:rsidRPr="00C41424">
        <w:rPr>
          <w:b/>
          <w:iCs/>
          <w:color w:val="000000"/>
          <w:lang w:eastAsia="lv-LV"/>
        </w:rPr>
        <w:lastRenderedPageBreak/>
        <w:t xml:space="preserve">4. Vīksna </w:t>
      </w:r>
      <w:r w:rsidR="00B0142B">
        <w:rPr>
          <w:b/>
          <w:iCs/>
          <w:color w:val="000000"/>
          <w:lang w:eastAsia="lv-LV"/>
        </w:rPr>
        <w:t>–</w:t>
      </w:r>
      <w:r w:rsidRPr="00C41424">
        <w:rPr>
          <w:b/>
          <w:iCs/>
          <w:color w:val="000000"/>
          <w:lang w:eastAsia="lv-LV"/>
        </w:rPr>
        <w:t xml:space="preserve"> 2 barjeras</w:t>
      </w:r>
    </w:p>
    <w:p w14:paraId="6434E4AC" w14:textId="69D8DA00" w:rsidR="00F57B01" w:rsidRPr="00426EC6" w:rsidRDefault="00F57B01" w:rsidP="005D1A32">
      <w:pPr>
        <w:ind w:left="1080" w:hanging="360"/>
        <w:rPr>
          <w:lang w:eastAsia="lv-LV"/>
        </w:rPr>
      </w:pPr>
      <w:r w:rsidRPr="00426EC6">
        <w:rPr>
          <w:i/>
          <w:iCs/>
          <w:color w:val="000000"/>
          <w:lang w:eastAsia="lv-LV"/>
        </w:rPr>
        <w:t>4.1.</w:t>
      </w:r>
      <w:r w:rsidRPr="00426EC6">
        <w:rPr>
          <w:i/>
          <w:iCs/>
          <w:color w:val="000000"/>
          <w:sz w:val="14"/>
          <w:szCs w:val="14"/>
          <w:lang w:eastAsia="lv-LV"/>
        </w:rPr>
        <w:t xml:space="preserve"> </w:t>
      </w:r>
      <w:r w:rsidRPr="00426EC6">
        <w:rPr>
          <w:i/>
          <w:iCs/>
          <w:color w:val="000000"/>
          <w:lang w:eastAsia="lv-LV"/>
        </w:rPr>
        <w:t>GPS: 57.218136, 27.332386</w:t>
      </w:r>
      <w:r w:rsidR="005F25B8">
        <w:rPr>
          <w:i/>
          <w:iCs/>
          <w:color w:val="000000"/>
          <w:lang w:eastAsia="lv-LV"/>
        </w:rPr>
        <w:t>;</w:t>
      </w:r>
    </w:p>
    <w:p w14:paraId="5C358FAC" w14:textId="77777777" w:rsidR="00F57B01" w:rsidRDefault="00F57B01" w:rsidP="005D1A32">
      <w:pPr>
        <w:ind w:left="1080" w:hanging="360"/>
        <w:rPr>
          <w:i/>
          <w:iCs/>
          <w:color w:val="000000"/>
          <w:lang w:eastAsia="lv-LV"/>
        </w:rPr>
      </w:pPr>
      <w:r w:rsidRPr="00426EC6">
        <w:rPr>
          <w:i/>
          <w:iCs/>
          <w:color w:val="000000"/>
          <w:lang w:eastAsia="lv-LV"/>
        </w:rPr>
        <w:t>4.2. GPS</w:t>
      </w:r>
      <w:r w:rsidRPr="003614F9">
        <w:rPr>
          <w:i/>
          <w:iCs/>
          <w:color w:val="000000"/>
          <w:lang w:eastAsia="lv-LV"/>
        </w:rPr>
        <w:t>: 57.218165, 27.332740</w:t>
      </w:r>
    </w:p>
    <w:p w14:paraId="2BB5BFEB" w14:textId="77777777" w:rsidR="00260AFA" w:rsidRPr="003614F9" w:rsidRDefault="00260AFA" w:rsidP="00B0142B">
      <w:pPr>
        <w:jc w:val="both"/>
        <w:rPr>
          <w:lang w:eastAsia="lv-LV"/>
        </w:rPr>
      </w:pPr>
    </w:p>
    <w:p w14:paraId="0DD596A0" w14:textId="77777777" w:rsidR="00F57B01" w:rsidRPr="003614F9" w:rsidRDefault="00F57B01" w:rsidP="005D1A32">
      <w:pPr>
        <w:ind w:left="1080" w:hanging="1080"/>
        <w:rPr>
          <w:lang w:eastAsia="lv-LV"/>
        </w:rPr>
      </w:pPr>
      <w:r w:rsidRPr="00922440">
        <w:rPr>
          <w:i/>
          <w:iCs/>
          <w:noProof/>
          <w:color w:val="000000"/>
          <w:bdr w:val="none" w:sz="0" w:space="0" w:color="auto" w:frame="1"/>
          <w:lang w:eastAsia="lv-LV"/>
        </w:rPr>
        <w:drawing>
          <wp:inline distT="0" distB="0" distL="0" distR="0" wp14:anchorId="14CFD248" wp14:editId="30AB9E9D">
            <wp:extent cx="4983696" cy="3943350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534201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213" cy="398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C41FA" w14:textId="77777777" w:rsidR="00260AFA" w:rsidRPr="00B0142B" w:rsidRDefault="00260AFA" w:rsidP="00B0142B">
      <w:pPr>
        <w:jc w:val="both"/>
        <w:textAlignment w:val="baseline"/>
        <w:rPr>
          <w:bCs/>
          <w:color w:val="000000"/>
          <w:lang w:eastAsia="lv-LV"/>
        </w:rPr>
      </w:pPr>
    </w:p>
    <w:p w14:paraId="1AA293B5" w14:textId="77777777" w:rsidR="00B0142B" w:rsidRPr="00B0142B" w:rsidRDefault="00B0142B" w:rsidP="00B0142B">
      <w:pPr>
        <w:suppressAutoHyphens w:val="0"/>
        <w:jc w:val="both"/>
        <w:rPr>
          <w:bCs/>
          <w:iCs/>
          <w:color w:val="000000"/>
          <w:lang w:eastAsia="lv-LV"/>
        </w:rPr>
      </w:pPr>
      <w:r w:rsidRPr="00B0142B">
        <w:rPr>
          <w:bCs/>
          <w:iCs/>
          <w:color w:val="000000"/>
          <w:lang w:eastAsia="lv-LV"/>
        </w:rPr>
        <w:br w:type="page"/>
      </w:r>
    </w:p>
    <w:p w14:paraId="4F2FCD26" w14:textId="7529F1B9" w:rsidR="00F57B01" w:rsidRPr="00C41424" w:rsidRDefault="00F57B01" w:rsidP="005D1A32">
      <w:pPr>
        <w:textAlignment w:val="baseline"/>
        <w:rPr>
          <w:b/>
          <w:iCs/>
          <w:color w:val="000000"/>
          <w:lang w:eastAsia="lv-LV"/>
        </w:rPr>
      </w:pPr>
      <w:r w:rsidRPr="00C41424">
        <w:rPr>
          <w:b/>
          <w:iCs/>
          <w:color w:val="000000"/>
          <w:lang w:eastAsia="lv-LV"/>
        </w:rPr>
        <w:lastRenderedPageBreak/>
        <w:t xml:space="preserve">5. </w:t>
      </w:r>
      <w:proofErr w:type="spellStart"/>
      <w:r w:rsidRPr="00C41424">
        <w:rPr>
          <w:b/>
          <w:iCs/>
          <w:color w:val="000000"/>
          <w:lang w:eastAsia="lv-LV"/>
        </w:rPr>
        <w:t>Apšukalnā</w:t>
      </w:r>
      <w:proofErr w:type="spellEnd"/>
      <w:r w:rsidRPr="00C41424">
        <w:rPr>
          <w:b/>
          <w:iCs/>
          <w:color w:val="000000"/>
          <w:lang w:eastAsia="lv-LV"/>
        </w:rPr>
        <w:t xml:space="preserve">/ </w:t>
      </w:r>
      <w:proofErr w:type="spellStart"/>
      <w:r w:rsidRPr="00C41424">
        <w:rPr>
          <w:b/>
          <w:iCs/>
          <w:color w:val="000000"/>
          <w:lang w:eastAsia="lv-LV"/>
        </w:rPr>
        <w:t>Oknupes</w:t>
      </w:r>
      <w:proofErr w:type="spellEnd"/>
      <w:r w:rsidRPr="00C41424">
        <w:rPr>
          <w:b/>
          <w:iCs/>
          <w:color w:val="000000"/>
          <w:lang w:eastAsia="lv-LV"/>
        </w:rPr>
        <w:t xml:space="preserve"> krustojums </w:t>
      </w:r>
      <w:r w:rsidR="00B0142B">
        <w:rPr>
          <w:b/>
          <w:iCs/>
          <w:color w:val="000000"/>
          <w:lang w:eastAsia="lv-LV"/>
        </w:rPr>
        <w:t>–</w:t>
      </w:r>
      <w:r w:rsidRPr="00C41424">
        <w:rPr>
          <w:b/>
          <w:iCs/>
          <w:color w:val="000000"/>
          <w:lang w:eastAsia="lv-LV"/>
        </w:rPr>
        <w:t xml:space="preserve"> 2 barjeras</w:t>
      </w:r>
    </w:p>
    <w:p w14:paraId="77DE114E" w14:textId="783379E9" w:rsidR="00F57B01" w:rsidRPr="003614F9" w:rsidRDefault="00F57B01" w:rsidP="005D1A32">
      <w:pPr>
        <w:ind w:left="920" w:hanging="360"/>
        <w:rPr>
          <w:lang w:eastAsia="lv-LV"/>
        </w:rPr>
      </w:pPr>
      <w:r w:rsidRPr="003614F9">
        <w:rPr>
          <w:i/>
          <w:iCs/>
          <w:color w:val="000000"/>
          <w:lang w:eastAsia="lv-LV"/>
        </w:rPr>
        <w:t>5.1. GPS: 57.220918, 27.356129</w:t>
      </w:r>
      <w:r w:rsidR="005F25B8">
        <w:rPr>
          <w:i/>
          <w:iCs/>
          <w:color w:val="000000"/>
          <w:lang w:eastAsia="lv-LV"/>
        </w:rPr>
        <w:t>;</w:t>
      </w:r>
    </w:p>
    <w:p w14:paraId="1D4AC9C2" w14:textId="77777777" w:rsidR="00F57B01" w:rsidRDefault="00F57B01" w:rsidP="005D1A32">
      <w:pPr>
        <w:ind w:left="920" w:hanging="360"/>
        <w:rPr>
          <w:i/>
          <w:iCs/>
          <w:color w:val="000000"/>
          <w:lang w:eastAsia="lv-LV"/>
        </w:rPr>
      </w:pPr>
      <w:r w:rsidRPr="003614F9">
        <w:rPr>
          <w:i/>
          <w:iCs/>
          <w:color w:val="000000"/>
          <w:lang w:eastAsia="lv-LV"/>
        </w:rPr>
        <w:t>5.2.</w:t>
      </w:r>
      <w:r w:rsidRPr="003614F9">
        <w:rPr>
          <w:i/>
          <w:iCs/>
          <w:color w:val="000000"/>
          <w:sz w:val="14"/>
          <w:szCs w:val="14"/>
          <w:lang w:eastAsia="lv-LV"/>
        </w:rPr>
        <w:t xml:space="preserve"> </w:t>
      </w:r>
      <w:r w:rsidRPr="003614F9">
        <w:rPr>
          <w:i/>
          <w:iCs/>
          <w:color w:val="000000"/>
          <w:lang w:eastAsia="lv-LV"/>
        </w:rPr>
        <w:t>GPS: 57.220942, 27.356290</w:t>
      </w:r>
    </w:p>
    <w:p w14:paraId="69C9F822" w14:textId="77777777" w:rsidR="00260AFA" w:rsidRPr="003614F9" w:rsidRDefault="00260AFA" w:rsidP="00B0142B">
      <w:pPr>
        <w:jc w:val="both"/>
        <w:rPr>
          <w:lang w:eastAsia="lv-LV"/>
        </w:rPr>
      </w:pPr>
    </w:p>
    <w:p w14:paraId="5E870CF6" w14:textId="77777777" w:rsidR="00F57B01" w:rsidRPr="003614F9" w:rsidRDefault="00F57B01" w:rsidP="005D1A32">
      <w:pPr>
        <w:ind w:left="720" w:hanging="720"/>
        <w:rPr>
          <w:lang w:eastAsia="lv-LV"/>
        </w:rPr>
      </w:pPr>
      <w:r w:rsidRPr="00922440">
        <w:rPr>
          <w:i/>
          <w:iCs/>
          <w:noProof/>
          <w:color w:val="000000"/>
          <w:bdr w:val="none" w:sz="0" w:space="0" w:color="auto" w:frame="1"/>
          <w:lang w:eastAsia="lv-LV"/>
        </w:rPr>
        <w:drawing>
          <wp:inline distT="0" distB="0" distL="0" distR="0" wp14:anchorId="659EDEEC" wp14:editId="6F577EC6">
            <wp:extent cx="5008398" cy="421957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467265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467" cy="427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913A7" w14:textId="77777777" w:rsidR="00F57B01" w:rsidRPr="005C3383" w:rsidRDefault="00F57B01" w:rsidP="005C3383">
      <w:pPr>
        <w:jc w:val="both"/>
        <w:textAlignment w:val="baseline"/>
        <w:rPr>
          <w:color w:val="000000"/>
          <w:lang w:eastAsia="lv-LV"/>
        </w:rPr>
      </w:pPr>
    </w:p>
    <w:p w14:paraId="48D154F6" w14:textId="77777777" w:rsidR="005C3383" w:rsidRPr="005C3383" w:rsidRDefault="005C3383" w:rsidP="005C3383">
      <w:pPr>
        <w:suppressAutoHyphens w:val="0"/>
        <w:jc w:val="both"/>
        <w:rPr>
          <w:color w:val="000000"/>
          <w:lang w:eastAsia="lv-LV"/>
        </w:rPr>
      </w:pPr>
      <w:r w:rsidRPr="005C3383">
        <w:rPr>
          <w:color w:val="000000"/>
          <w:lang w:eastAsia="lv-LV"/>
        </w:rPr>
        <w:br w:type="page"/>
      </w:r>
    </w:p>
    <w:p w14:paraId="71543DD4" w14:textId="5F50FAC8" w:rsidR="00F57B01" w:rsidRPr="00C41424" w:rsidRDefault="00C41424" w:rsidP="005D1A32">
      <w:pPr>
        <w:textAlignment w:val="baseline"/>
        <w:rPr>
          <w:b/>
          <w:iCs/>
          <w:color w:val="000000"/>
          <w:lang w:eastAsia="lv-LV"/>
        </w:rPr>
      </w:pPr>
      <w:bookmarkStart w:id="1" w:name="_Hlk107234719"/>
      <w:r w:rsidRPr="00C41424">
        <w:rPr>
          <w:b/>
          <w:iCs/>
          <w:color w:val="000000"/>
          <w:lang w:eastAsia="lv-LV"/>
        </w:rPr>
        <w:lastRenderedPageBreak/>
        <w:t xml:space="preserve">6. </w:t>
      </w:r>
      <w:r w:rsidR="00F57B01" w:rsidRPr="00C41424">
        <w:rPr>
          <w:b/>
          <w:iCs/>
          <w:color w:val="000000"/>
          <w:lang w:eastAsia="lv-LV"/>
        </w:rPr>
        <w:t xml:space="preserve">Liepnas/ </w:t>
      </w:r>
      <w:proofErr w:type="spellStart"/>
      <w:r w:rsidR="00F57B01" w:rsidRPr="00C41424">
        <w:rPr>
          <w:b/>
          <w:iCs/>
          <w:color w:val="000000"/>
          <w:lang w:eastAsia="lv-LV"/>
        </w:rPr>
        <w:t>Makšinavas</w:t>
      </w:r>
      <w:proofErr w:type="spellEnd"/>
      <w:r w:rsidR="00F57B01" w:rsidRPr="00C41424">
        <w:rPr>
          <w:b/>
          <w:iCs/>
          <w:color w:val="000000"/>
          <w:lang w:eastAsia="lv-LV"/>
        </w:rPr>
        <w:t xml:space="preserve"> krustojums </w:t>
      </w:r>
      <w:r w:rsidR="005C3383">
        <w:rPr>
          <w:b/>
          <w:iCs/>
          <w:color w:val="000000"/>
          <w:lang w:eastAsia="lv-LV"/>
        </w:rPr>
        <w:t>–</w:t>
      </w:r>
      <w:r w:rsidR="00F57B01" w:rsidRPr="00C41424">
        <w:rPr>
          <w:b/>
          <w:iCs/>
          <w:color w:val="000000"/>
          <w:lang w:eastAsia="lv-LV"/>
        </w:rPr>
        <w:t xml:space="preserve"> 1 barjera (aiz krustojuma uz Vīksnas pusi)</w:t>
      </w:r>
    </w:p>
    <w:bookmarkEnd w:id="1"/>
    <w:p w14:paraId="47D4E4DA" w14:textId="76C4D530" w:rsidR="00F57B01" w:rsidRDefault="00F57B01" w:rsidP="005D1A32">
      <w:pPr>
        <w:ind w:left="920" w:hanging="360"/>
        <w:rPr>
          <w:i/>
          <w:iCs/>
          <w:color w:val="000000"/>
          <w:lang w:eastAsia="lv-LV"/>
        </w:rPr>
      </w:pPr>
      <w:r w:rsidRPr="003614F9">
        <w:rPr>
          <w:i/>
          <w:iCs/>
          <w:color w:val="000000"/>
          <w:lang w:eastAsia="lv-LV"/>
        </w:rPr>
        <w:t>GPS: 57.2357758,</w:t>
      </w:r>
      <w:r w:rsidR="005F25B8">
        <w:rPr>
          <w:i/>
          <w:iCs/>
          <w:color w:val="000000"/>
          <w:lang w:eastAsia="lv-LV"/>
        </w:rPr>
        <w:t xml:space="preserve"> </w:t>
      </w:r>
      <w:r w:rsidRPr="003614F9">
        <w:rPr>
          <w:i/>
          <w:iCs/>
          <w:color w:val="000000"/>
          <w:lang w:eastAsia="lv-LV"/>
        </w:rPr>
        <w:t>27.46774310</w:t>
      </w:r>
    </w:p>
    <w:p w14:paraId="706E6BAA" w14:textId="77777777" w:rsidR="00260AFA" w:rsidRPr="003614F9" w:rsidRDefault="00260AFA" w:rsidP="005C3383">
      <w:pPr>
        <w:rPr>
          <w:lang w:eastAsia="lv-LV"/>
        </w:rPr>
      </w:pPr>
    </w:p>
    <w:p w14:paraId="4D5C5C55" w14:textId="77777777" w:rsidR="00F57B01" w:rsidRPr="003614F9" w:rsidRDefault="00F57B01" w:rsidP="005D1A32">
      <w:pPr>
        <w:ind w:left="920" w:hanging="920"/>
        <w:rPr>
          <w:lang w:eastAsia="lv-LV"/>
        </w:rPr>
      </w:pPr>
      <w:r w:rsidRPr="00922440">
        <w:rPr>
          <w:i/>
          <w:iCs/>
          <w:noProof/>
          <w:color w:val="000000"/>
          <w:bdr w:val="none" w:sz="0" w:space="0" w:color="auto" w:frame="1"/>
          <w:lang w:eastAsia="lv-LV"/>
        </w:rPr>
        <w:drawing>
          <wp:inline distT="0" distB="0" distL="0" distR="0" wp14:anchorId="5CD45B25" wp14:editId="7DE06F42">
            <wp:extent cx="4935147" cy="3409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818588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341" cy="344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D9197" w14:textId="77777777" w:rsidR="00B47592" w:rsidRDefault="00B47592" w:rsidP="005D1A3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SimSun"/>
          <w:bCs/>
          <w:kern w:val="3"/>
          <w:lang w:bidi="hi-IN"/>
        </w:rPr>
      </w:pPr>
    </w:p>
    <w:p w14:paraId="2AEAEF52" w14:textId="77777777" w:rsidR="00B47592" w:rsidRPr="00D321F5" w:rsidRDefault="00B47592" w:rsidP="005D1A3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SimSun"/>
          <w:bCs/>
          <w:kern w:val="3"/>
          <w:lang w:bidi="hi-IN"/>
        </w:rPr>
      </w:pPr>
    </w:p>
    <w:sectPr w:rsidR="00B47592" w:rsidRPr="00D321F5" w:rsidSect="00260AFA">
      <w:pgSz w:w="15840" w:h="12240" w:orient="landscape"/>
      <w:pgMar w:top="1701" w:right="1134" w:bottom="90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C8A46" w14:textId="77777777" w:rsidR="00957E3D" w:rsidRDefault="00957E3D" w:rsidP="00BE41C8">
      <w:r>
        <w:separator/>
      </w:r>
    </w:p>
  </w:endnote>
  <w:endnote w:type="continuationSeparator" w:id="0">
    <w:p w14:paraId="309A00C5" w14:textId="77777777" w:rsidR="00957E3D" w:rsidRDefault="00957E3D" w:rsidP="00BE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Narrow-Identity-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5107F" w14:textId="77777777" w:rsidR="00957E3D" w:rsidRDefault="00957E3D" w:rsidP="00BE41C8">
      <w:r>
        <w:separator/>
      </w:r>
    </w:p>
  </w:footnote>
  <w:footnote w:type="continuationSeparator" w:id="0">
    <w:p w14:paraId="20AF3B42" w14:textId="77777777" w:rsidR="00957E3D" w:rsidRDefault="00957E3D" w:rsidP="00BE41C8">
      <w:r>
        <w:continuationSeparator/>
      </w:r>
    </w:p>
  </w:footnote>
  <w:footnote w:id="1">
    <w:p w14:paraId="317D7361" w14:textId="3FFA3C75" w:rsidR="00260AFA" w:rsidRDefault="00260AF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60AFA"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42C1F"/>
    <w:multiLevelType w:val="multilevel"/>
    <w:tmpl w:val="B2D0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D2014"/>
    <w:multiLevelType w:val="multilevel"/>
    <w:tmpl w:val="87AA1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288254D"/>
    <w:multiLevelType w:val="hybridMultilevel"/>
    <w:tmpl w:val="4B4AA4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D3895"/>
    <w:multiLevelType w:val="hybridMultilevel"/>
    <w:tmpl w:val="87D2056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8C15A8B"/>
    <w:multiLevelType w:val="hybridMultilevel"/>
    <w:tmpl w:val="B2A023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22165"/>
    <w:multiLevelType w:val="hybridMultilevel"/>
    <w:tmpl w:val="B8227B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A023F"/>
    <w:multiLevelType w:val="multilevel"/>
    <w:tmpl w:val="BCF4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B24B35"/>
    <w:multiLevelType w:val="hybridMultilevel"/>
    <w:tmpl w:val="FCD634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8202F"/>
    <w:multiLevelType w:val="hybridMultilevel"/>
    <w:tmpl w:val="DCA8B3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27D35"/>
    <w:multiLevelType w:val="hybridMultilevel"/>
    <w:tmpl w:val="BDD8B114"/>
    <w:lvl w:ilvl="0" w:tplc="25A0D004">
      <w:start w:val="2"/>
      <w:numFmt w:val="bullet"/>
      <w:lvlText w:val=""/>
      <w:lvlJc w:val="left"/>
      <w:pPr>
        <w:ind w:left="660" w:hanging="360"/>
      </w:pPr>
      <w:rPr>
        <w:rFonts w:ascii="Symbol" w:eastAsia="SimSu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6A5C0C7B"/>
    <w:multiLevelType w:val="hybridMultilevel"/>
    <w:tmpl w:val="1B5A9F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B2EBA"/>
    <w:multiLevelType w:val="hybridMultilevel"/>
    <w:tmpl w:val="A4BEA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1451E"/>
    <w:multiLevelType w:val="hybridMultilevel"/>
    <w:tmpl w:val="5B682946"/>
    <w:lvl w:ilvl="0" w:tplc="323238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D448540C">
      <w:start w:val="1"/>
      <w:numFmt w:val="lowerLetter"/>
      <w:lvlText w:val="%2."/>
      <w:lvlJc w:val="left"/>
      <w:pPr>
        <w:ind w:left="1440" w:hanging="360"/>
      </w:pPr>
    </w:lvl>
    <w:lvl w:ilvl="2" w:tplc="C9DA46B4">
      <w:start w:val="1"/>
      <w:numFmt w:val="lowerRoman"/>
      <w:lvlText w:val="%3."/>
      <w:lvlJc w:val="right"/>
      <w:pPr>
        <w:ind w:left="2160" w:hanging="180"/>
      </w:pPr>
    </w:lvl>
    <w:lvl w:ilvl="3" w:tplc="BAE80C6A">
      <w:start w:val="1"/>
      <w:numFmt w:val="decimal"/>
      <w:lvlText w:val="%4."/>
      <w:lvlJc w:val="left"/>
      <w:pPr>
        <w:ind w:left="2880" w:hanging="360"/>
      </w:pPr>
    </w:lvl>
    <w:lvl w:ilvl="4" w:tplc="99D64954">
      <w:start w:val="1"/>
      <w:numFmt w:val="lowerLetter"/>
      <w:lvlText w:val="%5."/>
      <w:lvlJc w:val="left"/>
      <w:pPr>
        <w:ind w:left="3600" w:hanging="360"/>
      </w:pPr>
    </w:lvl>
    <w:lvl w:ilvl="5" w:tplc="85C2FAEA">
      <w:start w:val="1"/>
      <w:numFmt w:val="lowerRoman"/>
      <w:lvlText w:val="%6."/>
      <w:lvlJc w:val="right"/>
      <w:pPr>
        <w:ind w:left="4320" w:hanging="180"/>
      </w:pPr>
    </w:lvl>
    <w:lvl w:ilvl="6" w:tplc="9FC6FDDA">
      <w:start w:val="1"/>
      <w:numFmt w:val="decimal"/>
      <w:lvlText w:val="%7."/>
      <w:lvlJc w:val="left"/>
      <w:pPr>
        <w:ind w:left="5040" w:hanging="360"/>
      </w:pPr>
    </w:lvl>
    <w:lvl w:ilvl="7" w:tplc="17AA33A6">
      <w:start w:val="1"/>
      <w:numFmt w:val="lowerLetter"/>
      <w:lvlText w:val="%8."/>
      <w:lvlJc w:val="left"/>
      <w:pPr>
        <w:ind w:left="5760" w:hanging="360"/>
      </w:pPr>
    </w:lvl>
    <w:lvl w:ilvl="8" w:tplc="B39639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8"/>
  </w:num>
  <w:num w:numId="10">
    <w:abstractNumId w:val="5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B3"/>
    <w:rsid w:val="00000016"/>
    <w:rsid w:val="00011A7C"/>
    <w:rsid w:val="000316EF"/>
    <w:rsid w:val="00033918"/>
    <w:rsid w:val="0009415B"/>
    <w:rsid w:val="000A5A74"/>
    <w:rsid w:val="000B2426"/>
    <w:rsid w:val="000B258E"/>
    <w:rsid w:val="000E0DE2"/>
    <w:rsid w:val="000F44FE"/>
    <w:rsid w:val="000F5C4C"/>
    <w:rsid w:val="00107AED"/>
    <w:rsid w:val="0016538B"/>
    <w:rsid w:val="00171133"/>
    <w:rsid w:val="00171DEF"/>
    <w:rsid w:val="00176BD2"/>
    <w:rsid w:val="00184DC8"/>
    <w:rsid w:val="001C4086"/>
    <w:rsid w:val="001C5156"/>
    <w:rsid w:val="001C70FC"/>
    <w:rsid w:val="001C7E17"/>
    <w:rsid w:val="001D1868"/>
    <w:rsid w:val="001D7B1B"/>
    <w:rsid w:val="001E5877"/>
    <w:rsid w:val="00202705"/>
    <w:rsid w:val="00227E45"/>
    <w:rsid w:val="00252C61"/>
    <w:rsid w:val="00260AFA"/>
    <w:rsid w:val="00263202"/>
    <w:rsid w:val="002676F0"/>
    <w:rsid w:val="00275216"/>
    <w:rsid w:val="00280115"/>
    <w:rsid w:val="002F2555"/>
    <w:rsid w:val="002F4CAE"/>
    <w:rsid w:val="002F7555"/>
    <w:rsid w:val="00340110"/>
    <w:rsid w:val="003623DD"/>
    <w:rsid w:val="003663D3"/>
    <w:rsid w:val="003935E1"/>
    <w:rsid w:val="003B2062"/>
    <w:rsid w:val="003B62C2"/>
    <w:rsid w:val="00401CC9"/>
    <w:rsid w:val="0041489F"/>
    <w:rsid w:val="00421260"/>
    <w:rsid w:val="00426EC6"/>
    <w:rsid w:val="004374E3"/>
    <w:rsid w:val="00441FB4"/>
    <w:rsid w:val="00465FBE"/>
    <w:rsid w:val="00477E5B"/>
    <w:rsid w:val="00481F4A"/>
    <w:rsid w:val="00495F22"/>
    <w:rsid w:val="004A2622"/>
    <w:rsid w:val="004B4799"/>
    <w:rsid w:val="004C2A7E"/>
    <w:rsid w:val="004D00D2"/>
    <w:rsid w:val="004F57B2"/>
    <w:rsid w:val="00514E83"/>
    <w:rsid w:val="005179EA"/>
    <w:rsid w:val="00523807"/>
    <w:rsid w:val="00523E70"/>
    <w:rsid w:val="0054377E"/>
    <w:rsid w:val="00543A69"/>
    <w:rsid w:val="005537D3"/>
    <w:rsid w:val="00565F9E"/>
    <w:rsid w:val="0059700F"/>
    <w:rsid w:val="00597469"/>
    <w:rsid w:val="005A61D5"/>
    <w:rsid w:val="005B053C"/>
    <w:rsid w:val="005B1FF8"/>
    <w:rsid w:val="005C3383"/>
    <w:rsid w:val="005D1A32"/>
    <w:rsid w:val="005D663A"/>
    <w:rsid w:val="005F14E4"/>
    <w:rsid w:val="005F25B8"/>
    <w:rsid w:val="005F3792"/>
    <w:rsid w:val="006226B5"/>
    <w:rsid w:val="00630EB7"/>
    <w:rsid w:val="00634417"/>
    <w:rsid w:val="00677E02"/>
    <w:rsid w:val="006830A7"/>
    <w:rsid w:val="0068535C"/>
    <w:rsid w:val="006858A1"/>
    <w:rsid w:val="00692280"/>
    <w:rsid w:val="006978C6"/>
    <w:rsid w:val="006A3AE2"/>
    <w:rsid w:val="006A476C"/>
    <w:rsid w:val="006D0C68"/>
    <w:rsid w:val="006E30DD"/>
    <w:rsid w:val="006F7A91"/>
    <w:rsid w:val="007104BD"/>
    <w:rsid w:val="00722546"/>
    <w:rsid w:val="007449AB"/>
    <w:rsid w:val="00765184"/>
    <w:rsid w:val="00766D6D"/>
    <w:rsid w:val="00793756"/>
    <w:rsid w:val="007C2E91"/>
    <w:rsid w:val="007E411F"/>
    <w:rsid w:val="007E5E1B"/>
    <w:rsid w:val="007F4CFC"/>
    <w:rsid w:val="007F55DE"/>
    <w:rsid w:val="007F7E31"/>
    <w:rsid w:val="008C5297"/>
    <w:rsid w:val="008D2BA1"/>
    <w:rsid w:val="008E0FCD"/>
    <w:rsid w:val="008E3374"/>
    <w:rsid w:val="00917059"/>
    <w:rsid w:val="00957E3D"/>
    <w:rsid w:val="009602BE"/>
    <w:rsid w:val="009634DC"/>
    <w:rsid w:val="0099589E"/>
    <w:rsid w:val="00A23222"/>
    <w:rsid w:val="00A606E9"/>
    <w:rsid w:val="00A60911"/>
    <w:rsid w:val="00AC5D94"/>
    <w:rsid w:val="00AF6479"/>
    <w:rsid w:val="00B01310"/>
    <w:rsid w:val="00B0142B"/>
    <w:rsid w:val="00B0409D"/>
    <w:rsid w:val="00B06098"/>
    <w:rsid w:val="00B0713D"/>
    <w:rsid w:val="00B1154A"/>
    <w:rsid w:val="00B3560E"/>
    <w:rsid w:val="00B47592"/>
    <w:rsid w:val="00B615FB"/>
    <w:rsid w:val="00B62AAC"/>
    <w:rsid w:val="00B67ED2"/>
    <w:rsid w:val="00BB40D8"/>
    <w:rsid w:val="00BC6D4A"/>
    <w:rsid w:val="00BE41C8"/>
    <w:rsid w:val="00BF27A3"/>
    <w:rsid w:val="00C001A6"/>
    <w:rsid w:val="00C046B3"/>
    <w:rsid w:val="00C10064"/>
    <w:rsid w:val="00C30FBE"/>
    <w:rsid w:val="00C33278"/>
    <w:rsid w:val="00C41424"/>
    <w:rsid w:val="00C4693C"/>
    <w:rsid w:val="00C84CF3"/>
    <w:rsid w:val="00C92AAD"/>
    <w:rsid w:val="00C93A69"/>
    <w:rsid w:val="00CC3DCA"/>
    <w:rsid w:val="00CC4DF9"/>
    <w:rsid w:val="00CD7490"/>
    <w:rsid w:val="00CF03E4"/>
    <w:rsid w:val="00D0358D"/>
    <w:rsid w:val="00D05FCD"/>
    <w:rsid w:val="00D11053"/>
    <w:rsid w:val="00D23940"/>
    <w:rsid w:val="00D255BF"/>
    <w:rsid w:val="00D321F5"/>
    <w:rsid w:val="00D35BBD"/>
    <w:rsid w:val="00D42E48"/>
    <w:rsid w:val="00D44E83"/>
    <w:rsid w:val="00D513C7"/>
    <w:rsid w:val="00D5241A"/>
    <w:rsid w:val="00D52DC7"/>
    <w:rsid w:val="00DB6175"/>
    <w:rsid w:val="00DD6784"/>
    <w:rsid w:val="00E045CC"/>
    <w:rsid w:val="00E41167"/>
    <w:rsid w:val="00E73C82"/>
    <w:rsid w:val="00E8172F"/>
    <w:rsid w:val="00EA40E3"/>
    <w:rsid w:val="00ED42AA"/>
    <w:rsid w:val="00F0002C"/>
    <w:rsid w:val="00F06AAD"/>
    <w:rsid w:val="00F07025"/>
    <w:rsid w:val="00F57B01"/>
    <w:rsid w:val="00F77A44"/>
    <w:rsid w:val="00F8248F"/>
    <w:rsid w:val="00FC54E6"/>
    <w:rsid w:val="00FD53E3"/>
    <w:rsid w:val="00FD54F2"/>
    <w:rsid w:val="00FE6334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0E90"/>
  <w15:chartTrackingRefBased/>
  <w15:docId w15:val="{75A166FB-94DB-4934-8BF9-6D2AB0F4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E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6B3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046B3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7449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449AB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Paragraph">
    <w:name w:val="List Paragraph"/>
    <w:aliases w:val="List Paragraph Red,Bullet EY,Strip,H&amp;P List Paragraph,Satura rādītājs,2,PPS_Bullet,Bullet list,Normal bullet 2,Numurets,Saistīto dokumentu saraksts,Syle 1,Virsraksti"/>
    <w:basedOn w:val="Normal"/>
    <w:link w:val="ListParagraphChar"/>
    <w:uiPriority w:val="99"/>
    <w:qFormat/>
    <w:rsid w:val="00523E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A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69"/>
    <w:rPr>
      <w:rFonts w:ascii="Segoe UI" w:eastAsia="Times New Roman" w:hAnsi="Segoe UI" w:cs="Segoe UI"/>
      <w:sz w:val="18"/>
      <w:szCs w:val="18"/>
      <w:lang w:val="lv-LV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53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7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7D3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7D3"/>
    <w:rPr>
      <w:rFonts w:ascii="Times New Roman" w:eastAsia="Times New Roman" w:hAnsi="Times New Roman" w:cs="Times New Roman"/>
      <w:b/>
      <w:bCs/>
      <w:sz w:val="20"/>
      <w:szCs w:val="20"/>
      <w:lang w:val="lv-LV" w:eastAsia="ar-SA"/>
    </w:rPr>
  </w:style>
  <w:style w:type="character" w:customStyle="1" w:styleId="ListParagraphChar">
    <w:name w:val="List Paragraph Char"/>
    <w:aliases w:val="List Paragraph Red Char,Bullet EY Char,Strip Char,H&amp;P List Paragraph Char,Satura rādītājs Char,2 Char,PPS_Bullet Char,Bullet list Char,Normal bullet 2 Char,Numurets Char,Saistīto dokumentu saraksts Char,Syle 1 Char,Virsraksti Char"/>
    <w:link w:val="ListParagraph"/>
    <w:uiPriority w:val="99"/>
    <w:qFormat/>
    <w:locked/>
    <w:rsid w:val="00BB40D8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fontstyle01">
    <w:name w:val="fontstyle01"/>
    <w:basedOn w:val="DefaultParagraphFont"/>
    <w:rsid w:val="00BB40D8"/>
    <w:rPr>
      <w:rFonts w:ascii="ArialNarrow-Identity-H" w:hAnsi="ArialNarrow-Identity-H" w:hint="default"/>
      <w:b w:val="0"/>
      <w:bCs w:val="0"/>
      <w:i w:val="0"/>
      <w:iCs w:val="0"/>
      <w:color w:val="000000"/>
      <w:sz w:val="14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41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41C8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BE41C8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5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truscbc.eu/implementation/programme-logo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www.google.com/maps/d/edit?mid=196qwTjUiTt-nixBNNbNWWDXH7Raa5v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2CDE9-8BA2-4AB2-B64A-DBE103067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2326</Words>
  <Characters>1326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cp:lastPrinted>2021-10-08T09:30:00Z</cp:lastPrinted>
  <dcterms:created xsi:type="dcterms:W3CDTF">2022-06-27T13:20:00Z</dcterms:created>
  <dcterms:modified xsi:type="dcterms:W3CDTF">2022-06-27T13:20:00Z</dcterms:modified>
</cp:coreProperties>
</file>