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9844C" w14:textId="77777777" w:rsidR="00F25095" w:rsidRPr="00F25095" w:rsidRDefault="00F25095" w:rsidP="00776B4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5095">
        <w:rPr>
          <w:rFonts w:ascii="Times New Roman" w:hAnsi="Times New Roman" w:cs="Times New Roman"/>
          <w:b/>
          <w:bCs/>
          <w:sz w:val="28"/>
          <w:szCs w:val="28"/>
        </w:rPr>
        <w:t>TEHNISKĀ SPECIFIKĀCIJA</w:t>
      </w:r>
    </w:p>
    <w:p w14:paraId="16CA13E6" w14:textId="77777777" w:rsidR="00F25095" w:rsidRPr="00B8598F" w:rsidRDefault="00F25095" w:rsidP="00776B4C">
      <w:pPr>
        <w:spacing w:after="0" w:line="240" w:lineRule="auto"/>
        <w:contextualSpacing/>
        <w:jc w:val="center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9"/>
        <w:gridCol w:w="5510"/>
        <w:gridCol w:w="986"/>
      </w:tblGrid>
      <w:tr w:rsidR="00F25095" w:rsidRPr="00776B4C" w14:paraId="1F0352FC" w14:textId="77777777" w:rsidTr="00B8598F">
        <w:trPr>
          <w:trHeight w:val="283"/>
        </w:trPr>
        <w:tc>
          <w:tcPr>
            <w:tcW w:w="2899" w:type="dxa"/>
          </w:tcPr>
          <w:p w14:paraId="616A0C69" w14:textId="5CFDC825" w:rsidR="00F25095" w:rsidRPr="00776B4C" w:rsidRDefault="00F25095" w:rsidP="00776B4C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bookmarkStart w:id="0" w:name="_Hlk92289800"/>
            <w:r w:rsidRPr="00776B4C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 xml:space="preserve">Preces / </w:t>
            </w:r>
            <w:r w:rsidR="0078016E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p</w:t>
            </w:r>
            <w:r w:rsidRPr="00776B4C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akalpojuma nosaukums</w:t>
            </w:r>
          </w:p>
        </w:tc>
        <w:tc>
          <w:tcPr>
            <w:tcW w:w="5510" w:type="dxa"/>
          </w:tcPr>
          <w:p w14:paraId="3C6B0F48" w14:textId="77777777" w:rsidR="00F25095" w:rsidRPr="00776B4C" w:rsidRDefault="00F25095" w:rsidP="00776B4C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6B4C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Apraksts</w:t>
            </w:r>
          </w:p>
        </w:tc>
        <w:tc>
          <w:tcPr>
            <w:tcW w:w="986" w:type="dxa"/>
          </w:tcPr>
          <w:p w14:paraId="72360FA6" w14:textId="77777777" w:rsidR="00F25095" w:rsidRPr="00776B4C" w:rsidRDefault="00F25095" w:rsidP="00776B4C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6B4C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Skaits</w:t>
            </w:r>
          </w:p>
        </w:tc>
      </w:tr>
      <w:tr w:rsidR="00967B02" w:rsidRPr="00776B4C" w14:paraId="43D2B68C" w14:textId="77777777" w:rsidTr="00B8598F">
        <w:trPr>
          <w:trHeight w:val="283"/>
        </w:trPr>
        <w:tc>
          <w:tcPr>
            <w:tcW w:w="2899" w:type="dxa"/>
          </w:tcPr>
          <w:p w14:paraId="5D9354CD" w14:textId="216BE2C1" w:rsidR="00967B02" w:rsidRPr="00B8598F" w:rsidRDefault="00967B02" w:rsidP="00B8598F">
            <w:pPr>
              <w:pStyle w:val="NoSpacing"/>
              <w:rPr>
                <w:rFonts w:asciiTheme="majorBidi" w:eastAsia="Calibri" w:hAnsiTheme="majorBidi" w:cstheme="majorBidi"/>
                <w:lang w:val="lv-LV"/>
              </w:rPr>
            </w:pPr>
            <w:r w:rsidRPr="00776B4C">
              <w:rPr>
                <w:rFonts w:asciiTheme="majorBidi" w:eastAsia="Calibri" w:hAnsiTheme="majorBidi" w:cstheme="majorBidi"/>
                <w:lang w:val="lv-LV"/>
              </w:rPr>
              <w:t xml:space="preserve">Stabu izgatavošana ar norādēm </w:t>
            </w:r>
            <w:r w:rsidRPr="0078016E">
              <w:rPr>
                <w:rFonts w:asciiTheme="majorBidi" w:eastAsia="Calibri" w:hAnsiTheme="majorBidi" w:cstheme="majorBidi"/>
                <w:lang w:val="lv-LV"/>
              </w:rPr>
              <w:t>(</w:t>
            </w:r>
            <w:r w:rsidR="0078016E" w:rsidRPr="0078016E">
              <w:rPr>
                <w:rFonts w:asciiTheme="majorBidi" w:eastAsia="Calibri" w:hAnsiTheme="majorBidi" w:cstheme="majorBidi"/>
                <w:lang w:val="lv-LV"/>
              </w:rPr>
              <w:t>v</w:t>
            </w:r>
            <w:r w:rsidRPr="0078016E">
              <w:rPr>
                <w:rFonts w:asciiTheme="majorBidi" w:eastAsia="Calibri" w:hAnsiTheme="majorBidi" w:cstheme="majorBidi"/>
                <w:lang w:val="lv-LV"/>
              </w:rPr>
              <w:t>irzienrādītājs</w:t>
            </w:r>
            <w:r w:rsidR="0078016E" w:rsidRPr="0078016E">
              <w:rPr>
                <w:rFonts w:asciiTheme="majorBidi" w:eastAsia="Calibri" w:hAnsiTheme="majorBidi" w:cstheme="majorBidi"/>
                <w:lang w:val="lv-LV"/>
              </w:rPr>
              <w:t xml:space="preserve"> </w:t>
            </w:r>
            <w:r w:rsidRPr="0078016E">
              <w:rPr>
                <w:rFonts w:asciiTheme="majorBidi" w:hAnsiTheme="majorBidi" w:cstheme="majorBidi"/>
                <w:color w:val="000000"/>
                <w:shd w:val="clear" w:color="auto" w:fill="FFFFFF"/>
                <w:lang w:val="lv-LV"/>
              </w:rPr>
              <w:t>→</w:t>
            </w:r>
            <w:r w:rsidRPr="0078016E">
              <w:rPr>
                <w:rFonts w:asciiTheme="majorBidi" w:eastAsia="Calibri" w:hAnsiTheme="majorBidi" w:cstheme="majorBidi"/>
                <w:shd w:val="clear" w:color="auto" w:fill="FFFFFF"/>
                <w:lang w:val="lv-LV"/>
              </w:rPr>
              <w:t>)</w:t>
            </w:r>
          </w:p>
        </w:tc>
        <w:tc>
          <w:tcPr>
            <w:tcW w:w="5510" w:type="dxa"/>
          </w:tcPr>
          <w:p w14:paraId="69D15147" w14:textId="0991E04F" w:rsidR="00967B02" w:rsidRPr="00776B4C" w:rsidRDefault="00967B02" w:rsidP="00776B4C">
            <w:pPr>
              <w:pStyle w:val="NoSpacing"/>
              <w:numPr>
                <w:ilvl w:val="0"/>
                <w:numId w:val="16"/>
              </w:numPr>
              <w:ind w:left="225" w:hanging="225"/>
              <w:rPr>
                <w:rFonts w:asciiTheme="majorBidi" w:eastAsia="Calibri" w:hAnsiTheme="majorBidi" w:cstheme="majorBidi"/>
                <w:lang w:val="lv-LV"/>
              </w:rPr>
            </w:pPr>
            <w:r w:rsidRPr="00776B4C">
              <w:rPr>
                <w:rFonts w:asciiTheme="majorBidi" w:eastAsia="Calibri" w:hAnsiTheme="majorBidi" w:cstheme="majorBidi"/>
                <w:lang w:val="lv-LV"/>
              </w:rPr>
              <w:t>staba garums 1800 mm, staba daļai, ko ierok zemē garums no 900 mm;</w:t>
            </w:r>
          </w:p>
          <w:p w14:paraId="4D05EA94" w14:textId="77777777" w:rsidR="00967B02" w:rsidRPr="00776B4C" w:rsidRDefault="00967B02" w:rsidP="00776B4C">
            <w:pPr>
              <w:pStyle w:val="NoSpacing"/>
              <w:numPr>
                <w:ilvl w:val="0"/>
                <w:numId w:val="16"/>
              </w:numPr>
              <w:ind w:left="225" w:hanging="225"/>
              <w:rPr>
                <w:rFonts w:asciiTheme="majorBidi" w:eastAsia="Calibri" w:hAnsiTheme="majorBidi" w:cstheme="majorBidi"/>
                <w:lang w:val="lv-LV"/>
              </w:rPr>
            </w:pPr>
            <w:r w:rsidRPr="00776B4C">
              <w:rPr>
                <w:rFonts w:asciiTheme="majorBidi" w:eastAsia="Calibri" w:hAnsiTheme="majorBidi" w:cstheme="majorBidi"/>
                <w:lang w:val="lv-LV"/>
              </w:rPr>
              <w:t>iestiprināšanas pamatne 600 mm;</w:t>
            </w:r>
          </w:p>
          <w:p w14:paraId="1F2F1187" w14:textId="77777777" w:rsidR="00967B02" w:rsidRPr="00776B4C" w:rsidRDefault="00967B02" w:rsidP="00776B4C">
            <w:pPr>
              <w:pStyle w:val="NoSpacing"/>
              <w:numPr>
                <w:ilvl w:val="0"/>
                <w:numId w:val="16"/>
              </w:numPr>
              <w:ind w:left="225" w:hanging="225"/>
              <w:rPr>
                <w:rFonts w:asciiTheme="majorBidi" w:eastAsia="Calibri" w:hAnsiTheme="majorBidi" w:cstheme="majorBidi"/>
                <w:lang w:val="lv-LV"/>
              </w:rPr>
            </w:pPr>
            <w:r w:rsidRPr="00776B4C">
              <w:rPr>
                <w:rFonts w:asciiTheme="majorBidi" w:hAnsiTheme="majorBidi" w:cstheme="majorBidi"/>
                <w:color w:val="000000"/>
                <w:lang w:val="lv-LV"/>
              </w:rPr>
              <w:t>staba resnums jāizvēlas proporcionāli tā garumam, aptuveni 1/21 daļa no staba garuma;</w:t>
            </w:r>
          </w:p>
          <w:p w14:paraId="4A9A59A3" w14:textId="46FFA16F" w:rsidR="00967B02" w:rsidRPr="00776B4C" w:rsidRDefault="00967B02" w:rsidP="00776B4C">
            <w:pPr>
              <w:pStyle w:val="NoSpacing"/>
              <w:numPr>
                <w:ilvl w:val="0"/>
                <w:numId w:val="16"/>
              </w:numPr>
              <w:ind w:left="225" w:hanging="225"/>
              <w:rPr>
                <w:rFonts w:asciiTheme="majorBidi" w:eastAsia="Calibri" w:hAnsiTheme="majorBidi" w:cstheme="majorBidi"/>
                <w:lang w:val="lv-LV"/>
              </w:rPr>
            </w:pPr>
            <w:r w:rsidRPr="00776B4C">
              <w:rPr>
                <w:rFonts w:asciiTheme="majorBidi" w:hAnsiTheme="majorBidi" w:cstheme="majorBidi"/>
                <w:color w:val="000000"/>
                <w:lang w:val="lv-LV"/>
              </w:rPr>
              <w:t>uz katra staba liek vienu virziena norādi (→),</w:t>
            </w:r>
            <w:r w:rsidRPr="00776B4C">
              <w:rPr>
                <w:rFonts w:asciiTheme="majorBidi" w:hAnsiTheme="majorBidi" w:cstheme="majorBidi"/>
                <w:i/>
                <w:iCs/>
                <w:color w:val="000000"/>
                <w:lang w:val="lv-LV"/>
              </w:rPr>
              <w:t xml:space="preserve"> </w:t>
            </w:r>
            <w:r w:rsidRPr="00776B4C">
              <w:rPr>
                <w:rFonts w:asciiTheme="majorBidi" w:hAnsiTheme="majorBidi" w:cstheme="majorBidi"/>
                <w:color w:val="000000"/>
                <w:lang w:val="lv-LV"/>
              </w:rPr>
              <w:t xml:space="preserve">(skatīt virzienu norāžu grafiskās proporcijas </w:t>
            </w:r>
            <w:hyperlink r:id="rId8" w:history="1">
              <w:r w:rsidRPr="00776B4C">
                <w:rPr>
                  <w:rStyle w:val="Hyperlink"/>
                  <w:rFonts w:asciiTheme="majorBidi" w:hAnsiTheme="majorBidi" w:cstheme="majorBidi"/>
                  <w:lang w:val="lv-LV"/>
                </w:rPr>
                <w:t>https://www.daba.gov.lv/lv/media/12774/download</w:t>
              </w:r>
            </w:hyperlink>
            <w:r w:rsidRPr="00776B4C">
              <w:rPr>
                <w:rFonts w:asciiTheme="majorBidi" w:hAnsiTheme="majorBidi" w:cstheme="majorBidi"/>
                <w:lang w:val="lv-LV"/>
              </w:rPr>
              <w:t>);</w:t>
            </w:r>
          </w:p>
          <w:p w14:paraId="74D9BACF" w14:textId="6B08E5D8" w:rsidR="00967B02" w:rsidRPr="00776B4C" w:rsidRDefault="00776B4C" w:rsidP="00776B4C">
            <w:pPr>
              <w:pStyle w:val="NoSpacing"/>
              <w:numPr>
                <w:ilvl w:val="0"/>
                <w:numId w:val="16"/>
              </w:numPr>
              <w:ind w:left="225" w:hanging="225"/>
              <w:rPr>
                <w:rFonts w:asciiTheme="majorBidi" w:eastAsia="Calibri" w:hAnsiTheme="majorBidi" w:cstheme="majorBidi"/>
                <w:lang w:val="lv-LV"/>
              </w:rPr>
            </w:pPr>
            <w:r>
              <w:rPr>
                <w:rFonts w:asciiTheme="majorBidi" w:hAnsiTheme="majorBidi" w:cstheme="majorBidi"/>
                <w:color w:val="000000"/>
                <w:lang w:val="lv-LV"/>
              </w:rPr>
              <w:t>i</w:t>
            </w:r>
            <w:r w:rsidR="00967B02" w:rsidRPr="00776B4C">
              <w:rPr>
                <w:rFonts w:asciiTheme="majorBidi" w:hAnsiTheme="majorBidi" w:cstheme="majorBidi"/>
                <w:color w:val="000000"/>
                <w:lang w:val="lv-LV"/>
              </w:rPr>
              <w:t xml:space="preserve">nformācijas norādes piestiprināmas, izveidojot iezāģējumu apaļkoka stabā </w:t>
            </w:r>
            <w:r w:rsidR="00967B02" w:rsidRPr="00776B4C">
              <w:rPr>
                <w:rFonts w:asciiTheme="majorBidi" w:eastAsia="Calibri" w:hAnsiTheme="majorBidi" w:cstheme="majorBidi"/>
                <w:lang w:val="lv-LV"/>
              </w:rPr>
              <w:t>(detalizēts apraksts Vienotais_stils_virziena_norades.pdf)</w:t>
            </w:r>
            <w:r w:rsidR="0022709A" w:rsidRPr="00776B4C">
              <w:rPr>
                <w:rFonts w:asciiTheme="majorBidi" w:eastAsia="Calibri" w:hAnsiTheme="majorBidi" w:cstheme="majorBidi"/>
                <w:lang w:val="lv-LV"/>
              </w:rPr>
              <w:t>.</w:t>
            </w:r>
          </w:p>
        </w:tc>
        <w:tc>
          <w:tcPr>
            <w:tcW w:w="986" w:type="dxa"/>
          </w:tcPr>
          <w:p w14:paraId="5FE0881D" w14:textId="1B2DA14A" w:rsidR="00967B02" w:rsidRPr="00776B4C" w:rsidRDefault="00967B02" w:rsidP="00776B4C">
            <w:pPr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76B4C">
              <w:rPr>
                <w:rFonts w:asciiTheme="majorBidi" w:hAnsiTheme="majorBidi" w:cstheme="majorBidi"/>
                <w:sz w:val="24"/>
                <w:szCs w:val="24"/>
              </w:rPr>
              <w:t>2 gb.</w:t>
            </w:r>
          </w:p>
        </w:tc>
      </w:tr>
      <w:tr w:rsidR="00967B02" w:rsidRPr="00776B4C" w14:paraId="36E6322F" w14:textId="77777777" w:rsidTr="00B8598F">
        <w:trPr>
          <w:trHeight w:val="283"/>
        </w:trPr>
        <w:tc>
          <w:tcPr>
            <w:tcW w:w="2899" w:type="dxa"/>
          </w:tcPr>
          <w:p w14:paraId="05B1F5ED" w14:textId="3B915FBC" w:rsidR="00967B02" w:rsidRPr="00776B4C" w:rsidRDefault="00967B02" w:rsidP="00776B4C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776B4C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Staba izgatavošana </w:t>
            </w:r>
            <w:r w:rsidR="0078016E">
              <w:rPr>
                <w:rFonts w:asciiTheme="majorBidi" w:eastAsia="Calibri" w:hAnsiTheme="majorBidi" w:cstheme="majorBidi"/>
                <w:sz w:val="24"/>
                <w:szCs w:val="24"/>
              </w:rPr>
              <w:t>(</w:t>
            </w:r>
            <w:r w:rsidRPr="00776B4C">
              <w:rPr>
                <w:rFonts w:asciiTheme="majorBidi" w:eastAsia="Calibri" w:hAnsiTheme="majorBidi" w:cstheme="majorBidi"/>
                <w:sz w:val="24"/>
                <w:szCs w:val="24"/>
              </w:rPr>
              <w:t>takas sākumā ar norādi un uzrakstu</w:t>
            </w:r>
            <w:r w:rsidR="0078016E">
              <w:rPr>
                <w:rFonts w:asciiTheme="majorBidi" w:eastAsia="Calibr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5510" w:type="dxa"/>
          </w:tcPr>
          <w:p w14:paraId="042003F1" w14:textId="77777777" w:rsidR="00967B02" w:rsidRPr="00776B4C" w:rsidRDefault="00967B02" w:rsidP="00776B4C">
            <w:pPr>
              <w:pStyle w:val="NoSpacing"/>
              <w:numPr>
                <w:ilvl w:val="0"/>
                <w:numId w:val="17"/>
              </w:numPr>
              <w:ind w:left="225" w:hanging="225"/>
              <w:rPr>
                <w:rFonts w:asciiTheme="majorBidi" w:eastAsia="Calibri" w:hAnsiTheme="majorBidi" w:cstheme="majorBidi"/>
                <w:lang w:val="lv-LV"/>
              </w:rPr>
            </w:pPr>
            <w:r w:rsidRPr="00776B4C">
              <w:rPr>
                <w:rFonts w:asciiTheme="majorBidi" w:eastAsia="Calibri" w:hAnsiTheme="majorBidi" w:cstheme="majorBidi"/>
                <w:lang w:val="lv-LV"/>
              </w:rPr>
              <w:t>staba garums 1800 mm, staba daļai, ko ierok zemē garums no 900 mm;</w:t>
            </w:r>
          </w:p>
          <w:p w14:paraId="1F4FB09F" w14:textId="77777777" w:rsidR="00967B02" w:rsidRPr="00776B4C" w:rsidRDefault="00967B02" w:rsidP="00776B4C">
            <w:pPr>
              <w:pStyle w:val="NoSpacing"/>
              <w:numPr>
                <w:ilvl w:val="0"/>
                <w:numId w:val="17"/>
              </w:numPr>
              <w:ind w:left="225" w:hanging="225"/>
              <w:rPr>
                <w:rFonts w:asciiTheme="majorBidi" w:eastAsia="Calibri" w:hAnsiTheme="majorBidi" w:cstheme="majorBidi"/>
                <w:lang w:val="lv-LV"/>
              </w:rPr>
            </w:pPr>
            <w:r w:rsidRPr="00776B4C">
              <w:rPr>
                <w:rFonts w:asciiTheme="majorBidi" w:eastAsia="Calibri" w:hAnsiTheme="majorBidi" w:cstheme="majorBidi"/>
                <w:lang w:val="lv-LV"/>
              </w:rPr>
              <w:t>iestiprināšanas pamatne 600 mm;</w:t>
            </w:r>
          </w:p>
          <w:p w14:paraId="707BF25C" w14:textId="77777777" w:rsidR="00967B02" w:rsidRPr="00776B4C" w:rsidRDefault="00967B02" w:rsidP="00776B4C">
            <w:pPr>
              <w:pStyle w:val="NoSpacing"/>
              <w:numPr>
                <w:ilvl w:val="0"/>
                <w:numId w:val="17"/>
              </w:numPr>
              <w:ind w:left="225" w:hanging="225"/>
              <w:rPr>
                <w:rFonts w:asciiTheme="majorBidi" w:eastAsia="Calibri" w:hAnsiTheme="majorBidi" w:cstheme="majorBidi"/>
                <w:color w:val="000000"/>
                <w:lang w:val="lv-LV"/>
              </w:rPr>
            </w:pPr>
            <w:r w:rsidRPr="00776B4C">
              <w:rPr>
                <w:rFonts w:asciiTheme="majorBidi" w:eastAsia="Calibri" w:hAnsiTheme="majorBidi" w:cstheme="majorBidi"/>
                <w:color w:val="000000"/>
                <w:lang w:val="lv-LV"/>
              </w:rPr>
              <w:t>staba resnums jāizvēlas proporcionāli tā garumam, aptuveni 1/21 daļa no staba garuma;</w:t>
            </w:r>
          </w:p>
          <w:p w14:paraId="3D0D8D20" w14:textId="77777777" w:rsidR="00967B02" w:rsidRPr="00776B4C" w:rsidRDefault="00967B02" w:rsidP="00776B4C">
            <w:pPr>
              <w:pStyle w:val="NoSpacing"/>
              <w:numPr>
                <w:ilvl w:val="0"/>
                <w:numId w:val="17"/>
              </w:numPr>
              <w:ind w:left="225" w:hanging="225"/>
              <w:rPr>
                <w:rFonts w:asciiTheme="majorBidi" w:eastAsia="Calibri" w:hAnsiTheme="majorBidi" w:cstheme="majorBidi"/>
                <w:color w:val="000000"/>
                <w:lang w:val="lv-LV"/>
              </w:rPr>
            </w:pPr>
            <w:r w:rsidRPr="00776B4C">
              <w:rPr>
                <w:rFonts w:asciiTheme="majorBidi" w:eastAsia="Calibri" w:hAnsiTheme="majorBidi" w:cstheme="majorBidi"/>
                <w:color w:val="000000"/>
                <w:lang w:val="lv-LV"/>
              </w:rPr>
              <w:t>informācijas norāde piestiprināma izveidojot iezāģējumu apaļkoka stabā;</w:t>
            </w:r>
          </w:p>
          <w:p w14:paraId="5E0778F7" w14:textId="66070D51" w:rsidR="00967B02" w:rsidRPr="00B8598F" w:rsidRDefault="00967B02" w:rsidP="00B8598F">
            <w:pPr>
              <w:pStyle w:val="NoSpacing"/>
              <w:numPr>
                <w:ilvl w:val="0"/>
                <w:numId w:val="17"/>
              </w:numPr>
              <w:ind w:left="225" w:hanging="225"/>
              <w:rPr>
                <w:rFonts w:asciiTheme="majorBidi" w:eastAsia="Calibri" w:hAnsiTheme="majorBidi" w:cstheme="majorBidi"/>
                <w:color w:val="000000"/>
                <w:lang w:val="lv-LV"/>
              </w:rPr>
            </w:pPr>
            <w:r w:rsidRPr="00776B4C">
              <w:rPr>
                <w:rFonts w:asciiTheme="majorBidi" w:eastAsia="Calibri" w:hAnsiTheme="majorBidi" w:cstheme="majorBidi"/>
                <w:color w:val="000000"/>
                <w:lang w:val="lv-LV"/>
              </w:rPr>
              <w:t>virziens</w:t>
            </w:r>
            <w:r w:rsidR="00B8598F">
              <w:rPr>
                <w:rFonts w:asciiTheme="majorBidi" w:eastAsia="Calibri" w:hAnsiTheme="majorBidi" w:cstheme="majorBidi"/>
                <w:color w:val="000000"/>
                <w:lang w:val="lv-LV"/>
              </w:rPr>
              <w:t xml:space="preserve"> (</w:t>
            </w:r>
            <w:r w:rsidRPr="00776B4C">
              <w:rPr>
                <w:rFonts w:asciiTheme="majorBidi" w:hAnsiTheme="majorBidi" w:cstheme="majorBidi"/>
                <w:color w:val="000000"/>
                <w:lang w:val="lv-LV"/>
              </w:rPr>
              <w:t>→</w:t>
            </w:r>
            <w:r w:rsidR="00B8598F">
              <w:rPr>
                <w:rFonts w:asciiTheme="majorBidi" w:hAnsiTheme="majorBidi" w:cstheme="majorBidi"/>
                <w:color w:val="000000"/>
                <w:lang w:val="lv-LV"/>
              </w:rPr>
              <w:t>)</w:t>
            </w:r>
            <w:r w:rsidRPr="00776B4C">
              <w:rPr>
                <w:rFonts w:asciiTheme="majorBidi" w:hAnsiTheme="majorBidi" w:cstheme="majorBidi"/>
                <w:color w:val="000000"/>
                <w:lang w:val="lv-LV"/>
              </w:rPr>
              <w:t xml:space="preserve"> uz kuras teksts – </w:t>
            </w:r>
            <w:r w:rsidRPr="00B8598F">
              <w:rPr>
                <w:rFonts w:asciiTheme="majorBidi" w:hAnsiTheme="majorBidi" w:cstheme="majorBidi"/>
                <w:i/>
                <w:iCs/>
                <w:color w:val="000000"/>
                <w:lang w:val="lv-LV"/>
              </w:rPr>
              <w:t>“Stompaku purva taka 400 m”</w:t>
            </w:r>
            <w:r w:rsidRPr="00776B4C">
              <w:rPr>
                <w:rFonts w:asciiTheme="majorBidi" w:hAnsiTheme="majorBidi" w:cstheme="majorBidi"/>
                <w:color w:val="000000"/>
                <w:lang w:val="lv-LV"/>
              </w:rPr>
              <w:t xml:space="preserve"> (iekrāsots ar krāsu)</w:t>
            </w:r>
          </w:p>
          <w:p w14:paraId="7425A4B3" w14:textId="0E429363" w:rsidR="00967B02" w:rsidRPr="00776B4C" w:rsidRDefault="0078016E" w:rsidP="00776B4C">
            <w:pPr>
              <w:pStyle w:val="NoSpacing"/>
              <w:rPr>
                <w:rFonts w:asciiTheme="majorBidi" w:eastAsia="Calibri" w:hAnsiTheme="majorBidi" w:cstheme="majorBidi"/>
                <w:color w:val="000000"/>
                <w:lang w:val="lv-LV"/>
              </w:rPr>
            </w:pPr>
            <w:r>
              <w:rPr>
                <w:rFonts w:asciiTheme="majorBidi" w:eastAsia="Calibri" w:hAnsiTheme="majorBidi" w:cstheme="majorBidi"/>
                <w:color w:val="000000"/>
                <w:lang w:val="lv-LV"/>
              </w:rPr>
              <w:t>Informāciju s</w:t>
            </w:r>
            <w:r w:rsidR="00967B02" w:rsidRPr="00776B4C">
              <w:rPr>
                <w:rFonts w:asciiTheme="majorBidi" w:eastAsia="Calibri" w:hAnsiTheme="majorBidi" w:cstheme="majorBidi"/>
                <w:color w:val="000000"/>
                <w:lang w:val="lv-LV"/>
              </w:rPr>
              <w:t xml:space="preserve">kat. </w:t>
            </w:r>
            <w:hyperlink r:id="rId9" w:history="1">
              <w:r w:rsidR="00967B02" w:rsidRPr="00776B4C">
                <w:rPr>
                  <w:rStyle w:val="Hyperlink"/>
                  <w:rFonts w:asciiTheme="majorBidi" w:hAnsiTheme="majorBidi" w:cstheme="majorBidi"/>
                  <w:lang w:val="lv-LV"/>
                </w:rPr>
                <w:t>https://www.daba.gov.lv/lv/media/12774/downlo</w:t>
              </w:r>
              <w:r w:rsidR="00967B02" w:rsidRPr="00776B4C">
                <w:rPr>
                  <w:rStyle w:val="Hyperlink"/>
                  <w:rFonts w:asciiTheme="majorBidi" w:hAnsiTheme="majorBidi" w:cstheme="majorBidi"/>
                </w:rPr>
                <w:t>ad</w:t>
              </w:r>
            </w:hyperlink>
            <w:r w:rsidR="00967B02" w:rsidRPr="00776B4C">
              <w:rPr>
                <w:rFonts w:asciiTheme="majorBidi" w:hAnsiTheme="majorBidi" w:cstheme="majorBidi"/>
                <w:color w:val="000000"/>
                <w:lang w:val="lv-LV"/>
              </w:rPr>
              <w:t xml:space="preserve"> 2.lpp</w:t>
            </w:r>
            <w:r w:rsidR="0022709A" w:rsidRPr="00776B4C">
              <w:rPr>
                <w:rFonts w:asciiTheme="majorBidi" w:hAnsiTheme="majorBidi" w:cstheme="majorBidi"/>
                <w:color w:val="000000"/>
                <w:lang w:val="lv-LV"/>
              </w:rPr>
              <w:t>.</w:t>
            </w:r>
          </w:p>
        </w:tc>
        <w:tc>
          <w:tcPr>
            <w:tcW w:w="986" w:type="dxa"/>
          </w:tcPr>
          <w:p w14:paraId="632C55D8" w14:textId="11C4BEC5" w:rsidR="00967B02" w:rsidRPr="00776B4C" w:rsidRDefault="00967B02" w:rsidP="00776B4C">
            <w:pPr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76B4C">
              <w:rPr>
                <w:rFonts w:asciiTheme="majorBidi" w:hAnsiTheme="majorBidi" w:cstheme="majorBidi"/>
                <w:sz w:val="24"/>
                <w:szCs w:val="24"/>
              </w:rPr>
              <w:t>1 gb.</w:t>
            </w:r>
          </w:p>
        </w:tc>
      </w:tr>
      <w:tr w:rsidR="00967B02" w:rsidRPr="00776B4C" w14:paraId="35CFE43E" w14:textId="77777777" w:rsidTr="00B8598F">
        <w:trPr>
          <w:trHeight w:val="283"/>
        </w:trPr>
        <w:tc>
          <w:tcPr>
            <w:tcW w:w="2899" w:type="dxa"/>
          </w:tcPr>
          <w:p w14:paraId="38201270" w14:textId="0C057BA8" w:rsidR="00967B02" w:rsidRPr="00D71E47" w:rsidRDefault="00967B02" w:rsidP="00D71E47">
            <w:pPr>
              <w:pStyle w:val="NoSpacing"/>
              <w:rPr>
                <w:rFonts w:asciiTheme="majorBidi" w:eastAsia="Calibri" w:hAnsiTheme="majorBidi" w:cstheme="majorBidi"/>
                <w:lang w:val="lv-LV"/>
              </w:rPr>
            </w:pPr>
            <w:r w:rsidRPr="00776B4C">
              <w:rPr>
                <w:rFonts w:asciiTheme="majorBidi" w:eastAsia="Calibri" w:hAnsiTheme="majorBidi" w:cstheme="majorBidi"/>
                <w:lang w:val="lv-LV"/>
              </w:rPr>
              <w:t>Katedras tipa stends ar informācijas planšeti balstīts uz diviem balstiem</w:t>
            </w:r>
            <w:r w:rsidR="00D71E47">
              <w:rPr>
                <w:rFonts w:asciiTheme="majorBidi" w:eastAsia="Calibri" w:hAnsiTheme="majorBidi" w:cstheme="majorBidi"/>
                <w:lang w:val="lv-LV"/>
              </w:rPr>
              <w:t xml:space="preserve"> </w:t>
            </w:r>
            <w:r w:rsidRPr="00D71E47">
              <w:rPr>
                <w:rFonts w:asciiTheme="majorBidi" w:eastAsia="Calibri" w:hAnsiTheme="majorBidi" w:cstheme="majorBidi"/>
                <w:iCs/>
                <w:color w:val="FF0000"/>
                <w:lang w:val="lv-LV"/>
              </w:rPr>
              <w:t>(</w:t>
            </w:r>
            <w:r w:rsidR="0078016E" w:rsidRPr="00D71E47">
              <w:rPr>
                <w:rFonts w:asciiTheme="majorBidi" w:eastAsia="Calibri" w:hAnsiTheme="majorBidi" w:cstheme="majorBidi"/>
                <w:iCs/>
                <w:color w:val="FF0000"/>
                <w:lang w:val="lv-LV"/>
              </w:rPr>
              <w:t>jā</w:t>
            </w:r>
            <w:r w:rsidRPr="00D71E47">
              <w:rPr>
                <w:rFonts w:asciiTheme="majorBidi" w:eastAsia="Calibri" w:hAnsiTheme="majorBidi" w:cstheme="majorBidi"/>
                <w:iCs/>
                <w:color w:val="FF0000"/>
                <w:lang w:val="lv-LV"/>
              </w:rPr>
              <w:t>izgatavo tikai informācijas stend</w:t>
            </w:r>
            <w:r w:rsidR="0078016E" w:rsidRPr="00D71E47">
              <w:rPr>
                <w:rFonts w:asciiTheme="majorBidi" w:eastAsia="Calibri" w:hAnsiTheme="majorBidi" w:cstheme="majorBidi"/>
                <w:iCs/>
                <w:color w:val="FF0000"/>
                <w:lang w:val="lv-LV"/>
              </w:rPr>
              <w:t>s</w:t>
            </w:r>
            <w:r w:rsidRPr="00D71E47">
              <w:rPr>
                <w:rFonts w:asciiTheme="majorBidi" w:eastAsia="Calibri" w:hAnsiTheme="majorBidi" w:cstheme="majorBidi"/>
                <w:iCs/>
                <w:color w:val="FF0000"/>
                <w:lang w:val="lv-LV"/>
              </w:rPr>
              <w:t>, planšetes izgatavo cits pakalpojuma sniedzējs</w:t>
            </w:r>
            <w:r w:rsidR="0078016E" w:rsidRPr="00D71E47">
              <w:rPr>
                <w:rFonts w:asciiTheme="majorBidi" w:eastAsia="Calibri" w:hAnsiTheme="majorBidi" w:cstheme="majorBidi"/>
                <w:iCs/>
                <w:color w:val="FF0000"/>
                <w:lang w:val="lv-LV"/>
              </w:rPr>
              <w:t>!</w:t>
            </w:r>
            <w:r w:rsidRPr="00D71E47">
              <w:rPr>
                <w:rFonts w:asciiTheme="majorBidi" w:eastAsia="Calibri" w:hAnsiTheme="majorBidi" w:cstheme="majorBidi"/>
                <w:iCs/>
                <w:color w:val="FF0000"/>
                <w:lang w:val="lv-LV"/>
              </w:rPr>
              <w:t>)</w:t>
            </w:r>
          </w:p>
        </w:tc>
        <w:tc>
          <w:tcPr>
            <w:tcW w:w="5510" w:type="dxa"/>
          </w:tcPr>
          <w:p w14:paraId="12989894" w14:textId="1F5656CE" w:rsidR="00967B02" w:rsidRPr="00776B4C" w:rsidRDefault="00967B02" w:rsidP="00776B4C">
            <w:pPr>
              <w:pStyle w:val="NoSpacing"/>
              <w:numPr>
                <w:ilvl w:val="0"/>
                <w:numId w:val="15"/>
              </w:numPr>
              <w:ind w:left="382"/>
              <w:contextualSpacing/>
              <w:rPr>
                <w:rFonts w:asciiTheme="majorBidi" w:hAnsiTheme="majorBidi" w:cstheme="majorBidi"/>
                <w:lang w:val="lv-LV"/>
              </w:rPr>
            </w:pPr>
            <w:r w:rsidRPr="00776B4C">
              <w:rPr>
                <w:rFonts w:asciiTheme="majorBidi" w:hAnsiTheme="majorBidi" w:cstheme="majorBidi"/>
                <w:lang w:val="lv-LV"/>
              </w:rPr>
              <w:t>izmēri – A2</w:t>
            </w:r>
            <w:r w:rsidR="0078016E">
              <w:rPr>
                <w:rFonts w:asciiTheme="majorBidi" w:hAnsiTheme="majorBidi" w:cstheme="majorBidi"/>
                <w:lang w:val="lv-LV"/>
              </w:rPr>
              <w:t xml:space="preserve"> </w:t>
            </w:r>
            <w:r w:rsidRPr="00776B4C">
              <w:rPr>
                <w:rFonts w:asciiTheme="majorBidi" w:hAnsiTheme="majorBidi" w:cstheme="majorBidi"/>
                <w:lang w:val="lv-LV"/>
              </w:rPr>
              <w:t>594 mm x 420 mm;</w:t>
            </w:r>
          </w:p>
          <w:p w14:paraId="032229A8" w14:textId="6BE345C0" w:rsidR="00967B02" w:rsidRPr="00776B4C" w:rsidRDefault="00967B02" w:rsidP="00776B4C">
            <w:pPr>
              <w:pStyle w:val="NoSpacing"/>
              <w:numPr>
                <w:ilvl w:val="0"/>
                <w:numId w:val="15"/>
              </w:numPr>
              <w:ind w:left="382"/>
              <w:contextualSpacing/>
              <w:rPr>
                <w:rFonts w:asciiTheme="majorBidi" w:hAnsiTheme="majorBidi" w:cstheme="majorBidi"/>
                <w:lang w:val="lv-LV"/>
              </w:rPr>
            </w:pPr>
            <w:r w:rsidRPr="00776B4C">
              <w:rPr>
                <w:rFonts w:asciiTheme="majorBidi" w:hAnsiTheme="majorBidi" w:cstheme="majorBidi"/>
                <w:lang w:val="lv-LV"/>
              </w:rPr>
              <w:t>stenda balsts/kāja – zemē ierakts viens vai divi baļķi 100 mm – 150 mm diametrā vai 100 mm x 100 mm līdz 150 mm x 150 mm brusa;</w:t>
            </w:r>
          </w:p>
          <w:p w14:paraId="50A4B4DF" w14:textId="320884E5" w:rsidR="00967B02" w:rsidRPr="00776B4C" w:rsidRDefault="00967B02" w:rsidP="00776B4C">
            <w:pPr>
              <w:pStyle w:val="NoSpacing"/>
              <w:numPr>
                <w:ilvl w:val="0"/>
                <w:numId w:val="15"/>
              </w:numPr>
              <w:ind w:left="382"/>
              <w:contextualSpacing/>
              <w:rPr>
                <w:rFonts w:asciiTheme="majorBidi" w:hAnsiTheme="majorBidi" w:cstheme="majorBidi"/>
                <w:lang w:val="lv-LV"/>
              </w:rPr>
            </w:pPr>
            <w:r w:rsidRPr="00776B4C">
              <w:rPr>
                <w:rFonts w:asciiTheme="majorBidi" w:hAnsiTheme="majorBidi" w:cstheme="majorBidi"/>
                <w:lang w:val="lv-LV"/>
              </w:rPr>
              <w:t>stenda balsta/kājas izgatavošanai var izmantot arī metāla profilus;</w:t>
            </w:r>
          </w:p>
          <w:p w14:paraId="63BB976B" w14:textId="7AFCA18F" w:rsidR="005C2DCC" w:rsidRPr="0078016E" w:rsidRDefault="005C2DCC" w:rsidP="0078016E">
            <w:pPr>
              <w:pStyle w:val="NoSpacing"/>
              <w:numPr>
                <w:ilvl w:val="0"/>
                <w:numId w:val="15"/>
              </w:numPr>
              <w:ind w:left="382"/>
              <w:contextualSpacing/>
              <w:rPr>
                <w:rFonts w:asciiTheme="majorBidi" w:hAnsiTheme="majorBidi" w:cstheme="majorBidi"/>
                <w:lang w:val="lv-LV"/>
              </w:rPr>
            </w:pPr>
            <w:r w:rsidRPr="00776B4C">
              <w:rPr>
                <w:rFonts w:asciiTheme="majorBidi" w:hAnsiTheme="majorBidi" w:cstheme="majorBidi"/>
                <w:lang w:val="lv-LV"/>
              </w:rPr>
              <w:t>i</w:t>
            </w:r>
            <w:r w:rsidR="00967B02" w:rsidRPr="00776B4C">
              <w:rPr>
                <w:rFonts w:asciiTheme="majorBidi" w:hAnsiTheme="majorBidi" w:cstheme="majorBidi"/>
                <w:lang w:val="lv-LV"/>
              </w:rPr>
              <w:t>nformācijas planše</w:t>
            </w:r>
            <w:r w:rsidR="0078016E">
              <w:rPr>
                <w:rFonts w:asciiTheme="majorBidi" w:hAnsiTheme="majorBidi" w:cstheme="majorBidi"/>
                <w:lang w:val="lv-LV"/>
              </w:rPr>
              <w:t>tes</w:t>
            </w:r>
            <w:r w:rsidR="00967B02" w:rsidRPr="00776B4C">
              <w:rPr>
                <w:rFonts w:asciiTheme="majorBidi" w:hAnsiTheme="majorBidi" w:cstheme="majorBidi"/>
                <w:lang w:val="lv-LV"/>
              </w:rPr>
              <w:t xml:space="preserve"> stiprināšanai domātā pamatne izgatavojama no 9</w:t>
            </w:r>
            <w:r w:rsidRPr="00776B4C">
              <w:rPr>
                <w:rFonts w:asciiTheme="majorBidi" w:hAnsiTheme="majorBidi" w:cstheme="majorBidi"/>
                <w:lang w:val="lv-LV"/>
              </w:rPr>
              <w:t xml:space="preserve"> mm </w:t>
            </w:r>
            <w:r w:rsidR="00967B02" w:rsidRPr="00776B4C">
              <w:rPr>
                <w:rFonts w:asciiTheme="majorBidi" w:hAnsiTheme="majorBidi" w:cstheme="majorBidi"/>
                <w:lang w:val="lv-LV"/>
              </w:rPr>
              <w:t>–</w:t>
            </w:r>
            <w:r w:rsidRPr="00776B4C">
              <w:rPr>
                <w:rFonts w:asciiTheme="majorBidi" w:hAnsiTheme="majorBidi" w:cstheme="majorBidi"/>
                <w:lang w:val="lv-LV"/>
              </w:rPr>
              <w:t xml:space="preserve"> </w:t>
            </w:r>
            <w:r w:rsidR="00967B02" w:rsidRPr="00776B4C">
              <w:rPr>
                <w:rFonts w:asciiTheme="majorBidi" w:hAnsiTheme="majorBidi" w:cstheme="majorBidi"/>
                <w:lang w:val="lv-LV"/>
              </w:rPr>
              <w:t>15 mm mitrumizturīga saplākšņa un pieskrūvējama pie balsta un šķērskoka, kas papildu stiprībai iestrādāts balstā</w:t>
            </w:r>
            <w:r w:rsidR="0078016E">
              <w:rPr>
                <w:rFonts w:asciiTheme="majorBidi" w:hAnsiTheme="majorBidi" w:cstheme="majorBidi"/>
                <w:lang w:val="lv-LV"/>
              </w:rPr>
              <w:t>; p</w:t>
            </w:r>
            <w:r w:rsidR="00967B02" w:rsidRPr="00776B4C">
              <w:rPr>
                <w:rFonts w:asciiTheme="majorBidi" w:hAnsiTheme="majorBidi" w:cstheme="majorBidi"/>
                <w:lang w:val="lv-LV"/>
              </w:rPr>
              <w:t>amatni var veidot arī no cita vienlaidus materiāla, piemēram, plastikāta, kompozīta vai metāla.</w:t>
            </w:r>
          </w:p>
          <w:p w14:paraId="58550FB3" w14:textId="0867321D" w:rsidR="00967B02" w:rsidRPr="00776B4C" w:rsidRDefault="00967B02" w:rsidP="00776B4C">
            <w:pPr>
              <w:pStyle w:val="NoSpacing"/>
              <w:ind w:left="22"/>
              <w:contextualSpacing/>
              <w:rPr>
                <w:rFonts w:asciiTheme="majorBidi" w:hAnsiTheme="majorBidi" w:cstheme="majorBidi"/>
              </w:rPr>
            </w:pPr>
            <w:r w:rsidRPr="00776B4C">
              <w:rPr>
                <w:rFonts w:asciiTheme="majorBidi" w:hAnsiTheme="majorBidi" w:cstheme="majorBidi"/>
                <w:lang w:val="lv-LV"/>
              </w:rPr>
              <w:t>Informācija</w:t>
            </w:r>
            <w:r w:rsidR="005C2DCC" w:rsidRPr="00776B4C">
              <w:rPr>
                <w:rFonts w:asciiTheme="majorBidi" w:hAnsiTheme="majorBidi" w:cstheme="majorBidi"/>
                <w:lang w:val="lv-LV"/>
              </w:rPr>
              <w:t xml:space="preserve">i </w:t>
            </w:r>
            <w:r w:rsidR="005C2DCC" w:rsidRPr="00776B4C">
              <w:rPr>
                <w:rFonts w:asciiTheme="majorBidi" w:eastAsia="Calibri" w:hAnsiTheme="majorBidi" w:cstheme="majorBidi"/>
                <w:color w:val="000000"/>
                <w:lang w:val="lv-LV"/>
              </w:rPr>
              <w:t xml:space="preserve">skat. </w:t>
            </w:r>
            <w:hyperlink r:id="rId10" w:history="1">
              <w:r w:rsidR="005C2DCC" w:rsidRPr="00776B4C">
                <w:rPr>
                  <w:rStyle w:val="Hyperlink"/>
                  <w:rFonts w:asciiTheme="majorBidi" w:hAnsiTheme="majorBidi" w:cstheme="majorBidi"/>
                  <w:lang w:val="lv-LV"/>
                </w:rPr>
                <w:t>https://www.daba.gov.lv/lv/media/12780/downlo</w:t>
              </w:r>
              <w:r w:rsidR="005C2DCC" w:rsidRPr="00776B4C">
                <w:rPr>
                  <w:rStyle w:val="Hyperlink"/>
                  <w:rFonts w:asciiTheme="majorBidi" w:hAnsiTheme="majorBidi" w:cstheme="majorBidi"/>
                </w:rPr>
                <w:t>ad</w:t>
              </w:r>
            </w:hyperlink>
            <w:r w:rsidR="005C2DCC" w:rsidRPr="00776B4C">
              <w:rPr>
                <w:rFonts w:asciiTheme="majorBidi" w:hAnsiTheme="majorBidi" w:cstheme="majorBidi"/>
                <w:color w:val="000000"/>
                <w:lang w:val="lv-LV"/>
              </w:rPr>
              <w:t xml:space="preserve"> 3.lpp</w:t>
            </w:r>
            <w:r w:rsidR="0078016E">
              <w:rPr>
                <w:rFonts w:asciiTheme="majorBidi" w:hAnsiTheme="majorBidi" w:cstheme="majorBidi"/>
                <w:color w:val="000000"/>
                <w:lang w:val="lv-LV"/>
              </w:rPr>
              <w:t>.</w:t>
            </w:r>
          </w:p>
        </w:tc>
        <w:tc>
          <w:tcPr>
            <w:tcW w:w="986" w:type="dxa"/>
          </w:tcPr>
          <w:p w14:paraId="52482C14" w14:textId="77777777" w:rsidR="00967B02" w:rsidRPr="00776B4C" w:rsidRDefault="00967B02" w:rsidP="00776B4C">
            <w:pPr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76B4C">
              <w:rPr>
                <w:rFonts w:asciiTheme="majorBidi" w:hAnsiTheme="majorBidi" w:cstheme="majorBidi"/>
                <w:sz w:val="24"/>
                <w:szCs w:val="24"/>
              </w:rPr>
              <w:t>5 gb.</w:t>
            </w:r>
          </w:p>
        </w:tc>
      </w:tr>
      <w:tr w:rsidR="005C2DCC" w:rsidRPr="00776B4C" w14:paraId="598A5EED" w14:textId="77777777" w:rsidTr="00B8598F">
        <w:trPr>
          <w:trHeight w:val="283"/>
        </w:trPr>
        <w:tc>
          <w:tcPr>
            <w:tcW w:w="2899" w:type="dxa"/>
          </w:tcPr>
          <w:p w14:paraId="45821C9C" w14:textId="3BFF506F" w:rsidR="005C2DCC" w:rsidRPr="00D71E47" w:rsidRDefault="00594193" w:rsidP="00D71E47">
            <w:pPr>
              <w:pStyle w:val="NoSpacing"/>
              <w:rPr>
                <w:rFonts w:asciiTheme="majorBidi" w:eastAsia="Calibri" w:hAnsiTheme="majorBidi" w:cstheme="majorBidi"/>
                <w:lang w:val="lv-LV"/>
              </w:rPr>
            </w:pPr>
            <w:r w:rsidRPr="00776B4C">
              <w:rPr>
                <w:rFonts w:asciiTheme="majorBidi" w:eastAsia="Calibri" w:hAnsiTheme="majorBidi" w:cstheme="majorBidi"/>
                <w:lang w:val="lv-LV"/>
              </w:rPr>
              <w:t>Galds ar d</w:t>
            </w:r>
            <w:r w:rsidRPr="00776B4C">
              <w:rPr>
                <w:rFonts w:asciiTheme="majorBidi" w:eastAsia="Calibri" w:hAnsiTheme="majorBidi" w:cstheme="majorBidi"/>
              </w:rPr>
              <w:t>iviem</w:t>
            </w:r>
            <w:r w:rsidRPr="00776B4C">
              <w:rPr>
                <w:rFonts w:asciiTheme="majorBidi" w:eastAsia="Calibri" w:hAnsiTheme="majorBidi" w:cstheme="majorBidi"/>
                <w:lang w:val="lv-LV"/>
              </w:rPr>
              <w:t xml:space="preserve"> soliem GS</w:t>
            </w:r>
            <w:r w:rsidR="00D71E47">
              <w:rPr>
                <w:rFonts w:asciiTheme="majorBidi" w:eastAsia="Calibri" w:hAnsiTheme="majorBidi" w:cstheme="majorBidi"/>
                <w:lang w:val="lv-LV"/>
              </w:rPr>
              <w:t xml:space="preserve"> </w:t>
            </w:r>
            <w:r w:rsidRPr="00776B4C">
              <w:rPr>
                <w:rFonts w:asciiTheme="majorBidi" w:eastAsia="Calibri" w:hAnsiTheme="majorBidi" w:cstheme="majorBidi"/>
                <w:b/>
                <w:bCs/>
                <w:lang w:val="lv-LV"/>
              </w:rPr>
              <w:t>A tips</w:t>
            </w:r>
          </w:p>
        </w:tc>
        <w:tc>
          <w:tcPr>
            <w:tcW w:w="5510" w:type="dxa"/>
          </w:tcPr>
          <w:p w14:paraId="5D1E261B" w14:textId="4820EA13" w:rsidR="00594193" w:rsidRPr="00776B4C" w:rsidRDefault="00594193" w:rsidP="00776B4C">
            <w:pPr>
              <w:pStyle w:val="NoSpacing"/>
              <w:contextualSpacing/>
              <w:rPr>
                <w:rFonts w:asciiTheme="majorBidi" w:hAnsiTheme="majorBidi" w:cstheme="majorBidi"/>
                <w:lang w:val="lv-LV"/>
              </w:rPr>
            </w:pPr>
            <w:r w:rsidRPr="00776B4C">
              <w:rPr>
                <w:rFonts w:asciiTheme="majorBidi" w:hAnsiTheme="majorBidi" w:cstheme="majorBidi"/>
                <w:lang w:val="lv-LV"/>
              </w:rPr>
              <w:t>Specifikāciju skat.</w:t>
            </w:r>
          </w:p>
          <w:p w14:paraId="2B907832" w14:textId="10AD4688" w:rsidR="005C2DCC" w:rsidRPr="00776B4C" w:rsidRDefault="0046051E" w:rsidP="00776B4C">
            <w:pPr>
              <w:pStyle w:val="NoSpacing"/>
              <w:contextualSpacing/>
              <w:rPr>
                <w:rFonts w:asciiTheme="majorBidi" w:hAnsiTheme="majorBidi" w:cstheme="majorBidi"/>
                <w:lang w:val="lv-LV"/>
              </w:rPr>
            </w:pPr>
            <w:hyperlink r:id="rId11" w:history="1">
              <w:r w:rsidR="00594193" w:rsidRPr="00776B4C">
                <w:rPr>
                  <w:rStyle w:val="Hyperlink"/>
                  <w:rFonts w:asciiTheme="majorBidi" w:hAnsiTheme="majorBidi" w:cstheme="majorBidi"/>
                  <w:lang w:val="lv-LV"/>
                </w:rPr>
                <w:t>https://www.daba.gov.lv/lv/media/12807/download</w:t>
              </w:r>
            </w:hyperlink>
            <w:r w:rsidR="00594193" w:rsidRPr="00776B4C">
              <w:rPr>
                <w:rFonts w:asciiTheme="majorBidi" w:hAnsiTheme="majorBidi" w:cstheme="majorBidi"/>
                <w:lang w:val="lv-LV"/>
              </w:rPr>
              <w:t xml:space="preserve"> </w:t>
            </w:r>
          </w:p>
        </w:tc>
        <w:tc>
          <w:tcPr>
            <w:tcW w:w="986" w:type="dxa"/>
          </w:tcPr>
          <w:p w14:paraId="605FE2BD" w14:textId="1180858A" w:rsidR="005C2DCC" w:rsidRPr="00776B4C" w:rsidRDefault="00594193" w:rsidP="00776B4C">
            <w:pPr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76B4C">
              <w:rPr>
                <w:rFonts w:asciiTheme="majorBidi" w:hAnsiTheme="majorBidi" w:cstheme="majorBidi"/>
                <w:sz w:val="24"/>
                <w:szCs w:val="24"/>
              </w:rPr>
              <w:t>1 k</w:t>
            </w:r>
            <w:r w:rsidR="0078016E">
              <w:rPr>
                <w:rFonts w:asciiTheme="majorBidi" w:hAnsiTheme="majorBidi" w:cstheme="majorBidi"/>
                <w:sz w:val="24"/>
                <w:szCs w:val="24"/>
              </w:rPr>
              <w:t>o</w:t>
            </w:r>
            <w:r w:rsidRPr="00776B4C">
              <w:rPr>
                <w:rFonts w:asciiTheme="majorBidi" w:hAnsiTheme="majorBidi" w:cstheme="majorBidi"/>
                <w:sz w:val="24"/>
                <w:szCs w:val="24"/>
              </w:rPr>
              <w:t>mpl.</w:t>
            </w:r>
          </w:p>
        </w:tc>
      </w:tr>
      <w:tr w:rsidR="00967B02" w:rsidRPr="00776B4C" w14:paraId="21891748" w14:textId="77777777" w:rsidTr="00B8598F">
        <w:trPr>
          <w:trHeight w:val="283"/>
        </w:trPr>
        <w:tc>
          <w:tcPr>
            <w:tcW w:w="2899" w:type="dxa"/>
          </w:tcPr>
          <w:p w14:paraId="0373E45C" w14:textId="25755AD2" w:rsidR="00967B02" w:rsidRPr="00776B4C" w:rsidRDefault="00967B02" w:rsidP="00776B4C">
            <w:pPr>
              <w:contextualSpacing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776B4C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Cita i</w:t>
            </w:r>
            <w:r w:rsidR="00D71E47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n</w:t>
            </w:r>
            <w:r w:rsidRPr="00776B4C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formācija</w:t>
            </w:r>
          </w:p>
        </w:tc>
        <w:tc>
          <w:tcPr>
            <w:tcW w:w="6496" w:type="dxa"/>
            <w:gridSpan w:val="2"/>
          </w:tcPr>
          <w:p w14:paraId="100C5BFE" w14:textId="66F2E1F5" w:rsidR="00967B02" w:rsidRPr="00776B4C" w:rsidRDefault="00344E78" w:rsidP="00776B4C">
            <w:pPr>
              <w:pStyle w:val="Standard"/>
              <w:numPr>
                <w:ilvl w:val="0"/>
                <w:numId w:val="15"/>
              </w:numPr>
              <w:ind w:left="262" w:hanging="262"/>
              <w:contextualSpacing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</w:pPr>
            <w:r w:rsidRPr="00776B4C">
              <w:rPr>
                <w:rFonts w:asciiTheme="majorBidi" w:hAnsiTheme="majorBidi" w:cstheme="majorBidi"/>
                <w:sz w:val="24"/>
                <w:szCs w:val="24"/>
              </w:rPr>
              <w:t>p</w:t>
            </w:r>
            <w:r w:rsidR="00967B02" w:rsidRPr="00776B4C">
              <w:rPr>
                <w:rFonts w:asciiTheme="majorBidi" w:hAnsiTheme="majorBidi" w:cstheme="majorBidi"/>
                <w:sz w:val="24"/>
                <w:szCs w:val="24"/>
              </w:rPr>
              <w:t>retendents nodrošina preču piegādi</w:t>
            </w:r>
            <w:r w:rsidR="00B74AC1" w:rsidRPr="00776B4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967B02" w:rsidRPr="00776B4C">
              <w:rPr>
                <w:rFonts w:asciiTheme="majorBidi" w:hAnsiTheme="majorBidi" w:cstheme="majorBidi"/>
                <w:sz w:val="24"/>
                <w:szCs w:val="24"/>
              </w:rPr>
              <w:t xml:space="preserve">uz </w:t>
            </w:r>
            <w:r w:rsidR="00594193" w:rsidRPr="00776B4C"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  <w:t>Stompaku purv</w:t>
            </w:r>
            <w:r w:rsidR="0078016E"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  <w:t>a teritoriju</w:t>
            </w:r>
            <w:r w:rsidR="00594193" w:rsidRPr="00776B4C"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  <w:t xml:space="preserve"> Susāju pagast</w:t>
            </w:r>
            <w:r w:rsidR="0078016E"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  <w:t>a</w:t>
            </w:r>
            <w:r w:rsidR="00594193" w:rsidRPr="00776B4C"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  <w:t xml:space="preserve"> Balvu novadā</w:t>
            </w:r>
            <w:r w:rsidR="00B74AC1" w:rsidRPr="00776B4C">
              <w:rPr>
                <w:rFonts w:asciiTheme="majorBidi" w:hAnsiTheme="majorBidi" w:cstheme="majorBidi"/>
                <w:sz w:val="24"/>
                <w:szCs w:val="24"/>
              </w:rPr>
              <w:t xml:space="preserve"> un to uzstādīšanu</w:t>
            </w:r>
            <w:r w:rsidR="00967B02" w:rsidRPr="00776B4C"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  <w:t>;</w:t>
            </w:r>
          </w:p>
          <w:p w14:paraId="4531C616" w14:textId="4CBD91C8" w:rsidR="00967B02" w:rsidRPr="00776B4C" w:rsidRDefault="00344E78" w:rsidP="00776B4C">
            <w:pPr>
              <w:pStyle w:val="ListParagraph"/>
              <w:numPr>
                <w:ilvl w:val="0"/>
                <w:numId w:val="15"/>
              </w:numPr>
              <w:ind w:left="262" w:hanging="262"/>
              <w:rPr>
                <w:rFonts w:asciiTheme="majorBidi" w:hAnsiTheme="majorBidi" w:cstheme="majorBidi"/>
              </w:rPr>
            </w:pPr>
            <w:r w:rsidRPr="00776B4C">
              <w:rPr>
                <w:rFonts w:asciiTheme="majorBidi" w:hAnsiTheme="majorBidi" w:cstheme="majorBidi"/>
              </w:rPr>
              <w:lastRenderedPageBreak/>
              <w:t>garantijas laiks</w:t>
            </w:r>
            <w:r w:rsidR="0078016E">
              <w:rPr>
                <w:rFonts w:asciiTheme="majorBidi" w:hAnsiTheme="majorBidi" w:cstheme="majorBidi"/>
              </w:rPr>
              <w:t xml:space="preserve"> – </w:t>
            </w:r>
            <w:r w:rsidRPr="00776B4C">
              <w:rPr>
                <w:rFonts w:asciiTheme="majorBidi" w:hAnsiTheme="majorBidi" w:cstheme="majorBidi"/>
              </w:rPr>
              <w:t>ne mazāk kā 24 (divdesmit četri) mēneši no nodošanas-pieņemšanas akta parakstīšanas dienas</w:t>
            </w:r>
          </w:p>
        </w:tc>
      </w:tr>
    </w:tbl>
    <w:p w14:paraId="0E5904D0" w14:textId="77777777" w:rsidR="00344E78" w:rsidRPr="00776B4C" w:rsidRDefault="00344E78" w:rsidP="00776B4C">
      <w:pPr>
        <w:spacing w:after="0" w:line="240" w:lineRule="auto"/>
        <w:contextualSpacing/>
        <w:jc w:val="both"/>
        <w:rPr>
          <w:rFonts w:asciiTheme="majorBidi" w:hAnsiTheme="majorBidi" w:cstheme="majorBidi"/>
          <w:iCs/>
          <w:sz w:val="24"/>
          <w:szCs w:val="24"/>
        </w:rPr>
      </w:pPr>
    </w:p>
    <w:p w14:paraId="081A5F7B" w14:textId="77777777" w:rsidR="00344E78" w:rsidRPr="00776B4C" w:rsidRDefault="00344E78" w:rsidP="00776B4C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776B4C">
        <w:rPr>
          <w:rFonts w:asciiTheme="majorBidi" w:hAnsiTheme="majorBidi" w:cstheme="majorBidi"/>
          <w:iCs/>
          <w:sz w:val="24"/>
          <w:szCs w:val="24"/>
        </w:rPr>
        <w:t>*</w:t>
      </w:r>
      <w:r w:rsidRPr="00776B4C">
        <w:rPr>
          <w:rFonts w:asciiTheme="majorBidi" w:hAnsiTheme="majorBidi" w:cstheme="majorBidi"/>
          <w:sz w:val="24"/>
          <w:szCs w:val="24"/>
        </w:rPr>
        <w:t xml:space="preserve"> Pretendents nevar iesniegt piedāvājuma variantus.</w:t>
      </w:r>
    </w:p>
    <w:p w14:paraId="019E7017" w14:textId="77777777" w:rsidR="00F25095" w:rsidRPr="0078016E" w:rsidRDefault="00F25095" w:rsidP="00776B4C">
      <w:pPr>
        <w:spacing w:after="0" w:line="240" w:lineRule="auto"/>
        <w:contextualSpacing/>
        <w:jc w:val="both"/>
        <w:rPr>
          <w:rFonts w:asciiTheme="majorBidi" w:hAnsiTheme="majorBidi" w:cstheme="majorBidi"/>
          <w:iCs/>
          <w:sz w:val="24"/>
          <w:szCs w:val="24"/>
        </w:rPr>
      </w:pPr>
    </w:p>
    <w:p w14:paraId="363EE591" w14:textId="77777777" w:rsidR="00F25095" w:rsidRPr="00776B4C" w:rsidRDefault="00F25095" w:rsidP="00776B4C">
      <w:pPr>
        <w:spacing w:after="0" w:line="240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776B4C">
        <w:rPr>
          <w:rFonts w:asciiTheme="majorBidi" w:hAnsiTheme="majorBidi" w:cstheme="majorBidi"/>
          <w:color w:val="000000"/>
          <w:sz w:val="40"/>
          <w:szCs w:val="40"/>
        </w:rPr>
        <w:t>□</w:t>
      </w:r>
      <w:r w:rsidRPr="00776B4C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776B4C">
        <w:rPr>
          <w:rFonts w:asciiTheme="majorBidi" w:hAnsiTheme="majorBidi" w:cstheme="majorBidi"/>
          <w:color w:val="000000"/>
          <w:sz w:val="20"/>
          <w:szCs w:val="20"/>
        </w:rPr>
        <w:t>(</w:t>
      </w:r>
      <w:r w:rsidRPr="00776B4C">
        <w:rPr>
          <w:rFonts w:asciiTheme="majorBidi" w:hAnsiTheme="majorBidi" w:cstheme="majorBidi"/>
          <w:i/>
          <w:iCs/>
          <w:color w:val="000000"/>
          <w:sz w:val="20"/>
          <w:szCs w:val="20"/>
        </w:rPr>
        <w:t>atzīmē, ja piekrīt</w:t>
      </w:r>
      <w:r w:rsidRPr="00776B4C">
        <w:rPr>
          <w:rFonts w:asciiTheme="majorBidi" w:hAnsiTheme="majorBidi" w:cstheme="majorBidi"/>
          <w:color w:val="000000"/>
          <w:sz w:val="20"/>
          <w:szCs w:val="20"/>
        </w:rPr>
        <w:t xml:space="preserve">) </w:t>
      </w:r>
      <w:r w:rsidRPr="00776B4C">
        <w:rPr>
          <w:rFonts w:asciiTheme="majorBidi" w:hAnsiTheme="majorBidi" w:cstheme="majorBidi"/>
          <w:color w:val="000000"/>
          <w:sz w:val="24"/>
          <w:szCs w:val="24"/>
        </w:rPr>
        <w:t>Pretendents apliecina, ka apņemas izpildīt pasūtītāja Tehniskajā specifikācijā noteiktās prasības.</w:t>
      </w:r>
    </w:p>
    <w:p w14:paraId="25F9C2E5" w14:textId="77777777" w:rsidR="00F25095" w:rsidRPr="00776B4C" w:rsidRDefault="00F25095" w:rsidP="00776B4C">
      <w:pPr>
        <w:spacing w:after="0" w:line="240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14:paraId="79B69A9D" w14:textId="450E990B" w:rsidR="00F25095" w:rsidRDefault="00F25095" w:rsidP="00776B4C">
      <w:pPr>
        <w:spacing w:after="0" w:line="240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14:paraId="5C1206F9" w14:textId="3AA25F57" w:rsidR="0078016E" w:rsidRDefault="0078016E" w:rsidP="00776B4C">
      <w:pPr>
        <w:spacing w:after="0" w:line="240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14:paraId="02306121" w14:textId="77777777" w:rsidR="0078016E" w:rsidRPr="00776B4C" w:rsidRDefault="0078016E" w:rsidP="00776B4C">
      <w:pPr>
        <w:spacing w:after="0" w:line="240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14:paraId="6D56678D" w14:textId="77777777" w:rsidR="00F25095" w:rsidRPr="00776B4C" w:rsidRDefault="00F25095" w:rsidP="00776B4C">
      <w:pPr>
        <w:spacing w:after="0" w:line="240" w:lineRule="auto"/>
        <w:contextualSpacing/>
        <w:jc w:val="both"/>
        <w:rPr>
          <w:rFonts w:asciiTheme="majorBidi" w:eastAsia="Calibri" w:hAnsiTheme="majorBidi" w:cstheme="majorBidi"/>
          <w:sz w:val="24"/>
          <w:szCs w:val="24"/>
        </w:rPr>
      </w:pPr>
      <w:r w:rsidRPr="00776B4C">
        <w:rPr>
          <w:rFonts w:asciiTheme="majorBidi" w:hAnsiTheme="majorBidi" w:cstheme="majorBidi"/>
          <w:color w:val="000000"/>
          <w:sz w:val="24"/>
          <w:szCs w:val="24"/>
        </w:rPr>
        <w:t>Amats, vārds uzvārds, paraksts</w:t>
      </w:r>
      <w:r w:rsidRPr="00776B4C">
        <w:rPr>
          <w:rStyle w:val="FootnoteReference"/>
          <w:rFonts w:asciiTheme="majorBidi" w:hAnsiTheme="majorBidi" w:cstheme="majorBidi"/>
        </w:rPr>
        <w:footnoteReference w:id="1"/>
      </w:r>
      <w:r w:rsidRPr="00776B4C">
        <w:rPr>
          <w:rFonts w:asciiTheme="majorBidi" w:hAnsiTheme="majorBidi" w:cstheme="majorBidi"/>
          <w:color w:val="000000"/>
          <w:sz w:val="24"/>
          <w:szCs w:val="24"/>
        </w:rPr>
        <w:t>________________</w:t>
      </w:r>
    </w:p>
    <w:bookmarkEnd w:id="0"/>
    <w:p w14:paraId="0A3657BC" w14:textId="77777777" w:rsidR="00F25095" w:rsidRPr="00776B4C" w:rsidRDefault="00F25095" w:rsidP="00776B4C">
      <w:pPr>
        <w:spacing w:after="0" w:line="240" w:lineRule="auto"/>
        <w:contextualSpacing/>
        <w:rPr>
          <w:rFonts w:asciiTheme="majorBidi" w:hAnsiTheme="majorBidi" w:cstheme="majorBidi"/>
        </w:rPr>
      </w:pPr>
    </w:p>
    <w:sectPr w:rsidR="00F25095" w:rsidRPr="00776B4C" w:rsidSect="002A76FD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EFA00" w14:textId="77777777" w:rsidR="0046051E" w:rsidRDefault="0046051E" w:rsidP="008C1D2B">
      <w:pPr>
        <w:spacing w:after="0" w:line="240" w:lineRule="auto"/>
      </w:pPr>
      <w:r>
        <w:separator/>
      </w:r>
    </w:p>
  </w:endnote>
  <w:endnote w:type="continuationSeparator" w:id="0">
    <w:p w14:paraId="4EC213F9" w14:textId="77777777" w:rsidR="0046051E" w:rsidRDefault="0046051E" w:rsidP="008C1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54C15" w14:textId="77777777" w:rsidR="0046051E" w:rsidRDefault="0046051E" w:rsidP="008C1D2B">
      <w:pPr>
        <w:spacing w:after="0" w:line="240" w:lineRule="auto"/>
      </w:pPr>
      <w:r>
        <w:separator/>
      </w:r>
    </w:p>
  </w:footnote>
  <w:footnote w:type="continuationSeparator" w:id="0">
    <w:p w14:paraId="32979CFE" w14:textId="77777777" w:rsidR="0046051E" w:rsidRDefault="0046051E" w:rsidP="008C1D2B">
      <w:pPr>
        <w:spacing w:after="0" w:line="240" w:lineRule="auto"/>
      </w:pPr>
      <w:r>
        <w:continuationSeparator/>
      </w:r>
    </w:p>
  </w:footnote>
  <w:footnote w:id="1">
    <w:p w14:paraId="26CF896E" w14:textId="77777777" w:rsidR="00F25095" w:rsidRPr="000D45E6" w:rsidRDefault="00F25095" w:rsidP="00F2509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lv-LV"/>
        </w:rPr>
      </w:pPr>
      <w:r w:rsidRPr="000D45E6">
        <w:rPr>
          <w:rStyle w:val="FootnoteReference"/>
        </w:rPr>
        <w:footnoteRef/>
      </w:r>
      <w:r w:rsidRPr="000D45E6">
        <w:rPr>
          <w:rFonts w:ascii="Times New Roman" w:hAnsi="Times New Roman" w:cs="Times New Roman"/>
        </w:rPr>
        <w:t xml:space="preserve"> </w:t>
      </w:r>
      <w:r w:rsidRPr="000D45E6">
        <w:rPr>
          <w:rFonts w:ascii="Times New Roman" w:hAnsi="Times New Roman" w:cs="Times New Roman"/>
          <w:sz w:val="20"/>
          <w:szCs w:val="20"/>
          <w:lang w:eastAsia="lv-LV"/>
        </w:rPr>
        <w:t>Rekvizītus “paraksts” neaizpilda, ja dokuments sagatavots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E0FED"/>
    <w:multiLevelType w:val="hybridMultilevel"/>
    <w:tmpl w:val="1C62407E"/>
    <w:lvl w:ilvl="0" w:tplc="0426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B81B84"/>
    <w:multiLevelType w:val="multilevel"/>
    <w:tmpl w:val="70A8635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4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122E2E09"/>
    <w:multiLevelType w:val="hybridMultilevel"/>
    <w:tmpl w:val="BA7E08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E63788"/>
    <w:multiLevelType w:val="hybridMultilevel"/>
    <w:tmpl w:val="53A2D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F43F2"/>
    <w:multiLevelType w:val="hybridMultilevel"/>
    <w:tmpl w:val="B2ACE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220301"/>
    <w:multiLevelType w:val="hybridMultilevel"/>
    <w:tmpl w:val="1BF62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2C6CF9"/>
    <w:multiLevelType w:val="multilevel"/>
    <w:tmpl w:val="7B4212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7" w15:restartNumberingAfterBreak="0">
    <w:nsid w:val="258230A9"/>
    <w:multiLevelType w:val="multilevel"/>
    <w:tmpl w:val="80BC1F9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A023BB0"/>
    <w:multiLevelType w:val="hybridMultilevel"/>
    <w:tmpl w:val="FBF0E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214793"/>
    <w:multiLevelType w:val="multilevel"/>
    <w:tmpl w:val="2DC6702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409022AA"/>
    <w:multiLevelType w:val="hybridMultilevel"/>
    <w:tmpl w:val="F4749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0C166E"/>
    <w:multiLevelType w:val="hybridMultilevel"/>
    <w:tmpl w:val="1C62407E"/>
    <w:lvl w:ilvl="0" w:tplc="0426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D4B414A"/>
    <w:multiLevelType w:val="multilevel"/>
    <w:tmpl w:val="2DC6702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 w15:restartNumberingAfterBreak="0">
    <w:nsid w:val="63DC427E"/>
    <w:multiLevelType w:val="hybridMultilevel"/>
    <w:tmpl w:val="2102B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512A38"/>
    <w:multiLevelType w:val="multilevel"/>
    <w:tmpl w:val="7B4212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15" w15:restartNumberingAfterBreak="0">
    <w:nsid w:val="6E5872CE"/>
    <w:multiLevelType w:val="multilevel"/>
    <w:tmpl w:val="70A8635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4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16" w15:restartNumberingAfterBreak="0">
    <w:nsid w:val="7D61476D"/>
    <w:multiLevelType w:val="multilevel"/>
    <w:tmpl w:val="80BC1F9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6"/>
  </w:num>
  <w:num w:numId="9">
    <w:abstractNumId w:val="12"/>
  </w:num>
  <w:num w:numId="10">
    <w:abstractNumId w:val="15"/>
  </w:num>
  <w:num w:numId="11">
    <w:abstractNumId w:val="13"/>
  </w:num>
  <w:num w:numId="12">
    <w:abstractNumId w:val="2"/>
  </w:num>
  <w:num w:numId="13">
    <w:abstractNumId w:val="4"/>
  </w:num>
  <w:num w:numId="14">
    <w:abstractNumId w:val="8"/>
  </w:num>
  <w:num w:numId="15">
    <w:abstractNumId w:val="5"/>
  </w:num>
  <w:num w:numId="16">
    <w:abstractNumId w:val="1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DA6"/>
    <w:rsid w:val="00091AFB"/>
    <w:rsid w:val="000C0BBB"/>
    <w:rsid w:val="000C273D"/>
    <w:rsid w:val="00106535"/>
    <w:rsid w:val="001F03AD"/>
    <w:rsid w:val="002002F8"/>
    <w:rsid w:val="0022709A"/>
    <w:rsid w:val="002A435B"/>
    <w:rsid w:val="002A76FD"/>
    <w:rsid w:val="00341ED0"/>
    <w:rsid w:val="003443A7"/>
    <w:rsid w:val="00344E78"/>
    <w:rsid w:val="00394CFC"/>
    <w:rsid w:val="003960B9"/>
    <w:rsid w:val="003C5B81"/>
    <w:rsid w:val="004524EF"/>
    <w:rsid w:val="0046051E"/>
    <w:rsid w:val="00461F4E"/>
    <w:rsid w:val="00566225"/>
    <w:rsid w:val="00594193"/>
    <w:rsid w:val="005B266F"/>
    <w:rsid w:val="005C2DCC"/>
    <w:rsid w:val="005C38FD"/>
    <w:rsid w:val="005F2774"/>
    <w:rsid w:val="00764375"/>
    <w:rsid w:val="00776B4C"/>
    <w:rsid w:val="0078016E"/>
    <w:rsid w:val="0086540C"/>
    <w:rsid w:val="008A0CBC"/>
    <w:rsid w:val="008A117F"/>
    <w:rsid w:val="008C1D2B"/>
    <w:rsid w:val="00950292"/>
    <w:rsid w:val="00955B77"/>
    <w:rsid w:val="00967B02"/>
    <w:rsid w:val="00996336"/>
    <w:rsid w:val="00A21792"/>
    <w:rsid w:val="00A34B30"/>
    <w:rsid w:val="00B66194"/>
    <w:rsid w:val="00B74AC1"/>
    <w:rsid w:val="00B826DE"/>
    <w:rsid w:val="00B8598F"/>
    <w:rsid w:val="00C07A22"/>
    <w:rsid w:val="00C87DA6"/>
    <w:rsid w:val="00D325CC"/>
    <w:rsid w:val="00D71E47"/>
    <w:rsid w:val="00D909BF"/>
    <w:rsid w:val="00E74279"/>
    <w:rsid w:val="00EB2DA7"/>
    <w:rsid w:val="00EB361D"/>
    <w:rsid w:val="00F25095"/>
    <w:rsid w:val="00FB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717B5"/>
  <w15:chartTrackingRefBased/>
  <w15:docId w15:val="{C8D44208-00D7-4858-9F1E-9A98BE003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DA6"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nhideWhenUsed/>
    <w:rsid w:val="008C1D2B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0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292"/>
    <w:rPr>
      <w:rFonts w:ascii="Segoe UI" w:hAnsi="Segoe UI" w:cs="Segoe UI"/>
      <w:sz w:val="18"/>
      <w:szCs w:val="18"/>
      <w:lang w:val="lv-LV"/>
    </w:rPr>
  </w:style>
  <w:style w:type="paragraph" w:styleId="NormalWeb">
    <w:name w:val="Normal (Web)"/>
    <w:basedOn w:val="Normal"/>
    <w:uiPriority w:val="99"/>
    <w:unhideWhenUsed/>
    <w:rsid w:val="00EB3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566225"/>
    <w:rPr>
      <w:color w:val="0000FF"/>
      <w:u w:val="single"/>
    </w:rPr>
  </w:style>
  <w:style w:type="paragraph" w:styleId="ListParagraph">
    <w:name w:val="List Paragraph"/>
    <w:aliases w:val="Saistīto dokumentu saraksts,Syle 1,Strip,H&amp;P List Paragraph,2"/>
    <w:basedOn w:val="Normal"/>
    <w:link w:val="ListParagraphChar"/>
    <w:uiPriority w:val="34"/>
    <w:qFormat/>
    <w:rsid w:val="00091AF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ParagraphChar">
    <w:name w:val="List Paragraph Char"/>
    <w:aliases w:val="Saistīto dokumentu saraksts Char,Syle 1 Char,Strip Char,H&amp;P List Paragraph Char,2 Char"/>
    <w:link w:val="ListParagraph"/>
    <w:uiPriority w:val="34"/>
    <w:qFormat/>
    <w:locked/>
    <w:rsid w:val="00091AFB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table" w:styleId="TableGrid">
    <w:name w:val="Table Grid"/>
    <w:basedOn w:val="TableNormal"/>
    <w:uiPriority w:val="39"/>
    <w:rsid w:val="00F25095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25095"/>
    <w:pPr>
      <w:suppressAutoHyphens/>
      <w:autoSpaceDN w:val="0"/>
      <w:textAlignment w:val="baseline"/>
    </w:pPr>
    <w:rPr>
      <w:rFonts w:ascii="Calibri" w:eastAsia="SimSun" w:hAnsi="Calibri" w:cs="Tahoma"/>
      <w:kern w:val="3"/>
      <w:lang w:val="lv-LV"/>
    </w:rPr>
  </w:style>
  <w:style w:type="paragraph" w:styleId="NoSpacing">
    <w:name w:val="No Spacing"/>
    <w:rsid w:val="00F25095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GB" w:eastAsia="zh-CN"/>
    </w:rPr>
  </w:style>
  <w:style w:type="paragraph" w:customStyle="1" w:styleId="Standarduser">
    <w:name w:val="Standard (user)"/>
    <w:rsid w:val="00F25095"/>
    <w:pPr>
      <w:suppressAutoHyphens/>
      <w:autoSpaceDN w:val="0"/>
      <w:textAlignment w:val="baseline"/>
    </w:pPr>
    <w:rPr>
      <w:rFonts w:ascii="Arial" w:eastAsia="Times New Roman" w:hAnsi="Arial" w:cs="Arial"/>
      <w:color w:val="000000"/>
      <w:kern w:val="3"/>
      <w:sz w:val="24"/>
      <w:szCs w:val="24"/>
      <w:lang w:val="en-GB" w:eastAsia="zh-CN"/>
    </w:rPr>
  </w:style>
  <w:style w:type="character" w:customStyle="1" w:styleId="Internetlink">
    <w:name w:val="Internet link"/>
    <w:rsid w:val="00967B02"/>
    <w:rPr>
      <w:color w:val="0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7B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0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aba.gov.lv/lv/media/12774/downloa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aba.gov.lv/lv/media/12807/downloa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daba.gov.lv/lv/media/12780/downloa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aba.gov.lv/lv/media/12774/downloa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FB32A-9A4E-4ACD-99F7-FA2DADECD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1690</Words>
  <Characters>964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</dc:creator>
  <cp:keywords/>
  <dc:description/>
  <cp:lastModifiedBy>Dace Dzērve</cp:lastModifiedBy>
  <cp:revision>30</cp:revision>
  <cp:lastPrinted>2021-11-30T09:41:00Z</cp:lastPrinted>
  <dcterms:created xsi:type="dcterms:W3CDTF">2021-11-15T11:43:00Z</dcterms:created>
  <dcterms:modified xsi:type="dcterms:W3CDTF">2022-01-06T08:01:00Z</dcterms:modified>
</cp:coreProperties>
</file>