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B0727" w14:textId="77777777" w:rsidR="00205D8A" w:rsidRPr="00205D8A" w:rsidRDefault="00205D8A" w:rsidP="00205D8A">
      <w:pPr>
        <w:spacing w:after="0" w:line="240" w:lineRule="auto"/>
        <w:contextualSpacing/>
        <w:jc w:val="right"/>
        <w:rPr>
          <w:rFonts w:asciiTheme="majorBidi" w:hAnsiTheme="majorBidi"/>
          <w:sz w:val="24"/>
          <w:szCs w:val="24"/>
          <w:lang w:val="lv-LV"/>
        </w:rPr>
      </w:pPr>
      <w:r w:rsidRPr="00205D8A">
        <w:rPr>
          <w:rFonts w:asciiTheme="majorBidi" w:hAnsiTheme="majorBidi"/>
          <w:sz w:val="24"/>
          <w:szCs w:val="24"/>
          <w:lang w:val="lv-LV"/>
        </w:rPr>
        <w:t>1.pielikums</w:t>
      </w:r>
    </w:p>
    <w:p w14:paraId="794E3DD4" w14:textId="77777777" w:rsidR="00205D8A" w:rsidRPr="00205D8A" w:rsidRDefault="009A6D9C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205D8A">
        <w:rPr>
          <w:rFonts w:asciiTheme="majorBidi" w:hAnsiTheme="majorBidi"/>
          <w:sz w:val="20"/>
          <w:szCs w:val="20"/>
          <w:lang w:val="lv-LV"/>
        </w:rPr>
        <w:t>Tirgus izpētei</w:t>
      </w:r>
    </w:p>
    <w:p w14:paraId="49A6E5FA" w14:textId="77777777" w:rsidR="00205D8A" w:rsidRPr="00205D8A" w:rsidRDefault="007C1E48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>
        <w:rPr>
          <w:rFonts w:asciiTheme="majorBidi" w:hAnsiTheme="majorBidi"/>
          <w:sz w:val="20"/>
          <w:szCs w:val="20"/>
          <w:lang w:val="lv-LV"/>
        </w:rPr>
        <w:t>“</w:t>
      </w:r>
      <w:r w:rsidR="005F478D" w:rsidRPr="00205D8A">
        <w:rPr>
          <w:rFonts w:asciiTheme="majorBidi" w:hAnsiTheme="majorBidi"/>
          <w:sz w:val="20"/>
          <w:szCs w:val="20"/>
          <w:lang w:val="lv-LV"/>
        </w:rPr>
        <w:t>Plenēra “</w:t>
      </w:r>
      <w:r w:rsidR="004A5438">
        <w:rPr>
          <w:rFonts w:asciiTheme="majorBidi" w:hAnsiTheme="majorBidi"/>
          <w:sz w:val="20"/>
          <w:szCs w:val="20"/>
          <w:lang w:val="lv-LV"/>
        </w:rPr>
        <w:t>7</w:t>
      </w:r>
      <w:r w:rsidR="005F478D" w:rsidRPr="00205D8A">
        <w:rPr>
          <w:rFonts w:asciiTheme="majorBidi" w:hAnsiTheme="majorBidi"/>
          <w:sz w:val="20"/>
          <w:szCs w:val="20"/>
          <w:lang w:val="lv-LV"/>
        </w:rPr>
        <w:t>.Starptautiskais mākslas plenērs “Valdis Bušs 202</w:t>
      </w:r>
      <w:r w:rsidR="004A5438">
        <w:rPr>
          <w:rFonts w:asciiTheme="majorBidi" w:hAnsiTheme="majorBidi"/>
          <w:sz w:val="20"/>
          <w:szCs w:val="20"/>
          <w:lang w:val="lv-LV"/>
        </w:rPr>
        <w:t>3</w:t>
      </w:r>
      <w:r w:rsidR="005F478D" w:rsidRPr="00205D8A">
        <w:rPr>
          <w:rFonts w:asciiTheme="majorBidi" w:hAnsiTheme="majorBidi"/>
          <w:sz w:val="20"/>
          <w:szCs w:val="20"/>
          <w:lang w:val="lv-LV"/>
        </w:rPr>
        <w:t>””</w:t>
      </w:r>
    </w:p>
    <w:p w14:paraId="22D17A52" w14:textId="77777777" w:rsidR="00205D8A" w:rsidRPr="00205D8A" w:rsidRDefault="005F478D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205D8A">
        <w:rPr>
          <w:rFonts w:asciiTheme="majorBidi" w:hAnsiTheme="majorBidi"/>
          <w:sz w:val="20"/>
          <w:szCs w:val="20"/>
          <w:lang w:val="lv-LV"/>
        </w:rPr>
        <w:t>producēšana un kataloga izdošana</w:t>
      </w:r>
      <w:r w:rsidR="007C1E48">
        <w:rPr>
          <w:rFonts w:asciiTheme="majorBidi" w:hAnsiTheme="majorBidi"/>
          <w:sz w:val="20"/>
          <w:szCs w:val="20"/>
          <w:lang w:val="lv-LV"/>
        </w:rPr>
        <w:t>”</w:t>
      </w:r>
    </w:p>
    <w:p w14:paraId="594E4EBD" w14:textId="77777777" w:rsidR="00205D8A" w:rsidRPr="00205D8A" w:rsidRDefault="005F478D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205D8A">
        <w:rPr>
          <w:rFonts w:asciiTheme="majorBidi" w:hAnsiTheme="majorBidi"/>
          <w:sz w:val="20"/>
          <w:szCs w:val="20"/>
          <w:lang w:val="lv-LV"/>
        </w:rPr>
        <w:t>(ID Nr. BNP TI 202</w:t>
      </w:r>
      <w:r w:rsidR="004A5438">
        <w:rPr>
          <w:rFonts w:asciiTheme="majorBidi" w:hAnsiTheme="majorBidi"/>
          <w:sz w:val="20"/>
          <w:szCs w:val="20"/>
          <w:lang w:val="lv-LV"/>
        </w:rPr>
        <w:t>3/6</w:t>
      </w:r>
      <w:r w:rsidR="00632CD5">
        <w:rPr>
          <w:rFonts w:asciiTheme="majorBidi" w:hAnsiTheme="majorBidi"/>
          <w:sz w:val="20"/>
          <w:szCs w:val="20"/>
          <w:lang w:val="lv-LV"/>
        </w:rPr>
        <w:t>6</w:t>
      </w:r>
      <w:r w:rsidR="009A6D9C" w:rsidRPr="00205D8A">
        <w:rPr>
          <w:rFonts w:asciiTheme="majorBidi" w:hAnsiTheme="majorBidi"/>
          <w:sz w:val="20"/>
          <w:szCs w:val="20"/>
          <w:lang w:val="lv-LV"/>
        </w:rPr>
        <w:t>)</w:t>
      </w:r>
    </w:p>
    <w:p w14:paraId="2C2F9648" w14:textId="77777777" w:rsidR="00205D8A" w:rsidRPr="00205D8A" w:rsidRDefault="00205D8A" w:rsidP="00205D8A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38A51808" w14:textId="77777777" w:rsidR="009A6D9C" w:rsidRPr="00205D8A" w:rsidRDefault="009A6D9C" w:rsidP="00205D8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4"/>
          <w:szCs w:val="24"/>
          <w:lang w:val="lv-LV"/>
        </w:rPr>
      </w:pPr>
      <w:r w:rsidRPr="00205D8A">
        <w:rPr>
          <w:rFonts w:asciiTheme="majorBidi" w:hAnsiTheme="majorBidi"/>
          <w:b/>
          <w:bCs/>
          <w:sz w:val="28"/>
          <w:szCs w:val="28"/>
          <w:lang w:val="lv-LV"/>
        </w:rPr>
        <w:t>TEHNISKĀ SPECIFIKĀCIJA / TEHNISKAIS PIEDĀVĀJUMS</w:t>
      </w:r>
    </w:p>
    <w:p w14:paraId="3097B683" w14:textId="77777777" w:rsidR="009A6D9C" w:rsidRPr="00205D8A" w:rsidRDefault="009A6D9C" w:rsidP="00205D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205D8A">
        <w:rPr>
          <w:rFonts w:asciiTheme="majorBidi" w:hAnsiTheme="majorBidi"/>
          <w:b/>
          <w:bCs/>
          <w:sz w:val="28"/>
          <w:szCs w:val="28"/>
          <w:lang w:val="lv-LV"/>
        </w:rPr>
        <w:t>“Plenēra “</w:t>
      </w:r>
      <w:r w:rsidR="004A5438">
        <w:rPr>
          <w:rFonts w:asciiTheme="majorBidi" w:hAnsiTheme="majorBidi"/>
          <w:b/>
          <w:bCs/>
          <w:sz w:val="28"/>
          <w:szCs w:val="28"/>
          <w:lang w:val="lv-LV"/>
        </w:rPr>
        <w:t>7</w:t>
      </w:r>
      <w:r w:rsidRPr="00205D8A">
        <w:rPr>
          <w:rFonts w:asciiTheme="majorBidi" w:hAnsiTheme="majorBidi"/>
          <w:b/>
          <w:bCs/>
          <w:sz w:val="28"/>
          <w:szCs w:val="28"/>
          <w:lang w:val="lv-LV"/>
        </w:rPr>
        <w:t>.Starptautiskais mākslas plenērs “Valdis Bušs 202</w:t>
      </w:r>
      <w:r w:rsidR="004A5438">
        <w:rPr>
          <w:rFonts w:asciiTheme="majorBidi" w:hAnsiTheme="majorBidi"/>
          <w:b/>
          <w:bCs/>
          <w:sz w:val="28"/>
          <w:szCs w:val="28"/>
          <w:lang w:val="lv-LV"/>
        </w:rPr>
        <w:t>3</w:t>
      </w:r>
      <w:r w:rsidRPr="00205D8A">
        <w:rPr>
          <w:rFonts w:ascii="Times New Roman" w:hAnsi="Times New Roman"/>
          <w:b/>
          <w:bCs/>
          <w:sz w:val="28"/>
          <w:szCs w:val="28"/>
          <w:lang w:val="lv-LV"/>
        </w:rPr>
        <w:t>”” producēšana un kataloga izdošana”</w:t>
      </w:r>
    </w:p>
    <w:p w14:paraId="47417DA1" w14:textId="77777777" w:rsidR="009A6D9C" w:rsidRPr="005F478D" w:rsidRDefault="009A6D9C" w:rsidP="00205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F478D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4A5438">
        <w:rPr>
          <w:rFonts w:ascii="Times New Roman" w:hAnsi="Times New Roman"/>
          <w:b/>
          <w:sz w:val="28"/>
          <w:szCs w:val="28"/>
          <w:lang w:val="lv-LV"/>
        </w:rPr>
        <w:t>3/6</w:t>
      </w:r>
      <w:r w:rsidR="00632CD5">
        <w:rPr>
          <w:rFonts w:ascii="Times New Roman" w:hAnsi="Times New Roman"/>
          <w:b/>
          <w:sz w:val="28"/>
          <w:szCs w:val="28"/>
          <w:lang w:val="lv-LV"/>
        </w:rPr>
        <w:t>6</w:t>
      </w:r>
      <w:r w:rsidRPr="005F478D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367D729D" w14:textId="77777777" w:rsidR="009A6D9C" w:rsidRPr="00205D8A" w:rsidRDefault="009A6D9C" w:rsidP="00205D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4759"/>
        <w:gridCol w:w="4194"/>
      </w:tblGrid>
      <w:tr w:rsidR="009A6D9C" w:rsidRPr="005F478D" w14:paraId="4B45B59B" w14:textId="77777777" w:rsidTr="00BE76D6">
        <w:tc>
          <w:tcPr>
            <w:tcW w:w="4820" w:type="dxa"/>
          </w:tcPr>
          <w:p w14:paraId="05A2C4CF" w14:textId="77777777" w:rsidR="009A6D9C" w:rsidRPr="005F478D" w:rsidRDefault="005F478D" w:rsidP="00205D8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Tehniskās specifikācija</w:t>
            </w:r>
          </w:p>
        </w:tc>
        <w:tc>
          <w:tcPr>
            <w:tcW w:w="4252" w:type="dxa"/>
          </w:tcPr>
          <w:p w14:paraId="5064EF86" w14:textId="77777777" w:rsidR="009A6D9C" w:rsidRPr="005F478D" w:rsidRDefault="005F478D" w:rsidP="00205D8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5F478D" w:rsidRPr="005F478D" w14:paraId="6CF7EAAF" w14:textId="77777777" w:rsidTr="00205D8A">
        <w:tc>
          <w:tcPr>
            <w:tcW w:w="9072" w:type="dxa"/>
            <w:gridSpan w:val="2"/>
          </w:tcPr>
          <w:p w14:paraId="4C54D18D" w14:textId="77777777" w:rsidR="005F478D" w:rsidRPr="005F478D" w:rsidRDefault="005F478D" w:rsidP="00205D8A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Plenēra producēšana un nepieciešamie materiāli</w:t>
            </w:r>
          </w:p>
        </w:tc>
      </w:tr>
      <w:tr w:rsidR="009A6D9C" w:rsidRPr="005F478D" w14:paraId="45097646" w14:textId="77777777" w:rsidTr="00BE76D6">
        <w:tc>
          <w:tcPr>
            <w:tcW w:w="4820" w:type="dxa"/>
          </w:tcPr>
          <w:p w14:paraId="7DF31AF4" w14:textId="77777777" w:rsidR="009A6D9C" w:rsidRPr="005F478D" w:rsidRDefault="00205D8A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ieteikšan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ās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plenēram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izsludināšana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25E0BAF" w14:textId="77777777" w:rsidR="009A6D9C" w:rsidRPr="005F478D" w:rsidRDefault="00205D8A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Iesūtīto materiālu apkopošana, sistematizēšana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CF31AF5" w14:textId="77777777" w:rsidR="009A6D9C" w:rsidRPr="005F478D" w:rsidRDefault="00205D8A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Darbs ar žūriju (žūrijas darbs ir voluntārs), darbu izvērtēšana, rezultātu publiskošana un uzaicinājumu izsūtīšana dalībai</w:t>
            </w:r>
            <w:r w:rsidR="001D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55DEF83" w14:textId="77777777" w:rsidR="001D187F" w:rsidRDefault="001D187F" w:rsidP="001D187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Komunikācija ar izvēlētajiem dalībniekiem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to 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atbraukšan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(loģistika)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materiālu uzskaitījums, ēdienu specifika utt.</w:t>
            </w:r>
          </w:p>
          <w:p w14:paraId="6FBA4B81" w14:textId="77777777" w:rsidR="009A6D9C" w:rsidRPr="005F478D" w:rsidRDefault="001D187F" w:rsidP="001D187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Apkopot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pasūtīt nepieciešamos materiālus māksliniekiem:</w:t>
            </w:r>
          </w:p>
          <w:p w14:paraId="58EF88AD" w14:textId="77777777" w:rsidR="009A6D9C" w:rsidRPr="005F478D" w:rsidRDefault="009A6D9C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dažāda izmēra audekli, papīrs, akrila un eļļas krāsas, šķīdinātāji, lakas, pastas, gruntis, sveķu terpentīns u.c.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85B3594" w14:textId="77777777" w:rsidR="009A6D9C" w:rsidRPr="005F478D" w:rsidRDefault="00B1117B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lānotie audeklu izmēri: 100x140 cm, 50x70 cm, u.c.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5E235BB6" w14:textId="77777777" w:rsidR="009A6D9C" w:rsidRPr="005F478D" w:rsidRDefault="00B1117B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rāsas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lielie un mazie krāsu tilpuma iepakojumi, atbilstoši toņu saskaņojumam ar žūrijas noteiktajiem māksliniekiem, kas strādās;</w:t>
            </w:r>
          </w:p>
          <w:p w14:paraId="0D823328" w14:textId="77777777" w:rsidR="009A6D9C" w:rsidRPr="005F478D" w:rsidRDefault="00B1117B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ateriālu piegāde uz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Viļakas Valsts ģimnāziju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Pils iela 11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Viļaka,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nov., LV-458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56F1376F" w14:textId="77777777" w:rsidR="009A6D9C" w:rsidRPr="005F478D" w:rsidRDefault="00B1117B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ateriālu piegāde līdz 202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.gada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.jūlijam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EE8761C" w14:textId="77777777" w:rsidR="009A6D9C" w:rsidRPr="005F478D" w:rsidRDefault="00B1117B" w:rsidP="00205D8A">
            <w:pPr>
              <w:pStyle w:val="Bezatstarpm"/>
              <w:numPr>
                <w:ilvl w:val="0"/>
                <w:numId w:val="3"/>
              </w:num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epieciešamie materiāli var mainīties, atkarībā no apstiprinātajiem dalībniekiem</w:t>
            </w:r>
            <w:r w:rsidR="00AC7EB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70819BE" w14:textId="77777777" w:rsidR="009A6D9C" w:rsidRPr="005F478D" w:rsidRDefault="00B92FA2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izstādes iekārtošanu – Viļakas muzeja izstāžu zālē, Klostera ielā 1, Viļakā, Balvu nov., LV-4583</w:t>
            </w:r>
            <w:r w:rsidR="00142C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CD05461" w14:textId="77777777" w:rsidR="009A6D9C" w:rsidRPr="005F478D" w:rsidRDefault="00B92FA2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Veikt nosaukumu izdruku mākslas darbiem</w:t>
            </w:r>
            <w:r w:rsidR="00142C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F41FC94" w14:textId="77777777" w:rsidR="009A6D9C" w:rsidRPr="005F478D" w:rsidRDefault="00B92FA2" w:rsidP="004A54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Iekārtot izstādi ar mākslinieku radītajiem darbiem līdz 202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3.gada 19</w:t>
            </w:r>
            <w:r w:rsidR="009A6D9C"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.jūlijam.</w:t>
            </w:r>
          </w:p>
        </w:tc>
        <w:tc>
          <w:tcPr>
            <w:tcW w:w="4252" w:type="dxa"/>
          </w:tcPr>
          <w:p w14:paraId="5183B6D2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F478D" w:rsidRPr="005F478D" w14:paraId="2232DED2" w14:textId="77777777" w:rsidTr="00205D8A">
        <w:tc>
          <w:tcPr>
            <w:tcW w:w="9072" w:type="dxa"/>
            <w:gridSpan w:val="2"/>
          </w:tcPr>
          <w:p w14:paraId="170B290F" w14:textId="77777777" w:rsidR="005F478D" w:rsidRPr="005F478D" w:rsidRDefault="005F478D" w:rsidP="00205D8A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Plenēra dalībnieku ēdināšana Rīgā</w:t>
            </w:r>
          </w:p>
        </w:tc>
      </w:tr>
      <w:tr w:rsidR="009A6D9C" w:rsidRPr="005F478D" w14:paraId="51D5F2E2" w14:textId="77777777" w:rsidTr="00BE76D6">
        <w:tc>
          <w:tcPr>
            <w:tcW w:w="4820" w:type="dxa"/>
          </w:tcPr>
          <w:p w14:paraId="149AE4E0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Pašvaldības pārstāvis ar pašvaldības transportu dosies sagaidīt dalībniekus 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lidost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“Rīga”</w:t>
            </w:r>
            <w:r w:rsidR="00142C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54B1CE6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Pakalpojuma sniedzējs nodrošina plenēra dalībnieku ēdināšanu Rīgā (līdz 8 personām, t.sk.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 mākslinieki + 2 kuratori)</w:t>
            </w:r>
            <w:r w:rsidR="00142C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DA06DE1" w14:textId="77777777" w:rsidR="009A6D9C" w:rsidRPr="005F478D" w:rsidRDefault="009A6D9C" w:rsidP="004A54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Norises laiks 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– 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.gada 1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.jūlijs.</w:t>
            </w:r>
          </w:p>
        </w:tc>
        <w:tc>
          <w:tcPr>
            <w:tcW w:w="4252" w:type="dxa"/>
          </w:tcPr>
          <w:p w14:paraId="0EA45823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F478D" w:rsidRPr="005F478D" w14:paraId="2C2695AA" w14:textId="77777777" w:rsidTr="00205D8A">
        <w:tc>
          <w:tcPr>
            <w:tcW w:w="9072" w:type="dxa"/>
            <w:gridSpan w:val="2"/>
          </w:tcPr>
          <w:p w14:paraId="17D39C79" w14:textId="77777777" w:rsidR="005F478D" w:rsidRPr="005F478D" w:rsidRDefault="005F478D" w:rsidP="007418E4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Plenēra dalībnieku ēdināšana un ekskursija uz Marka Rotko mākslas centru Daugavpilī</w:t>
            </w:r>
          </w:p>
        </w:tc>
      </w:tr>
      <w:tr w:rsidR="009A6D9C" w:rsidRPr="005F478D" w14:paraId="74DAC918" w14:textId="77777777" w:rsidTr="00BE76D6">
        <w:tc>
          <w:tcPr>
            <w:tcW w:w="4820" w:type="dxa"/>
          </w:tcPr>
          <w:p w14:paraId="5F486E14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ieejas biļešu segšanu Daugavpils Marka Rotko mākslas centrā</w:t>
            </w:r>
            <w:r w:rsidR="00142CE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8B3CE81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Nodrošināt pusdienas (siltais ēdiens, saldais ēdiens, tēja, kafija) Daugavpilī (līdz 8 personām, t.sk.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 mākslinieki + 2 kuratori).</w:t>
            </w:r>
          </w:p>
        </w:tc>
        <w:tc>
          <w:tcPr>
            <w:tcW w:w="4252" w:type="dxa"/>
          </w:tcPr>
          <w:p w14:paraId="25061184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F478D" w:rsidRPr="005F478D" w14:paraId="23DA59B9" w14:textId="77777777" w:rsidTr="00205D8A">
        <w:tc>
          <w:tcPr>
            <w:tcW w:w="9072" w:type="dxa"/>
            <w:gridSpan w:val="2"/>
          </w:tcPr>
          <w:p w14:paraId="08619D40" w14:textId="77777777" w:rsidR="005F478D" w:rsidRPr="005F478D" w:rsidRDefault="005F478D" w:rsidP="00205D8A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Kataloga maketēšana un druka</w:t>
            </w:r>
          </w:p>
        </w:tc>
      </w:tr>
      <w:tr w:rsidR="009A6D9C" w:rsidRPr="005F478D" w14:paraId="4FC061DC" w14:textId="77777777" w:rsidTr="00BE76D6">
        <w:tc>
          <w:tcPr>
            <w:tcW w:w="4820" w:type="dxa"/>
          </w:tcPr>
          <w:p w14:paraId="0AB0CDE6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Mākslas darbu fotografēšanas pakalpojums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BD7B32B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Tulkošana un korektūra (LV, ENG, RU) katalogam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D013E74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Maketa izgatavošana katalogam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3C5CD12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Kataloga druka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658F8B8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Mīkstā sējuma katalogs: Valdis Bušs 202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36 lpp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+ vāki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E4A61C4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Formāts: 200x200 mm;</w:t>
            </w:r>
          </w:p>
          <w:p w14:paraId="46957B83" w14:textId="77777777" w:rsidR="00BE76D6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Papīrs: </w:t>
            </w:r>
          </w:p>
          <w:p w14:paraId="6FB02C39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Iekšlapas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G-Print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(vai ekvivalents) 1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 g;</w:t>
            </w:r>
          </w:p>
          <w:p w14:paraId="549D8C87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Vāks </w:t>
            </w:r>
            <w:r w:rsidR="007418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Mult</w:t>
            </w:r>
            <w:r w:rsidR="000341A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Art Silk (vai ekvivalents) 3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BE76D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0g</w:t>
            </w:r>
          </w:p>
          <w:p w14:paraId="3B2500C4" w14:textId="77777777" w:rsidR="00BE76D6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Apdruka: </w:t>
            </w:r>
          </w:p>
          <w:p w14:paraId="159B445C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Iekšlapas 4+4;</w:t>
            </w:r>
          </w:p>
          <w:p w14:paraId="009A3925" w14:textId="77777777" w:rsidR="009A6D9C" w:rsidRPr="005F478D" w:rsidRDefault="00BE76D6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Vāks 4+ 4</w:t>
            </w:r>
          </w:p>
          <w:p w14:paraId="378EEB00" w14:textId="77777777" w:rsidR="009A6D9C" w:rsidRPr="005F478D" w:rsidRDefault="009A6D9C" w:rsidP="004A543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Tirāža: </w:t>
            </w:r>
            <w:r w:rsidR="004A543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750</w:t>
            </w:r>
            <w:r w:rsidRPr="005F478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eks.</w:t>
            </w:r>
          </w:p>
        </w:tc>
        <w:tc>
          <w:tcPr>
            <w:tcW w:w="4252" w:type="dxa"/>
          </w:tcPr>
          <w:p w14:paraId="00DA3F70" w14:textId="77777777" w:rsidR="009A6D9C" w:rsidRPr="005F478D" w:rsidRDefault="009A6D9C" w:rsidP="00205D8A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2771B47" w14:textId="77777777" w:rsidR="009A6D9C" w:rsidRPr="005F478D" w:rsidRDefault="009A6D9C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E5E3661" w14:textId="77777777" w:rsidR="009A6D9C" w:rsidRDefault="009A6D9C" w:rsidP="00205D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  <w:lang w:val="lv-LV"/>
        </w:rPr>
      </w:pPr>
      <w:r w:rsidRPr="00205D8A">
        <w:rPr>
          <w:rFonts w:ascii="Times New Roman" w:hAnsi="Times New Roman"/>
          <w:kern w:val="3"/>
          <w:sz w:val="40"/>
          <w:szCs w:val="40"/>
          <w:lang w:val="lv-LV"/>
        </w:rPr>
        <w:t>□</w:t>
      </w:r>
      <w:r w:rsidRPr="005F478D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205D8A">
        <w:rPr>
          <w:rFonts w:ascii="Times New Roman" w:hAnsi="Times New Roman"/>
          <w:i/>
          <w:iCs/>
          <w:kern w:val="3"/>
          <w:sz w:val="24"/>
          <w:szCs w:val="24"/>
          <w:lang w:val="lv-LV"/>
        </w:rPr>
        <w:t>(atzīmē, ja piekrīt)</w:t>
      </w:r>
      <w:r w:rsidRPr="005F478D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205D8A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</w:t>
      </w:r>
      <w:r w:rsidR="00632CD5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 xml:space="preserve"> un uzdevumus</w:t>
      </w:r>
      <w:r w:rsidRPr="00205D8A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.</w:t>
      </w:r>
    </w:p>
    <w:p w14:paraId="0F58FAF0" w14:textId="77777777" w:rsidR="00632CD5" w:rsidRPr="00205D8A" w:rsidRDefault="00632CD5" w:rsidP="00205D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  <w:lang w:val="lv-LV"/>
        </w:rPr>
      </w:pPr>
    </w:p>
    <w:p w14:paraId="639F788A" w14:textId="77777777" w:rsidR="009A6D9C" w:rsidRPr="005F478D" w:rsidRDefault="009A6D9C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7E03E8A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F478D">
        <w:rPr>
          <w:rFonts w:asciiTheme="majorBidi" w:hAnsiTheme="majorBidi"/>
          <w:sz w:val="24"/>
          <w:szCs w:val="24"/>
          <w:lang w:val="lv-LV"/>
        </w:rPr>
        <w:t>20_</w:t>
      </w:r>
      <w:r w:rsidRPr="005F478D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F478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70CC305C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683FEB" w14:textId="77777777" w:rsidR="00C146A1" w:rsidRDefault="00C146A1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68F603" w14:textId="77777777" w:rsidR="00205D8A" w:rsidRDefault="00205D8A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B28A2F" w14:textId="77777777" w:rsidR="00205D8A" w:rsidRPr="005F478D" w:rsidRDefault="00205D8A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6C16A6" w14:textId="77777777" w:rsidR="00211E8C" w:rsidRPr="005F478D" w:rsidRDefault="001A4A80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F478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5F478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 w:rsidRPr="005F478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 w:rsidRPr="005F478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5F478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CADB599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F1C7982" w14:textId="77777777" w:rsidR="00AB4A04" w:rsidRPr="005F478D" w:rsidRDefault="00AB4A04" w:rsidP="00205D8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5F478D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1033" w14:textId="77777777" w:rsidR="00D40615" w:rsidRDefault="00D40615" w:rsidP="00211E8C">
      <w:pPr>
        <w:spacing w:after="0" w:line="240" w:lineRule="auto"/>
      </w:pPr>
      <w:r>
        <w:separator/>
      </w:r>
    </w:p>
  </w:endnote>
  <w:endnote w:type="continuationSeparator" w:id="0">
    <w:p w14:paraId="4033CED6" w14:textId="77777777" w:rsidR="00D40615" w:rsidRDefault="00D4061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47BD" w14:textId="77777777" w:rsidR="00D40615" w:rsidRDefault="00D40615" w:rsidP="00211E8C">
      <w:pPr>
        <w:spacing w:after="0" w:line="240" w:lineRule="auto"/>
      </w:pPr>
      <w:r>
        <w:separator/>
      </w:r>
    </w:p>
  </w:footnote>
  <w:footnote w:type="continuationSeparator" w:id="0">
    <w:p w14:paraId="04CBCEC7" w14:textId="77777777" w:rsidR="00D40615" w:rsidRDefault="00D40615" w:rsidP="00211E8C">
      <w:pPr>
        <w:spacing w:after="0" w:line="240" w:lineRule="auto"/>
      </w:pPr>
      <w:r>
        <w:continuationSeparator/>
      </w:r>
    </w:p>
  </w:footnote>
  <w:footnote w:id="1">
    <w:p w14:paraId="34F54CA4" w14:textId="77777777" w:rsidR="00000000" w:rsidRDefault="00211E8C" w:rsidP="00B43407">
      <w:pPr>
        <w:spacing w:after="0" w:line="240" w:lineRule="auto"/>
        <w:jc w:val="both"/>
      </w:pPr>
      <w:r w:rsidRPr="00B257FA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B257FA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B257FA">
        <w:rPr>
          <w:rFonts w:asciiTheme="majorBidi" w:hAnsiTheme="majorBidi"/>
          <w:sz w:val="20"/>
          <w:szCs w:val="20"/>
          <w:lang w:val="lv-LV" w:eastAsia="lv-LV"/>
        </w:rPr>
        <w:t xml:space="preserve">Rekvizītus “datums” un “paraksts” neaizpilda, ja dokuments sagatavota atbilstoši normatīvajiem aktiem par elektronisko dokumentu </w:t>
      </w:r>
      <w:r w:rsidRPr="007418E4">
        <w:rPr>
          <w:rFonts w:asciiTheme="majorBidi" w:hAnsiTheme="majorBidi"/>
          <w:sz w:val="20"/>
          <w:szCs w:val="20"/>
          <w:lang w:val="lv-LV" w:eastAsia="lv-LV"/>
        </w:rPr>
        <w:t>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D3DC2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28030">
    <w:abstractNumId w:val="0"/>
  </w:num>
  <w:num w:numId="2" w16cid:durableId="1813477012">
    <w:abstractNumId w:val="1"/>
  </w:num>
  <w:num w:numId="3" w16cid:durableId="178981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341A2"/>
    <w:rsid w:val="0004731E"/>
    <w:rsid w:val="00053620"/>
    <w:rsid w:val="00091966"/>
    <w:rsid w:val="000A09C9"/>
    <w:rsid w:val="000B52AA"/>
    <w:rsid w:val="000C3C48"/>
    <w:rsid w:val="000F3F4E"/>
    <w:rsid w:val="000F7BEF"/>
    <w:rsid w:val="00112140"/>
    <w:rsid w:val="00134C39"/>
    <w:rsid w:val="00142CED"/>
    <w:rsid w:val="001657C6"/>
    <w:rsid w:val="00172F36"/>
    <w:rsid w:val="00180BAA"/>
    <w:rsid w:val="001A4A80"/>
    <w:rsid w:val="001C0301"/>
    <w:rsid w:val="001C0558"/>
    <w:rsid w:val="001D187F"/>
    <w:rsid w:val="001D33D5"/>
    <w:rsid w:val="001E4D16"/>
    <w:rsid w:val="00205D8A"/>
    <w:rsid w:val="00211E8C"/>
    <w:rsid w:val="00214E63"/>
    <w:rsid w:val="0028217A"/>
    <w:rsid w:val="002953E6"/>
    <w:rsid w:val="002B4D77"/>
    <w:rsid w:val="002C73DE"/>
    <w:rsid w:val="002D1369"/>
    <w:rsid w:val="00304137"/>
    <w:rsid w:val="0030454B"/>
    <w:rsid w:val="00313C08"/>
    <w:rsid w:val="003518C7"/>
    <w:rsid w:val="0037170D"/>
    <w:rsid w:val="00383D03"/>
    <w:rsid w:val="003D674B"/>
    <w:rsid w:val="003E037A"/>
    <w:rsid w:val="003F6080"/>
    <w:rsid w:val="003F6A83"/>
    <w:rsid w:val="004031A5"/>
    <w:rsid w:val="004239F6"/>
    <w:rsid w:val="0044621E"/>
    <w:rsid w:val="004669BC"/>
    <w:rsid w:val="00481F50"/>
    <w:rsid w:val="0048623A"/>
    <w:rsid w:val="004A5438"/>
    <w:rsid w:val="004E238F"/>
    <w:rsid w:val="004F5BAA"/>
    <w:rsid w:val="005051A0"/>
    <w:rsid w:val="00514944"/>
    <w:rsid w:val="005160AC"/>
    <w:rsid w:val="005235FB"/>
    <w:rsid w:val="005323D2"/>
    <w:rsid w:val="005416E5"/>
    <w:rsid w:val="005442C6"/>
    <w:rsid w:val="005460AD"/>
    <w:rsid w:val="00560189"/>
    <w:rsid w:val="00576BC4"/>
    <w:rsid w:val="005A5297"/>
    <w:rsid w:val="005A6D1B"/>
    <w:rsid w:val="005B3301"/>
    <w:rsid w:val="005B75FD"/>
    <w:rsid w:val="005B7B60"/>
    <w:rsid w:val="005C233F"/>
    <w:rsid w:val="005C53C9"/>
    <w:rsid w:val="005E4F84"/>
    <w:rsid w:val="005F2D9C"/>
    <w:rsid w:val="005F478D"/>
    <w:rsid w:val="006106EB"/>
    <w:rsid w:val="00632CD5"/>
    <w:rsid w:val="006466FC"/>
    <w:rsid w:val="006605A3"/>
    <w:rsid w:val="006639F4"/>
    <w:rsid w:val="00674E9D"/>
    <w:rsid w:val="0069095D"/>
    <w:rsid w:val="006B0E34"/>
    <w:rsid w:val="006F7794"/>
    <w:rsid w:val="00700B72"/>
    <w:rsid w:val="0073060C"/>
    <w:rsid w:val="00731D50"/>
    <w:rsid w:val="007418E4"/>
    <w:rsid w:val="00743833"/>
    <w:rsid w:val="00752216"/>
    <w:rsid w:val="00763444"/>
    <w:rsid w:val="007824D6"/>
    <w:rsid w:val="007B66EA"/>
    <w:rsid w:val="007B6870"/>
    <w:rsid w:val="007C1E48"/>
    <w:rsid w:val="007C43F7"/>
    <w:rsid w:val="007E2E9B"/>
    <w:rsid w:val="007E4208"/>
    <w:rsid w:val="007E464D"/>
    <w:rsid w:val="007F1262"/>
    <w:rsid w:val="00857EF0"/>
    <w:rsid w:val="00865D2F"/>
    <w:rsid w:val="00877EEC"/>
    <w:rsid w:val="00894273"/>
    <w:rsid w:val="008A0599"/>
    <w:rsid w:val="008D0F48"/>
    <w:rsid w:val="008E2B71"/>
    <w:rsid w:val="008E2C2F"/>
    <w:rsid w:val="008F1864"/>
    <w:rsid w:val="008F3AED"/>
    <w:rsid w:val="008F5849"/>
    <w:rsid w:val="00921099"/>
    <w:rsid w:val="00927B9A"/>
    <w:rsid w:val="009311C9"/>
    <w:rsid w:val="0095720A"/>
    <w:rsid w:val="00986909"/>
    <w:rsid w:val="009A51F3"/>
    <w:rsid w:val="009A6D9C"/>
    <w:rsid w:val="009C1555"/>
    <w:rsid w:val="009C5A07"/>
    <w:rsid w:val="00A41C38"/>
    <w:rsid w:val="00A42CC1"/>
    <w:rsid w:val="00A70470"/>
    <w:rsid w:val="00A90260"/>
    <w:rsid w:val="00A90B45"/>
    <w:rsid w:val="00A93E4E"/>
    <w:rsid w:val="00AB4A04"/>
    <w:rsid w:val="00AC5E50"/>
    <w:rsid w:val="00AC7EB9"/>
    <w:rsid w:val="00AF25BE"/>
    <w:rsid w:val="00AF7052"/>
    <w:rsid w:val="00B1117B"/>
    <w:rsid w:val="00B257FA"/>
    <w:rsid w:val="00B35489"/>
    <w:rsid w:val="00B40F72"/>
    <w:rsid w:val="00B43407"/>
    <w:rsid w:val="00B54CBB"/>
    <w:rsid w:val="00B61425"/>
    <w:rsid w:val="00B62F13"/>
    <w:rsid w:val="00B66779"/>
    <w:rsid w:val="00B92FA2"/>
    <w:rsid w:val="00B97ABD"/>
    <w:rsid w:val="00BB02FD"/>
    <w:rsid w:val="00BC6223"/>
    <w:rsid w:val="00BE0AE2"/>
    <w:rsid w:val="00BE76D6"/>
    <w:rsid w:val="00C146A1"/>
    <w:rsid w:val="00C66C9B"/>
    <w:rsid w:val="00C9221E"/>
    <w:rsid w:val="00C976B6"/>
    <w:rsid w:val="00CA5740"/>
    <w:rsid w:val="00CF17FB"/>
    <w:rsid w:val="00CF56DB"/>
    <w:rsid w:val="00D40615"/>
    <w:rsid w:val="00D4648B"/>
    <w:rsid w:val="00D51827"/>
    <w:rsid w:val="00D561DF"/>
    <w:rsid w:val="00D708C5"/>
    <w:rsid w:val="00D91ADA"/>
    <w:rsid w:val="00DB4C83"/>
    <w:rsid w:val="00DD0219"/>
    <w:rsid w:val="00E41810"/>
    <w:rsid w:val="00E46A02"/>
    <w:rsid w:val="00ED375E"/>
    <w:rsid w:val="00ED70EB"/>
    <w:rsid w:val="00ED7CEC"/>
    <w:rsid w:val="00F07A43"/>
    <w:rsid w:val="00F24AF0"/>
    <w:rsid w:val="00F61C6B"/>
    <w:rsid w:val="00F718A7"/>
    <w:rsid w:val="00F80013"/>
    <w:rsid w:val="00FA35A5"/>
    <w:rsid w:val="00FA3B7A"/>
    <w:rsid w:val="00FD1939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B04AD"/>
  <w14:defaultImageDpi w14:val="0"/>
  <w15:docId w15:val="{6331D972-F191-498A-87FB-7378319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A6D9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9A6D9C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5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paragraph" w:styleId="Bezatstarpm">
    <w:name w:val="No Spacing"/>
    <w:uiPriority w:val="1"/>
    <w:qFormat/>
    <w:rsid w:val="009A6D9C"/>
    <w:pPr>
      <w:widowControl w:val="0"/>
      <w:suppressAutoHyphens/>
      <w:autoSpaceDN w:val="0"/>
      <w:spacing w:after="0" w:line="240" w:lineRule="auto"/>
    </w:pPr>
    <w:rPr>
      <w:rFonts w:ascii="Calibri" w:hAnsi="Calibri" w:cs="F"/>
      <w:kern w:val="3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88F2-54D7-4B38-B72B-5F7F68CA5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1762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2023-06-06T12:19:00Z</dcterms:created>
  <dcterms:modified xsi:type="dcterms:W3CDTF">2023-06-06T12:19:00Z</dcterms:modified>
</cp:coreProperties>
</file>