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5D0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3E803356" w14:textId="77777777" w:rsidR="005D027C" w:rsidRDefault="005D027C" w:rsidP="005D0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6D163D69" w14:textId="3CC9D94E" w:rsidR="005D027C" w:rsidRDefault="005D027C" w:rsidP="005D027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027C">
        <w:rPr>
          <w:rFonts w:ascii="Times New Roman" w:hAnsi="Times New Roman" w:cs="Times New Roman"/>
          <w:bCs/>
          <w:sz w:val="20"/>
          <w:szCs w:val="20"/>
        </w:rPr>
        <w:t>“</w:t>
      </w:r>
      <w:proofErr w:type="spellStart"/>
      <w:r w:rsidRPr="005D027C">
        <w:rPr>
          <w:rFonts w:ascii="Times New Roman" w:hAnsi="Times New Roman" w:cs="Times New Roman"/>
          <w:bCs/>
          <w:sz w:val="20"/>
          <w:szCs w:val="20"/>
        </w:rPr>
        <w:t>Pretputekļu</w:t>
      </w:r>
      <w:proofErr w:type="spellEnd"/>
      <w:r w:rsidRPr="005D027C">
        <w:rPr>
          <w:rFonts w:ascii="Times New Roman" w:hAnsi="Times New Roman" w:cs="Times New Roman"/>
          <w:bCs/>
          <w:sz w:val="20"/>
          <w:szCs w:val="20"/>
        </w:rPr>
        <w:t xml:space="preserve"> apstrādei paredzētā līdzekļa piegāde</w:t>
      </w:r>
    </w:p>
    <w:p w14:paraId="5892BD48" w14:textId="77777777" w:rsidR="005D027C" w:rsidRDefault="005D027C" w:rsidP="005D027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027C">
        <w:rPr>
          <w:rFonts w:ascii="Times New Roman" w:hAnsi="Times New Roman" w:cs="Times New Roman"/>
          <w:bCs/>
          <w:sz w:val="20"/>
          <w:szCs w:val="20"/>
        </w:rPr>
        <w:t>Tilžas pagasta pārvaldes vajadzībām”</w:t>
      </w:r>
    </w:p>
    <w:p w14:paraId="35AE266A" w14:textId="4A3118D7" w:rsidR="005D027C" w:rsidRPr="005D027C" w:rsidRDefault="005D027C" w:rsidP="005D027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ID Nr. BNP TI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B7CDE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76</w:t>
      </w:r>
    </w:p>
    <w:p w14:paraId="5BF4D412" w14:textId="77777777" w:rsidR="005D027C" w:rsidRPr="00485334" w:rsidRDefault="005D027C" w:rsidP="005D027C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7DAE56C" w14:textId="7E4ACC7B" w:rsidR="005D027C" w:rsidRPr="002D0F50" w:rsidRDefault="005D027C" w:rsidP="005D027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0F50">
        <w:rPr>
          <w:rFonts w:asciiTheme="majorBidi" w:hAnsiTheme="majorBidi" w:cstheme="majorBidi"/>
          <w:b/>
          <w:bCs/>
          <w:sz w:val="28"/>
          <w:szCs w:val="28"/>
        </w:rPr>
        <w:t>TEHNISKĀ SPECIFIKĀCIJA/ TEHNISKAIS PIED</w:t>
      </w:r>
      <w:r w:rsidR="000A33BB">
        <w:rPr>
          <w:rFonts w:asciiTheme="majorBidi" w:hAnsiTheme="majorBidi" w:cstheme="majorBidi"/>
          <w:b/>
          <w:bCs/>
          <w:sz w:val="28"/>
          <w:szCs w:val="28"/>
        </w:rPr>
        <w:t>ĀVĀ</w:t>
      </w:r>
      <w:r w:rsidRPr="002D0F50">
        <w:rPr>
          <w:rFonts w:asciiTheme="majorBidi" w:hAnsiTheme="majorBidi" w:cstheme="majorBidi"/>
          <w:b/>
          <w:bCs/>
          <w:sz w:val="28"/>
          <w:szCs w:val="28"/>
        </w:rPr>
        <w:t>JUMS</w:t>
      </w:r>
    </w:p>
    <w:p w14:paraId="111573B0" w14:textId="77777777" w:rsidR="005D027C" w:rsidRPr="005D027C" w:rsidRDefault="005D027C" w:rsidP="005D0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7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5D027C">
        <w:rPr>
          <w:rFonts w:ascii="Times New Roman" w:hAnsi="Times New Roman" w:cs="Times New Roman"/>
          <w:b/>
          <w:bCs/>
          <w:sz w:val="24"/>
          <w:szCs w:val="24"/>
        </w:rPr>
        <w:t>Pretputekļu</w:t>
      </w:r>
      <w:proofErr w:type="spellEnd"/>
      <w:r w:rsidRPr="005D027C">
        <w:rPr>
          <w:rFonts w:ascii="Times New Roman" w:hAnsi="Times New Roman" w:cs="Times New Roman"/>
          <w:b/>
          <w:bCs/>
          <w:sz w:val="24"/>
          <w:szCs w:val="24"/>
        </w:rPr>
        <w:t xml:space="preserve"> apstrādei paredzētā līdzekļa piegāde Tilžas pagasta pārvaldes vajadzībām</w:t>
      </w:r>
      <w:r w:rsidRPr="005D027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F03D17E" w14:textId="77777777" w:rsidR="005D027C" w:rsidRPr="005D027C" w:rsidRDefault="005D027C" w:rsidP="005D0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7C">
        <w:rPr>
          <w:rFonts w:ascii="Times New Roman" w:hAnsi="Times New Roman" w:cs="Times New Roman"/>
          <w:b/>
          <w:sz w:val="24"/>
          <w:szCs w:val="24"/>
        </w:rPr>
        <w:t>(ID Nr. BNP TI 2023</w:t>
      </w:r>
      <w:r w:rsidRPr="005D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/76)</w:t>
      </w:r>
    </w:p>
    <w:p w14:paraId="35FC68EE" w14:textId="07C78F5F" w:rsidR="005D027C" w:rsidRPr="0045639D" w:rsidRDefault="005D027C" w:rsidP="0045639D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37"/>
        <w:gridCol w:w="2134"/>
      </w:tblGrid>
      <w:tr w:rsidR="005D027C" w:rsidRPr="00485334" w14:paraId="6D27BF31" w14:textId="77777777" w:rsidTr="0045639D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2F524FD3" w14:textId="77777777" w:rsidR="005D027C" w:rsidRPr="0045639D" w:rsidRDefault="005D027C" w:rsidP="00AF0B9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Tehniskās prasības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03CD1192" w14:textId="77777777" w:rsidR="005D027C" w:rsidRPr="0045639D" w:rsidRDefault="005D027C" w:rsidP="00AF0B9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5D027C" w:rsidRPr="00485334" w14:paraId="50B44CC3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AA3" w14:textId="46874DE0" w:rsidR="005D027C" w:rsidRPr="0045639D" w:rsidRDefault="005D027C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Preces nosaukums: </w:t>
            </w:r>
            <w:proofErr w:type="spellStart"/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pretputekļu</w:t>
            </w:r>
            <w:proofErr w:type="spellEnd"/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 reaģents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7EDF1EFA" w14:textId="44760388" w:rsidR="005D027C" w:rsidRPr="0045639D" w:rsidRDefault="005D027C" w:rsidP="004563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Preces nosaukums:</w:t>
            </w:r>
            <w:r w:rsidR="00F37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572E947F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D11" w14:textId="6E9C478B" w:rsidR="005D027C" w:rsidRPr="0045639D" w:rsidRDefault="005D027C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Reaģenta sastāvs: k</w:t>
            </w:r>
            <w:r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alcija hlorīds, kopējais daudzums sausas vielas vienībā ir ne mazāk kā 77-99%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67EF020D" w14:textId="7E726054" w:rsidR="005D027C" w:rsidRPr="0045639D" w:rsidRDefault="005D027C" w:rsidP="004563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Reaģenta sastāvs:</w:t>
            </w:r>
            <w:r w:rsidR="00F37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4E0BCBA3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4BB" w14:textId="6F236C51" w:rsidR="005D027C" w:rsidRPr="0045639D" w:rsidRDefault="005D027C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Fizikālās īpašības: </w:t>
            </w:r>
            <w:proofErr w:type="spellStart"/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pH</w:t>
            </w:r>
            <w:proofErr w:type="spellEnd"/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7-11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6E1C483A" w14:textId="04E67440" w:rsidR="005D027C" w:rsidRPr="0045639D" w:rsidRDefault="00A4474C" w:rsidP="004563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Fizikālās īpašības:</w:t>
            </w:r>
            <w:r w:rsidR="00F37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3B8281D1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A80" w14:textId="73680D25" w:rsidR="005D027C" w:rsidRPr="0045639D" w:rsidRDefault="00A4474C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Vizuāls raksturojums: c</w:t>
            </w:r>
            <w:r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iets, balts, birstošs (pulveris) bez smaržas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7D47833C" w14:textId="180666F0" w:rsidR="005D027C" w:rsidRPr="0045639D" w:rsidRDefault="00A4474C" w:rsidP="004563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Vizuāls raksturojums:</w:t>
            </w:r>
            <w:r w:rsidR="00F37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6D2AF100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09D" w14:textId="169375E9" w:rsidR="005D027C" w:rsidRPr="0045639D" w:rsidRDefault="005E6F49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retputekļu</w:t>
            </w:r>
            <w:proofErr w:type="spellEnd"/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reaģents atbilst VAS </w:t>
            </w:r>
            <w:r w:rsid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Latvijas Valsts ceļi</w:t>
            </w:r>
            <w:r w:rsid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apstiprinātām “Ceļu specifikācijas 2019” noteiktajām prasībām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4B573F79" w14:textId="6E8E00D8" w:rsidR="005D027C" w:rsidRPr="0045639D" w:rsidRDefault="0045639D" w:rsidP="0045639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</w:t>
            </w:r>
            <w:r w:rsidR="00A4474C" w:rsidRPr="004563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retputekļu</w:t>
            </w:r>
            <w:proofErr w:type="spellEnd"/>
            <w:r w:rsidR="00A4474C" w:rsidRPr="004563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reaģents atbilst VAS ″Latvijas Valsts ceļi″ apstiprinātām “Ceļu specifikācijas 2019” noteiktajām prasībām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A4474C" w:rsidRPr="004563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… (jā/ nē)</w:t>
            </w:r>
          </w:p>
        </w:tc>
      </w:tr>
      <w:tr w:rsidR="00A4474C" w:rsidRPr="00485334" w14:paraId="5CD0B3A4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6C2" w14:textId="47AC3750" w:rsidR="00A4474C" w:rsidRPr="0045639D" w:rsidRDefault="00A4474C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Daudzums: 500</w:t>
            </w:r>
            <w:r w:rsidR="0045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39D" w:rsidRPr="000A33B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15BBB30D" w14:textId="153DFD31" w:rsidR="00A4474C" w:rsidRPr="0045639D" w:rsidRDefault="00A4474C" w:rsidP="0045639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Daudzums</w:t>
            </w:r>
            <w:r w:rsid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… kg</w:t>
            </w:r>
          </w:p>
        </w:tc>
      </w:tr>
      <w:tr w:rsidR="00A4474C" w:rsidRPr="00485334" w14:paraId="186B1FCE" w14:textId="77777777" w:rsidTr="0045639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A8E" w14:textId="15C5CBAE" w:rsidR="00A4474C" w:rsidRPr="0045639D" w:rsidRDefault="00A4474C" w:rsidP="0045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Vēlamais preces iepakojums: 25 kg maisi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49A9F6BA" w14:textId="3AAF4FD7" w:rsidR="00A4474C" w:rsidRPr="0045639D" w:rsidRDefault="00A4474C" w:rsidP="0045639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Preces iepakojums: … kg maisi</w:t>
            </w:r>
          </w:p>
        </w:tc>
      </w:tr>
      <w:tr w:rsidR="00A4474C" w:rsidRPr="00485334" w14:paraId="5557C712" w14:textId="77777777" w:rsidTr="0045639D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0AFDA55" w14:textId="77777777" w:rsidR="00A4474C" w:rsidRPr="0045639D" w:rsidRDefault="00A4474C" w:rsidP="0045639D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A4474C" w:rsidRPr="00485334" w14:paraId="3FEEB2CD" w14:textId="77777777" w:rsidTr="0045639D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237CCF5D" w14:textId="4E9907EF" w:rsidR="00A4474C" w:rsidRPr="0045639D" w:rsidRDefault="00A4474C" w:rsidP="0045639D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24"/>
                <w:szCs w:val="24"/>
              </w:rPr>
              <w:t>Pretendents nodrošina preces piegādi uz adresi</w:t>
            </w:r>
            <w:r w:rsidR="0045639D" w:rsidRPr="000A33B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bookmarkStart w:id="0" w:name="_GoBack"/>
            <w:bookmarkEnd w:id="0"/>
            <w:r w:rsidRPr="0045639D">
              <w:rPr>
                <w:rFonts w:asciiTheme="majorBidi" w:hAnsiTheme="majorBidi" w:cstheme="majorBidi"/>
                <w:sz w:val="24"/>
                <w:szCs w:val="24"/>
              </w:rPr>
              <w:t xml:space="preserve"> Raiņa iela 12B, Tilža, Tilžas pag., Balvu nov., LV 4572</w:t>
            </w:r>
          </w:p>
        </w:tc>
        <w:tc>
          <w:tcPr>
            <w:tcW w:w="2537" w:type="dxa"/>
            <w:shd w:val="clear" w:color="auto" w:fill="auto"/>
          </w:tcPr>
          <w:p w14:paraId="062BE3C0" w14:textId="77777777" w:rsidR="00A4474C" w:rsidRPr="0045639D" w:rsidRDefault="00A4474C" w:rsidP="00A4474C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5CCD02BB" w14:textId="77777777" w:rsidR="00A4474C" w:rsidRPr="0045639D" w:rsidRDefault="00A4474C" w:rsidP="00A4474C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201D397B" w14:textId="77777777" w:rsidR="00A4474C" w:rsidRPr="0045639D" w:rsidRDefault="00A4474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27679D55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5639D">
        <w:rPr>
          <w:rFonts w:asciiTheme="majorBidi" w:hAnsiTheme="majorBidi" w:cstheme="majorBidi"/>
          <w:b/>
          <w:sz w:val="48"/>
          <w:szCs w:val="48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15DD40" w14:textId="77777777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63A31" w14:textId="77777777" w:rsidR="00446D28" w:rsidRDefault="00446D28" w:rsidP="005D027C">
      <w:pPr>
        <w:spacing w:after="0" w:line="240" w:lineRule="auto"/>
      </w:pPr>
      <w:r>
        <w:separator/>
      </w:r>
    </w:p>
  </w:endnote>
  <w:endnote w:type="continuationSeparator" w:id="0">
    <w:p w14:paraId="68F4DB49" w14:textId="77777777" w:rsidR="00446D28" w:rsidRDefault="00446D28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86188" w14:textId="77777777" w:rsidR="00446D28" w:rsidRDefault="00446D28" w:rsidP="005D027C">
      <w:pPr>
        <w:spacing w:after="0" w:line="240" w:lineRule="auto"/>
      </w:pPr>
      <w:r>
        <w:separator/>
      </w:r>
    </w:p>
  </w:footnote>
  <w:footnote w:type="continuationSeparator" w:id="0">
    <w:p w14:paraId="76E62FB2" w14:textId="77777777" w:rsidR="00446D28" w:rsidRDefault="00446D28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A33BB"/>
    <w:rsid w:val="00221C00"/>
    <w:rsid w:val="00446D28"/>
    <w:rsid w:val="0045639D"/>
    <w:rsid w:val="00593992"/>
    <w:rsid w:val="005D027C"/>
    <w:rsid w:val="005E6F49"/>
    <w:rsid w:val="006A1FE3"/>
    <w:rsid w:val="007147EE"/>
    <w:rsid w:val="00A4474C"/>
    <w:rsid w:val="00CA1465"/>
    <w:rsid w:val="00F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6</cp:revision>
  <dcterms:created xsi:type="dcterms:W3CDTF">2023-07-02T15:29:00Z</dcterms:created>
  <dcterms:modified xsi:type="dcterms:W3CDTF">2023-07-03T07:36:00Z</dcterms:modified>
</cp:coreProperties>
</file>