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F14E6D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F14E6D" w:rsidRDefault="00211E8C" w:rsidP="0076500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F14E6D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F14E6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F14E6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F14E6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28F5E66D" w14:textId="77777777" w:rsidR="00D57147" w:rsidRDefault="00D57147" w:rsidP="002F1E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D57147">
        <w:rPr>
          <w:rFonts w:ascii="Times New Roman" w:hAnsi="Times New Roman"/>
          <w:b/>
          <w:sz w:val="28"/>
          <w:szCs w:val="28"/>
          <w:lang w:val="lv-LV"/>
        </w:rPr>
        <w:t>“</w:t>
      </w:r>
      <w:proofErr w:type="spellStart"/>
      <w:r w:rsidRPr="00D57147">
        <w:rPr>
          <w:rFonts w:ascii="Times New Roman" w:hAnsi="Times New Roman"/>
          <w:b/>
          <w:sz w:val="28"/>
          <w:szCs w:val="28"/>
          <w:lang w:val="lv-LV"/>
        </w:rPr>
        <w:t>Autogreidera</w:t>
      </w:r>
      <w:proofErr w:type="spellEnd"/>
      <w:r w:rsidRPr="00D57147">
        <w:rPr>
          <w:rFonts w:ascii="Times New Roman" w:hAnsi="Times New Roman"/>
          <w:b/>
          <w:sz w:val="28"/>
          <w:szCs w:val="28"/>
          <w:lang w:val="lv-LV"/>
        </w:rPr>
        <w:t xml:space="preserve"> nažu komplekta piegāde Baltinavas pagasta pārvaldei” </w:t>
      </w:r>
    </w:p>
    <w:p w14:paraId="3FD30262" w14:textId="7C95A468" w:rsidR="00106B4C" w:rsidRPr="00F14E6D" w:rsidRDefault="002F1E59" w:rsidP="002F1E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bookmarkStart w:id="0" w:name="_GoBack"/>
      <w:bookmarkEnd w:id="0"/>
      <w:r w:rsidRPr="00F14E6D">
        <w:rPr>
          <w:rFonts w:ascii="Times New Roman" w:hAnsi="Times New Roman"/>
          <w:b/>
          <w:sz w:val="28"/>
          <w:szCs w:val="28"/>
          <w:lang w:val="lv-LV"/>
        </w:rPr>
        <w:t>(ID Nr. BNP TI 2023/</w:t>
      </w:r>
      <w:r w:rsidR="00D57147" w:rsidRPr="00D57147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92</w:t>
      </w:r>
      <w:r w:rsidRPr="00F14E6D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160E0435" w14:textId="77777777" w:rsidR="002F1E59" w:rsidRPr="00F14E6D" w:rsidRDefault="002F1E59" w:rsidP="002F1E59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F14E6D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F14E6D" w:rsidRDefault="00106B4C" w:rsidP="00E21CE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F14E6D" w:rsidRDefault="00106B4C" w:rsidP="00E21CE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F14E6D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F14E6D" w:rsidRDefault="00396822" w:rsidP="002F1E5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37147687" w14:textId="33835008" w:rsidR="00396822" w:rsidRPr="00F14E6D" w:rsidRDefault="008D2E24" w:rsidP="008D2E24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Baltinavas pagasta pārvalde</w:t>
            </w:r>
            <w:r w:rsidRPr="00F14E6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, Reģ.Nr.40900036999, adrese Kārsavas iela 16, Baltinava, Baltinavas pag., Balvu nov., LV-4594</w:t>
            </w:r>
          </w:p>
        </w:tc>
      </w:tr>
      <w:tr w:rsidR="0037343A" w:rsidRPr="00F14E6D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F14E6D" w:rsidRDefault="0037343A" w:rsidP="00373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F14E6D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</w:tcPr>
          <w:p w14:paraId="5EC500BD" w14:textId="77777777" w:rsidR="0037343A" w:rsidRPr="00F14E6D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F14E6D" w:rsidRDefault="0037343A" w:rsidP="00373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F14E6D" w:rsidRDefault="0037343A" w:rsidP="003734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F14E6D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F14E6D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F14E6D" w:rsidRDefault="0037343A" w:rsidP="00373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F14E6D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F14E6D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F14E6D" w:rsidRDefault="0037343A" w:rsidP="00373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F14E6D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F14E6D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F14E6D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F14E6D" w:rsidRDefault="0037343A" w:rsidP="00373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F14E6D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F14E6D" w:rsidRDefault="00F871C7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F14E6D" w:rsidRDefault="00FE65CD" w:rsidP="00FE65C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14E6D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F14E6D" w:rsidRDefault="00895E4D" w:rsidP="00C92DBB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F14E6D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1623"/>
        <w:gridCol w:w="2384"/>
        <w:gridCol w:w="1430"/>
        <w:gridCol w:w="1368"/>
        <w:gridCol w:w="1430"/>
      </w:tblGrid>
      <w:tr w:rsidR="00D4573C" w:rsidRPr="00F14E6D" w14:paraId="19C3E143" w14:textId="77777777" w:rsidTr="00F14E6D">
        <w:tc>
          <w:tcPr>
            <w:tcW w:w="686" w:type="dxa"/>
          </w:tcPr>
          <w:p w14:paraId="71B0D0A4" w14:textId="77777777" w:rsidR="00D4573C" w:rsidRPr="00F14E6D" w:rsidRDefault="00D4573C" w:rsidP="00D45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Nr.</w:t>
            </w:r>
          </w:p>
          <w:p w14:paraId="465CC1B6" w14:textId="2741267B" w:rsidR="00D4573C" w:rsidRPr="00F14E6D" w:rsidRDefault="00D4573C" w:rsidP="00D4573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1623" w:type="dxa"/>
          </w:tcPr>
          <w:p w14:paraId="6F803D67" w14:textId="4A47A941" w:rsidR="00D4573C" w:rsidRPr="00F14E6D" w:rsidRDefault="00D4573C" w:rsidP="00D4573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384" w:type="dxa"/>
          </w:tcPr>
          <w:p w14:paraId="25C093E7" w14:textId="5B8610D7" w:rsidR="00D4573C" w:rsidRPr="00F14E6D" w:rsidRDefault="00D4573C" w:rsidP="00D4573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Tehniskie parametri</w:t>
            </w:r>
          </w:p>
        </w:tc>
        <w:tc>
          <w:tcPr>
            <w:tcW w:w="1430" w:type="dxa"/>
          </w:tcPr>
          <w:p w14:paraId="67F6C594" w14:textId="4140DFB2" w:rsidR="00D4573C" w:rsidRPr="00F14E6D" w:rsidRDefault="00D4573C" w:rsidP="00D4573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Izmaksas par 1 vienību (EUR bez PVN)</w:t>
            </w:r>
          </w:p>
        </w:tc>
        <w:tc>
          <w:tcPr>
            <w:tcW w:w="1368" w:type="dxa"/>
          </w:tcPr>
          <w:p w14:paraId="0106B59B" w14:textId="70D29677" w:rsidR="00D4573C" w:rsidRPr="00F14E6D" w:rsidRDefault="00D4573C" w:rsidP="00D4573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Skaits (gab.)</w:t>
            </w:r>
          </w:p>
        </w:tc>
        <w:tc>
          <w:tcPr>
            <w:tcW w:w="1430" w:type="dxa"/>
          </w:tcPr>
          <w:p w14:paraId="7971B1EE" w14:textId="59E33529" w:rsidR="00D4573C" w:rsidRPr="00F14E6D" w:rsidRDefault="00D4573C" w:rsidP="00D4573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Izmaksas par visu apjomu (EUR bez PVN)</w:t>
            </w:r>
          </w:p>
        </w:tc>
      </w:tr>
      <w:tr w:rsidR="00C35B83" w:rsidRPr="00F14E6D" w14:paraId="5EA07400" w14:textId="77777777" w:rsidTr="00F14E6D">
        <w:tc>
          <w:tcPr>
            <w:tcW w:w="686" w:type="dxa"/>
          </w:tcPr>
          <w:p w14:paraId="0AA598A4" w14:textId="66C61EBD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1623" w:type="dxa"/>
          </w:tcPr>
          <w:p w14:paraId="0DDD8221" w14:textId="01881216" w:rsidR="00C35B83" w:rsidRPr="00F14E6D" w:rsidRDefault="00C35B83" w:rsidP="00C35B83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Metāla nazis </w:t>
            </w:r>
            <w:proofErr w:type="spellStart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autogreiderim</w:t>
            </w:r>
            <w:proofErr w:type="spellEnd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, zobots</w:t>
            </w:r>
          </w:p>
        </w:tc>
        <w:tc>
          <w:tcPr>
            <w:tcW w:w="2384" w:type="dxa"/>
          </w:tcPr>
          <w:p w14:paraId="5C2A8738" w14:textId="32D07D3F" w:rsidR="00C35B83" w:rsidRPr="00F14E6D" w:rsidRDefault="00C35B83" w:rsidP="00C35B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Izmērs 12x200x1220 mm, metāls 500HB</w:t>
            </w:r>
          </w:p>
          <w:p w14:paraId="0041F043" w14:textId="77777777" w:rsidR="00C35B83" w:rsidRPr="00F14E6D" w:rsidRDefault="00C35B83" w:rsidP="00C35B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Caurumi skrūvēm 305/4x2</w:t>
            </w:r>
          </w:p>
          <w:p w14:paraId="05D5E876" w14:textId="5701EF30" w:rsidR="00C35B83" w:rsidRPr="00F14E6D" w:rsidRDefault="00C35B83" w:rsidP="00C35B83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Svars 16-18 kg</w:t>
            </w:r>
          </w:p>
        </w:tc>
        <w:tc>
          <w:tcPr>
            <w:tcW w:w="1430" w:type="dxa"/>
          </w:tcPr>
          <w:p w14:paraId="7A439A61" w14:textId="66DD3A23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14:paraId="0E867F31" w14:textId="6DF1FA97" w:rsidR="00C35B83" w:rsidRPr="0002505E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30" w:type="dxa"/>
          </w:tcPr>
          <w:p w14:paraId="58CA2954" w14:textId="77777777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C35B83" w:rsidRPr="00F14E6D" w14:paraId="43F9886C" w14:textId="77777777" w:rsidTr="00F14E6D">
        <w:tc>
          <w:tcPr>
            <w:tcW w:w="686" w:type="dxa"/>
          </w:tcPr>
          <w:p w14:paraId="4C8F00D6" w14:textId="705007A4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1623" w:type="dxa"/>
          </w:tcPr>
          <w:p w14:paraId="251FED9B" w14:textId="16FFB6D7" w:rsidR="00C35B83" w:rsidRPr="00F14E6D" w:rsidRDefault="00C35B83" w:rsidP="00C35B83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Metāla nazis </w:t>
            </w:r>
            <w:proofErr w:type="spellStart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autogreiderim</w:t>
            </w:r>
            <w:proofErr w:type="spellEnd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, zobots</w:t>
            </w:r>
          </w:p>
        </w:tc>
        <w:tc>
          <w:tcPr>
            <w:tcW w:w="2384" w:type="dxa"/>
          </w:tcPr>
          <w:p w14:paraId="6B161112" w14:textId="6FB7BD01" w:rsidR="00C35B83" w:rsidRPr="00F14E6D" w:rsidRDefault="00C35B83" w:rsidP="00C35B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Izmērs 12x200x1525 mm, metāls 500HB</w:t>
            </w:r>
          </w:p>
          <w:p w14:paraId="4899DDDE" w14:textId="77777777" w:rsidR="00C35B83" w:rsidRPr="00F14E6D" w:rsidRDefault="00C35B83" w:rsidP="00C35B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Caurumi skrūvēm 305/5x2</w:t>
            </w:r>
          </w:p>
          <w:p w14:paraId="54EB214F" w14:textId="51E17114" w:rsidR="00C35B83" w:rsidRPr="00F14E6D" w:rsidRDefault="00C35B83" w:rsidP="00C35B83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Svars 20-22 kg</w:t>
            </w:r>
          </w:p>
        </w:tc>
        <w:tc>
          <w:tcPr>
            <w:tcW w:w="1430" w:type="dxa"/>
          </w:tcPr>
          <w:p w14:paraId="5B69B0E9" w14:textId="500C2C34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14:paraId="00B4B2FD" w14:textId="77276D5C" w:rsidR="00C35B83" w:rsidRPr="0002505E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430" w:type="dxa"/>
          </w:tcPr>
          <w:p w14:paraId="2F434D4E" w14:textId="77777777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C35B83" w:rsidRPr="00F14E6D" w14:paraId="676A31F8" w14:textId="77777777" w:rsidTr="00F14E6D">
        <w:tc>
          <w:tcPr>
            <w:tcW w:w="686" w:type="dxa"/>
          </w:tcPr>
          <w:p w14:paraId="56F36978" w14:textId="04A73E3E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1623" w:type="dxa"/>
          </w:tcPr>
          <w:p w14:paraId="5321F4AA" w14:textId="127AE505" w:rsidR="00C35B83" w:rsidRPr="00F14E6D" w:rsidRDefault="00C35B83" w:rsidP="00C35B83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proofErr w:type="spellStart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Ķīļtapa</w:t>
            </w:r>
            <w:proofErr w:type="spellEnd"/>
          </w:p>
        </w:tc>
        <w:tc>
          <w:tcPr>
            <w:tcW w:w="2384" w:type="dxa"/>
          </w:tcPr>
          <w:p w14:paraId="58B3EFF4" w14:textId="70F4F77B" w:rsidR="00C35B83" w:rsidRPr="00F14E6D" w:rsidRDefault="00C35B83" w:rsidP="00C35B83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Izmērs 16x53 mm</w:t>
            </w:r>
          </w:p>
        </w:tc>
        <w:tc>
          <w:tcPr>
            <w:tcW w:w="1430" w:type="dxa"/>
          </w:tcPr>
          <w:p w14:paraId="0A094773" w14:textId="7E089869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14:paraId="2106B828" w14:textId="3E9B6206" w:rsidR="00C35B83" w:rsidRPr="0002505E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430" w:type="dxa"/>
          </w:tcPr>
          <w:p w14:paraId="19D3A4E9" w14:textId="77777777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C35B83" w:rsidRPr="00F14E6D" w14:paraId="12223858" w14:textId="77777777" w:rsidTr="00F14E6D">
        <w:tc>
          <w:tcPr>
            <w:tcW w:w="686" w:type="dxa"/>
          </w:tcPr>
          <w:p w14:paraId="700BE131" w14:textId="1888DD87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1623" w:type="dxa"/>
          </w:tcPr>
          <w:p w14:paraId="12CAF66F" w14:textId="0FB0A0C6" w:rsidR="00C35B83" w:rsidRPr="00F14E6D" w:rsidRDefault="00C35B83" w:rsidP="00C35B83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Ķīlis</w:t>
            </w:r>
          </w:p>
        </w:tc>
        <w:tc>
          <w:tcPr>
            <w:tcW w:w="2384" w:type="dxa"/>
          </w:tcPr>
          <w:p w14:paraId="0F5CCDE1" w14:textId="6088C5FA" w:rsidR="00C35B83" w:rsidRPr="00F14E6D" w:rsidRDefault="00C35B83" w:rsidP="00C35B83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Izmērs 20,5x125 mm</w:t>
            </w:r>
          </w:p>
        </w:tc>
        <w:tc>
          <w:tcPr>
            <w:tcW w:w="1430" w:type="dxa"/>
          </w:tcPr>
          <w:p w14:paraId="7652E423" w14:textId="2ACBE5F6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14:paraId="650703C8" w14:textId="6A0C66E7" w:rsidR="00C35B83" w:rsidRPr="0002505E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430" w:type="dxa"/>
          </w:tcPr>
          <w:p w14:paraId="5928ED3E" w14:textId="77777777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C35B83" w:rsidRPr="00F14E6D" w14:paraId="5614A730" w14:textId="77777777" w:rsidTr="00F14E6D">
        <w:tc>
          <w:tcPr>
            <w:tcW w:w="686" w:type="dxa"/>
          </w:tcPr>
          <w:p w14:paraId="45D8531F" w14:textId="0C4E8C61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1623" w:type="dxa"/>
          </w:tcPr>
          <w:p w14:paraId="16F9AD39" w14:textId="0E8555C4" w:rsidR="00C35B83" w:rsidRPr="00F14E6D" w:rsidRDefault="00C35B83" w:rsidP="00C35B83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Metāla nazis </w:t>
            </w:r>
            <w:proofErr w:type="spellStart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autogreiderim</w:t>
            </w:r>
            <w:proofErr w:type="spellEnd"/>
          </w:p>
        </w:tc>
        <w:tc>
          <w:tcPr>
            <w:tcW w:w="2384" w:type="dxa"/>
          </w:tcPr>
          <w:p w14:paraId="393CC739" w14:textId="00C72C36" w:rsidR="00C35B83" w:rsidRPr="00F14E6D" w:rsidRDefault="00C35B83" w:rsidP="00C35B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Izmērs 12x200x1525 mm, metāls 500HB</w:t>
            </w:r>
          </w:p>
          <w:p w14:paraId="6BB3B3E4" w14:textId="77777777" w:rsidR="00C35B83" w:rsidRPr="00F14E6D" w:rsidRDefault="00C35B83" w:rsidP="00C35B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Caurumi skrūvēm 305/5x2</w:t>
            </w:r>
          </w:p>
          <w:p w14:paraId="037718D6" w14:textId="60B0929A" w:rsidR="00C35B83" w:rsidRPr="00F14E6D" w:rsidRDefault="00C35B83" w:rsidP="00C35B83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Svars 29-30 kg</w:t>
            </w:r>
          </w:p>
        </w:tc>
        <w:tc>
          <w:tcPr>
            <w:tcW w:w="1430" w:type="dxa"/>
          </w:tcPr>
          <w:p w14:paraId="0B0074E8" w14:textId="6B41E4E8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14:paraId="2B918D5F" w14:textId="78D4AD3E" w:rsidR="00C35B83" w:rsidRPr="0002505E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430" w:type="dxa"/>
          </w:tcPr>
          <w:p w14:paraId="09E94BFC" w14:textId="77777777" w:rsidR="00C35B83" w:rsidRPr="00F14E6D" w:rsidRDefault="00C35B83" w:rsidP="00C35B8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02505E" w:rsidRPr="00F14E6D" w14:paraId="1BDFC239" w14:textId="77777777" w:rsidTr="00F14E6D">
        <w:tc>
          <w:tcPr>
            <w:tcW w:w="686" w:type="dxa"/>
          </w:tcPr>
          <w:p w14:paraId="715EAF75" w14:textId="191FA01D" w:rsidR="0002505E" w:rsidRPr="00F14E6D" w:rsidRDefault="0002505E" w:rsidP="0002505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lastRenderedPageBreak/>
              <w:t>6.</w:t>
            </w:r>
          </w:p>
        </w:tc>
        <w:tc>
          <w:tcPr>
            <w:tcW w:w="1623" w:type="dxa"/>
          </w:tcPr>
          <w:p w14:paraId="587DFF3B" w14:textId="6A74216A" w:rsidR="0002505E" w:rsidRPr="00F14E6D" w:rsidRDefault="0002505E" w:rsidP="0002505E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Skrūves</w:t>
            </w:r>
          </w:p>
        </w:tc>
        <w:tc>
          <w:tcPr>
            <w:tcW w:w="2384" w:type="dxa"/>
          </w:tcPr>
          <w:p w14:paraId="74B571A4" w14:textId="04E29DA8" w:rsidR="0002505E" w:rsidRPr="00F14E6D" w:rsidRDefault="0002505E" w:rsidP="0002505E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Izmērs 16x45 mm</w:t>
            </w:r>
          </w:p>
        </w:tc>
        <w:tc>
          <w:tcPr>
            <w:tcW w:w="1430" w:type="dxa"/>
          </w:tcPr>
          <w:p w14:paraId="6FD5A067" w14:textId="59156AE4" w:rsidR="0002505E" w:rsidRPr="00F14E6D" w:rsidRDefault="0002505E" w:rsidP="0002505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14:paraId="71778B1F" w14:textId="09A3B4BC" w:rsidR="0002505E" w:rsidRPr="00F14E6D" w:rsidRDefault="0002505E" w:rsidP="0002505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lang w:val="lv-LV"/>
              </w:rPr>
              <w:t>15</w:t>
            </w:r>
          </w:p>
        </w:tc>
        <w:tc>
          <w:tcPr>
            <w:tcW w:w="1430" w:type="dxa"/>
          </w:tcPr>
          <w:p w14:paraId="12212045" w14:textId="77777777" w:rsidR="0002505E" w:rsidRPr="00F14E6D" w:rsidRDefault="0002505E" w:rsidP="0002505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02505E" w:rsidRPr="00F14E6D" w14:paraId="62B0AB27" w14:textId="77777777" w:rsidTr="00F14E6D">
        <w:tc>
          <w:tcPr>
            <w:tcW w:w="686" w:type="dxa"/>
          </w:tcPr>
          <w:p w14:paraId="722ABF4C" w14:textId="6C798F8F" w:rsidR="0002505E" w:rsidRPr="00F14E6D" w:rsidRDefault="0002505E" w:rsidP="0002505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1623" w:type="dxa"/>
          </w:tcPr>
          <w:p w14:paraId="6CF9C875" w14:textId="0432DE5E" w:rsidR="0002505E" w:rsidRPr="00F14E6D" w:rsidRDefault="0002505E" w:rsidP="0002505E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Uzgriežņi</w:t>
            </w:r>
          </w:p>
        </w:tc>
        <w:tc>
          <w:tcPr>
            <w:tcW w:w="2384" w:type="dxa"/>
          </w:tcPr>
          <w:p w14:paraId="458C2877" w14:textId="04C6FBA5" w:rsidR="0002505E" w:rsidRPr="00F14E6D" w:rsidRDefault="0002505E" w:rsidP="0002505E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Izmērs 16x45 mm</w:t>
            </w:r>
          </w:p>
        </w:tc>
        <w:tc>
          <w:tcPr>
            <w:tcW w:w="1430" w:type="dxa"/>
          </w:tcPr>
          <w:p w14:paraId="2CF92FBA" w14:textId="25B29727" w:rsidR="0002505E" w:rsidRPr="00F14E6D" w:rsidRDefault="0002505E" w:rsidP="0002505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368" w:type="dxa"/>
          </w:tcPr>
          <w:p w14:paraId="6EA8CBE2" w14:textId="685940EC" w:rsidR="0002505E" w:rsidRPr="00F14E6D" w:rsidRDefault="0002505E" w:rsidP="0002505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lang w:val="lv-LV"/>
              </w:rPr>
              <w:t>15</w:t>
            </w:r>
          </w:p>
        </w:tc>
        <w:tc>
          <w:tcPr>
            <w:tcW w:w="1430" w:type="dxa"/>
          </w:tcPr>
          <w:p w14:paraId="5CA28AB8" w14:textId="77777777" w:rsidR="0002505E" w:rsidRPr="00F14E6D" w:rsidRDefault="0002505E" w:rsidP="0002505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02505E" w:rsidRPr="00F14E6D" w14:paraId="25528612" w14:textId="77777777" w:rsidTr="0002505E">
        <w:tc>
          <w:tcPr>
            <w:tcW w:w="7491" w:type="dxa"/>
            <w:gridSpan w:val="5"/>
          </w:tcPr>
          <w:p w14:paraId="131F9BC1" w14:textId="657B9DAB" w:rsidR="0002505E" w:rsidRPr="0002505E" w:rsidRDefault="0002505E" w:rsidP="0002505E">
            <w:pPr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430" w:type="dxa"/>
          </w:tcPr>
          <w:p w14:paraId="3EA6F003" w14:textId="77777777" w:rsidR="0002505E" w:rsidRPr="0002505E" w:rsidRDefault="0002505E" w:rsidP="0002505E">
            <w:pP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</w:tr>
      <w:tr w:rsidR="0002505E" w:rsidRPr="00F14E6D" w14:paraId="3E3A376C" w14:textId="77777777" w:rsidTr="0002505E">
        <w:tc>
          <w:tcPr>
            <w:tcW w:w="7491" w:type="dxa"/>
            <w:gridSpan w:val="5"/>
          </w:tcPr>
          <w:p w14:paraId="54C63B6E" w14:textId="5BFAAB43" w:rsidR="0002505E" w:rsidRPr="0002505E" w:rsidRDefault="0002505E" w:rsidP="0002505E">
            <w:pPr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430" w:type="dxa"/>
          </w:tcPr>
          <w:p w14:paraId="53E2C8B2" w14:textId="77777777" w:rsidR="0002505E" w:rsidRPr="00F14E6D" w:rsidRDefault="0002505E" w:rsidP="0002505E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02505E" w:rsidRPr="00F14E6D" w14:paraId="643D6C5A" w14:textId="77777777" w:rsidTr="0002505E">
        <w:tc>
          <w:tcPr>
            <w:tcW w:w="7491" w:type="dxa"/>
            <w:gridSpan w:val="5"/>
          </w:tcPr>
          <w:p w14:paraId="3895D947" w14:textId="171C9244" w:rsidR="0002505E" w:rsidRPr="0002505E" w:rsidRDefault="0002505E" w:rsidP="0002505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430" w:type="dxa"/>
          </w:tcPr>
          <w:p w14:paraId="67BD4CEF" w14:textId="77777777" w:rsidR="0002505E" w:rsidRPr="00F14E6D" w:rsidRDefault="0002505E" w:rsidP="0002505E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6A20FA49" w14:textId="77777777" w:rsidR="00D4573C" w:rsidRPr="00F14E6D" w:rsidRDefault="00D4573C" w:rsidP="00C92DBB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C88BC1B" w14:textId="0937CB62" w:rsidR="005C674A" w:rsidRPr="00F14E6D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511379243"/>
      <w:r w:rsidRPr="00F14E6D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i/>
          <w:iCs/>
          <w:lang w:val="lv-LV"/>
        </w:rPr>
        <w:t>(atzīmē, ja piekrīt)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Pretendents apliecina, </w:t>
      </w:r>
      <w:r w:rsidR="00201C06" w:rsidRPr="00F14E6D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F14E6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 w:rsidRPr="00F14E6D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 w:rsidRPr="00F14E6D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F14E6D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F14E6D">
        <w:rPr>
          <w:rFonts w:ascii="Times New Roman" w:hAnsi="Times New Roman"/>
          <w:i/>
          <w:iCs/>
          <w:lang w:val="lv-LV"/>
        </w:rPr>
        <w:t>(atzīmē, ja piekrīt)</w:t>
      </w:r>
      <w:r w:rsidR="00C9166E" w:rsidRPr="00F14E6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Pr="00F14E6D" w:rsidRDefault="005C674A" w:rsidP="00921541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14E6D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F14E6D">
        <w:rPr>
          <w:rFonts w:ascii="Times New Roman" w:hAnsi="Times New Roman"/>
          <w:i/>
          <w:iCs/>
          <w:lang w:val="lv-LV"/>
        </w:rPr>
        <w:t>(atzīmē, ja piekrīt)</w:t>
      </w:r>
      <w:r w:rsidR="00C9166E" w:rsidRPr="00F14E6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3B3A397D" w14:textId="77777777" w:rsidR="0002505E" w:rsidRPr="0002505E" w:rsidRDefault="0002505E" w:rsidP="001B252A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C09512B" w14:textId="431C9984" w:rsidR="00C732E3" w:rsidRPr="00F14E6D" w:rsidRDefault="001B252A" w:rsidP="001B252A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F14E6D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F14E6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14E6D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F14E6D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F14E6D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D629AF" w:rsidRPr="00F14E6D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noslēgšanas.</w:t>
      </w:r>
    </w:p>
    <w:p w14:paraId="2B595553" w14:textId="77777777" w:rsidR="0002505E" w:rsidRPr="0002505E" w:rsidRDefault="0002505E" w:rsidP="002F279A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C7BC520" w14:textId="43BC56C3" w:rsidR="00211E8C" w:rsidRPr="00F14E6D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/>
          <w:sz w:val="24"/>
          <w:szCs w:val="24"/>
          <w:lang w:val="lv-LV"/>
        </w:rPr>
        <w:t>3</w:t>
      </w:r>
      <w:r w:rsidR="00211E8C" w:rsidRPr="00F14E6D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F14E6D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F14E6D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F14E6D">
        <w:rPr>
          <w:rFonts w:asciiTheme="majorBidi" w:hAnsiTheme="majorBidi" w:cstheme="majorBidi"/>
          <w:sz w:val="24"/>
          <w:szCs w:val="24"/>
          <w:lang w:val="lv-LV"/>
        </w:rPr>
        <w:t xml:space="preserve"> ___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_ 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14:paraId="1C6500B7" w14:textId="77777777" w:rsidR="0002505E" w:rsidRPr="0002505E" w:rsidRDefault="0002505E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34622AF" w14:textId="1D2B2CDE" w:rsidR="004669BC" w:rsidRPr="00F14E6D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14E6D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F14E6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F14E6D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F14E6D">
        <w:rPr>
          <w:rFonts w:ascii="Times New Roman" w:hAnsi="Times New Roman"/>
          <w:i/>
          <w:iCs/>
          <w:lang w:val="lv-LV"/>
        </w:rPr>
        <w:t>(atzīmē, ja piekrīt)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F14E6D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14E6D" w:rsidRDefault="004367D7" w:rsidP="002F279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F14E6D" w:rsidRDefault="00895E4D" w:rsidP="002F279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F14E6D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F14E6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F14E6D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F14E6D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F14E6D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F14E6D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F14E6D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F14E6D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Pr="00F14E6D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Pr="00F14E6D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F14E6D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F14E6D" w:rsidRDefault="001A4A80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F14E6D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F14E6D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F14E6D" w:rsidRDefault="00AB4A04" w:rsidP="002F279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F14E6D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BB8C8" w14:textId="77777777" w:rsidR="00CE167A" w:rsidRPr="00F14E6D" w:rsidRDefault="00CE167A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05CD7281" w14:textId="77777777" w:rsidR="00CE167A" w:rsidRPr="00F14E6D" w:rsidRDefault="00CE167A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AAB48" w14:textId="77777777" w:rsidR="00CE167A" w:rsidRPr="00F14E6D" w:rsidRDefault="00CE167A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4AC18D94" w14:textId="77777777" w:rsidR="00CE167A" w:rsidRPr="00F14E6D" w:rsidRDefault="00CE167A" w:rsidP="00211E8C">
      <w:pPr>
        <w:spacing w:after="0" w:line="240" w:lineRule="auto"/>
      </w:pPr>
      <w:r w:rsidRPr="00F14E6D">
        <w:continuationSeparator/>
      </w:r>
    </w:p>
  </w:footnote>
  <w:footnote w:id="1">
    <w:p w14:paraId="1A7BEC69" w14:textId="77777777" w:rsidR="00EC0F06" w:rsidRPr="00C35B83" w:rsidRDefault="00211E8C" w:rsidP="00B43407">
      <w:pPr>
        <w:spacing w:after="0" w:line="240" w:lineRule="auto"/>
        <w:jc w:val="both"/>
        <w:rPr>
          <w:lang w:val="lv-LV"/>
        </w:rPr>
      </w:pPr>
      <w:r w:rsidRPr="00C35B83">
        <w:rPr>
          <w:rStyle w:val="FootnoteReference"/>
          <w:rFonts w:asciiTheme="majorBidi" w:hAnsiTheme="majorBidi"/>
          <w:lang w:val="lv-LV"/>
        </w:rPr>
        <w:footnoteRef/>
      </w:r>
      <w:r w:rsidRPr="00C35B83">
        <w:rPr>
          <w:rFonts w:asciiTheme="majorBidi" w:hAnsiTheme="majorBidi"/>
          <w:lang w:val="lv-LV"/>
        </w:rPr>
        <w:t xml:space="preserve"> </w:t>
      </w:r>
      <w:r w:rsidRPr="00C35B83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505E"/>
    <w:rsid w:val="000403A7"/>
    <w:rsid w:val="00043736"/>
    <w:rsid w:val="00053620"/>
    <w:rsid w:val="00060293"/>
    <w:rsid w:val="00066150"/>
    <w:rsid w:val="000674B5"/>
    <w:rsid w:val="000900FE"/>
    <w:rsid w:val="000B52AA"/>
    <w:rsid w:val="000E427A"/>
    <w:rsid w:val="00106B4C"/>
    <w:rsid w:val="00133ABB"/>
    <w:rsid w:val="00134C39"/>
    <w:rsid w:val="0016566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85FE8"/>
    <w:rsid w:val="002A1E99"/>
    <w:rsid w:val="002B7CDE"/>
    <w:rsid w:val="002C3009"/>
    <w:rsid w:val="002E74A9"/>
    <w:rsid w:val="002F1E59"/>
    <w:rsid w:val="002F279A"/>
    <w:rsid w:val="00317231"/>
    <w:rsid w:val="003416DE"/>
    <w:rsid w:val="00361AC9"/>
    <w:rsid w:val="0037343A"/>
    <w:rsid w:val="00383D03"/>
    <w:rsid w:val="00396822"/>
    <w:rsid w:val="003A34D7"/>
    <w:rsid w:val="003C034A"/>
    <w:rsid w:val="003D399F"/>
    <w:rsid w:val="003D674B"/>
    <w:rsid w:val="003E1A4F"/>
    <w:rsid w:val="003F2457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06358"/>
    <w:rsid w:val="00712AA2"/>
    <w:rsid w:val="00720CD2"/>
    <w:rsid w:val="00732B32"/>
    <w:rsid w:val="00750E1D"/>
    <w:rsid w:val="007568A3"/>
    <w:rsid w:val="00765002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82D21"/>
    <w:rsid w:val="009842C6"/>
    <w:rsid w:val="00986909"/>
    <w:rsid w:val="009957BC"/>
    <w:rsid w:val="00996254"/>
    <w:rsid w:val="009A51F3"/>
    <w:rsid w:val="009C2207"/>
    <w:rsid w:val="009C5A07"/>
    <w:rsid w:val="009D6473"/>
    <w:rsid w:val="009E7D86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6C9B"/>
    <w:rsid w:val="00C732E3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6EB2"/>
    <w:rsid w:val="00DF44D0"/>
    <w:rsid w:val="00E11425"/>
    <w:rsid w:val="00E17706"/>
    <w:rsid w:val="00E2739C"/>
    <w:rsid w:val="00E432F7"/>
    <w:rsid w:val="00E44834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33097"/>
    <w:rsid w:val="00F346F8"/>
    <w:rsid w:val="00F35CE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B7DC-B54A-415F-A320-7221ECCE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43</cp:revision>
  <dcterms:created xsi:type="dcterms:W3CDTF">2023-07-02T16:04:00Z</dcterms:created>
  <dcterms:modified xsi:type="dcterms:W3CDTF">2023-08-02T08:32:00Z</dcterms:modified>
</cp:coreProperties>
</file>