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B00D63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48DEB4CB" w14:textId="2045C7CC" w:rsidR="00256351" w:rsidRDefault="00256351" w:rsidP="00956BFD">
      <w:pPr>
        <w:jc w:val="center"/>
        <w:rPr>
          <w:rFonts w:eastAsia="Calibri"/>
          <w:b/>
          <w:bCs/>
          <w:snapToGrid w:val="0"/>
          <w:sz w:val="28"/>
          <w:lang w:eastAsia="en-US"/>
        </w:rPr>
      </w:pPr>
      <w:r w:rsidRPr="00256351">
        <w:rPr>
          <w:rFonts w:eastAsia="Calibri"/>
          <w:b/>
          <w:sz w:val="28"/>
          <w:lang w:eastAsia="en-US"/>
        </w:rPr>
        <w:t>“Dekoratīvo barjeru ar logo plāks</w:t>
      </w:r>
      <w:r w:rsidR="00AB69B6">
        <w:rPr>
          <w:rFonts w:eastAsia="Calibri"/>
          <w:b/>
          <w:sz w:val="28"/>
          <w:lang w:eastAsia="en-US"/>
        </w:rPr>
        <w:t>nēm izgatavošana un uzstādīšana</w:t>
      </w:r>
      <w:r w:rsidRPr="00256351">
        <w:rPr>
          <w:rFonts w:eastAsia="Calibri"/>
          <w:b/>
          <w:sz w:val="28"/>
          <w:lang w:eastAsia="en-US"/>
        </w:rPr>
        <w:t xml:space="preserve"> </w:t>
      </w:r>
      <w:r w:rsidRPr="00256351">
        <w:rPr>
          <w:rFonts w:eastAsia="Calibri"/>
          <w:b/>
          <w:bCs/>
          <w:sz w:val="28"/>
          <w:lang w:eastAsia="en-US"/>
        </w:rPr>
        <w:t>projekt</w:t>
      </w:r>
      <w:r>
        <w:rPr>
          <w:rFonts w:eastAsia="Calibri"/>
          <w:b/>
          <w:bCs/>
          <w:sz w:val="28"/>
          <w:lang w:eastAsia="en-US"/>
        </w:rPr>
        <w:t>a</w:t>
      </w:r>
      <w:r w:rsidRPr="00256351">
        <w:rPr>
          <w:rFonts w:eastAsia="Calibri"/>
          <w:b/>
          <w:bCs/>
          <w:sz w:val="28"/>
          <w:lang w:eastAsia="en-US"/>
        </w:rPr>
        <w:t xml:space="preserve"> </w:t>
      </w:r>
      <w:r w:rsidRPr="00256351">
        <w:rPr>
          <w:b/>
          <w:snapToGrid w:val="0"/>
          <w:sz w:val="28"/>
          <w:szCs w:val="28"/>
        </w:rPr>
        <w:t>“</w:t>
      </w:r>
      <w:proofErr w:type="spellStart"/>
      <w:r w:rsidRPr="00256351">
        <w:rPr>
          <w:b/>
          <w:snapToGrid w:val="0"/>
          <w:sz w:val="28"/>
          <w:szCs w:val="28"/>
        </w:rPr>
        <w:t>Greenways</w:t>
      </w:r>
      <w:proofErr w:type="spellEnd"/>
      <w:r w:rsidRPr="00256351">
        <w:rPr>
          <w:b/>
          <w:snapToGrid w:val="0"/>
          <w:sz w:val="28"/>
          <w:szCs w:val="28"/>
        </w:rPr>
        <w:t xml:space="preserve"> </w:t>
      </w:r>
      <w:proofErr w:type="spellStart"/>
      <w:r w:rsidRPr="00256351">
        <w:rPr>
          <w:b/>
          <w:snapToGrid w:val="0"/>
          <w:sz w:val="28"/>
          <w:szCs w:val="28"/>
        </w:rPr>
        <w:t>of</w:t>
      </w:r>
      <w:proofErr w:type="spellEnd"/>
      <w:r w:rsidRPr="00256351">
        <w:rPr>
          <w:b/>
          <w:snapToGrid w:val="0"/>
          <w:sz w:val="28"/>
          <w:szCs w:val="28"/>
        </w:rPr>
        <w:t xml:space="preserve"> Latvia”</w:t>
      </w:r>
      <w:r w:rsidRPr="00256351">
        <w:rPr>
          <w:b/>
          <w:color w:val="000000"/>
          <w:sz w:val="28"/>
          <w:szCs w:val="28"/>
          <w:lang w:eastAsia="lv-LV"/>
        </w:rPr>
        <w:t xml:space="preserve"> (Latvijas zaļie ceļi)</w:t>
      </w:r>
      <w:r>
        <w:rPr>
          <w:rFonts w:eastAsia="Calibri"/>
          <w:b/>
          <w:bCs/>
          <w:color w:val="000000"/>
          <w:sz w:val="28"/>
          <w:lang w:eastAsia="lv-LV"/>
        </w:rPr>
        <w:t xml:space="preserve">, </w:t>
      </w:r>
      <w:r w:rsidRPr="00256351">
        <w:rPr>
          <w:rFonts w:eastAsia="Calibri"/>
          <w:b/>
          <w:bCs/>
          <w:color w:val="000000"/>
          <w:sz w:val="28"/>
          <w:lang w:eastAsia="lv-LV"/>
        </w:rPr>
        <w:t>Nr.</w:t>
      </w:r>
      <w:r>
        <w:rPr>
          <w:rFonts w:eastAsia="Calibri"/>
          <w:b/>
          <w:bCs/>
          <w:snapToGrid w:val="0"/>
          <w:sz w:val="28"/>
          <w:lang w:eastAsia="en-US"/>
        </w:rPr>
        <w:t>LVIII-069, ietvaros</w:t>
      </w:r>
      <w:r w:rsidR="00E16F47">
        <w:rPr>
          <w:rFonts w:eastAsia="Calibri"/>
          <w:b/>
          <w:bCs/>
          <w:snapToGrid w:val="0"/>
          <w:sz w:val="28"/>
          <w:lang w:eastAsia="en-US"/>
        </w:rPr>
        <w:t>”</w:t>
      </w:r>
    </w:p>
    <w:p w14:paraId="4076CBA7" w14:textId="078CA50F" w:rsidR="00256351" w:rsidRPr="00256351" w:rsidRDefault="00256351" w:rsidP="00B00D6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snapToGrid w:val="0"/>
          <w:sz w:val="28"/>
          <w:lang w:eastAsia="en-US"/>
        </w:rPr>
        <w:t>(</w:t>
      </w:r>
      <w:r w:rsidRPr="008846B2">
        <w:rPr>
          <w:b/>
          <w:bCs/>
          <w:color w:val="000000" w:themeColor="text1"/>
          <w:sz w:val="28"/>
          <w:szCs w:val="28"/>
        </w:rPr>
        <w:t>ID Nr. BNP TI 2023/</w:t>
      </w:r>
      <w:r w:rsidR="00956BFD" w:rsidRPr="00956BFD">
        <w:rPr>
          <w:b/>
          <w:bCs/>
          <w:color w:val="000000" w:themeColor="text1"/>
          <w:sz w:val="28"/>
          <w:szCs w:val="28"/>
        </w:rPr>
        <w:t>103</w:t>
      </w:r>
      <w:r w:rsidRPr="008846B2">
        <w:rPr>
          <w:b/>
          <w:bCs/>
          <w:color w:val="000000" w:themeColor="text1"/>
          <w:sz w:val="28"/>
          <w:szCs w:val="28"/>
        </w:rPr>
        <w:t>)</w:t>
      </w:r>
    </w:p>
    <w:p w14:paraId="0B22C59D" w14:textId="77777777" w:rsidR="00E23C2A" w:rsidRPr="00E23C2A" w:rsidRDefault="00E23C2A" w:rsidP="00B00D63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B00D63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B00D63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B00D63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B00D63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B00D63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B00D63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B00D63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0B0D31" w14:paraId="1BC119C4" w14:textId="77777777" w:rsidTr="00477BDC">
        <w:trPr>
          <w:trHeight w:val="825"/>
        </w:trPr>
        <w:tc>
          <w:tcPr>
            <w:tcW w:w="3539" w:type="dxa"/>
          </w:tcPr>
          <w:p w14:paraId="2275B57C" w14:textId="76FC485F" w:rsidR="000B0D31" w:rsidRDefault="000B0D31" w:rsidP="00B00D63">
            <w:r w:rsidRPr="00362AE2">
              <w:t xml:space="preserve">Kontaktpersona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8C013B7" w14:textId="7B1886E7" w:rsidR="000B0D31" w:rsidRPr="00270C04" w:rsidRDefault="00256351" w:rsidP="00B00D63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Vineta Zeltkalne</w:t>
            </w:r>
            <w:r w:rsidR="000B0D31">
              <w:rPr>
                <w:color w:val="000000" w:themeColor="text1"/>
              </w:rPr>
              <w:t xml:space="preserve">, </w:t>
            </w:r>
            <w:r w:rsidR="000B0D31" w:rsidRPr="00B8798C">
              <w:rPr>
                <w:color w:val="000000" w:themeColor="text1"/>
                <w:lang w:eastAsia="lv-LV"/>
              </w:rPr>
              <w:t>Balvu novada administrācijas</w:t>
            </w:r>
            <w:r w:rsidR="000B0D31">
              <w:rPr>
                <w:color w:val="000000" w:themeColor="text1"/>
              </w:rPr>
              <w:t xml:space="preserve"> Attīstības plānošanas nodaļas p</w:t>
            </w:r>
            <w:r>
              <w:rPr>
                <w:color w:val="000000" w:themeColor="text1"/>
              </w:rPr>
              <w:t>rojektu vadītāja, mob.29373559</w:t>
            </w:r>
          </w:p>
        </w:tc>
      </w:tr>
      <w:tr w:rsidR="003D23E6" w14:paraId="22236948" w14:textId="77777777" w:rsidTr="005F6AF1">
        <w:trPr>
          <w:trHeight w:val="836"/>
        </w:trPr>
        <w:tc>
          <w:tcPr>
            <w:tcW w:w="3539" w:type="dxa"/>
          </w:tcPr>
          <w:p w14:paraId="5A063637" w14:textId="2FE2CDF9" w:rsidR="003D23E6" w:rsidRDefault="003D23E6" w:rsidP="00B00D63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B00D63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B00D63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B00D63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B00D63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67D2C668" w14:textId="77777777" w:rsidR="00747A11" w:rsidRDefault="003D23E6" w:rsidP="00B00D63">
      <w:pPr>
        <w:jc w:val="both"/>
        <w:rPr>
          <w:rFonts w:eastAsiaTheme="minorHAnsi" w:cstheme="minorBidi"/>
          <w:lang w:eastAsia="en-US"/>
        </w:rPr>
      </w:pPr>
      <w:r>
        <w:rPr>
          <w:b/>
          <w:bCs/>
        </w:rPr>
        <w:t>2. Tirgus izpētes priekšmets:</w:t>
      </w:r>
      <w:r w:rsidR="00256351">
        <w:rPr>
          <w:rFonts w:eastAsiaTheme="minorHAnsi" w:cstheme="minorBidi"/>
          <w:lang w:eastAsia="en-US"/>
        </w:rPr>
        <w:t xml:space="preserve"> </w:t>
      </w:r>
    </w:p>
    <w:p w14:paraId="39912BC3" w14:textId="2DBB0088" w:rsidR="003D23E6" w:rsidRDefault="00747A11" w:rsidP="00B00D63">
      <w:pPr>
        <w:jc w:val="both"/>
        <w:rPr>
          <w:bCs/>
          <w:shd w:val="clear" w:color="auto" w:fill="FFFFFF"/>
        </w:rPr>
      </w:pPr>
      <w:r>
        <w:rPr>
          <w:rFonts w:eastAsiaTheme="minorHAnsi" w:cstheme="minorBidi"/>
          <w:lang w:eastAsia="en-US"/>
        </w:rPr>
        <w:t>2.1. D</w:t>
      </w:r>
      <w:r w:rsidR="00256351" w:rsidRPr="00256351">
        <w:rPr>
          <w:rFonts w:eastAsiaTheme="minorHAnsi" w:cstheme="minorBidi"/>
          <w:bCs/>
          <w:lang w:eastAsia="en-US"/>
        </w:rPr>
        <w:t>ekoratīvo barjeru ar logo plāks</w:t>
      </w:r>
      <w:r w:rsidR="00256351">
        <w:rPr>
          <w:rFonts w:eastAsiaTheme="minorHAnsi" w:cstheme="minorBidi"/>
          <w:bCs/>
          <w:lang w:eastAsia="en-US"/>
        </w:rPr>
        <w:t>nēm izgatavošana un uzstādīšana</w:t>
      </w:r>
      <w:r w:rsidR="00256351" w:rsidRPr="00256351">
        <w:rPr>
          <w:rFonts w:eastAsiaTheme="minorHAnsi" w:cstheme="minorBidi"/>
          <w:bCs/>
          <w:lang w:eastAsia="en-US"/>
        </w:rPr>
        <w:t xml:space="preserve"> projek</w:t>
      </w:r>
      <w:r w:rsidR="00256351" w:rsidRPr="0096173D">
        <w:rPr>
          <w:rFonts w:eastAsiaTheme="minorHAnsi" w:cstheme="minorBidi"/>
          <w:bCs/>
          <w:lang w:eastAsia="en-US"/>
        </w:rPr>
        <w:t>t</w:t>
      </w:r>
      <w:r w:rsidR="00B00D63" w:rsidRPr="0096173D">
        <w:rPr>
          <w:rFonts w:eastAsiaTheme="minorHAnsi" w:cstheme="minorBidi"/>
          <w:bCs/>
          <w:lang w:eastAsia="en-US"/>
        </w:rPr>
        <w:t>a</w:t>
      </w:r>
      <w:r w:rsidR="00256351" w:rsidRPr="00256351">
        <w:rPr>
          <w:rFonts w:eastAsiaTheme="minorHAnsi" w:cstheme="minorBidi"/>
          <w:bCs/>
          <w:lang w:eastAsia="en-US"/>
        </w:rPr>
        <w:t xml:space="preserve"> Nr.LVIII-069 “</w:t>
      </w:r>
      <w:proofErr w:type="spellStart"/>
      <w:r w:rsidR="00256351" w:rsidRPr="00256351">
        <w:rPr>
          <w:rFonts w:eastAsiaTheme="minorHAnsi" w:cstheme="minorBidi"/>
          <w:bCs/>
          <w:lang w:eastAsia="en-US"/>
        </w:rPr>
        <w:t>Promote</w:t>
      </w:r>
      <w:proofErr w:type="spellEnd"/>
      <w:r w:rsidR="00256351" w:rsidRPr="00256351">
        <w:rPr>
          <w:rFonts w:eastAsiaTheme="minorHAnsi" w:cstheme="minorBidi"/>
          <w:bCs/>
          <w:lang w:eastAsia="en-US"/>
        </w:rPr>
        <w:t xml:space="preserve"> </w:t>
      </w:r>
      <w:proofErr w:type="spellStart"/>
      <w:r w:rsidR="00256351" w:rsidRPr="00256351">
        <w:rPr>
          <w:rFonts w:eastAsiaTheme="minorHAnsi" w:cstheme="minorBidi"/>
          <w:bCs/>
          <w:lang w:eastAsia="en-US"/>
        </w:rPr>
        <w:t>the</w:t>
      </w:r>
      <w:proofErr w:type="spellEnd"/>
      <w:r w:rsidR="00256351" w:rsidRPr="00256351">
        <w:rPr>
          <w:rFonts w:eastAsiaTheme="minorHAnsi" w:cstheme="minorBidi"/>
          <w:bCs/>
          <w:lang w:eastAsia="en-US"/>
        </w:rPr>
        <w:t xml:space="preserve"> </w:t>
      </w:r>
      <w:proofErr w:type="spellStart"/>
      <w:r w:rsidR="00256351" w:rsidRPr="00256351">
        <w:rPr>
          <w:rFonts w:eastAsiaTheme="minorHAnsi" w:cstheme="minorBidi"/>
          <w:bCs/>
          <w:lang w:eastAsia="en-US"/>
        </w:rPr>
        <w:t>green</w:t>
      </w:r>
      <w:proofErr w:type="spellEnd"/>
      <w:r w:rsidR="00256351" w:rsidRPr="00256351">
        <w:rPr>
          <w:rFonts w:eastAsiaTheme="minorHAnsi" w:cstheme="minorBidi"/>
          <w:bCs/>
          <w:lang w:eastAsia="en-US"/>
        </w:rPr>
        <w:t xml:space="preserve"> </w:t>
      </w:r>
      <w:proofErr w:type="spellStart"/>
      <w:r w:rsidR="00256351" w:rsidRPr="00256351">
        <w:rPr>
          <w:rFonts w:eastAsiaTheme="minorHAnsi" w:cstheme="minorBidi"/>
          <w:bCs/>
          <w:lang w:eastAsia="en-US"/>
        </w:rPr>
        <w:t>tourism</w:t>
      </w:r>
      <w:proofErr w:type="spellEnd"/>
      <w:r w:rsidR="00256351" w:rsidRPr="00256351">
        <w:rPr>
          <w:rFonts w:eastAsiaTheme="minorHAnsi" w:cstheme="minorBidi"/>
          <w:bCs/>
          <w:lang w:eastAsia="en-US"/>
        </w:rPr>
        <w:t xml:space="preserve"> </w:t>
      </w:r>
      <w:proofErr w:type="spellStart"/>
      <w:r w:rsidR="00256351" w:rsidRPr="00256351">
        <w:rPr>
          <w:rFonts w:eastAsiaTheme="minorHAnsi" w:cstheme="minorBidi"/>
          <w:bCs/>
          <w:lang w:eastAsia="en-US"/>
        </w:rPr>
        <w:t>routes</w:t>
      </w:r>
      <w:proofErr w:type="spellEnd"/>
      <w:r w:rsidR="00256351" w:rsidRPr="00256351">
        <w:rPr>
          <w:rFonts w:eastAsiaTheme="minorHAnsi" w:cstheme="minorBidi"/>
          <w:bCs/>
          <w:lang w:eastAsia="en-US"/>
        </w:rPr>
        <w:t xml:space="preserve"> </w:t>
      </w:r>
      <w:proofErr w:type="spellStart"/>
      <w:r w:rsidR="00256351" w:rsidRPr="00256351">
        <w:rPr>
          <w:rFonts w:eastAsiaTheme="minorHAnsi" w:cstheme="minorBidi"/>
          <w:bCs/>
          <w:lang w:eastAsia="en-US"/>
        </w:rPr>
        <w:t>of</w:t>
      </w:r>
      <w:proofErr w:type="spellEnd"/>
      <w:r w:rsidR="00256351" w:rsidRPr="00256351">
        <w:rPr>
          <w:rFonts w:eastAsiaTheme="minorHAnsi" w:cstheme="minorBidi"/>
          <w:bCs/>
          <w:lang w:eastAsia="en-US"/>
        </w:rPr>
        <w:t xml:space="preserve"> </w:t>
      </w:r>
      <w:proofErr w:type="spellStart"/>
      <w:r w:rsidR="00256351" w:rsidRPr="00256351">
        <w:rPr>
          <w:rFonts w:eastAsiaTheme="minorHAnsi" w:cstheme="minorBidi"/>
          <w:bCs/>
          <w:lang w:eastAsia="en-US"/>
        </w:rPr>
        <w:t>Riga</w:t>
      </w:r>
      <w:proofErr w:type="spellEnd"/>
      <w:r w:rsidR="00256351" w:rsidRPr="00256351">
        <w:rPr>
          <w:rFonts w:eastAsiaTheme="minorHAnsi" w:cstheme="minorBidi"/>
          <w:bCs/>
          <w:lang w:eastAsia="en-US"/>
        </w:rPr>
        <w:t xml:space="preserve">, Vidzeme </w:t>
      </w:r>
      <w:proofErr w:type="spellStart"/>
      <w:r w:rsidR="00256351" w:rsidRPr="00256351">
        <w:rPr>
          <w:rFonts w:eastAsiaTheme="minorHAnsi" w:cstheme="minorBidi"/>
          <w:bCs/>
          <w:lang w:eastAsia="en-US"/>
        </w:rPr>
        <w:t>and</w:t>
      </w:r>
      <w:proofErr w:type="spellEnd"/>
      <w:r w:rsidR="00256351" w:rsidRPr="00256351">
        <w:rPr>
          <w:rFonts w:eastAsiaTheme="minorHAnsi" w:cstheme="minorBidi"/>
          <w:bCs/>
          <w:lang w:eastAsia="en-US"/>
        </w:rPr>
        <w:t xml:space="preserve"> Latgale </w:t>
      </w:r>
      <w:proofErr w:type="spellStart"/>
      <w:r w:rsidR="00256351" w:rsidRPr="00256351">
        <w:rPr>
          <w:rFonts w:eastAsiaTheme="minorHAnsi" w:cstheme="minorBidi"/>
          <w:bCs/>
          <w:lang w:eastAsia="en-US"/>
        </w:rPr>
        <w:t>regions</w:t>
      </w:r>
      <w:proofErr w:type="spellEnd"/>
      <w:r w:rsidR="00256351" w:rsidRPr="0096173D">
        <w:rPr>
          <w:rFonts w:eastAsiaTheme="minorHAnsi" w:cstheme="minorBidi"/>
          <w:bCs/>
          <w:lang w:eastAsia="en-US"/>
        </w:rPr>
        <w:t>”</w:t>
      </w:r>
      <w:r w:rsidR="00B00D63" w:rsidRPr="0096173D">
        <w:rPr>
          <w:rFonts w:eastAsiaTheme="minorHAnsi" w:cstheme="minorBidi"/>
          <w:bCs/>
          <w:lang w:eastAsia="en-US"/>
        </w:rPr>
        <w:t xml:space="preserve"> ietvaros</w:t>
      </w:r>
      <w:r w:rsidR="0074048F">
        <w:rPr>
          <w:bCs/>
        </w:rPr>
        <w:t xml:space="preserve">, </w:t>
      </w:r>
      <w:r w:rsidR="003D23E6" w:rsidRPr="004314F7">
        <w:t>atbilstoši Tehniskajai specifikācijai</w:t>
      </w:r>
      <w:r w:rsidR="003D23E6">
        <w:t xml:space="preserve"> (</w:t>
      </w:r>
      <w:r w:rsidR="003D23E6" w:rsidRPr="004314F7">
        <w:t>skat. 1.pielikumu</w:t>
      </w:r>
      <w:r w:rsidR="003D23E6">
        <w:t>)</w:t>
      </w:r>
      <w:r w:rsidR="003D23E6">
        <w:rPr>
          <w:bCs/>
          <w:shd w:val="clear" w:color="auto" w:fill="FFFFFF"/>
        </w:rPr>
        <w:t>.</w:t>
      </w:r>
    </w:p>
    <w:p w14:paraId="4F7CFE10" w14:textId="7B147B74" w:rsidR="00747A11" w:rsidRDefault="00747A11" w:rsidP="00747A11">
      <w:pPr>
        <w:jc w:val="both"/>
      </w:pPr>
      <w:r>
        <w:t>2.2. Tirgus izpētes priekšmets ir sadalīts 2 (divās) daļās:</w:t>
      </w:r>
    </w:p>
    <w:p w14:paraId="0CBA0D91" w14:textId="20CF26BF" w:rsidR="00747A11" w:rsidRDefault="00747A11" w:rsidP="00747A11">
      <w:pPr>
        <w:jc w:val="both"/>
      </w:pPr>
      <w:r>
        <w:t>2.2.1. Tirgus izpētes 1.daļa – “Dekoratīvo barjeru piegāde un uzstādīšana”;</w:t>
      </w:r>
    </w:p>
    <w:p w14:paraId="28AA9D77" w14:textId="77777777" w:rsidR="00747A11" w:rsidRDefault="00747A11" w:rsidP="00747A11">
      <w:pPr>
        <w:jc w:val="both"/>
      </w:pPr>
      <w:r>
        <w:t>2.2.2. Tirgus izpētes 2.daļa – “Pie barjerām piestiprināmo logo plākšņu maketēšana, piegāde un uzstādīšana”.</w:t>
      </w:r>
    </w:p>
    <w:p w14:paraId="36818A7C" w14:textId="375FE857" w:rsidR="00747A11" w:rsidRDefault="00747A11" w:rsidP="00747A11">
      <w:pPr>
        <w:jc w:val="both"/>
      </w:pPr>
      <w:r>
        <w:t xml:space="preserve">2.3. </w:t>
      </w:r>
      <w:r w:rsidRPr="002B37E1">
        <w:t xml:space="preserve">Pretendents piedāvājumu var iesniegt </w:t>
      </w:r>
      <w:r>
        <w:t>par vienu vai abām tirgus izpētes daļām.</w:t>
      </w:r>
    </w:p>
    <w:p w14:paraId="1148ADA3" w14:textId="6D5023FD" w:rsidR="003D23E6" w:rsidRPr="00362AE2" w:rsidRDefault="00747A11" w:rsidP="00747A11">
      <w:pPr>
        <w:jc w:val="both"/>
      </w:pPr>
      <w:r>
        <w:t xml:space="preserve">2.4. </w:t>
      </w:r>
      <w:r w:rsidR="003D23E6" w:rsidRPr="00362AE2">
        <w:t>Pretendents nevar iesniegt piedāvājuma variantus.</w:t>
      </w:r>
    </w:p>
    <w:p w14:paraId="2C3A0FDF" w14:textId="77777777" w:rsidR="003D23E6" w:rsidRPr="00362AE2" w:rsidRDefault="003D23E6" w:rsidP="00B00D63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57F13E03" w14:textId="1A3A0734" w:rsidR="00872790" w:rsidRPr="00E9177F" w:rsidRDefault="003D23E6" w:rsidP="00872790">
      <w:pPr>
        <w:jc w:val="both"/>
        <w:rPr>
          <w:rFonts w:eastAsia="Calibri"/>
          <w:color w:val="000000"/>
          <w:lang w:eastAsia="en-US"/>
        </w:rPr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</w:t>
      </w:r>
      <w:r w:rsidRPr="0096173D">
        <w:rPr>
          <w:b/>
          <w:bCs/>
          <w:szCs w:val="20"/>
          <w:lang w:eastAsia="lv-LV"/>
        </w:rPr>
        <w:t>:</w:t>
      </w:r>
      <w:r w:rsidR="00B00D63" w:rsidRPr="0096173D">
        <w:rPr>
          <w:szCs w:val="20"/>
          <w:lang w:eastAsia="lv-LV"/>
        </w:rPr>
        <w:t xml:space="preserve"> </w:t>
      </w:r>
      <w:r w:rsidR="00256351" w:rsidRPr="0096173D">
        <w:rPr>
          <w:szCs w:val="20"/>
          <w:lang w:eastAsia="lv-LV"/>
        </w:rPr>
        <w:t>Balvu novada</w:t>
      </w:r>
      <w:r w:rsidR="00A43F9C" w:rsidRPr="0096173D">
        <w:rPr>
          <w:szCs w:val="20"/>
          <w:lang w:eastAsia="lv-LV"/>
        </w:rPr>
        <w:t xml:space="preserve"> Kubulu pagasta</w:t>
      </w:r>
      <w:r w:rsidR="00256351" w:rsidRPr="0096173D">
        <w:rPr>
          <w:szCs w:val="20"/>
          <w:lang w:eastAsia="lv-LV"/>
        </w:rPr>
        <w:t xml:space="preserve"> </w:t>
      </w:r>
      <w:r w:rsidR="00256351" w:rsidRPr="0096173D">
        <w:rPr>
          <w:lang w:eastAsia="lv-LV"/>
        </w:rPr>
        <w:t>Kubulu ciem</w:t>
      </w:r>
      <w:r w:rsidR="00B00D63" w:rsidRPr="0096173D">
        <w:rPr>
          <w:lang w:eastAsia="lv-LV"/>
        </w:rPr>
        <w:t>ā un</w:t>
      </w:r>
      <w:r w:rsidR="00B00D63" w:rsidRPr="0096173D">
        <w:rPr>
          <w:szCs w:val="20"/>
          <w:lang w:eastAsia="lv-LV"/>
        </w:rPr>
        <w:t xml:space="preserve"> </w:t>
      </w:r>
      <w:r w:rsidR="00A43F9C" w:rsidRPr="0096173D">
        <w:rPr>
          <w:lang w:eastAsia="lv-LV"/>
        </w:rPr>
        <w:t xml:space="preserve">Žīguru pagasta </w:t>
      </w:r>
      <w:r w:rsidR="00256351" w:rsidRPr="0096173D">
        <w:rPr>
          <w:lang w:eastAsia="lv-LV"/>
        </w:rPr>
        <w:t>Žīguru ciem</w:t>
      </w:r>
      <w:r w:rsidR="00B00D63" w:rsidRPr="0096173D">
        <w:rPr>
          <w:lang w:eastAsia="lv-LV"/>
        </w:rPr>
        <w:t>ā</w:t>
      </w:r>
      <w:r w:rsidR="00872790" w:rsidRPr="0096173D">
        <w:rPr>
          <w:szCs w:val="20"/>
          <w:lang w:eastAsia="lv-LV"/>
        </w:rPr>
        <w:t xml:space="preserve">. </w:t>
      </w:r>
      <w:r w:rsidR="00872790" w:rsidRPr="0096173D">
        <w:rPr>
          <w:rFonts w:eastAsia="Calibri"/>
          <w:color w:val="000000"/>
          <w:lang w:eastAsia="en-US"/>
        </w:rPr>
        <w:t xml:space="preserve">Precīzu vietu saskaņo ar pasūtītāju, papildus, skatīt atzīmētās vietas arī elektroniskajā kartē </w:t>
      </w:r>
      <w:r w:rsidR="00872790" w:rsidRPr="0096173D">
        <w:rPr>
          <w:rFonts w:eastAsia="Calibri"/>
          <w:i/>
          <w:iCs/>
          <w:color w:val="000000"/>
          <w:lang w:eastAsia="en-US"/>
        </w:rPr>
        <w:t>Google</w:t>
      </w:r>
      <w:r w:rsidR="00872790" w:rsidRPr="0096173D">
        <w:rPr>
          <w:rFonts w:eastAsia="Calibri"/>
          <w:color w:val="000000"/>
          <w:lang w:eastAsia="en-US"/>
        </w:rPr>
        <w:t xml:space="preserve"> </w:t>
      </w:r>
      <w:proofErr w:type="spellStart"/>
      <w:r w:rsidR="00872790" w:rsidRPr="0096173D">
        <w:rPr>
          <w:rFonts w:eastAsia="Calibri"/>
          <w:i/>
          <w:iCs/>
          <w:color w:val="000000"/>
          <w:lang w:eastAsia="en-US"/>
        </w:rPr>
        <w:t>Maps</w:t>
      </w:r>
      <w:proofErr w:type="spellEnd"/>
      <w:r w:rsidR="00872790" w:rsidRPr="0096173D">
        <w:rPr>
          <w:rFonts w:eastAsia="Calibri"/>
          <w:color w:val="000000"/>
          <w:lang w:eastAsia="en-US"/>
        </w:rPr>
        <w:t>:</w:t>
      </w:r>
    </w:p>
    <w:p w14:paraId="489F2C81" w14:textId="5CE4E5F6" w:rsidR="00256351" w:rsidRPr="00B00D63" w:rsidRDefault="00643EE4" w:rsidP="00872790">
      <w:pPr>
        <w:jc w:val="both"/>
        <w:rPr>
          <w:szCs w:val="20"/>
          <w:lang w:eastAsia="lv-LV"/>
        </w:rPr>
      </w:pPr>
      <w:hyperlink r:id="rId7" w:history="1">
        <w:r w:rsidR="00A43F9C" w:rsidRPr="00D011BD">
          <w:rPr>
            <w:rStyle w:val="Hyperlink"/>
            <w:rFonts w:eastAsia="Calibri"/>
            <w:szCs w:val="22"/>
            <w:lang w:eastAsia="en-US"/>
          </w:rPr>
          <w:t>https://www.google.com/maps/d/u/1/edit?mid=10Tt9y-GsWFSGqAKAeKAQyI35UqqK51I&amp;usp=sharing</w:t>
        </w:r>
      </w:hyperlink>
      <w:r w:rsidR="00256351" w:rsidRPr="00B00D63">
        <w:rPr>
          <w:rFonts w:asciiTheme="majorBidi" w:eastAsia="Calibri" w:hAnsiTheme="majorBidi" w:cstheme="majorBidi"/>
          <w:szCs w:val="22"/>
          <w:lang w:eastAsia="en-US"/>
        </w:rPr>
        <w:t xml:space="preserve"> </w:t>
      </w:r>
      <w:r w:rsidR="00B00D63" w:rsidRPr="00B00D63">
        <w:rPr>
          <w:rFonts w:asciiTheme="majorBidi" w:eastAsia="Calibri" w:hAnsiTheme="majorBidi" w:cstheme="majorBidi"/>
          <w:szCs w:val="22"/>
          <w:lang w:eastAsia="en-US"/>
        </w:rPr>
        <w:t>.</w:t>
      </w:r>
    </w:p>
    <w:p w14:paraId="041B1CFC" w14:textId="704F7CC8" w:rsidR="00382783" w:rsidRDefault="003D23E6" w:rsidP="00B00D63">
      <w:pPr>
        <w:jc w:val="both"/>
        <w:rPr>
          <w:rFonts w:eastAsiaTheme="minorHAnsi"/>
          <w:lang w:eastAsia="en-US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256351">
        <w:t>līdz 10.10.2023</w:t>
      </w:r>
      <w:r w:rsidR="00747A11">
        <w:t xml:space="preserve">. </w:t>
      </w:r>
      <w:r w:rsidR="00747A11" w:rsidRPr="00747A11">
        <w:t xml:space="preserve">katrā tirgus izpētes daļā. </w:t>
      </w:r>
      <w:r w:rsidRPr="00B44E00">
        <w:t xml:space="preserve">Pretendents nav tiesīgs piedāvājumā norādīt garāku izpildes termiņu. </w:t>
      </w:r>
      <w:r w:rsidR="00342524" w:rsidRPr="00B44E00">
        <w:t xml:space="preserve">Noslēgtā līguma termiņa grozījumi ir pieļaujami, ja tie ir </w:t>
      </w:r>
      <w:r w:rsidR="00342524" w:rsidRPr="00B44E00">
        <w:rPr>
          <w:rFonts w:eastAsiaTheme="minorHAnsi"/>
          <w:lang w:eastAsia="en-US"/>
        </w:rPr>
        <w:t>objektīvi pamatoti.</w:t>
      </w:r>
    </w:p>
    <w:p w14:paraId="68C57974" w14:textId="442E52F6" w:rsidR="00716ACE" w:rsidRPr="00B44E00" w:rsidRDefault="007010C7" w:rsidP="00B00D63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6</w:t>
      </w:r>
      <w:r w:rsidR="00716ACE" w:rsidRPr="00B44E00">
        <w:rPr>
          <w:rFonts w:eastAsiaTheme="minorHAnsi"/>
          <w:b/>
          <w:bCs/>
          <w:lang w:eastAsia="en-US"/>
        </w:rPr>
        <w:t>. Pre</w:t>
      </w:r>
      <w:r w:rsidR="00342524" w:rsidRPr="00B44E00">
        <w:rPr>
          <w:rFonts w:eastAsiaTheme="minorHAnsi"/>
          <w:b/>
          <w:bCs/>
          <w:lang w:eastAsia="en-US"/>
        </w:rPr>
        <w:t>ču</w:t>
      </w:r>
      <w:r w:rsidR="00716ACE" w:rsidRPr="00B44E00">
        <w:rPr>
          <w:rFonts w:eastAsiaTheme="minorHAnsi"/>
          <w:b/>
          <w:bCs/>
          <w:lang w:eastAsia="en-US"/>
        </w:rPr>
        <w:t xml:space="preserve"> garantijas laiks:</w:t>
      </w:r>
      <w:r w:rsidR="00716ACE" w:rsidRPr="00B44E00">
        <w:rPr>
          <w:rFonts w:eastAsiaTheme="minorHAnsi"/>
          <w:lang w:eastAsia="en-US"/>
        </w:rPr>
        <w:t xml:space="preserve"> vismaz 24 (divdesmit četri) mēneši pēc nodošanas-pieņemšanas akta parakstīšanas.</w:t>
      </w:r>
    </w:p>
    <w:p w14:paraId="5FB8646C" w14:textId="48F12080" w:rsidR="003D23E6" w:rsidRPr="00B44E00" w:rsidRDefault="007010C7" w:rsidP="00B00D63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3D23E6" w:rsidRPr="00B44E00">
        <w:rPr>
          <w:b/>
          <w:bCs/>
          <w:lang w:eastAsia="lv-LV"/>
        </w:rPr>
        <w:t>. Līgumcena:</w:t>
      </w:r>
      <w:r w:rsidR="003D23E6" w:rsidRPr="00B44E00">
        <w:rPr>
          <w:lang w:eastAsia="lv-LV"/>
        </w:rPr>
        <w:t xml:space="preserve"> </w:t>
      </w:r>
      <w:r w:rsidR="003D23E6" w:rsidRPr="00B44E00">
        <w:t xml:space="preserve">cenā jābūt iekļautiem visiem ar </w:t>
      </w:r>
      <w:r w:rsidR="007F0419" w:rsidRPr="00B44E00">
        <w:t>iepirkuma</w:t>
      </w:r>
      <w:r w:rsidR="003D23E6" w:rsidRPr="00B44E00">
        <w:t xml:space="preserve"> līguma izpildi saistītiem izdevumiem, t.sk., nodokļiem, nodevām, administratīvajām izmaksām, transporta izdevumiem, iespējamiem sadārdzinājumi</w:t>
      </w:r>
      <w:r w:rsidR="003D23E6" w:rsidRPr="00B44E00">
        <w:rPr>
          <w:color w:val="000000"/>
        </w:rPr>
        <w:t>em u.c. cenu izmaiņām</w:t>
      </w:r>
      <w:r w:rsidR="003D23E6" w:rsidRPr="00B44E00">
        <w:t>, kā arī tādām izmaksām, kas nav minētas, bet bez kuriem nebūtu iespējama kvalitatīva un normatīvajiem aktiem atbilstoša līguma izpilde.</w:t>
      </w:r>
    </w:p>
    <w:p w14:paraId="7932D3CA" w14:textId="60354AE8" w:rsidR="003F1173" w:rsidRPr="00B44E00" w:rsidRDefault="007010C7" w:rsidP="00B00D63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3D23E6" w:rsidRPr="00B44E00">
        <w:rPr>
          <w:b/>
          <w:bCs/>
          <w:lang w:eastAsia="lv-LV"/>
        </w:rPr>
        <w:t>. Apmaksas nosacījumi:</w:t>
      </w:r>
      <w:r w:rsidR="00C7031C">
        <w:rPr>
          <w:lang w:eastAsia="lv-LV"/>
        </w:rPr>
        <w:t xml:space="preserve"> </w:t>
      </w:r>
      <w:r w:rsidR="00903BF5" w:rsidRPr="00B44E00">
        <w:rPr>
          <w:lang w:eastAsia="lv-LV"/>
        </w:rPr>
        <w:t>30</w:t>
      </w:r>
      <w:r w:rsidR="003D23E6" w:rsidRPr="00B44E00">
        <w:rPr>
          <w:lang w:eastAsia="lv-LV"/>
        </w:rPr>
        <w:t xml:space="preserve"> (</w:t>
      </w:r>
      <w:r w:rsidR="00903BF5" w:rsidRPr="00B44E00">
        <w:rPr>
          <w:lang w:eastAsia="lv-LV"/>
        </w:rPr>
        <w:t>trīsdesmit</w:t>
      </w:r>
      <w:r w:rsidR="003D23E6" w:rsidRPr="00B44E00">
        <w:rPr>
          <w:lang w:eastAsia="lv-LV"/>
        </w:rPr>
        <w:t>) dienu laikā pēc nodošanas-pieņemšanas akta parakstīšanas un rēķina iesniegšanas.</w:t>
      </w:r>
    </w:p>
    <w:p w14:paraId="1896FFEE" w14:textId="5ADF1C07" w:rsidR="004D6598" w:rsidRPr="00E7248F" w:rsidRDefault="007010C7" w:rsidP="00B00D63">
      <w:pPr>
        <w:contextualSpacing/>
        <w:jc w:val="both"/>
      </w:pPr>
      <w:r>
        <w:rPr>
          <w:b/>
          <w:bCs/>
          <w:iCs/>
        </w:rPr>
        <w:t>9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77134984" w:rsidR="000614EC" w:rsidRPr="00E7248F" w:rsidRDefault="004F39B3" w:rsidP="00B00D63">
      <w:pPr>
        <w:jc w:val="both"/>
        <w:rPr>
          <w:lang w:eastAsia="lv-LV"/>
        </w:rPr>
      </w:pPr>
      <w:r>
        <w:rPr>
          <w:b/>
          <w:bCs/>
          <w:lang w:eastAsia="lv-LV"/>
        </w:rPr>
        <w:t>1</w:t>
      </w:r>
      <w:r w:rsidR="007010C7">
        <w:rPr>
          <w:b/>
          <w:bCs/>
          <w:lang w:eastAsia="lv-LV"/>
        </w:rPr>
        <w:t>0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056CEC97" w:rsidR="000614EC" w:rsidRDefault="004F39B3" w:rsidP="00B00D63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lastRenderedPageBreak/>
        <w:t>1</w:t>
      </w:r>
      <w:r w:rsidR="007010C7">
        <w:rPr>
          <w:color w:val="000000"/>
          <w:lang w:eastAsia="lv-LV"/>
        </w:rPr>
        <w:t>0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8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765EFC17" w:rsidR="000614EC" w:rsidRPr="00E7248F" w:rsidRDefault="004F39B3" w:rsidP="00B00D63">
      <w:pPr>
        <w:suppressAutoHyphens w:val="0"/>
        <w:autoSpaceDE w:val="0"/>
        <w:autoSpaceDN w:val="0"/>
        <w:adjustRightInd w:val="0"/>
        <w:jc w:val="both"/>
      </w:pPr>
      <w:r>
        <w:t>1</w:t>
      </w:r>
      <w:r w:rsidR="007010C7">
        <w:t>0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9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7FA93C0A" w14:textId="58BF7711" w:rsidR="000614EC" w:rsidRPr="00E7248F" w:rsidRDefault="004F39B3" w:rsidP="00B00D6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1</w:t>
      </w:r>
      <w:r w:rsidR="007010C7">
        <w:t>0</w:t>
      </w:r>
      <w:r w:rsidR="000614EC" w:rsidRPr="00E7248F">
        <w:t>.</w:t>
      </w:r>
      <w:r w:rsidR="000614EC">
        <w:t>3</w:t>
      </w:r>
      <w:r w:rsidR="000614EC" w:rsidRPr="00E7248F">
        <w:t xml:space="preserve">. Piedāvājums jāparaksta </w:t>
      </w:r>
      <w:proofErr w:type="spellStart"/>
      <w:r w:rsidR="000614EC" w:rsidRPr="00E7248F">
        <w:t>paraksttiesīgai</w:t>
      </w:r>
      <w:proofErr w:type="spellEnd"/>
      <w:r w:rsidR="000614EC" w:rsidRPr="00E7248F">
        <w:t xml:space="preserve"> personai.</w:t>
      </w:r>
    </w:p>
    <w:p w14:paraId="1CD18AB5" w14:textId="0DB368B4" w:rsidR="00C4659E" w:rsidRPr="0085627F" w:rsidRDefault="004F39B3" w:rsidP="00B00D63">
      <w:pPr>
        <w:jc w:val="both"/>
      </w:pPr>
      <w:r>
        <w:rPr>
          <w:lang w:eastAsia="lv-LV"/>
        </w:rPr>
        <w:t>1</w:t>
      </w:r>
      <w:r w:rsidR="007010C7">
        <w:rPr>
          <w:lang w:eastAsia="lv-LV"/>
        </w:rPr>
        <w:t>0</w:t>
      </w:r>
      <w:r w:rsidR="000614EC" w:rsidRPr="00E7248F">
        <w:rPr>
          <w:lang w:eastAsia="lv-LV"/>
        </w:rPr>
        <w:t>.</w:t>
      </w:r>
      <w:r w:rsidR="000614EC">
        <w:rPr>
          <w:lang w:eastAsia="lv-LV"/>
        </w:rPr>
        <w:t>4</w:t>
      </w:r>
      <w:r w:rsidR="000614EC" w:rsidRPr="00E7248F">
        <w:rPr>
          <w:lang w:eastAsia="lv-LV"/>
        </w:rPr>
        <w:t>. Uz pretendentu nedrīkst būt attiecināmi Starptautisko un Latvijas Republikas nacionālo sankciju likuma 11.</w:t>
      </w:r>
      <w:r w:rsidR="000614EC" w:rsidRPr="00E7248F">
        <w:rPr>
          <w:vertAlign w:val="superscript"/>
          <w:lang w:eastAsia="lv-LV"/>
        </w:rPr>
        <w:t>1</w:t>
      </w:r>
      <w:r w:rsidR="000614EC" w:rsidRPr="00E7248F">
        <w:rPr>
          <w:lang w:eastAsia="lv-LV"/>
        </w:rPr>
        <w:t xml:space="preserve"> panta pirmajā daļā noteiktie izslēgšanas noteikumi. </w:t>
      </w:r>
      <w:r w:rsidR="000614EC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10" w:history="1">
        <w:r w:rsidR="000614EC" w:rsidRPr="00E7248F">
          <w:rPr>
            <w:rStyle w:val="Hyperlink"/>
          </w:rPr>
          <w:t>www.mfa.gov.lv</w:t>
        </w:r>
      </w:hyperlink>
      <w:r w:rsidR="000614EC" w:rsidRPr="00910AB3">
        <w:rPr>
          <w:rStyle w:val="Hyperlink"/>
          <w:color w:val="auto"/>
          <w:u w:val="none"/>
        </w:rPr>
        <w:t xml:space="preserve"> .</w:t>
      </w:r>
      <w:r w:rsidR="000614EC" w:rsidRPr="00E7248F">
        <w:t xml:space="preserve"> Pārbaude tiek veikta tikai pretendentam, kuram tiks piešķirtas līguma slēgšanas tiesības.</w:t>
      </w:r>
    </w:p>
    <w:bookmarkEnd w:id="0"/>
    <w:p w14:paraId="078861B7" w14:textId="291AA1F4" w:rsidR="000614EC" w:rsidRPr="00E7248F" w:rsidRDefault="000614EC" w:rsidP="00B00D6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7010C7">
        <w:rPr>
          <w:b/>
          <w:bCs/>
          <w:color w:val="000000"/>
          <w:lang w:eastAsia="lv-LV"/>
        </w:rPr>
        <w:t>1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1619711D" w14:textId="5BB477F9" w:rsidR="000614EC" w:rsidRPr="00E7248F" w:rsidRDefault="000614EC" w:rsidP="00B00D63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7010C7">
        <w:rPr>
          <w:color w:val="000000"/>
          <w:lang w:eastAsia="lv-LV"/>
        </w:rPr>
        <w:t>1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Pr="00E7248F">
        <w:t>Tehniskā specifikācija (skat. 1.pielikumu).</w:t>
      </w:r>
    </w:p>
    <w:p w14:paraId="691531E3" w14:textId="7464A2EA" w:rsidR="000614EC" w:rsidRPr="00E7248F" w:rsidRDefault="000614EC" w:rsidP="00B00D63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7010C7">
        <w:t>1</w:t>
      </w:r>
      <w:r w:rsidRPr="00E7248F">
        <w:t>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2BCDBB6F" w:rsidR="000614EC" w:rsidRDefault="000614EC" w:rsidP="00B00D63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7010C7">
        <w:t>1</w:t>
      </w:r>
      <w:r w:rsidRPr="00E7248F">
        <w:t>.3. Ja piedāvājumu paraksta pilnvarota persona – piedāvājumam jāpievieno šīs personas pilnvarošanas dokumenta kopija.</w:t>
      </w:r>
    </w:p>
    <w:p w14:paraId="266ABAEE" w14:textId="1E7DC1D3" w:rsidR="000614EC" w:rsidRPr="00696A05" w:rsidRDefault="000614EC" w:rsidP="00B00D63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7010C7">
        <w:t>1</w:t>
      </w:r>
      <w:r w:rsidRPr="00696A05">
        <w:t>.</w:t>
      </w:r>
      <w:r w:rsidR="0085627F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583A5802" w:rsidR="000614EC" w:rsidRPr="00696A05" w:rsidRDefault="000614EC" w:rsidP="00B00D63">
      <w:pPr>
        <w:ind w:left="284"/>
        <w:jc w:val="both"/>
      </w:pPr>
      <w:r w:rsidRPr="00696A05">
        <w:t>1</w:t>
      </w:r>
      <w:r w:rsidR="007010C7">
        <w:t>1</w:t>
      </w:r>
      <w:r w:rsidRPr="00696A05">
        <w:t>.</w:t>
      </w:r>
      <w:r w:rsidR="0085627F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665F6F4C" w:rsidR="000614EC" w:rsidRPr="00FC2496" w:rsidRDefault="000614EC" w:rsidP="00B00D63">
      <w:pPr>
        <w:ind w:left="284"/>
        <w:jc w:val="both"/>
      </w:pPr>
      <w:r w:rsidRPr="00696A05">
        <w:t>1</w:t>
      </w:r>
      <w:r w:rsidR="007010C7">
        <w:t>1</w:t>
      </w:r>
      <w:r w:rsidRPr="00696A05">
        <w:t>.</w:t>
      </w:r>
      <w:r w:rsidR="0085627F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B00D63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B00D63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37E60362" w:rsidR="003D23E6" w:rsidRPr="008B54B3" w:rsidRDefault="003D23E6" w:rsidP="00B00D63">
      <w:pPr>
        <w:jc w:val="both"/>
        <w:rPr>
          <w:iCs/>
        </w:rPr>
      </w:pPr>
      <w:r w:rsidRPr="00E0711A">
        <w:rPr>
          <w:b/>
          <w:bCs/>
        </w:rPr>
        <w:t>1</w:t>
      </w:r>
      <w:r w:rsidR="007010C7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1EFE6DC9" w:rsidR="003D23E6" w:rsidRPr="008B54B3" w:rsidRDefault="003D23E6" w:rsidP="00B00D63">
      <w:pPr>
        <w:jc w:val="both"/>
        <w:rPr>
          <w:iCs/>
        </w:rPr>
      </w:pPr>
      <w:r w:rsidRPr="008B54B3">
        <w:rPr>
          <w:iCs/>
        </w:rPr>
        <w:t>1</w:t>
      </w:r>
      <w:r w:rsidR="007010C7">
        <w:rPr>
          <w:iCs/>
        </w:rPr>
        <w:t>2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643EE4">
        <w:rPr>
          <w:b/>
          <w:bCs/>
          <w:color w:val="000000" w:themeColor="text1"/>
        </w:rPr>
        <w:t>30</w:t>
      </w:r>
      <w:r w:rsidR="00F160AA" w:rsidRPr="00956BFD">
        <w:rPr>
          <w:b/>
          <w:bCs/>
          <w:color w:val="000000" w:themeColor="text1"/>
        </w:rPr>
        <w:t>.0</w:t>
      </w:r>
      <w:r w:rsidR="00256351" w:rsidRPr="00956BFD">
        <w:rPr>
          <w:b/>
          <w:bCs/>
          <w:color w:val="000000" w:themeColor="text1"/>
        </w:rPr>
        <w:t>8</w:t>
      </w:r>
      <w:r w:rsidR="00F160AA" w:rsidRPr="00F160AA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6A40CCBD" w:rsidR="003D23E6" w:rsidRPr="008B54B3" w:rsidRDefault="003D23E6" w:rsidP="00B00D63">
      <w:pPr>
        <w:pStyle w:val="List"/>
        <w:ind w:left="0" w:firstLine="0"/>
        <w:jc w:val="both"/>
      </w:pPr>
      <w:r w:rsidRPr="008B54B3">
        <w:t>1</w:t>
      </w:r>
      <w:r w:rsidR="007010C7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052CD95A" w:rsidR="003D23E6" w:rsidRPr="008B54B3" w:rsidRDefault="003D23E6" w:rsidP="00B00D63">
      <w:pPr>
        <w:pStyle w:val="List"/>
        <w:ind w:left="0" w:firstLine="0"/>
        <w:jc w:val="both"/>
      </w:pPr>
      <w:r w:rsidRPr="008B54B3">
        <w:t>1</w:t>
      </w:r>
      <w:r w:rsidR="007010C7">
        <w:t>2</w:t>
      </w:r>
      <w:r w:rsidR="00835E23">
        <w:t>.</w:t>
      </w:r>
      <w:r w:rsidRPr="008B54B3">
        <w:t>3. Ja piedāvājumu iesniedz nosūtot pa pastu vai kurjeru, pasūtītājam to ir jāsaņem norādītajā adresē līdz 1</w:t>
      </w:r>
      <w:r w:rsidR="00C31D8E">
        <w:t>2</w:t>
      </w:r>
      <w:r w:rsidRPr="008B54B3">
        <w:t>.1.punktā norādītajam piedāvājumu iesniegšanas termiņam.</w:t>
      </w:r>
    </w:p>
    <w:p w14:paraId="29E37D99" w14:textId="55629279" w:rsidR="003D23E6" w:rsidRPr="00EA1999" w:rsidRDefault="003D23E6" w:rsidP="00B00D63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7010C7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1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>“Piedāvājums tirgus izpētei ar ID Nr. BNP TI 20</w:t>
      </w:r>
      <w:r w:rsidRPr="00EA1999">
        <w:rPr>
          <w:i/>
          <w:iCs/>
          <w:color w:val="000000" w:themeColor="text1"/>
        </w:rPr>
        <w:t>2</w:t>
      </w:r>
      <w:r w:rsidR="00364503" w:rsidRPr="00EA1999">
        <w:rPr>
          <w:i/>
          <w:iCs/>
          <w:color w:val="000000" w:themeColor="text1"/>
        </w:rPr>
        <w:t>3</w:t>
      </w:r>
      <w:r w:rsidRPr="00EA1999">
        <w:rPr>
          <w:i/>
          <w:iCs/>
          <w:color w:val="000000" w:themeColor="text1"/>
        </w:rPr>
        <w:t>/</w:t>
      </w:r>
      <w:r w:rsidR="00956BFD" w:rsidRPr="00956BFD">
        <w:rPr>
          <w:i/>
          <w:iCs/>
          <w:color w:val="000000" w:themeColor="text1"/>
        </w:rPr>
        <w:t>103</w:t>
      </w:r>
      <w:r w:rsidRPr="00956BFD">
        <w:rPr>
          <w:i/>
          <w:iCs/>
          <w:color w:val="000000" w:themeColor="text1"/>
        </w:rPr>
        <w:t>”</w:t>
      </w:r>
      <w:r w:rsidRPr="00956BFD">
        <w:rPr>
          <w:color w:val="000000" w:themeColor="text1"/>
        </w:rPr>
        <w:t>.</w:t>
      </w:r>
    </w:p>
    <w:p w14:paraId="175615F9" w14:textId="1094790F" w:rsidR="003D23E6" w:rsidRPr="00EA1999" w:rsidRDefault="003D23E6" w:rsidP="00B00D63">
      <w:pPr>
        <w:pStyle w:val="ListParagraph"/>
        <w:ind w:left="0"/>
        <w:jc w:val="both"/>
        <w:rPr>
          <w:color w:val="000000" w:themeColor="text1"/>
        </w:rPr>
      </w:pPr>
      <w:r w:rsidRPr="00EA1999">
        <w:rPr>
          <w:color w:val="000000" w:themeColor="text1"/>
        </w:rPr>
        <w:t>1</w:t>
      </w:r>
      <w:r w:rsidR="007010C7">
        <w:rPr>
          <w:color w:val="000000" w:themeColor="text1"/>
        </w:rPr>
        <w:t>2</w:t>
      </w:r>
      <w:r w:rsidRPr="00EA1999">
        <w:rPr>
          <w:color w:val="000000" w:themeColor="text1"/>
        </w:rPr>
        <w:t xml:space="preserve">.5. Piedāvājuma sūtījuma noformēšana: </w:t>
      </w:r>
      <w:bookmarkStart w:id="2" w:name="_Hlk509130017"/>
      <w:r w:rsidRPr="00EA1999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EA1999" w:rsidRDefault="003D23E6" w:rsidP="00B00D63">
      <w:pPr>
        <w:pStyle w:val="List2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pretendenta nosaukumu un adresi;</w:t>
      </w:r>
    </w:p>
    <w:p w14:paraId="77BC4A43" w14:textId="08DFE5C3" w:rsidR="003D23E6" w:rsidRPr="00EA1999" w:rsidRDefault="003D23E6" w:rsidP="00B00D63">
      <w:pPr>
        <w:pStyle w:val="List3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pasūtītāja nosaukum</w:t>
      </w:r>
      <w:r w:rsidR="00D72590" w:rsidRPr="00EA1999">
        <w:rPr>
          <w:color w:val="000000" w:themeColor="text1"/>
        </w:rPr>
        <w:t>u</w:t>
      </w:r>
      <w:r w:rsidRPr="00EA1999">
        <w:rPr>
          <w:color w:val="000000" w:themeColor="text1"/>
        </w:rPr>
        <w:t xml:space="preserve"> un adresi;</w:t>
      </w:r>
    </w:p>
    <w:p w14:paraId="30789747" w14:textId="5447969C" w:rsidR="007F0419" w:rsidRPr="00C6407B" w:rsidRDefault="003D23E6" w:rsidP="00B00D63">
      <w:pPr>
        <w:jc w:val="both"/>
        <w:rPr>
          <w:bCs/>
          <w:i/>
        </w:rPr>
      </w:pPr>
      <w:r w:rsidRPr="00EA1999">
        <w:rPr>
          <w:color w:val="000000" w:themeColor="text1"/>
        </w:rPr>
        <w:t xml:space="preserve">- atzīme ar norādi: </w:t>
      </w:r>
      <w:r w:rsidRPr="00EA1999">
        <w:rPr>
          <w:i/>
          <w:color w:val="000000" w:themeColor="text1"/>
        </w:rPr>
        <w:t>Tirgus izpētei</w:t>
      </w:r>
      <w:r w:rsidR="00364503" w:rsidRPr="00EA1999">
        <w:rPr>
          <w:bCs/>
          <w:i/>
          <w:color w:val="000000" w:themeColor="text1"/>
        </w:rPr>
        <w:t xml:space="preserve"> </w:t>
      </w:r>
      <w:r w:rsidR="00256351" w:rsidRPr="00256351">
        <w:rPr>
          <w:bCs/>
          <w:i/>
          <w:color w:val="000000" w:themeColor="text1"/>
        </w:rPr>
        <w:t>“Dekoratīvo barjeru ar logo plāks</w:t>
      </w:r>
      <w:r w:rsidR="00AB69B6">
        <w:rPr>
          <w:bCs/>
          <w:i/>
          <w:color w:val="000000" w:themeColor="text1"/>
        </w:rPr>
        <w:t>nēm izgatavošana un uzstādīšana</w:t>
      </w:r>
      <w:r w:rsidR="00256351" w:rsidRPr="00256351">
        <w:rPr>
          <w:bCs/>
          <w:i/>
          <w:color w:val="000000" w:themeColor="text1"/>
        </w:rPr>
        <w:t xml:space="preserve"> projekta “</w:t>
      </w:r>
      <w:proofErr w:type="spellStart"/>
      <w:r w:rsidR="00256351" w:rsidRPr="00256351">
        <w:rPr>
          <w:bCs/>
          <w:i/>
          <w:color w:val="000000" w:themeColor="text1"/>
        </w:rPr>
        <w:t>Greenways</w:t>
      </w:r>
      <w:proofErr w:type="spellEnd"/>
      <w:r w:rsidR="00256351" w:rsidRPr="00256351">
        <w:rPr>
          <w:bCs/>
          <w:i/>
          <w:color w:val="000000" w:themeColor="text1"/>
        </w:rPr>
        <w:t xml:space="preserve"> </w:t>
      </w:r>
      <w:proofErr w:type="spellStart"/>
      <w:r w:rsidR="00256351" w:rsidRPr="00256351">
        <w:rPr>
          <w:bCs/>
          <w:i/>
          <w:color w:val="000000" w:themeColor="text1"/>
        </w:rPr>
        <w:t>of</w:t>
      </w:r>
      <w:proofErr w:type="spellEnd"/>
      <w:r w:rsidR="00256351" w:rsidRPr="00256351">
        <w:rPr>
          <w:bCs/>
          <w:i/>
          <w:color w:val="000000" w:themeColor="text1"/>
        </w:rPr>
        <w:t xml:space="preserve"> Latvia” (Latvijas zaļie ceļi), Nr.LVIII-069, ietvaros</w:t>
      </w:r>
      <w:r w:rsidR="005D68A5">
        <w:rPr>
          <w:bCs/>
          <w:i/>
          <w:color w:val="000000" w:themeColor="text1"/>
        </w:rPr>
        <w:t>”</w:t>
      </w:r>
      <w:r w:rsidRPr="00EA1999">
        <w:rPr>
          <w:bCs/>
          <w:i/>
          <w:color w:val="000000" w:themeColor="text1"/>
        </w:rPr>
        <w:t xml:space="preserve">, </w:t>
      </w:r>
      <w:r w:rsidR="00364503" w:rsidRPr="00EA1999">
        <w:rPr>
          <w:bCs/>
          <w:i/>
          <w:color w:val="000000" w:themeColor="text1"/>
        </w:rPr>
        <w:t>ID</w:t>
      </w:r>
      <w:r w:rsidR="00364503" w:rsidRPr="00EA1999">
        <w:rPr>
          <w:i/>
          <w:color w:val="000000" w:themeColor="text1"/>
        </w:rPr>
        <w:t xml:space="preserve"> </w:t>
      </w:r>
      <w:proofErr w:type="spellStart"/>
      <w:r w:rsidR="00364503" w:rsidRPr="00EA1999">
        <w:rPr>
          <w:i/>
          <w:color w:val="000000" w:themeColor="text1"/>
        </w:rPr>
        <w:t>Nr.BNP</w:t>
      </w:r>
      <w:proofErr w:type="spellEnd"/>
      <w:r w:rsidR="00364503" w:rsidRPr="00EA1999">
        <w:rPr>
          <w:i/>
          <w:color w:val="000000" w:themeColor="text1"/>
        </w:rPr>
        <w:t xml:space="preserve"> TI 2023/</w:t>
      </w:r>
      <w:r w:rsidR="00956BFD" w:rsidRPr="00956BFD">
        <w:rPr>
          <w:i/>
          <w:color w:val="000000" w:themeColor="text1"/>
        </w:rPr>
        <w:t>103</w:t>
      </w:r>
      <w:r w:rsidR="00364503" w:rsidRPr="00956BFD">
        <w:rPr>
          <w:i/>
          <w:color w:val="000000" w:themeColor="text1"/>
        </w:rPr>
        <w:t>.</w:t>
      </w:r>
      <w:r w:rsidR="00364503" w:rsidRPr="00956BFD">
        <w:rPr>
          <w:color w:val="000000" w:themeColor="text1"/>
        </w:rPr>
        <w:t xml:space="preserve"> </w:t>
      </w:r>
      <w:r w:rsidRPr="00956BFD">
        <w:rPr>
          <w:i/>
          <w:iCs/>
          <w:color w:val="000000" w:themeColor="text1"/>
        </w:rPr>
        <w:t xml:space="preserve">Neatvērt līdz </w:t>
      </w:r>
      <w:r w:rsidR="00643EE4">
        <w:rPr>
          <w:i/>
          <w:iCs/>
          <w:color w:val="000000" w:themeColor="text1"/>
        </w:rPr>
        <w:t>30</w:t>
      </w:r>
      <w:bookmarkStart w:id="3" w:name="_GoBack"/>
      <w:bookmarkEnd w:id="3"/>
      <w:r w:rsidR="00F160AA" w:rsidRPr="00956BFD">
        <w:rPr>
          <w:i/>
          <w:iCs/>
          <w:color w:val="000000" w:themeColor="text1"/>
        </w:rPr>
        <w:t>.0</w:t>
      </w:r>
      <w:r w:rsidR="00256351" w:rsidRPr="00956BFD">
        <w:rPr>
          <w:i/>
          <w:iCs/>
          <w:color w:val="000000" w:themeColor="text1"/>
        </w:rPr>
        <w:t>8</w:t>
      </w:r>
      <w:r w:rsidRPr="00956BFD">
        <w:rPr>
          <w:i/>
          <w:iCs/>
          <w:color w:val="000000" w:themeColor="text1"/>
        </w:rPr>
        <w:t>.202</w:t>
      </w:r>
      <w:r w:rsidR="00D72590" w:rsidRPr="00956BFD">
        <w:rPr>
          <w:i/>
          <w:iCs/>
          <w:color w:val="000000" w:themeColor="text1"/>
        </w:rPr>
        <w:t>3</w:t>
      </w:r>
      <w:r w:rsidRPr="00364503">
        <w:rPr>
          <w:i/>
          <w:iCs/>
        </w:rPr>
        <w:t>., plkst.13.00”</w:t>
      </w:r>
      <w:r w:rsidRPr="00364503">
        <w:t>.</w:t>
      </w:r>
      <w:bookmarkEnd w:id="2"/>
    </w:p>
    <w:p w14:paraId="695AF628" w14:textId="74660681" w:rsidR="003D23E6" w:rsidRPr="006B237B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7010C7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6EC7A507" w:rsidR="003D23E6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005DF18C" w:rsidR="003D23E6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6ABF1991" w:rsidR="003D23E6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29948BAC" w:rsidR="003D23E6" w:rsidRPr="002679DD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37331B12" w:rsidR="003D23E6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 w:rsidR="00C7031C">
        <w:rPr>
          <w:rFonts w:eastAsia="Calibri"/>
        </w:rPr>
        <w:t>.</w:t>
      </w:r>
      <w:r>
        <w:rPr>
          <w:rFonts w:eastAsia="Calibri"/>
        </w:rPr>
        <w:t>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 xml:space="preserve">eto tirgus </w:t>
      </w:r>
      <w:r>
        <w:lastRenderedPageBreak/>
        <w:t>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2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1ACBB3D7" w:rsidR="003D23E6" w:rsidRDefault="003D23E6" w:rsidP="00B00D63">
      <w:pPr>
        <w:jc w:val="both"/>
      </w:pPr>
      <w:r>
        <w:t>1</w:t>
      </w:r>
      <w:r w:rsidR="007010C7">
        <w:t>3</w:t>
      </w:r>
      <w:r>
        <w:t>.3. Pasūtītājam nav pienākums veikt pilnīgi visas 1</w:t>
      </w:r>
      <w:r w:rsidR="007010C7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7010C7">
        <w:t>3</w:t>
      </w:r>
      <w:r>
        <w:t>.2.punkta apakšpunktos norādītās darbības.</w:t>
      </w:r>
    </w:p>
    <w:p w14:paraId="2C3D8E1D" w14:textId="041AAE02" w:rsidR="003D23E6" w:rsidRDefault="003D23E6" w:rsidP="00B00D63">
      <w:pPr>
        <w:jc w:val="both"/>
      </w:pPr>
      <w:r>
        <w:t>1</w:t>
      </w:r>
      <w:r w:rsidR="007010C7">
        <w:t>3</w:t>
      </w:r>
      <w:r>
        <w:t>.4. Ja pasūtītājam, secīgi veicot 1</w:t>
      </w:r>
      <w:r w:rsidR="007010C7">
        <w:t>3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21BD3529" w:rsidR="003D23E6" w:rsidRDefault="003D23E6" w:rsidP="00B00D63">
      <w:pPr>
        <w:jc w:val="both"/>
      </w:pPr>
      <w:r>
        <w:t>1</w:t>
      </w:r>
      <w:r w:rsidR="007010C7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7AA3EA47" w:rsidR="003D23E6" w:rsidRPr="008671A7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57DD8B7D" w:rsidR="003D23E6" w:rsidRDefault="003D23E6" w:rsidP="00B00D63">
      <w:pPr>
        <w:jc w:val="both"/>
      </w:pPr>
      <w:r>
        <w:t>1</w:t>
      </w:r>
      <w:r w:rsidR="007010C7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68751EF4" w:rsidR="003D23E6" w:rsidRPr="00BF0337" w:rsidRDefault="003D23E6" w:rsidP="00B00D6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7010C7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312276C0" w:rsidR="003D23E6" w:rsidRPr="00BF0337" w:rsidRDefault="003D23E6" w:rsidP="00B00D6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7010C7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346AEE27" w:rsidR="003D23E6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7010C7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5FCF8A59" w:rsidR="003D23E6" w:rsidRPr="00C05A15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 w:rsidR="00C7031C">
        <w:rPr>
          <w:rFonts w:eastAsia="Calibri"/>
        </w:rPr>
        <w:t>.</w:t>
      </w:r>
      <w:r>
        <w:rPr>
          <w:rFonts w:eastAsia="Calibri"/>
        </w:rPr>
        <w:t xml:space="preserve">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44717B45" w:rsidR="003D23E6" w:rsidRPr="00C05A15" w:rsidRDefault="003D23E6" w:rsidP="00B00D63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7010C7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2E84CEDE" w:rsidR="003D23E6" w:rsidRPr="008A283D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7010C7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5714AF3" w:rsidR="003D23E6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7010C7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89C017C" w:rsidR="003D23E6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7010C7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3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B07963">
        <w:t>Tirgus izpētes</w:t>
      </w:r>
      <w:r>
        <w:t>” (ja par to sākotnēji ir bijis ievietots paziņojums), norādot vismaz šādu informāciju:</w:t>
      </w:r>
    </w:p>
    <w:p w14:paraId="3CDBCD94" w14:textId="77777777" w:rsidR="003D23E6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B00D6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43DBD384" w:rsidR="003D23E6" w:rsidRDefault="003D23E6" w:rsidP="00B00D63">
      <w:pPr>
        <w:ind w:left="142"/>
        <w:jc w:val="both"/>
      </w:pPr>
      <w:r>
        <w:t>1</w:t>
      </w:r>
      <w:r w:rsidR="007010C7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0CA31E62" w:rsidR="003D23E6" w:rsidRDefault="003D23E6" w:rsidP="00B00D63">
      <w:pPr>
        <w:ind w:left="567"/>
        <w:jc w:val="both"/>
      </w:pPr>
      <w:r>
        <w:t>- vi</w:t>
      </w:r>
      <w:r w:rsidR="00C87B34">
        <w:t>sus tirgus izpētes pretendentus</w:t>
      </w:r>
      <w:r>
        <w:t xml:space="preserve"> un to piedāvātās cenas bez PVN;</w:t>
      </w:r>
    </w:p>
    <w:p w14:paraId="7EB6F661" w14:textId="77777777" w:rsidR="003D23E6" w:rsidRDefault="003D23E6" w:rsidP="00B00D63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B00D63">
      <w:pPr>
        <w:ind w:left="567"/>
        <w:jc w:val="both"/>
      </w:pPr>
      <w:r>
        <w:t>- tikai noraidītajam pretendentam – noraidīšanas iemeslu.</w:t>
      </w:r>
    </w:p>
    <w:p w14:paraId="239D441D" w14:textId="7F763467" w:rsidR="003D23E6" w:rsidRPr="00A47657" w:rsidRDefault="003D23E6" w:rsidP="00B00D63">
      <w:pPr>
        <w:jc w:val="both"/>
        <w:rPr>
          <w:bCs/>
        </w:rPr>
      </w:pPr>
      <w:r>
        <w:rPr>
          <w:b/>
        </w:rPr>
        <w:t>1</w:t>
      </w:r>
      <w:r w:rsidR="007010C7">
        <w:rPr>
          <w:b/>
        </w:rPr>
        <w:t xml:space="preserve">5. </w:t>
      </w:r>
      <w:r>
        <w:rPr>
          <w:b/>
        </w:rPr>
        <w:t>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</w:t>
      </w:r>
      <w:r w:rsidRPr="0034365D">
        <w:rPr>
          <w:shd w:val="clear" w:color="auto" w:fill="FFFFFF"/>
        </w:rPr>
        <w:lastRenderedPageBreak/>
        <w:t xml:space="preserve">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B00D63">
      <w:pPr>
        <w:jc w:val="both"/>
        <w:rPr>
          <w:iCs/>
        </w:rPr>
      </w:pPr>
    </w:p>
    <w:p w14:paraId="47CE8C94" w14:textId="77777777" w:rsidR="003D23E6" w:rsidRDefault="003D23E6" w:rsidP="00B00D63">
      <w:pPr>
        <w:jc w:val="both"/>
        <w:rPr>
          <w:iCs/>
        </w:rPr>
      </w:pPr>
      <w:r>
        <w:rPr>
          <w:iCs/>
        </w:rPr>
        <w:t>Pielikumā:</w:t>
      </w:r>
    </w:p>
    <w:p w14:paraId="59F3DFC8" w14:textId="3F05B0A5" w:rsidR="003D23E6" w:rsidRPr="00AB4659" w:rsidRDefault="003D23E6" w:rsidP="00B00D63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2748A455" w14:textId="29CFD254" w:rsidR="00941559" w:rsidRPr="00EC109D" w:rsidRDefault="003D23E6" w:rsidP="00B00D63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  <w:r w:rsidR="0003475E">
        <w:rPr>
          <w:iCs/>
        </w:rPr>
        <w:t xml:space="preserve"> </w:t>
      </w:r>
      <w:r w:rsidR="00941559">
        <w:rPr>
          <w:bCs/>
        </w:rPr>
        <w:br w:type="page"/>
      </w:r>
    </w:p>
    <w:p w14:paraId="5A9AAB9D" w14:textId="230F915F" w:rsidR="00FA65C2" w:rsidRPr="000002DC" w:rsidRDefault="00FA65C2" w:rsidP="00B00D63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B00D63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539411C2" w14:textId="77777777" w:rsidR="00AB69B6" w:rsidRDefault="00256351" w:rsidP="00B00D63">
      <w:pPr>
        <w:jc w:val="right"/>
        <w:rPr>
          <w:sz w:val="20"/>
          <w:szCs w:val="20"/>
        </w:rPr>
      </w:pPr>
      <w:r w:rsidRPr="00256351">
        <w:rPr>
          <w:sz w:val="20"/>
          <w:szCs w:val="20"/>
        </w:rPr>
        <w:t>“Dekoratīvo barjeru ar logo plāks</w:t>
      </w:r>
      <w:r w:rsidR="00AB69B6">
        <w:rPr>
          <w:sz w:val="20"/>
          <w:szCs w:val="20"/>
        </w:rPr>
        <w:t>nēm izgatavošana un uzstādīšana</w:t>
      </w:r>
      <w:r w:rsidRPr="00256351">
        <w:rPr>
          <w:sz w:val="20"/>
          <w:szCs w:val="20"/>
        </w:rPr>
        <w:t xml:space="preserve"> projekta</w:t>
      </w:r>
    </w:p>
    <w:p w14:paraId="4C2D66FC" w14:textId="5C556385" w:rsidR="00256351" w:rsidRPr="00256351" w:rsidRDefault="00256351" w:rsidP="00B00D63">
      <w:pPr>
        <w:jc w:val="right"/>
        <w:rPr>
          <w:sz w:val="20"/>
          <w:szCs w:val="20"/>
        </w:rPr>
      </w:pPr>
      <w:r w:rsidRPr="00256351">
        <w:rPr>
          <w:sz w:val="20"/>
          <w:szCs w:val="20"/>
        </w:rPr>
        <w:t>“</w:t>
      </w:r>
      <w:proofErr w:type="spellStart"/>
      <w:r w:rsidRPr="00256351">
        <w:rPr>
          <w:sz w:val="20"/>
          <w:szCs w:val="20"/>
        </w:rPr>
        <w:t>Greenways</w:t>
      </w:r>
      <w:proofErr w:type="spellEnd"/>
      <w:r w:rsidRPr="00256351">
        <w:rPr>
          <w:sz w:val="20"/>
          <w:szCs w:val="20"/>
        </w:rPr>
        <w:t xml:space="preserve"> </w:t>
      </w:r>
      <w:proofErr w:type="spellStart"/>
      <w:r w:rsidRPr="00256351">
        <w:rPr>
          <w:sz w:val="20"/>
          <w:szCs w:val="20"/>
        </w:rPr>
        <w:t>of</w:t>
      </w:r>
      <w:proofErr w:type="spellEnd"/>
      <w:r w:rsidRPr="00256351">
        <w:rPr>
          <w:sz w:val="20"/>
          <w:szCs w:val="20"/>
        </w:rPr>
        <w:t xml:space="preserve"> Latvia” (Latvijas zaļie ceļi), Nr.LVIII-069, ietvaros</w:t>
      </w:r>
      <w:r w:rsidR="000E16CC">
        <w:rPr>
          <w:sz w:val="20"/>
          <w:szCs w:val="20"/>
        </w:rPr>
        <w:t>”</w:t>
      </w:r>
    </w:p>
    <w:p w14:paraId="04D4A997" w14:textId="7A323BF5" w:rsidR="00256351" w:rsidRPr="00256351" w:rsidRDefault="00256351" w:rsidP="00B00D63">
      <w:pPr>
        <w:jc w:val="right"/>
        <w:rPr>
          <w:sz w:val="20"/>
          <w:szCs w:val="20"/>
        </w:rPr>
      </w:pPr>
      <w:r w:rsidRPr="00256351">
        <w:rPr>
          <w:sz w:val="20"/>
          <w:szCs w:val="20"/>
        </w:rPr>
        <w:t xml:space="preserve">(ID Nr. BNP TI </w:t>
      </w:r>
      <w:r w:rsidRPr="009644D3">
        <w:rPr>
          <w:color w:val="000000" w:themeColor="text1"/>
          <w:sz w:val="20"/>
          <w:szCs w:val="20"/>
        </w:rPr>
        <w:t>2023/</w:t>
      </w:r>
      <w:r w:rsidR="009644D3" w:rsidRPr="009644D3">
        <w:rPr>
          <w:color w:val="000000" w:themeColor="text1"/>
          <w:sz w:val="20"/>
          <w:szCs w:val="20"/>
        </w:rPr>
        <w:t>103</w:t>
      </w:r>
      <w:r w:rsidRPr="009644D3">
        <w:rPr>
          <w:color w:val="000000" w:themeColor="text1"/>
          <w:sz w:val="20"/>
          <w:szCs w:val="20"/>
        </w:rPr>
        <w:t>)</w:t>
      </w:r>
    </w:p>
    <w:p w14:paraId="3A5B5B5C" w14:textId="77777777" w:rsidR="00201E67" w:rsidRPr="00EA1999" w:rsidRDefault="00201E67" w:rsidP="00B00D63">
      <w:pPr>
        <w:jc w:val="both"/>
        <w:rPr>
          <w:color w:val="000000" w:themeColor="text1"/>
        </w:rPr>
      </w:pPr>
    </w:p>
    <w:p w14:paraId="3C721CB4" w14:textId="7963A60A" w:rsidR="00FA65C2" w:rsidRPr="00EA1999" w:rsidRDefault="00FA65C2" w:rsidP="00B00D63">
      <w:pPr>
        <w:jc w:val="center"/>
        <w:rPr>
          <w:b/>
          <w:bCs/>
          <w:color w:val="000000" w:themeColor="text1"/>
          <w:sz w:val="28"/>
          <w:szCs w:val="28"/>
        </w:rPr>
      </w:pPr>
      <w:r w:rsidRPr="00EA1999">
        <w:rPr>
          <w:b/>
          <w:bCs/>
          <w:color w:val="000000" w:themeColor="text1"/>
          <w:sz w:val="28"/>
          <w:szCs w:val="28"/>
        </w:rPr>
        <w:t>TEHNISKĀ SPECIFIKĀCIJA</w:t>
      </w:r>
    </w:p>
    <w:p w14:paraId="578D5410" w14:textId="3E3120A3" w:rsidR="00256351" w:rsidRDefault="00256351" w:rsidP="009644D3">
      <w:pPr>
        <w:jc w:val="center"/>
        <w:rPr>
          <w:rFonts w:eastAsia="Calibri"/>
          <w:b/>
          <w:bCs/>
          <w:snapToGrid w:val="0"/>
          <w:sz w:val="28"/>
          <w:lang w:eastAsia="en-US"/>
        </w:rPr>
      </w:pPr>
      <w:r w:rsidRPr="00256351">
        <w:rPr>
          <w:rFonts w:eastAsia="Calibri"/>
          <w:b/>
          <w:sz w:val="28"/>
          <w:lang w:eastAsia="en-US"/>
        </w:rPr>
        <w:t>“Dekoratīvo barjeru ar logo plāks</w:t>
      </w:r>
      <w:r w:rsidR="00AB69B6">
        <w:rPr>
          <w:rFonts w:eastAsia="Calibri"/>
          <w:b/>
          <w:sz w:val="28"/>
          <w:lang w:eastAsia="en-US"/>
        </w:rPr>
        <w:t>nēm izgatavošana un uzstādīšana</w:t>
      </w:r>
      <w:r w:rsidRPr="00256351">
        <w:rPr>
          <w:rFonts w:eastAsia="Calibri"/>
          <w:b/>
          <w:sz w:val="28"/>
          <w:lang w:eastAsia="en-US"/>
        </w:rPr>
        <w:t xml:space="preserve"> </w:t>
      </w:r>
      <w:r w:rsidRPr="00256351">
        <w:rPr>
          <w:rFonts w:eastAsia="Calibri"/>
          <w:b/>
          <w:bCs/>
          <w:sz w:val="28"/>
          <w:lang w:eastAsia="en-US"/>
        </w:rPr>
        <w:t>projekt</w:t>
      </w:r>
      <w:r>
        <w:rPr>
          <w:rFonts w:eastAsia="Calibri"/>
          <w:b/>
          <w:bCs/>
          <w:sz w:val="28"/>
          <w:lang w:eastAsia="en-US"/>
        </w:rPr>
        <w:t>a</w:t>
      </w:r>
      <w:r w:rsidRPr="00256351">
        <w:rPr>
          <w:rFonts w:eastAsia="Calibri"/>
          <w:b/>
          <w:bCs/>
          <w:sz w:val="28"/>
          <w:lang w:eastAsia="en-US"/>
        </w:rPr>
        <w:t xml:space="preserve"> </w:t>
      </w:r>
      <w:r w:rsidRPr="00256351">
        <w:rPr>
          <w:b/>
          <w:snapToGrid w:val="0"/>
          <w:sz w:val="28"/>
          <w:szCs w:val="28"/>
        </w:rPr>
        <w:t>“</w:t>
      </w:r>
      <w:proofErr w:type="spellStart"/>
      <w:r w:rsidRPr="00256351">
        <w:rPr>
          <w:b/>
          <w:snapToGrid w:val="0"/>
          <w:sz w:val="28"/>
          <w:szCs w:val="28"/>
        </w:rPr>
        <w:t>Greenways</w:t>
      </w:r>
      <w:proofErr w:type="spellEnd"/>
      <w:r w:rsidRPr="00256351">
        <w:rPr>
          <w:b/>
          <w:snapToGrid w:val="0"/>
          <w:sz w:val="28"/>
          <w:szCs w:val="28"/>
        </w:rPr>
        <w:t xml:space="preserve"> </w:t>
      </w:r>
      <w:proofErr w:type="spellStart"/>
      <w:r w:rsidRPr="00256351">
        <w:rPr>
          <w:b/>
          <w:snapToGrid w:val="0"/>
          <w:sz w:val="28"/>
          <w:szCs w:val="28"/>
        </w:rPr>
        <w:t>of</w:t>
      </w:r>
      <w:proofErr w:type="spellEnd"/>
      <w:r w:rsidRPr="00256351">
        <w:rPr>
          <w:b/>
          <w:snapToGrid w:val="0"/>
          <w:sz w:val="28"/>
          <w:szCs w:val="28"/>
        </w:rPr>
        <w:t xml:space="preserve"> Latvia”</w:t>
      </w:r>
      <w:r w:rsidRPr="00256351">
        <w:rPr>
          <w:b/>
          <w:color w:val="000000"/>
          <w:sz w:val="28"/>
          <w:szCs w:val="28"/>
          <w:lang w:eastAsia="lv-LV"/>
        </w:rPr>
        <w:t xml:space="preserve"> (Latvijas zaļie ceļi)</w:t>
      </w:r>
      <w:r>
        <w:rPr>
          <w:rFonts w:eastAsia="Calibri"/>
          <w:b/>
          <w:bCs/>
          <w:color w:val="000000"/>
          <w:sz w:val="28"/>
          <w:lang w:eastAsia="lv-LV"/>
        </w:rPr>
        <w:t xml:space="preserve">, </w:t>
      </w:r>
      <w:r w:rsidRPr="00256351">
        <w:rPr>
          <w:rFonts w:eastAsia="Calibri"/>
          <w:b/>
          <w:bCs/>
          <w:color w:val="000000"/>
          <w:sz w:val="28"/>
          <w:lang w:eastAsia="lv-LV"/>
        </w:rPr>
        <w:t>Nr.</w:t>
      </w:r>
      <w:r>
        <w:rPr>
          <w:rFonts w:eastAsia="Calibri"/>
          <w:b/>
          <w:bCs/>
          <w:snapToGrid w:val="0"/>
          <w:sz w:val="28"/>
          <w:lang w:eastAsia="en-US"/>
        </w:rPr>
        <w:t>LVIII-069, ietvaros</w:t>
      </w:r>
      <w:r w:rsidR="000E16CC">
        <w:rPr>
          <w:rFonts w:eastAsia="Calibri"/>
          <w:b/>
          <w:bCs/>
          <w:snapToGrid w:val="0"/>
          <w:sz w:val="28"/>
          <w:lang w:eastAsia="en-US"/>
        </w:rPr>
        <w:t>”</w:t>
      </w:r>
    </w:p>
    <w:p w14:paraId="63DEC00E" w14:textId="73ED0ACF" w:rsidR="00256351" w:rsidRPr="00256351" w:rsidRDefault="00256351" w:rsidP="00B00D6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snapToGrid w:val="0"/>
          <w:sz w:val="28"/>
          <w:lang w:eastAsia="en-US"/>
        </w:rPr>
        <w:t>(</w:t>
      </w:r>
      <w:r w:rsidRPr="008846B2">
        <w:rPr>
          <w:b/>
          <w:bCs/>
          <w:color w:val="000000" w:themeColor="text1"/>
          <w:sz w:val="28"/>
          <w:szCs w:val="28"/>
        </w:rPr>
        <w:t xml:space="preserve">ID Nr. BNP TI </w:t>
      </w:r>
      <w:r w:rsidRPr="009644D3">
        <w:rPr>
          <w:b/>
          <w:bCs/>
          <w:color w:val="000000" w:themeColor="text1"/>
          <w:sz w:val="28"/>
          <w:szCs w:val="28"/>
        </w:rPr>
        <w:t>2023/</w:t>
      </w:r>
      <w:r w:rsidR="009644D3" w:rsidRPr="009644D3">
        <w:rPr>
          <w:b/>
          <w:bCs/>
          <w:color w:val="000000" w:themeColor="text1"/>
          <w:sz w:val="28"/>
          <w:szCs w:val="28"/>
        </w:rPr>
        <w:t>103</w:t>
      </w:r>
      <w:r w:rsidRPr="009644D3">
        <w:rPr>
          <w:b/>
          <w:bCs/>
          <w:color w:val="000000" w:themeColor="text1"/>
          <w:sz w:val="28"/>
          <w:szCs w:val="28"/>
        </w:rPr>
        <w:t>)</w:t>
      </w:r>
    </w:p>
    <w:p w14:paraId="4F810ECC" w14:textId="77777777" w:rsidR="00201E67" w:rsidRPr="00851FAC" w:rsidRDefault="00201E67" w:rsidP="00476382">
      <w:pPr>
        <w:jc w:val="both"/>
      </w:pPr>
    </w:p>
    <w:p w14:paraId="6E72D9AB" w14:textId="7EE5C344" w:rsidR="00FA65C2" w:rsidRPr="002032AE" w:rsidRDefault="00FA65C2" w:rsidP="00B00D63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specifikācija”</w:t>
      </w:r>
    </w:p>
    <w:p w14:paraId="47156344" w14:textId="77777777" w:rsidR="00FA65C2" w:rsidRDefault="00FA65C2" w:rsidP="00B00D63">
      <w:pPr>
        <w:jc w:val="both"/>
      </w:pPr>
    </w:p>
    <w:p w14:paraId="1A8E0225" w14:textId="77777777" w:rsidR="00FA65C2" w:rsidRDefault="00FA65C2" w:rsidP="00B00D63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B00D63">
      <w:pPr>
        <w:jc w:val="right"/>
      </w:pPr>
      <w:r w:rsidRPr="00FA0539">
        <w:lastRenderedPageBreak/>
        <w:t>2.pielikums</w:t>
      </w:r>
    </w:p>
    <w:p w14:paraId="50032C6B" w14:textId="77777777" w:rsidR="00AB69B6" w:rsidRPr="00EE3531" w:rsidRDefault="00AB69B6" w:rsidP="00B00D63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24CBE382" w14:textId="77777777" w:rsidR="00AB69B6" w:rsidRDefault="00AB69B6" w:rsidP="00B00D63">
      <w:pPr>
        <w:jc w:val="right"/>
        <w:rPr>
          <w:sz w:val="20"/>
          <w:szCs w:val="20"/>
        </w:rPr>
      </w:pPr>
      <w:r w:rsidRPr="00256351">
        <w:rPr>
          <w:sz w:val="20"/>
          <w:szCs w:val="20"/>
        </w:rPr>
        <w:t>“Dekoratīvo barjeru ar logo plāks</w:t>
      </w:r>
      <w:r>
        <w:rPr>
          <w:sz w:val="20"/>
          <w:szCs w:val="20"/>
        </w:rPr>
        <w:t>nēm izgatavošana un uzstādīšana</w:t>
      </w:r>
      <w:r w:rsidRPr="00256351">
        <w:rPr>
          <w:sz w:val="20"/>
          <w:szCs w:val="20"/>
        </w:rPr>
        <w:t xml:space="preserve"> projekta</w:t>
      </w:r>
    </w:p>
    <w:p w14:paraId="3CE3B583" w14:textId="7941B6A9" w:rsidR="00AB69B6" w:rsidRPr="00256351" w:rsidRDefault="00AB69B6" w:rsidP="00B00D63">
      <w:pPr>
        <w:jc w:val="right"/>
        <w:rPr>
          <w:sz w:val="20"/>
          <w:szCs w:val="20"/>
        </w:rPr>
      </w:pPr>
      <w:r w:rsidRPr="00256351">
        <w:rPr>
          <w:sz w:val="20"/>
          <w:szCs w:val="20"/>
        </w:rPr>
        <w:t>“</w:t>
      </w:r>
      <w:proofErr w:type="spellStart"/>
      <w:r w:rsidRPr="00256351">
        <w:rPr>
          <w:sz w:val="20"/>
          <w:szCs w:val="20"/>
        </w:rPr>
        <w:t>Greenways</w:t>
      </w:r>
      <w:proofErr w:type="spellEnd"/>
      <w:r w:rsidRPr="00256351">
        <w:rPr>
          <w:sz w:val="20"/>
          <w:szCs w:val="20"/>
        </w:rPr>
        <w:t xml:space="preserve"> </w:t>
      </w:r>
      <w:proofErr w:type="spellStart"/>
      <w:r w:rsidRPr="00256351">
        <w:rPr>
          <w:sz w:val="20"/>
          <w:szCs w:val="20"/>
        </w:rPr>
        <w:t>of</w:t>
      </w:r>
      <w:proofErr w:type="spellEnd"/>
      <w:r w:rsidRPr="00256351">
        <w:rPr>
          <w:sz w:val="20"/>
          <w:szCs w:val="20"/>
        </w:rPr>
        <w:t xml:space="preserve"> Latvia” (Latvijas zaļie ceļi), Nr.LVIII-069, ietvaros</w:t>
      </w:r>
      <w:r w:rsidR="000E16CC">
        <w:rPr>
          <w:sz w:val="20"/>
          <w:szCs w:val="20"/>
        </w:rPr>
        <w:t>”</w:t>
      </w:r>
    </w:p>
    <w:p w14:paraId="06B740C7" w14:textId="09AE0D5B" w:rsidR="00AB69B6" w:rsidRPr="006256C6" w:rsidRDefault="00AB69B6" w:rsidP="00B00D63">
      <w:pPr>
        <w:jc w:val="right"/>
        <w:rPr>
          <w:color w:val="000000" w:themeColor="text1"/>
          <w:sz w:val="20"/>
          <w:szCs w:val="20"/>
        </w:rPr>
      </w:pPr>
      <w:r w:rsidRPr="00256351">
        <w:rPr>
          <w:sz w:val="20"/>
          <w:szCs w:val="20"/>
        </w:rPr>
        <w:t xml:space="preserve">(ID Nr. BNP TI </w:t>
      </w:r>
      <w:r w:rsidRPr="006256C6">
        <w:rPr>
          <w:color w:val="000000" w:themeColor="text1"/>
          <w:sz w:val="20"/>
          <w:szCs w:val="20"/>
        </w:rPr>
        <w:t>2023/</w:t>
      </w:r>
      <w:r w:rsidR="006256C6" w:rsidRPr="006256C6">
        <w:rPr>
          <w:color w:val="000000" w:themeColor="text1"/>
          <w:sz w:val="20"/>
          <w:szCs w:val="20"/>
        </w:rPr>
        <w:t>103</w:t>
      </w:r>
      <w:r w:rsidRPr="006256C6">
        <w:rPr>
          <w:color w:val="000000" w:themeColor="text1"/>
          <w:sz w:val="20"/>
          <w:szCs w:val="20"/>
        </w:rPr>
        <w:t>)</w:t>
      </w:r>
    </w:p>
    <w:p w14:paraId="2AE77E79" w14:textId="77777777" w:rsidR="00201E67" w:rsidRPr="006256C6" w:rsidRDefault="00201E67" w:rsidP="00B00D63">
      <w:pPr>
        <w:jc w:val="both"/>
        <w:rPr>
          <w:color w:val="000000" w:themeColor="text1"/>
        </w:rPr>
      </w:pPr>
    </w:p>
    <w:p w14:paraId="3B0D9A32" w14:textId="5684EC3B" w:rsidR="00FA65C2" w:rsidRPr="006256C6" w:rsidRDefault="00FA65C2" w:rsidP="00B00D63">
      <w:pPr>
        <w:jc w:val="center"/>
        <w:rPr>
          <w:b/>
          <w:bCs/>
          <w:color w:val="000000" w:themeColor="text1"/>
          <w:sz w:val="28"/>
          <w:szCs w:val="28"/>
        </w:rPr>
      </w:pPr>
      <w:r w:rsidRPr="006256C6">
        <w:rPr>
          <w:b/>
          <w:bCs/>
          <w:color w:val="000000" w:themeColor="text1"/>
          <w:sz w:val="28"/>
          <w:szCs w:val="28"/>
        </w:rPr>
        <w:t>FINANŠU PIEDĀVĀJUMS</w:t>
      </w:r>
    </w:p>
    <w:p w14:paraId="6D81752B" w14:textId="28F7F94F" w:rsidR="00256351" w:rsidRPr="006256C6" w:rsidRDefault="00256351" w:rsidP="006256C6">
      <w:pPr>
        <w:jc w:val="center"/>
        <w:rPr>
          <w:rFonts w:eastAsia="Calibri"/>
          <w:b/>
          <w:bCs/>
          <w:snapToGrid w:val="0"/>
          <w:color w:val="000000" w:themeColor="text1"/>
          <w:sz w:val="28"/>
          <w:lang w:eastAsia="en-US"/>
        </w:rPr>
      </w:pPr>
      <w:r w:rsidRPr="006256C6">
        <w:rPr>
          <w:rFonts w:eastAsia="Calibri"/>
          <w:b/>
          <w:color w:val="000000" w:themeColor="text1"/>
          <w:sz w:val="28"/>
          <w:lang w:eastAsia="en-US"/>
        </w:rPr>
        <w:t>“Dekoratīvo barjeru ar logo plāks</w:t>
      </w:r>
      <w:r w:rsidR="00AB69B6" w:rsidRPr="006256C6">
        <w:rPr>
          <w:rFonts w:eastAsia="Calibri"/>
          <w:b/>
          <w:color w:val="000000" w:themeColor="text1"/>
          <w:sz w:val="28"/>
          <w:lang w:eastAsia="en-US"/>
        </w:rPr>
        <w:t>nēm izgatavošana un uzstādīšana</w:t>
      </w:r>
      <w:r w:rsidRPr="006256C6">
        <w:rPr>
          <w:rFonts w:eastAsia="Calibri"/>
          <w:b/>
          <w:color w:val="000000" w:themeColor="text1"/>
          <w:sz w:val="28"/>
          <w:lang w:eastAsia="en-US"/>
        </w:rPr>
        <w:t xml:space="preserve"> </w:t>
      </w:r>
      <w:r w:rsidRPr="006256C6">
        <w:rPr>
          <w:rFonts w:eastAsia="Calibri"/>
          <w:b/>
          <w:bCs/>
          <w:color w:val="000000" w:themeColor="text1"/>
          <w:sz w:val="28"/>
          <w:lang w:eastAsia="en-US"/>
        </w:rPr>
        <w:t xml:space="preserve">projekta </w:t>
      </w:r>
      <w:r w:rsidRPr="006256C6">
        <w:rPr>
          <w:b/>
          <w:snapToGrid w:val="0"/>
          <w:color w:val="000000" w:themeColor="text1"/>
          <w:sz w:val="28"/>
          <w:szCs w:val="28"/>
        </w:rPr>
        <w:t>“</w:t>
      </w:r>
      <w:proofErr w:type="spellStart"/>
      <w:r w:rsidRPr="006256C6">
        <w:rPr>
          <w:b/>
          <w:snapToGrid w:val="0"/>
          <w:color w:val="000000" w:themeColor="text1"/>
          <w:sz w:val="28"/>
          <w:szCs w:val="28"/>
        </w:rPr>
        <w:t>Greenways</w:t>
      </w:r>
      <w:proofErr w:type="spellEnd"/>
      <w:r w:rsidRPr="006256C6">
        <w:rPr>
          <w:b/>
          <w:snapToGrid w:val="0"/>
          <w:color w:val="000000" w:themeColor="text1"/>
          <w:sz w:val="28"/>
          <w:szCs w:val="28"/>
        </w:rPr>
        <w:t xml:space="preserve"> </w:t>
      </w:r>
      <w:proofErr w:type="spellStart"/>
      <w:r w:rsidRPr="006256C6">
        <w:rPr>
          <w:b/>
          <w:snapToGrid w:val="0"/>
          <w:color w:val="000000" w:themeColor="text1"/>
          <w:sz w:val="28"/>
          <w:szCs w:val="28"/>
        </w:rPr>
        <w:t>of</w:t>
      </w:r>
      <w:proofErr w:type="spellEnd"/>
      <w:r w:rsidRPr="006256C6">
        <w:rPr>
          <w:b/>
          <w:snapToGrid w:val="0"/>
          <w:color w:val="000000" w:themeColor="text1"/>
          <w:sz w:val="28"/>
          <w:szCs w:val="28"/>
        </w:rPr>
        <w:t xml:space="preserve"> Latvia”</w:t>
      </w:r>
      <w:r w:rsidRPr="006256C6">
        <w:rPr>
          <w:b/>
          <w:color w:val="000000" w:themeColor="text1"/>
          <w:sz w:val="28"/>
          <w:szCs w:val="28"/>
          <w:lang w:eastAsia="lv-LV"/>
        </w:rPr>
        <w:t xml:space="preserve"> (Latvijas zaļie ceļi)</w:t>
      </w:r>
      <w:r w:rsidRPr="006256C6">
        <w:rPr>
          <w:rFonts w:eastAsia="Calibri"/>
          <w:b/>
          <w:bCs/>
          <w:color w:val="000000" w:themeColor="text1"/>
          <w:sz w:val="28"/>
          <w:lang w:eastAsia="lv-LV"/>
        </w:rPr>
        <w:t>, Nr.</w:t>
      </w:r>
      <w:r w:rsidRPr="006256C6">
        <w:rPr>
          <w:rFonts w:eastAsia="Calibri"/>
          <w:b/>
          <w:bCs/>
          <w:snapToGrid w:val="0"/>
          <w:color w:val="000000" w:themeColor="text1"/>
          <w:sz w:val="28"/>
          <w:lang w:eastAsia="en-US"/>
        </w:rPr>
        <w:t>LVIII-069, ietvaros</w:t>
      </w:r>
      <w:r w:rsidR="000E16CC" w:rsidRPr="006256C6">
        <w:rPr>
          <w:rFonts w:eastAsia="Calibri"/>
          <w:b/>
          <w:bCs/>
          <w:snapToGrid w:val="0"/>
          <w:color w:val="000000" w:themeColor="text1"/>
          <w:sz w:val="28"/>
          <w:lang w:eastAsia="en-US"/>
        </w:rPr>
        <w:t>”</w:t>
      </w:r>
    </w:p>
    <w:p w14:paraId="1A78D707" w14:textId="1459F07C" w:rsidR="00256351" w:rsidRPr="006256C6" w:rsidRDefault="00256351" w:rsidP="006256C6">
      <w:pPr>
        <w:jc w:val="center"/>
        <w:rPr>
          <w:b/>
          <w:bCs/>
          <w:color w:val="000000" w:themeColor="text1"/>
          <w:sz w:val="28"/>
          <w:szCs w:val="28"/>
        </w:rPr>
      </w:pPr>
      <w:r w:rsidRPr="006256C6">
        <w:rPr>
          <w:rFonts w:eastAsia="Calibri"/>
          <w:b/>
          <w:bCs/>
          <w:snapToGrid w:val="0"/>
          <w:color w:val="000000" w:themeColor="text1"/>
          <w:sz w:val="28"/>
          <w:lang w:eastAsia="en-US"/>
        </w:rPr>
        <w:t>(</w:t>
      </w:r>
      <w:r w:rsidRPr="006256C6">
        <w:rPr>
          <w:b/>
          <w:bCs/>
          <w:color w:val="000000" w:themeColor="text1"/>
          <w:sz w:val="28"/>
          <w:szCs w:val="28"/>
        </w:rPr>
        <w:t>ID Nr. BNP TI 2023/</w:t>
      </w:r>
      <w:r w:rsidR="006256C6" w:rsidRPr="006256C6">
        <w:rPr>
          <w:b/>
          <w:bCs/>
          <w:color w:val="000000" w:themeColor="text1"/>
          <w:sz w:val="28"/>
          <w:szCs w:val="28"/>
        </w:rPr>
        <w:t>103</w:t>
      </w:r>
      <w:r w:rsidRPr="006256C6">
        <w:rPr>
          <w:b/>
          <w:bCs/>
          <w:color w:val="000000" w:themeColor="text1"/>
          <w:sz w:val="28"/>
          <w:szCs w:val="28"/>
        </w:rPr>
        <w:t>)</w:t>
      </w:r>
    </w:p>
    <w:p w14:paraId="15FD881C" w14:textId="77777777" w:rsidR="00201E67" w:rsidRDefault="00201E67" w:rsidP="00B00D63"/>
    <w:p w14:paraId="5B9837FA" w14:textId="27427A8B" w:rsidR="00FA65C2" w:rsidRPr="002032AE" w:rsidRDefault="00FA65C2" w:rsidP="00B00D63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B00D63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01C0"/>
    <w:rsid w:val="0001440B"/>
    <w:rsid w:val="00017DBB"/>
    <w:rsid w:val="0003475E"/>
    <w:rsid w:val="000614EC"/>
    <w:rsid w:val="00075006"/>
    <w:rsid w:val="000B0D31"/>
    <w:rsid w:val="000E16CC"/>
    <w:rsid w:val="000F73DC"/>
    <w:rsid w:val="00121902"/>
    <w:rsid w:val="00125B06"/>
    <w:rsid w:val="00154F88"/>
    <w:rsid w:val="00196974"/>
    <w:rsid w:val="001B329E"/>
    <w:rsid w:val="00201E67"/>
    <w:rsid w:val="0023657D"/>
    <w:rsid w:val="00256351"/>
    <w:rsid w:val="00270C04"/>
    <w:rsid w:val="002B59BE"/>
    <w:rsid w:val="002B608A"/>
    <w:rsid w:val="002D664E"/>
    <w:rsid w:val="00315B34"/>
    <w:rsid w:val="00342524"/>
    <w:rsid w:val="00344553"/>
    <w:rsid w:val="00362D7A"/>
    <w:rsid w:val="00364503"/>
    <w:rsid w:val="00372CBD"/>
    <w:rsid w:val="00382783"/>
    <w:rsid w:val="003D0CDD"/>
    <w:rsid w:val="003D23E6"/>
    <w:rsid w:val="003D45F2"/>
    <w:rsid w:val="003F1173"/>
    <w:rsid w:val="00407328"/>
    <w:rsid w:val="004176B2"/>
    <w:rsid w:val="00422DA7"/>
    <w:rsid w:val="00467630"/>
    <w:rsid w:val="00476382"/>
    <w:rsid w:val="00477BDC"/>
    <w:rsid w:val="004D6598"/>
    <w:rsid w:val="004F39B3"/>
    <w:rsid w:val="005265DF"/>
    <w:rsid w:val="00526B3C"/>
    <w:rsid w:val="00584EC2"/>
    <w:rsid w:val="00596D2E"/>
    <w:rsid w:val="005B3FC4"/>
    <w:rsid w:val="005D6732"/>
    <w:rsid w:val="005D68A5"/>
    <w:rsid w:val="005E0273"/>
    <w:rsid w:val="005F6AF1"/>
    <w:rsid w:val="006256C6"/>
    <w:rsid w:val="00626411"/>
    <w:rsid w:val="00643EE4"/>
    <w:rsid w:val="00695114"/>
    <w:rsid w:val="00696A05"/>
    <w:rsid w:val="006A555D"/>
    <w:rsid w:val="006D1180"/>
    <w:rsid w:val="006E1724"/>
    <w:rsid w:val="007010C7"/>
    <w:rsid w:val="00716ACE"/>
    <w:rsid w:val="0074048F"/>
    <w:rsid w:val="00747A11"/>
    <w:rsid w:val="007533DB"/>
    <w:rsid w:val="00763210"/>
    <w:rsid w:val="007845B7"/>
    <w:rsid w:val="00787ABE"/>
    <w:rsid w:val="007D7C69"/>
    <w:rsid w:val="007F0419"/>
    <w:rsid w:val="00835E23"/>
    <w:rsid w:val="0085627F"/>
    <w:rsid w:val="00872790"/>
    <w:rsid w:val="008846B2"/>
    <w:rsid w:val="00892D22"/>
    <w:rsid w:val="008E7114"/>
    <w:rsid w:val="00903BF5"/>
    <w:rsid w:val="00910AB3"/>
    <w:rsid w:val="00937929"/>
    <w:rsid w:val="00941559"/>
    <w:rsid w:val="0094390B"/>
    <w:rsid w:val="00946A2B"/>
    <w:rsid w:val="00956BFD"/>
    <w:rsid w:val="0096173D"/>
    <w:rsid w:val="009644D3"/>
    <w:rsid w:val="00974D9C"/>
    <w:rsid w:val="009A1B83"/>
    <w:rsid w:val="009A6EF4"/>
    <w:rsid w:val="009C71C7"/>
    <w:rsid w:val="009E3773"/>
    <w:rsid w:val="00A43F9C"/>
    <w:rsid w:val="00AB69B6"/>
    <w:rsid w:val="00B00D63"/>
    <w:rsid w:val="00B067EC"/>
    <w:rsid w:val="00B07963"/>
    <w:rsid w:val="00B152C1"/>
    <w:rsid w:val="00B16878"/>
    <w:rsid w:val="00B24E2A"/>
    <w:rsid w:val="00B44E00"/>
    <w:rsid w:val="00B8798C"/>
    <w:rsid w:val="00B95541"/>
    <w:rsid w:val="00BA230C"/>
    <w:rsid w:val="00BB2A7C"/>
    <w:rsid w:val="00C17156"/>
    <w:rsid w:val="00C31D8E"/>
    <w:rsid w:val="00C33AA5"/>
    <w:rsid w:val="00C4659E"/>
    <w:rsid w:val="00C6407B"/>
    <w:rsid w:val="00C7031C"/>
    <w:rsid w:val="00C738CA"/>
    <w:rsid w:val="00C87B34"/>
    <w:rsid w:val="00CA0D16"/>
    <w:rsid w:val="00CD146A"/>
    <w:rsid w:val="00D11EA4"/>
    <w:rsid w:val="00D5006D"/>
    <w:rsid w:val="00D5545A"/>
    <w:rsid w:val="00D5676E"/>
    <w:rsid w:val="00D72590"/>
    <w:rsid w:val="00E16F47"/>
    <w:rsid w:val="00E23C2A"/>
    <w:rsid w:val="00E50411"/>
    <w:rsid w:val="00E7248F"/>
    <w:rsid w:val="00E7497A"/>
    <w:rsid w:val="00EA1999"/>
    <w:rsid w:val="00EA65C1"/>
    <w:rsid w:val="00EC109D"/>
    <w:rsid w:val="00F160AA"/>
    <w:rsid w:val="00F431B2"/>
    <w:rsid w:val="00FA65C2"/>
    <w:rsid w:val="00FC6335"/>
    <w:rsid w:val="00FD0299"/>
    <w:rsid w:val="00FD0720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gov.lv/lv/" TargetMode="External"/><Relationship Id="rId13" Type="http://schemas.openxmlformats.org/officeDocument/2006/relationships/hyperlink" Target="http://www.balvi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/u/1/edit?mid=10Tt9y-GsWFSGqAKAeKAQyI35UqqK51I&amp;usp=sharing" TargetMode="External"/><Relationship Id="rId12" Type="http://schemas.openxmlformats.org/officeDocument/2006/relationships/hyperlink" Target="https://www.iepirkum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mailto:dome@balvi.lv" TargetMode="External"/><Relationship Id="rId5" Type="http://schemas.openxmlformats.org/officeDocument/2006/relationships/hyperlink" Target="mailto:dome@balvi.l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f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6.vid.gov.lv/SD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7543</Words>
  <Characters>4301</Characters>
  <Application>Microsoft Office Word</Application>
  <DocSecurity>0</DocSecurity>
  <Lines>35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131</cp:revision>
  <dcterms:created xsi:type="dcterms:W3CDTF">2023-06-30T11:09:00Z</dcterms:created>
  <dcterms:modified xsi:type="dcterms:W3CDTF">2023-08-23T10:50:00Z</dcterms:modified>
</cp:coreProperties>
</file>