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145DA" w14:textId="77777777" w:rsidR="00663B39" w:rsidRPr="00663B39" w:rsidRDefault="00663B39" w:rsidP="001500D0">
      <w:pPr>
        <w:jc w:val="right"/>
        <w:rPr>
          <w:iCs/>
        </w:rPr>
      </w:pPr>
      <w:r w:rsidRPr="00663B39">
        <w:rPr>
          <w:bCs/>
        </w:rPr>
        <w:t>1.pielikums</w:t>
      </w:r>
    </w:p>
    <w:p w14:paraId="583193B6" w14:textId="77777777" w:rsidR="00663B39" w:rsidRPr="00663B39" w:rsidRDefault="00663B39" w:rsidP="001500D0">
      <w:pPr>
        <w:jc w:val="right"/>
        <w:rPr>
          <w:sz w:val="20"/>
          <w:szCs w:val="20"/>
        </w:rPr>
      </w:pPr>
      <w:r w:rsidRPr="00663B39">
        <w:rPr>
          <w:sz w:val="20"/>
          <w:szCs w:val="20"/>
        </w:rPr>
        <w:t>Tirgus izpētei</w:t>
      </w:r>
    </w:p>
    <w:p w14:paraId="666463C6" w14:textId="2B5F77B2" w:rsidR="004633EB" w:rsidRPr="004633EB" w:rsidRDefault="00A405C9" w:rsidP="001500D0">
      <w:pPr>
        <w:jc w:val="right"/>
        <w:rPr>
          <w:sz w:val="20"/>
          <w:szCs w:val="28"/>
        </w:rPr>
      </w:pPr>
      <w:r>
        <w:rPr>
          <w:bCs/>
          <w:sz w:val="20"/>
          <w:szCs w:val="28"/>
        </w:rPr>
        <w:t>“</w:t>
      </w:r>
      <w:r w:rsidR="004633EB" w:rsidRPr="004633EB">
        <w:rPr>
          <w:bCs/>
          <w:sz w:val="20"/>
          <w:szCs w:val="28"/>
        </w:rPr>
        <w:t xml:space="preserve">Malkas piegāde </w:t>
      </w:r>
      <w:r w:rsidR="004633EB" w:rsidRPr="004633EB">
        <w:rPr>
          <w:bCs/>
          <w:color w:val="000000" w:themeColor="text1"/>
          <w:sz w:val="20"/>
        </w:rPr>
        <w:t>Briežuciema pagasta pārvaldei</w:t>
      </w:r>
      <w:r w:rsidR="004633EB" w:rsidRPr="004633EB">
        <w:rPr>
          <w:sz w:val="20"/>
          <w:szCs w:val="28"/>
        </w:rPr>
        <w:t>”</w:t>
      </w:r>
    </w:p>
    <w:p w14:paraId="7B897B7D" w14:textId="4618BC06" w:rsidR="00663B39" w:rsidRDefault="004633EB" w:rsidP="001500D0">
      <w:pPr>
        <w:jc w:val="right"/>
        <w:rPr>
          <w:sz w:val="20"/>
          <w:szCs w:val="28"/>
        </w:rPr>
      </w:pPr>
      <w:r w:rsidRPr="004633EB">
        <w:rPr>
          <w:sz w:val="20"/>
          <w:szCs w:val="28"/>
        </w:rPr>
        <w:t>(ID Nr. BNP TI 2024</w:t>
      </w:r>
      <w:r w:rsidRPr="004633EB">
        <w:rPr>
          <w:color w:val="000000" w:themeColor="text1"/>
          <w:sz w:val="20"/>
          <w:szCs w:val="28"/>
        </w:rPr>
        <w:t>/</w:t>
      </w:r>
      <w:r w:rsidR="00601E77">
        <w:rPr>
          <w:color w:val="000000" w:themeColor="text1"/>
          <w:sz w:val="20"/>
          <w:szCs w:val="28"/>
        </w:rPr>
        <w:t>7</w:t>
      </w:r>
      <w:r w:rsidRPr="004633EB">
        <w:rPr>
          <w:color w:val="000000" w:themeColor="text1"/>
          <w:sz w:val="20"/>
          <w:szCs w:val="28"/>
        </w:rPr>
        <w:t>)</w:t>
      </w:r>
    </w:p>
    <w:p w14:paraId="1AD66CAB" w14:textId="77777777" w:rsidR="004633EB" w:rsidRPr="001500D0" w:rsidRDefault="004633EB" w:rsidP="001500D0">
      <w:pPr>
        <w:jc w:val="both"/>
      </w:pPr>
    </w:p>
    <w:p w14:paraId="64536238" w14:textId="77777777" w:rsidR="00663B39" w:rsidRPr="00663B39" w:rsidRDefault="00663B39" w:rsidP="001500D0">
      <w:pPr>
        <w:jc w:val="center"/>
        <w:rPr>
          <w:b/>
          <w:bCs/>
          <w:color w:val="000000" w:themeColor="text1"/>
          <w:sz w:val="28"/>
          <w:szCs w:val="28"/>
        </w:rPr>
      </w:pPr>
      <w:r w:rsidRPr="00663B39">
        <w:rPr>
          <w:b/>
          <w:bCs/>
          <w:color w:val="000000" w:themeColor="text1"/>
          <w:sz w:val="28"/>
          <w:szCs w:val="28"/>
        </w:rPr>
        <w:t>TEHNISKĀ SPECIFIKĀCIJA</w:t>
      </w:r>
    </w:p>
    <w:p w14:paraId="264186A0" w14:textId="230FAF64" w:rsidR="004633EB" w:rsidRPr="004633EB" w:rsidRDefault="00A405C9" w:rsidP="001500D0">
      <w:pPr>
        <w:jc w:val="center"/>
        <w:rPr>
          <w:b/>
          <w:szCs w:val="28"/>
        </w:rPr>
      </w:pPr>
      <w:r>
        <w:rPr>
          <w:b/>
          <w:bCs/>
          <w:szCs w:val="28"/>
        </w:rPr>
        <w:t>“</w:t>
      </w:r>
      <w:r w:rsidR="004633EB" w:rsidRPr="004633EB">
        <w:rPr>
          <w:b/>
          <w:bCs/>
          <w:szCs w:val="28"/>
        </w:rPr>
        <w:t xml:space="preserve">Malkas piegāde </w:t>
      </w:r>
      <w:r w:rsidR="004633EB" w:rsidRPr="004633EB">
        <w:rPr>
          <w:b/>
          <w:bCs/>
          <w:color w:val="000000"/>
        </w:rPr>
        <w:t>Briežuciema pagasta pārvaldei</w:t>
      </w:r>
      <w:r w:rsidR="004633EB" w:rsidRPr="004633EB">
        <w:rPr>
          <w:b/>
          <w:szCs w:val="28"/>
        </w:rPr>
        <w:t>”</w:t>
      </w:r>
    </w:p>
    <w:p w14:paraId="3AD66485" w14:textId="07290B7F" w:rsidR="004633EB" w:rsidRPr="004633EB" w:rsidRDefault="004633EB" w:rsidP="001500D0">
      <w:pPr>
        <w:jc w:val="center"/>
        <w:rPr>
          <w:b/>
          <w:szCs w:val="28"/>
        </w:rPr>
      </w:pPr>
      <w:r w:rsidRPr="004633EB">
        <w:rPr>
          <w:b/>
          <w:szCs w:val="28"/>
        </w:rPr>
        <w:t>(ID Nr. BNP TI 2024</w:t>
      </w:r>
      <w:r w:rsidRPr="004633EB">
        <w:rPr>
          <w:b/>
          <w:color w:val="000000"/>
          <w:szCs w:val="28"/>
        </w:rPr>
        <w:t>/</w:t>
      </w:r>
      <w:r w:rsidR="00601E77">
        <w:rPr>
          <w:b/>
          <w:color w:val="000000" w:themeColor="text1"/>
          <w:szCs w:val="28"/>
        </w:rPr>
        <w:t>7</w:t>
      </w:r>
      <w:r w:rsidRPr="004633EB">
        <w:rPr>
          <w:b/>
          <w:color w:val="000000"/>
          <w:szCs w:val="28"/>
        </w:rPr>
        <w:t>)</w:t>
      </w:r>
    </w:p>
    <w:p w14:paraId="2F634C00" w14:textId="77777777" w:rsidR="00663B39" w:rsidRPr="00663B39" w:rsidRDefault="00663B39" w:rsidP="001500D0">
      <w:pPr>
        <w:rPr>
          <w:bCs/>
        </w:rPr>
      </w:pPr>
    </w:p>
    <w:p w14:paraId="1D8309EA" w14:textId="0336DBFF" w:rsidR="004633EB" w:rsidRDefault="004633EB" w:rsidP="001500D0">
      <w:pPr>
        <w:suppressAutoHyphens w:val="0"/>
        <w:jc w:val="both"/>
      </w:pPr>
      <w:r>
        <w:rPr>
          <w:b/>
          <w:bCs/>
          <w:color w:val="000000"/>
          <w:lang w:eastAsia="lv-LV"/>
        </w:rPr>
        <w:t>Tirgus izpētes priekšmets:</w:t>
      </w:r>
      <w:r w:rsidR="001500D0">
        <w:rPr>
          <w:color w:val="000000"/>
          <w:lang w:eastAsia="lv-LV"/>
        </w:rPr>
        <w:t xml:space="preserve"> </w:t>
      </w:r>
      <w:r>
        <w:t>Malkas</w:t>
      </w:r>
      <w:r w:rsidRPr="00961058">
        <w:t xml:space="preserve"> piegāde Briežuciema pagasta pārvald</w:t>
      </w:r>
      <w:r>
        <w:t>ei</w:t>
      </w:r>
    </w:p>
    <w:p w14:paraId="71A5B12C" w14:textId="3D2E2280" w:rsidR="004633EB" w:rsidRPr="001500D0" w:rsidRDefault="004633EB" w:rsidP="001500D0">
      <w:pPr>
        <w:suppressAutoHyphens w:val="0"/>
        <w:jc w:val="both"/>
        <w:rPr>
          <w:color w:val="000000"/>
          <w:lang w:eastAsia="lv-LV"/>
        </w:rPr>
      </w:pPr>
      <w:r w:rsidRPr="004633EB">
        <w:rPr>
          <w:b/>
        </w:rPr>
        <w:t>Piegādājamās malkas daudzums:</w:t>
      </w:r>
      <w:r>
        <w:t xml:space="preserve"> 40 m</w:t>
      </w:r>
      <w:r w:rsidRPr="004633EB">
        <w:rPr>
          <w:vertAlign w:val="superscript"/>
        </w:rPr>
        <w:t>3</w:t>
      </w:r>
    </w:p>
    <w:p w14:paraId="355E249D" w14:textId="77777777" w:rsidR="00994243" w:rsidRPr="001500D0" w:rsidRDefault="00994243" w:rsidP="001500D0">
      <w:pPr>
        <w:suppressAutoHyphens w:val="0"/>
        <w:jc w:val="both"/>
        <w:rPr>
          <w:color w:val="000000"/>
          <w:lang w:eastAsia="lv-LV"/>
        </w:rPr>
      </w:pPr>
    </w:p>
    <w:tbl>
      <w:tblPr>
        <w:tblStyle w:val="TableGrid"/>
        <w:tblW w:w="0" w:type="auto"/>
        <w:tblInd w:w="0" w:type="dxa"/>
        <w:tblLook w:val="01E0" w:firstRow="1" w:lastRow="1" w:firstColumn="1" w:lastColumn="1" w:noHBand="0" w:noVBand="0"/>
      </w:tblPr>
      <w:tblGrid>
        <w:gridCol w:w="750"/>
        <w:gridCol w:w="8176"/>
      </w:tblGrid>
      <w:tr w:rsidR="004633EB" w:rsidRPr="004633EB" w14:paraId="524556DB" w14:textId="77777777" w:rsidTr="001500D0">
        <w:trPr>
          <w:trHeight w:val="283"/>
        </w:trPr>
        <w:tc>
          <w:tcPr>
            <w:tcW w:w="750" w:type="dxa"/>
          </w:tcPr>
          <w:p w14:paraId="7C8AE209" w14:textId="77777777" w:rsidR="004633EB" w:rsidRPr="004633EB" w:rsidRDefault="004633EB" w:rsidP="001500D0">
            <w:pPr>
              <w:suppressAutoHyphens w:val="0"/>
              <w:jc w:val="center"/>
              <w:rPr>
                <w:rFonts w:eastAsia="Calibri"/>
                <w:b/>
                <w:bCs/>
                <w:lang w:eastAsia="en-US"/>
              </w:rPr>
            </w:pPr>
            <w:r w:rsidRPr="004633EB">
              <w:rPr>
                <w:rFonts w:eastAsia="Calibri"/>
                <w:b/>
                <w:bCs/>
                <w:lang w:eastAsia="en-US"/>
              </w:rPr>
              <w:t>Nr.</w:t>
            </w:r>
          </w:p>
          <w:p w14:paraId="770E799D" w14:textId="77777777" w:rsidR="004633EB" w:rsidRPr="004633EB" w:rsidRDefault="004633EB" w:rsidP="001500D0">
            <w:pPr>
              <w:suppressAutoHyphens w:val="0"/>
              <w:jc w:val="center"/>
              <w:rPr>
                <w:rFonts w:eastAsia="Calibri"/>
                <w:b/>
                <w:bCs/>
                <w:lang w:eastAsia="en-US"/>
              </w:rPr>
            </w:pPr>
            <w:r w:rsidRPr="004633EB">
              <w:rPr>
                <w:rFonts w:eastAsia="Calibri"/>
                <w:b/>
                <w:bCs/>
                <w:lang w:eastAsia="en-US"/>
              </w:rPr>
              <w:t>p.k.</w:t>
            </w:r>
          </w:p>
        </w:tc>
        <w:tc>
          <w:tcPr>
            <w:tcW w:w="8176" w:type="dxa"/>
          </w:tcPr>
          <w:p w14:paraId="015C701A" w14:textId="2A7720E6" w:rsidR="004633EB" w:rsidRPr="004633EB" w:rsidRDefault="004633EB" w:rsidP="001500D0">
            <w:pPr>
              <w:suppressAutoHyphens w:val="0"/>
              <w:jc w:val="center"/>
              <w:rPr>
                <w:rFonts w:eastAsia="Calibri"/>
                <w:b/>
                <w:bCs/>
                <w:lang w:eastAsia="en-US"/>
              </w:rPr>
            </w:pPr>
            <w:r>
              <w:rPr>
                <w:rFonts w:eastAsia="Calibri"/>
                <w:b/>
                <w:bCs/>
                <w:lang w:eastAsia="en-US"/>
              </w:rPr>
              <w:t>Malkas tehniskie parametri</w:t>
            </w:r>
          </w:p>
        </w:tc>
      </w:tr>
      <w:tr w:rsidR="004633EB" w:rsidRPr="004633EB" w14:paraId="242E1A24" w14:textId="77777777" w:rsidTr="001500D0">
        <w:trPr>
          <w:trHeight w:val="283"/>
        </w:trPr>
        <w:tc>
          <w:tcPr>
            <w:tcW w:w="750" w:type="dxa"/>
          </w:tcPr>
          <w:p w14:paraId="4921FF5A" w14:textId="77777777" w:rsidR="004633EB" w:rsidRPr="004633EB" w:rsidRDefault="004633EB" w:rsidP="001500D0">
            <w:pPr>
              <w:suppressAutoHyphens w:val="0"/>
              <w:jc w:val="center"/>
              <w:rPr>
                <w:rFonts w:eastAsia="Calibri"/>
                <w:lang w:eastAsia="en-US"/>
              </w:rPr>
            </w:pPr>
            <w:r w:rsidRPr="004633EB">
              <w:rPr>
                <w:rFonts w:eastAsia="Calibri"/>
                <w:lang w:eastAsia="en-US"/>
              </w:rPr>
              <w:t>1.</w:t>
            </w:r>
          </w:p>
        </w:tc>
        <w:tc>
          <w:tcPr>
            <w:tcW w:w="8176" w:type="dxa"/>
          </w:tcPr>
          <w:p w14:paraId="384E054D" w14:textId="77777777" w:rsidR="004633EB" w:rsidRPr="004633EB" w:rsidRDefault="004633EB" w:rsidP="001500D0">
            <w:pPr>
              <w:suppressAutoHyphens w:val="0"/>
              <w:rPr>
                <w:rFonts w:eastAsia="Calibri"/>
                <w:lang w:eastAsia="en-US"/>
              </w:rPr>
            </w:pPr>
            <w:r w:rsidRPr="004633EB">
              <w:rPr>
                <w:rFonts w:eastAsia="Calibri"/>
                <w:lang w:eastAsia="en-US"/>
              </w:rPr>
              <w:t>Malka svaigi zāģēta, nav dubļaina</w:t>
            </w:r>
          </w:p>
        </w:tc>
      </w:tr>
      <w:tr w:rsidR="004633EB" w:rsidRPr="004633EB" w14:paraId="0BA19D27" w14:textId="77777777" w:rsidTr="001500D0">
        <w:trPr>
          <w:trHeight w:val="283"/>
        </w:trPr>
        <w:tc>
          <w:tcPr>
            <w:tcW w:w="750" w:type="dxa"/>
          </w:tcPr>
          <w:p w14:paraId="17AD8F47" w14:textId="77777777" w:rsidR="004633EB" w:rsidRPr="004633EB" w:rsidRDefault="004633EB" w:rsidP="001500D0">
            <w:pPr>
              <w:suppressAutoHyphens w:val="0"/>
              <w:jc w:val="center"/>
              <w:rPr>
                <w:rFonts w:eastAsia="Calibri"/>
                <w:lang w:eastAsia="en-US"/>
              </w:rPr>
            </w:pPr>
            <w:r w:rsidRPr="004633EB">
              <w:rPr>
                <w:rFonts w:eastAsia="Calibri"/>
                <w:lang w:eastAsia="en-US"/>
              </w:rPr>
              <w:t>2.</w:t>
            </w:r>
          </w:p>
        </w:tc>
        <w:tc>
          <w:tcPr>
            <w:tcW w:w="8176" w:type="dxa"/>
          </w:tcPr>
          <w:p w14:paraId="55A73B7A" w14:textId="556C9C8F" w:rsidR="004633EB" w:rsidRPr="004633EB" w:rsidRDefault="004633EB" w:rsidP="001500D0">
            <w:pPr>
              <w:suppressAutoHyphens w:val="0"/>
              <w:rPr>
                <w:rFonts w:eastAsia="Calibri"/>
                <w:lang w:eastAsia="en-US"/>
              </w:rPr>
            </w:pPr>
            <w:r w:rsidRPr="004633EB">
              <w:rPr>
                <w:rFonts w:eastAsia="Calibri"/>
                <w:lang w:eastAsia="en-US"/>
              </w:rPr>
              <w:t>Malkas tips</w:t>
            </w:r>
            <w:r w:rsidR="001500D0">
              <w:rPr>
                <w:rFonts w:eastAsia="Calibri"/>
                <w:lang w:eastAsia="en-US"/>
              </w:rPr>
              <w:t xml:space="preserve"> – </w:t>
            </w:r>
            <w:r w:rsidRPr="004633EB">
              <w:rPr>
                <w:rFonts w:eastAsia="Calibri"/>
                <w:lang w:eastAsia="en-US"/>
              </w:rPr>
              <w:t xml:space="preserve">jaukta tipa malka, kur ne mazāk kā 80% no kopējā daudzuma lapu koku malka un ne vairāk kā 20% </w:t>
            </w:r>
            <w:r w:rsidRPr="004633EB">
              <w:rPr>
                <w:rFonts w:eastAsia="Calibri"/>
                <w:lang w:eastAsia="zh-CN"/>
              </w:rPr>
              <w:t>–</w:t>
            </w:r>
            <w:r>
              <w:rPr>
                <w:rFonts w:eastAsia="Calibri"/>
                <w:lang w:eastAsia="zh-CN"/>
              </w:rPr>
              <w:t xml:space="preserve"> </w:t>
            </w:r>
            <w:r w:rsidRPr="001500D0">
              <w:rPr>
                <w:rFonts w:eastAsia="Calibri"/>
                <w:lang w:eastAsia="en-US"/>
              </w:rPr>
              <w:t>skujkoku malka</w:t>
            </w:r>
          </w:p>
        </w:tc>
      </w:tr>
      <w:tr w:rsidR="004633EB" w:rsidRPr="004633EB" w14:paraId="56C9EB35" w14:textId="77777777" w:rsidTr="001500D0">
        <w:trPr>
          <w:trHeight w:val="283"/>
        </w:trPr>
        <w:tc>
          <w:tcPr>
            <w:tcW w:w="750" w:type="dxa"/>
          </w:tcPr>
          <w:p w14:paraId="52168EE0" w14:textId="77777777" w:rsidR="004633EB" w:rsidRPr="004633EB" w:rsidRDefault="004633EB" w:rsidP="001500D0">
            <w:pPr>
              <w:suppressAutoHyphens w:val="0"/>
              <w:jc w:val="center"/>
              <w:rPr>
                <w:rFonts w:eastAsia="Calibri"/>
                <w:lang w:eastAsia="en-US"/>
              </w:rPr>
            </w:pPr>
            <w:r w:rsidRPr="004633EB">
              <w:rPr>
                <w:rFonts w:eastAsia="Calibri"/>
                <w:lang w:eastAsia="en-US"/>
              </w:rPr>
              <w:t>3.</w:t>
            </w:r>
          </w:p>
        </w:tc>
        <w:tc>
          <w:tcPr>
            <w:tcW w:w="8176" w:type="dxa"/>
          </w:tcPr>
          <w:p w14:paraId="6A3A39D7" w14:textId="5D81AD9A" w:rsidR="004633EB" w:rsidRPr="004633EB" w:rsidRDefault="004633EB" w:rsidP="001500D0">
            <w:pPr>
              <w:suppressAutoHyphens w:val="0"/>
              <w:rPr>
                <w:rFonts w:eastAsia="Calibri"/>
                <w:lang w:eastAsia="zh-CN"/>
              </w:rPr>
            </w:pPr>
            <w:r w:rsidRPr="004633EB">
              <w:rPr>
                <w:rFonts w:eastAsia="Calibri"/>
                <w:lang w:eastAsia="zh-CN"/>
              </w:rPr>
              <w:t>Garums</w:t>
            </w:r>
            <w:r w:rsidR="001500D0">
              <w:rPr>
                <w:rFonts w:eastAsia="Calibri"/>
                <w:lang w:eastAsia="zh-CN"/>
              </w:rPr>
              <w:t xml:space="preserve"> – </w:t>
            </w:r>
            <w:r w:rsidRPr="004633EB">
              <w:rPr>
                <w:rFonts w:eastAsia="Calibri"/>
                <w:lang w:eastAsia="zh-CN"/>
              </w:rPr>
              <w:t>3 m (± 0,10 m)</w:t>
            </w:r>
          </w:p>
        </w:tc>
      </w:tr>
      <w:tr w:rsidR="004633EB" w:rsidRPr="004633EB" w14:paraId="701559C2" w14:textId="77777777" w:rsidTr="001500D0">
        <w:trPr>
          <w:trHeight w:val="283"/>
        </w:trPr>
        <w:tc>
          <w:tcPr>
            <w:tcW w:w="750" w:type="dxa"/>
            <w:tcBorders>
              <w:bottom w:val="single" w:sz="4" w:space="0" w:color="auto"/>
            </w:tcBorders>
          </w:tcPr>
          <w:p w14:paraId="1B5144FF" w14:textId="77777777" w:rsidR="004633EB" w:rsidRPr="004633EB" w:rsidRDefault="004633EB" w:rsidP="001500D0">
            <w:pPr>
              <w:suppressAutoHyphens w:val="0"/>
              <w:jc w:val="center"/>
              <w:rPr>
                <w:rFonts w:eastAsia="Calibri"/>
                <w:lang w:eastAsia="en-US"/>
              </w:rPr>
            </w:pPr>
            <w:r w:rsidRPr="004633EB">
              <w:rPr>
                <w:rFonts w:eastAsia="Calibri"/>
                <w:lang w:eastAsia="en-US"/>
              </w:rPr>
              <w:t>4.</w:t>
            </w:r>
          </w:p>
        </w:tc>
        <w:tc>
          <w:tcPr>
            <w:tcW w:w="8176" w:type="dxa"/>
            <w:tcBorders>
              <w:bottom w:val="single" w:sz="4" w:space="0" w:color="auto"/>
            </w:tcBorders>
          </w:tcPr>
          <w:p w14:paraId="3948D077" w14:textId="2E089F00" w:rsidR="004633EB" w:rsidRPr="004633EB" w:rsidRDefault="004633EB" w:rsidP="001500D0">
            <w:pPr>
              <w:suppressAutoHyphens w:val="0"/>
              <w:rPr>
                <w:rFonts w:eastAsia="Calibri"/>
                <w:lang w:eastAsia="en-US"/>
              </w:rPr>
            </w:pPr>
            <w:r w:rsidRPr="004633EB">
              <w:rPr>
                <w:rFonts w:eastAsia="Calibri"/>
                <w:lang w:eastAsia="en-US"/>
              </w:rPr>
              <w:t>Malkas Ø</w:t>
            </w:r>
            <w:r w:rsidR="001500D0">
              <w:rPr>
                <w:rFonts w:eastAsia="Calibri"/>
                <w:lang w:eastAsia="en-US"/>
              </w:rPr>
              <w:t xml:space="preserve"> – </w:t>
            </w:r>
            <w:r w:rsidRPr="004633EB">
              <w:rPr>
                <w:rFonts w:eastAsia="Calibri"/>
                <w:lang w:eastAsia="zh-CN"/>
              </w:rPr>
              <w:t>no 8 cm – 50 cm (bez mizas)</w:t>
            </w:r>
          </w:p>
          <w:p w14:paraId="397246DD" w14:textId="1DDEB015" w:rsidR="004633EB" w:rsidRPr="004633EB" w:rsidRDefault="004633EB" w:rsidP="001500D0">
            <w:pPr>
              <w:suppressAutoHyphens w:val="0"/>
              <w:rPr>
                <w:rFonts w:eastAsia="Calibri"/>
                <w:lang w:eastAsia="en-US"/>
              </w:rPr>
            </w:pPr>
            <w:r w:rsidRPr="004633EB">
              <w:rPr>
                <w:rFonts w:eastAsia="Calibri"/>
                <w:lang w:eastAsia="en-US"/>
              </w:rPr>
              <w:t xml:space="preserve">Malkas </w:t>
            </w:r>
            <w:r w:rsidR="001500D0" w:rsidRPr="004633EB">
              <w:rPr>
                <w:rFonts w:eastAsia="Calibri"/>
                <w:lang w:eastAsia="en-US"/>
              </w:rPr>
              <w:t>Ø</w:t>
            </w:r>
            <w:r w:rsidRPr="004633EB">
              <w:rPr>
                <w:rFonts w:eastAsia="Calibri"/>
                <w:lang w:eastAsia="en-US"/>
              </w:rPr>
              <w:t xml:space="preserve"> no 8 līdz 10 cm </w:t>
            </w:r>
            <w:r w:rsidR="001500D0">
              <w:rPr>
                <w:rFonts w:eastAsia="Calibri"/>
                <w:lang w:eastAsia="en-US"/>
              </w:rPr>
              <w:t xml:space="preserve">– </w:t>
            </w:r>
            <w:r w:rsidRPr="004633EB">
              <w:rPr>
                <w:rFonts w:eastAsia="Calibri"/>
                <w:lang w:eastAsia="en-US"/>
              </w:rPr>
              <w:t>ne vairāk kā 20% no piegādes apjoma</w:t>
            </w:r>
          </w:p>
        </w:tc>
      </w:tr>
      <w:tr w:rsidR="004633EB" w:rsidRPr="004633EB" w14:paraId="3A8208B3" w14:textId="77777777" w:rsidTr="001500D0">
        <w:trPr>
          <w:trHeight w:val="283"/>
        </w:trPr>
        <w:tc>
          <w:tcPr>
            <w:tcW w:w="750" w:type="dxa"/>
            <w:tcBorders>
              <w:bottom w:val="single" w:sz="4" w:space="0" w:color="auto"/>
            </w:tcBorders>
          </w:tcPr>
          <w:p w14:paraId="7E2160A2" w14:textId="77777777" w:rsidR="004633EB" w:rsidRPr="004633EB" w:rsidRDefault="004633EB" w:rsidP="001500D0">
            <w:pPr>
              <w:suppressAutoHyphens w:val="0"/>
              <w:jc w:val="center"/>
              <w:rPr>
                <w:rFonts w:eastAsia="Calibri"/>
                <w:lang w:eastAsia="en-US"/>
              </w:rPr>
            </w:pPr>
            <w:r w:rsidRPr="004633EB">
              <w:rPr>
                <w:rFonts w:eastAsia="Calibri"/>
                <w:lang w:eastAsia="en-US"/>
              </w:rPr>
              <w:t>5.</w:t>
            </w:r>
          </w:p>
        </w:tc>
        <w:tc>
          <w:tcPr>
            <w:tcW w:w="8176" w:type="dxa"/>
            <w:tcBorders>
              <w:bottom w:val="single" w:sz="4" w:space="0" w:color="auto"/>
            </w:tcBorders>
          </w:tcPr>
          <w:p w14:paraId="4A9468B7" w14:textId="1E9C5E10" w:rsidR="004633EB" w:rsidRPr="004633EB" w:rsidRDefault="004633EB" w:rsidP="001500D0">
            <w:pPr>
              <w:suppressAutoHyphens w:val="0"/>
              <w:rPr>
                <w:rFonts w:eastAsia="Calibri"/>
                <w:lang w:eastAsia="en-US"/>
              </w:rPr>
            </w:pPr>
            <w:r w:rsidRPr="004633EB">
              <w:rPr>
                <w:rFonts w:eastAsia="Calibri"/>
                <w:lang w:eastAsia="en-US"/>
              </w:rPr>
              <w:t>Blīvuma koeficients</w:t>
            </w:r>
            <w:r w:rsidR="001500D0">
              <w:rPr>
                <w:rFonts w:eastAsia="Calibri"/>
                <w:lang w:eastAsia="en-US"/>
              </w:rPr>
              <w:t xml:space="preserve"> – </w:t>
            </w:r>
            <w:r w:rsidRPr="004633EB">
              <w:rPr>
                <w:rFonts w:eastAsia="Calibri"/>
                <w:lang w:eastAsia="en-US"/>
              </w:rPr>
              <w:t>ne mazāks kā 0,6</w:t>
            </w:r>
          </w:p>
        </w:tc>
      </w:tr>
      <w:tr w:rsidR="004633EB" w:rsidRPr="004633EB" w14:paraId="6A65E4F7" w14:textId="77777777" w:rsidTr="001500D0">
        <w:trPr>
          <w:trHeight w:val="283"/>
        </w:trPr>
        <w:tc>
          <w:tcPr>
            <w:tcW w:w="750" w:type="dxa"/>
            <w:tcBorders>
              <w:top w:val="single" w:sz="4" w:space="0" w:color="auto"/>
            </w:tcBorders>
          </w:tcPr>
          <w:p w14:paraId="29949B29" w14:textId="77777777" w:rsidR="004633EB" w:rsidRPr="004633EB" w:rsidRDefault="004633EB" w:rsidP="001500D0">
            <w:pPr>
              <w:suppressAutoHyphens w:val="0"/>
              <w:jc w:val="center"/>
              <w:rPr>
                <w:rFonts w:eastAsia="Calibri"/>
                <w:lang w:eastAsia="en-US"/>
              </w:rPr>
            </w:pPr>
            <w:r w:rsidRPr="004633EB">
              <w:rPr>
                <w:rFonts w:eastAsia="Calibri"/>
                <w:lang w:eastAsia="en-US"/>
              </w:rPr>
              <w:t>6.</w:t>
            </w:r>
          </w:p>
        </w:tc>
        <w:tc>
          <w:tcPr>
            <w:tcW w:w="8176" w:type="dxa"/>
            <w:tcBorders>
              <w:top w:val="single" w:sz="4" w:space="0" w:color="auto"/>
            </w:tcBorders>
          </w:tcPr>
          <w:p w14:paraId="442213FF" w14:textId="4FBC5076" w:rsidR="004633EB" w:rsidRPr="004633EB" w:rsidRDefault="004633EB" w:rsidP="001500D0">
            <w:pPr>
              <w:suppressAutoHyphens w:val="0"/>
              <w:rPr>
                <w:rFonts w:eastAsia="Calibri"/>
                <w:lang w:eastAsia="zh-CN"/>
              </w:rPr>
            </w:pPr>
            <w:r w:rsidRPr="004633EB">
              <w:rPr>
                <w:rFonts w:eastAsia="Calibri"/>
                <w:lang w:eastAsia="zh-CN"/>
              </w:rPr>
              <w:t>Zaru augstums</w:t>
            </w:r>
            <w:r w:rsidR="001500D0">
              <w:rPr>
                <w:rFonts w:eastAsia="Calibri"/>
                <w:lang w:eastAsia="zh-CN"/>
              </w:rPr>
              <w:t xml:space="preserve"> – l</w:t>
            </w:r>
            <w:r w:rsidRPr="004633EB">
              <w:rPr>
                <w:rFonts w:eastAsia="Calibri"/>
                <w:lang w:eastAsia="zh-CN"/>
              </w:rPr>
              <w:t>īdz 3 cm</w:t>
            </w:r>
            <w:r w:rsidR="001500D0">
              <w:rPr>
                <w:rFonts w:eastAsia="Calibri"/>
                <w:lang w:eastAsia="zh-CN"/>
              </w:rPr>
              <w:t>, z</w:t>
            </w:r>
            <w:r w:rsidRPr="004633EB">
              <w:rPr>
                <w:rFonts w:eastAsia="Calibri"/>
                <w:lang w:eastAsia="zh-CN"/>
              </w:rPr>
              <w:t>ari ir nozāģēti paralēli stumbram</w:t>
            </w:r>
          </w:p>
        </w:tc>
      </w:tr>
      <w:tr w:rsidR="004633EB" w:rsidRPr="004633EB" w14:paraId="3B35A328" w14:textId="77777777" w:rsidTr="001500D0">
        <w:trPr>
          <w:trHeight w:val="283"/>
        </w:trPr>
        <w:tc>
          <w:tcPr>
            <w:tcW w:w="750" w:type="dxa"/>
          </w:tcPr>
          <w:p w14:paraId="620DD4EF" w14:textId="77777777" w:rsidR="004633EB" w:rsidRPr="004633EB" w:rsidRDefault="004633EB" w:rsidP="001500D0">
            <w:pPr>
              <w:suppressAutoHyphens w:val="0"/>
              <w:jc w:val="center"/>
              <w:rPr>
                <w:rFonts w:eastAsia="Calibri"/>
                <w:lang w:eastAsia="en-US"/>
              </w:rPr>
            </w:pPr>
            <w:r w:rsidRPr="004633EB">
              <w:rPr>
                <w:rFonts w:eastAsia="Calibri"/>
                <w:lang w:eastAsia="en-US"/>
              </w:rPr>
              <w:t>7.</w:t>
            </w:r>
          </w:p>
        </w:tc>
        <w:tc>
          <w:tcPr>
            <w:tcW w:w="8176" w:type="dxa"/>
          </w:tcPr>
          <w:p w14:paraId="166EFEE7" w14:textId="59E52222" w:rsidR="004633EB" w:rsidRPr="004633EB" w:rsidRDefault="004633EB" w:rsidP="001500D0">
            <w:pPr>
              <w:suppressAutoHyphens w:val="0"/>
              <w:rPr>
                <w:rFonts w:eastAsia="Calibri"/>
                <w:lang w:eastAsia="en-US"/>
              </w:rPr>
            </w:pPr>
            <w:r w:rsidRPr="004633EB">
              <w:rPr>
                <w:rFonts w:eastAsia="Calibri"/>
                <w:lang w:eastAsia="en-US"/>
              </w:rPr>
              <w:t>Kodola trupe</w:t>
            </w:r>
            <w:r w:rsidR="001500D0">
              <w:rPr>
                <w:rFonts w:eastAsia="Calibri"/>
                <w:lang w:eastAsia="en-US"/>
              </w:rPr>
              <w:t xml:space="preserve"> –</w:t>
            </w:r>
            <w:r>
              <w:rPr>
                <w:rFonts w:eastAsia="Calibri"/>
                <w:lang w:eastAsia="en-US"/>
              </w:rPr>
              <w:t xml:space="preserve"> </w:t>
            </w:r>
            <w:r w:rsidRPr="004633EB">
              <w:rPr>
                <w:rFonts w:eastAsia="Calibri"/>
                <w:lang w:eastAsia="en-US"/>
              </w:rPr>
              <w:t>nepārsniedz 5 % no piegādes daudzuma</w:t>
            </w:r>
          </w:p>
        </w:tc>
      </w:tr>
      <w:tr w:rsidR="004633EB" w:rsidRPr="004633EB" w14:paraId="2EC2A02A" w14:textId="77777777" w:rsidTr="001500D0">
        <w:trPr>
          <w:trHeight w:val="283"/>
        </w:trPr>
        <w:tc>
          <w:tcPr>
            <w:tcW w:w="750" w:type="dxa"/>
          </w:tcPr>
          <w:p w14:paraId="13C11B10" w14:textId="77777777" w:rsidR="004633EB" w:rsidRPr="004633EB" w:rsidRDefault="004633EB" w:rsidP="001500D0">
            <w:pPr>
              <w:suppressAutoHyphens w:val="0"/>
              <w:jc w:val="center"/>
              <w:rPr>
                <w:rFonts w:eastAsia="Calibri"/>
                <w:lang w:eastAsia="en-US"/>
              </w:rPr>
            </w:pPr>
            <w:r w:rsidRPr="004633EB">
              <w:rPr>
                <w:rFonts w:eastAsia="Calibri"/>
                <w:lang w:eastAsia="en-US"/>
              </w:rPr>
              <w:t>8.</w:t>
            </w:r>
          </w:p>
        </w:tc>
        <w:tc>
          <w:tcPr>
            <w:tcW w:w="8176" w:type="dxa"/>
          </w:tcPr>
          <w:p w14:paraId="668C4868" w14:textId="0956C68F" w:rsidR="004633EB" w:rsidRPr="004633EB" w:rsidRDefault="004633EB" w:rsidP="001500D0">
            <w:pPr>
              <w:suppressAutoHyphens w:val="0"/>
              <w:rPr>
                <w:rFonts w:eastAsia="Calibri"/>
                <w:lang w:eastAsia="en-US"/>
              </w:rPr>
            </w:pPr>
            <w:r w:rsidRPr="004633EB">
              <w:rPr>
                <w:rFonts w:eastAsia="Calibri"/>
                <w:lang w:eastAsia="en-US"/>
              </w:rPr>
              <w:t>Sausas malkas piejaukums</w:t>
            </w:r>
            <w:r w:rsidR="001500D0">
              <w:rPr>
                <w:rFonts w:eastAsia="Calibri"/>
                <w:lang w:eastAsia="en-US"/>
              </w:rPr>
              <w:t xml:space="preserve"> –</w:t>
            </w:r>
            <w:r>
              <w:rPr>
                <w:rFonts w:eastAsia="Calibri"/>
                <w:lang w:eastAsia="en-US"/>
              </w:rPr>
              <w:t xml:space="preserve"> </w:t>
            </w:r>
            <w:r w:rsidRPr="004633EB">
              <w:rPr>
                <w:rFonts w:eastAsia="Calibri"/>
                <w:lang w:eastAsia="en-US"/>
              </w:rPr>
              <w:t>ne vairāk kā 20% no kopējā piegādājamā apjoma</w:t>
            </w:r>
          </w:p>
        </w:tc>
      </w:tr>
    </w:tbl>
    <w:p w14:paraId="560B82DB" w14:textId="77777777" w:rsidR="00663B39" w:rsidRDefault="00663B39" w:rsidP="001500D0"/>
    <w:p w14:paraId="39CFF6C3" w14:textId="4EF314ED" w:rsidR="004633EB" w:rsidRPr="004633EB" w:rsidRDefault="004633EB" w:rsidP="001500D0">
      <w:pPr>
        <w:rPr>
          <w:b/>
        </w:rPr>
      </w:pPr>
      <w:r w:rsidRPr="004633EB">
        <w:rPr>
          <w:b/>
        </w:rPr>
        <w:t>Piegādes nosacījumi:</w:t>
      </w:r>
    </w:p>
    <w:p w14:paraId="41FE988F" w14:textId="02E48649" w:rsidR="005C5D8A" w:rsidRDefault="004633EB" w:rsidP="001500D0">
      <w:pPr>
        <w:jc w:val="both"/>
      </w:pPr>
      <w:r w:rsidRPr="004633EB">
        <w:rPr>
          <w:rFonts w:eastAsia="MS Gothic"/>
        </w:rPr>
        <w:t>1.</w:t>
      </w:r>
      <w:r>
        <w:t xml:space="preserve"> </w:t>
      </w:r>
      <w:r w:rsidR="00994243">
        <w:t>Malkas</w:t>
      </w:r>
      <w:r w:rsidRPr="00D81A23">
        <w:t xml:space="preserve"> p</w:t>
      </w:r>
      <w:r w:rsidR="00A405C9">
        <w:rPr>
          <w:iCs/>
        </w:rPr>
        <w:t>iegādi un izkraušanu p</w:t>
      </w:r>
      <w:r w:rsidRPr="00D81A23">
        <w:rPr>
          <w:iCs/>
        </w:rPr>
        <w:t>iegādātājs veic ar savu transportu</w:t>
      </w:r>
      <w:r>
        <w:rPr>
          <w:iCs/>
        </w:rPr>
        <w:t>.</w:t>
      </w:r>
      <w:bookmarkStart w:id="0" w:name="_Hlk81320454"/>
    </w:p>
    <w:p w14:paraId="09757E77" w14:textId="4155DC8B" w:rsidR="004633EB" w:rsidRPr="005C5D8A" w:rsidRDefault="004633EB" w:rsidP="001500D0">
      <w:pPr>
        <w:jc w:val="both"/>
        <w:rPr>
          <w:kern w:val="28"/>
          <w:lang w:eastAsia="lv-LV"/>
        </w:rPr>
      </w:pPr>
      <w:r>
        <w:t>2.</w:t>
      </w:r>
      <w:r w:rsidRPr="00D81A23">
        <w:rPr>
          <w:kern w:val="28"/>
          <w:lang w:eastAsia="lv-LV"/>
        </w:rPr>
        <w:t xml:space="preserve"> </w:t>
      </w:r>
      <w:r w:rsidR="00994243">
        <w:rPr>
          <w:kern w:val="28"/>
          <w:lang w:eastAsia="lv-LV"/>
        </w:rPr>
        <w:t>Malka</w:t>
      </w:r>
      <w:r w:rsidRPr="00D81A23">
        <w:rPr>
          <w:kern w:val="28"/>
          <w:lang w:eastAsia="lv-LV"/>
        </w:rPr>
        <w:t xml:space="preserve"> jāpiegādā adresē </w:t>
      </w:r>
      <w:r w:rsidRPr="00961058">
        <w:rPr>
          <w:color w:val="000000" w:themeColor="text1"/>
          <w:shd w:val="clear" w:color="auto" w:fill="FFFFFF"/>
        </w:rPr>
        <w:t>Gaismas, Grūšļeva, Briežuciema pag., Balvu nov.</w:t>
      </w:r>
      <w:r>
        <w:rPr>
          <w:color w:val="000000" w:themeColor="text1"/>
          <w:shd w:val="clear" w:color="auto" w:fill="FFFFFF"/>
        </w:rPr>
        <w:t xml:space="preserve">, LV-4595, </w:t>
      </w:r>
      <w:r w:rsidRPr="00D81A23">
        <w:rPr>
          <w:kern w:val="28"/>
          <w:lang w:eastAsia="lv-LV"/>
        </w:rPr>
        <w:t>un jānokrauj iestādes atbildīgās personas norādītajā vietā.</w:t>
      </w:r>
      <w:bookmarkEnd w:id="0"/>
    </w:p>
    <w:p w14:paraId="7B81627C" w14:textId="68627752" w:rsidR="004633EB" w:rsidRPr="00D81A23" w:rsidRDefault="005C5D8A" w:rsidP="001500D0">
      <w:pPr>
        <w:jc w:val="both"/>
      </w:pPr>
      <w:r>
        <w:t xml:space="preserve">3. </w:t>
      </w:r>
      <w:r w:rsidR="00994243">
        <w:t>Malkas</w:t>
      </w:r>
      <w:r w:rsidR="004633EB" w:rsidRPr="00D81A23">
        <w:t xml:space="preserve"> piegādes laiks </w:t>
      </w:r>
      <w:r>
        <w:t>piegādātājam pirms piegādes</w:t>
      </w:r>
      <w:r w:rsidR="004633EB" w:rsidRPr="00D81A23">
        <w:t xml:space="preserve"> iepriekš jāsaskaņo ar </w:t>
      </w:r>
      <w:r w:rsidR="00A405C9">
        <w:t>p</w:t>
      </w:r>
      <w:bookmarkStart w:id="1" w:name="_GoBack"/>
      <w:bookmarkEnd w:id="1"/>
      <w:r>
        <w:t xml:space="preserve">asūtītāja </w:t>
      </w:r>
      <w:r w:rsidR="004633EB" w:rsidRPr="00D81A23">
        <w:t>kontaktperson</w:t>
      </w:r>
      <w:r>
        <w:t>u</w:t>
      </w:r>
      <w:r w:rsidR="004633EB" w:rsidRPr="00D81A23">
        <w:t>, lai varētu noorganizēt piegādātā kurināmā uzmērīšanu un novērtēšanu saskaņā ar noteiktajiem piegādes kritērijiem.</w:t>
      </w:r>
    </w:p>
    <w:p w14:paraId="5E76A070" w14:textId="77777777" w:rsidR="004633EB" w:rsidRPr="00663B39" w:rsidRDefault="004633EB" w:rsidP="001500D0"/>
    <w:p w14:paraId="12A7FAAE" w14:textId="77777777" w:rsidR="00663B39" w:rsidRPr="00663B39" w:rsidRDefault="00663B39" w:rsidP="001500D0">
      <w:pPr>
        <w:pStyle w:val="NormalWeb"/>
        <w:spacing w:before="0"/>
        <w:ind w:right="-1"/>
        <w:contextualSpacing/>
        <w:jc w:val="both"/>
        <w:rPr>
          <w:color w:val="000000"/>
        </w:rPr>
      </w:pPr>
      <w:r w:rsidRPr="00663B39">
        <w:rPr>
          <w:color w:val="000000" w:themeColor="text1"/>
          <w:sz w:val="44"/>
          <w:szCs w:val="44"/>
        </w:rPr>
        <w:t>□</w:t>
      </w:r>
      <w:r w:rsidRPr="00663B39">
        <w:rPr>
          <w:color w:val="000000" w:themeColor="text1"/>
        </w:rPr>
        <w:t xml:space="preserve"> </w:t>
      </w:r>
      <w:r w:rsidRPr="00663B39">
        <w:rPr>
          <w:i/>
          <w:iCs/>
          <w:color w:val="000000" w:themeColor="text1"/>
        </w:rPr>
        <w:t>(atzīmē, ja piekrīt)</w:t>
      </w:r>
      <w:r w:rsidRPr="00663B39">
        <w:rPr>
          <w:color w:val="000000" w:themeColor="text1"/>
        </w:rPr>
        <w:t xml:space="preserve"> </w:t>
      </w:r>
      <w:r w:rsidRPr="00DF20B2">
        <w:rPr>
          <w:b/>
          <w:bCs/>
          <w:color w:val="000000" w:themeColor="text1"/>
        </w:rPr>
        <w:t>Pretendents apliecina, ka apņemas izpildīt Pasūtītāja</w:t>
      </w:r>
      <w:r w:rsidRPr="00DF20B2">
        <w:rPr>
          <w:b/>
          <w:bCs/>
          <w:color w:val="000000"/>
        </w:rPr>
        <w:t xml:space="preserve"> Tehniskajā specifikācijā noteiktās prasības un uzdevumus.</w:t>
      </w:r>
    </w:p>
    <w:p w14:paraId="5148A6FF" w14:textId="77777777" w:rsidR="00663B39" w:rsidRPr="00663B39" w:rsidRDefault="00663B39" w:rsidP="001500D0"/>
    <w:p w14:paraId="6B3B70E8" w14:textId="77777777" w:rsidR="00663B39" w:rsidRPr="00663B39" w:rsidRDefault="00663B39" w:rsidP="001500D0"/>
    <w:p w14:paraId="6267602D" w14:textId="77777777" w:rsidR="00663B39" w:rsidRPr="00663B39" w:rsidRDefault="00663B39" w:rsidP="001500D0">
      <w:pPr>
        <w:contextualSpacing/>
        <w:jc w:val="both"/>
      </w:pPr>
    </w:p>
    <w:p w14:paraId="32E18DC4" w14:textId="77777777" w:rsidR="00663B39" w:rsidRPr="00663B39" w:rsidRDefault="00663B39" w:rsidP="001500D0">
      <w:pPr>
        <w:contextualSpacing/>
        <w:jc w:val="both"/>
      </w:pPr>
    </w:p>
    <w:p w14:paraId="120875DE" w14:textId="77777777" w:rsidR="00663B39" w:rsidRPr="00663B39" w:rsidRDefault="00663B39" w:rsidP="001500D0">
      <w:pPr>
        <w:contextualSpacing/>
        <w:jc w:val="both"/>
      </w:pPr>
      <w:r w:rsidRPr="00663B39">
        <w:rPr>
          <w:i/>
          <w:iCs/>
        </w:rPr>
        <w:t>[Amats, vārds uzvārds, paraksts]</w:t>
      </w:r>
      <w:r w:rsidRPr="00663B39">
        <w:rPr>
          <w:vertAlign w:val="superscript"/>
        </w:rPr>
        <w:t>1</w:t>
      </w:r>
      <w:r w:rsidRPr="00663B39">
        <w:t>________________</w:t>
      </w:r>
    </w:p>
    <w:p w14:paraId="4A6470A2" w14:textId="72000C07" w:rsidR="00D7263A" w:rsidRPr="00663B39" w:rsidRDefault="00D7263A" w:rsidP="001500D0">
      <w:pPr>
        <w:suppressAutoHyphens w:val="0"/>
        <w:jc w:val="both"/>
      </w:pPr>
    </w:p>
    <w:sectPr w:rsidR="00D7263A" w:rsidRPr="00663B39" w:rsidSect="00EB6099">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C6E83" w14:textId="77777777" w:rsidR="0085234B" w:rsidRDefault="0085234B" w:rsidP="00F57660">
      <w:r>
        <w:separator/>
      </w:r>
    </w:p>
  </w:endnote>
  <w:endnote w:type="continuationSeparator" w:id="0">
    <w:p w14:paraId="191EEBC3" w14:textId="77777777" w:rsidR="0085234B" w:rsidRDefault="0085234B" w:rsidP="00F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RimTime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324C75A2" w14:textId="77777777" w:rsidR="00DB5F6E" w:rsidRDefault="000601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9879E" w14:textId="77777777" w:rsidR="00DB5F6E" w:rsidRDefault="00DB5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6D863" w14:textId="77777777" w:rsidR="0085234B" w:rsidRDefault="0085234B" w:rsidP="00F57660">
      <w:r>
        <w:separator/>
      </w:r>
    </w:p>
  </w:footnote>
  <w:footnote w:type="continuationSeparator" w:id="0">
    <w:p w14:paraId="48A91CBF" w14:textId="77777777" w:rsidR="0085234B" w:rsidRDefault="0085234B" w:rsidP="00F57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08"/>
        </w:tabs>
        <w:ind w:left="208" w:firstLine="0"/>
      </w:pPr>
    </w:lvl>
    <w:lvl w:ilvl="1">
      <w:start w:val="1"/>
      <w:numFmt w:val="none"/>
      <w:suff w:val="nothing"/>
      <w:lvlText w:val=""/>
      <w:lvlJc w:val="left"/>
      <w:pPr>
        <w:tabs>
          <w:tab w:val="num" w:pos="208"/>
        </w:tabs>
        <w:ind w:left="208" w:firstLine="0"/>
      </w:pPr>
    </w:lvl>
    <w:lvl w:ilvl="2">
      <w:start w:val="1"/>
      <w:numFmt w:val="none"/>
      <w:suff w:val="nothing"/>
      <w:lvlText w:val=""/>
      <w:lvlJc w:val="left"/>
      <w:pPr>
        <w:tabs>
          <w:tab w:val="num" w:pos="208"/>
        </w:tabs>
        <w:ind w:left="208" w:firstLine="0"/>
      </w:pPr>
    </w:lvl>
    <w:lvl w:ilvl="3">
      <w:start w:val="1"/>
      <w:numFmt w:val="none"/>
      <w:suff w:val="nothing"/>
      <w:lvlText w:val=""/>
      <w:lvlJc w:val="left"/>
      <w:pPr>
        <w:tabs>
          <w:tab w:val="num" w:pos="208"/>
        </w:tabs>
        <w:ind w:left="208" w:firstLine="0"/>
      </w:pPr>
    </w:lvl>
    <w:lvl w:ilvl="4">
      <w:start w:val="1"/>
      <w:numFmt w:val="none"/>
      <w:suff w:val="nothing"/>
      <w:lvlText w:val=""/>
      <w:lvlJc w:val="left"/>
      <w:pPr>
        <w:tabs>
          <w:tab w:val="num" w:pos="208"/>
        </w:tabs>
        <w:ind w:left="208" w:firstLine="0"/>
      </w:pPr>
    </w:lvl>
    <w:lvl w:ilvl="5">
      <w:start w:val="1"/>
      <w:numFmt w:val="none"/>
      <w:suff w:val="nothing"/>
      <w:lvlText w:val=""/>
      <w:lvlJc w:val="left"/>
      <w:pPr>
        <w:tabs>
          <w:tab w:val="num" w:pos="208"/>
        </w:tabs>
        <w:ind w:left="208" w:firstLine="0"/>
      </w:pPr>
    </w:lvl>
    <w:lvl w:ilvl="6">
      <w:start w:val="1"/>
      <w:numFmt w:val="none"/>
      <w:suff w:val="nothing"/>
      <w:lvlText w:val=""/>
      <w:lvlJc w:val="left"/>
      <w:pPr>
        <w:tabs>
          <w:tab w:val="num" w:pos="208"/>
        </w:tabs>
        <w:ind w:left="208" w:firstLine="0"/>
      </w:pPr>
    </w:lvl>
    <w:lvl w:ilvl="7">
      <w:start w:val="1"/>
      <w:numFmt w:val="none"/>
      <w:pStyle w:val="Heading8"/>
      <w:suff w:val="nothing"/>
      <w:lvlText w:val=""/>
      <w:lvlJc w:val="left"/>
      <w:pPr>
        <w:tabs>
          <w:tab w:val="num" w:pos="208"/>
        </w:tabs>
        <w:ind w:left="208" w:firstLine="0"/>
      </w:pPr>
    </w:lvl>
    <w:lvl w:ilvl="8">
      <w:start w:val="1"/>
      <w:numFmt w:val="none"/>
      <w:pStyle w:val="Heading9"/>
      <w:suff w:val="nothing"/>
      <w:lvlText w:val=""/>
      <w:lvlJc w:val="left"/>
      <w:pPr>
        <w:tabs>
          <w:tab w:val="num" w:pos="208"/>
        </w:tabs>
        <w:ind w:left="208" w:firstLine="0"/>
      </w:pPr>
    </w:lvl>
  </w:abstractNum>
  <w:abstractNum w:abstractNumId="1"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3" w15:restartNumberingAfterBreak="0">
    <w:nsid w:val="1FFC4B13"/>
    <w:multiLevelType w:val="multilevel"/>
    <w:tmpl w:val="0426001D"/>
    <w:styleLink w:val="Stils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2E0857"/>
    <w:multiLevelType w:val="multilevel"/>
    <w:tmpl w:val="A566E93A"/>
    <w:styleLink w:val="Stils1"/>
    <w:lvl w:ilvl="0">
      <w:start w:val="4"/>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C33BAE"/>
    <w:multiLevelType w:val="multilevel"/>
    <w:tmpl w:val="A566E93A"/>
    <w:styleLink w:val="Stils4"/>
    <w:lvl w:ilvl="0">
      <w:start w:val="6"/>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0213DC"/>
    <w:multiLevelType w:val="multilevel"/>
    <w:tmpl w:val="0426001F"/>
    <w:styleLink w:val="Stils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D06B4"/>
    <w:multiLevelType w:val="multilevel"/>
    <w:tmpl w:val="28885DB0"/>
    <w:styleLink w:val="Style1"/>
    <w:lvl w:ilvl="0">
      <w:start w:val="7"/>
      <w:numFmt w:val="decimal"/>
      <w:lvlText w:val="%1."/>
      <w:lvlJc w:val="left"/>
      <w:pPr>
        <w:ind w:left="360" w:hanging="360"/>
      </w:pPr>
      <w:rPr>
        <w:rFonts w:ascii="Times New Roman" w:eastAsiaTheme="minorHAnsi" w:hAnsi="Times New Roman" w:cs="Times New Roman" w:hint="default"/>
        <w:b/>
        <w:bCs/>
        <w:sz w:val="24"/>
        <w:szCs w:val="24"/>
      </w:rPr>
    </w:lvl>
    <w:lvl w:ilvl="1">
      <w:start w:val="1"/>
      <w:numFmt w:val="decimal"/>
      <w:lvlText w:val="%1.%2."/>
      <w:lvlJc w:val="left"/>
      <w:pPr>
        <w:ind w:left="360" w:hanging="360"/>
      </w:pPr>
      <w:rPr>
        <w:rFonts w:asciiTheme="majorBidi" w:eastAsiaTheme="minorHAnsi" w:hAnsiTheme="majorBidi" w:cstheme="majorBidi" w:hint="default"/>
        <w:b w:val="0"/>
        <w:bCs w:val="0"/>
        <w:color w:val="auto"/>
        <w:sz w:val="24"/>
        <w:szCs w:val="24"/>
      </w:rPr>
    </w:lvl>
    <w:lvl w:ilvl="2">
      <w:start w:val="1"/>
      <w:numFmt w:val="decimal"/>
      <w:lvlText w:val="%1.%2.%3."/>
      <w:lvlJc w:val="left"/>
      <w:pPr>
        <w:ind w:left="720" w:hanging="720"/>
      </w:pPr>
      <w:rPr>
        <w:rFonts w:asciiTheme="majorBidi" w:eastAsiaTheme="minorHAnsi" w:hAnsiTheme="majorBidi" w:cstheme="majorBidi" w:hint="default"/>
        <w:sz w:val="24"/>
        <w:szCs w:val="24"/>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8" w15:restartNumberingAfterBreak="0">
    <w:nsid w:val="5414450B"/>
    <w:multiLevelType w:val="hybridMultilevel"/>
    <w:tmpl w:val="ACFE0658"/>
    <w:lvl w:ilvl="0" w:tplc="DFE84E2C">
      <w:start w:val="1"/>
      <w:numFmt w:val="bullet"/>
      <w:lvlText w:val="-"/>
      <w:lvlJc w:val="left"/>
      <w:pPr>
        <w:tabs>
          <w:tab w:val="num" w:pos="720"/>
        </w:tabs>
        <w:ind w:left="720" w:hanging="360"/>
      </w:pPr>
      <w:rPr>
        <w:rFonts w:ascii="Times New Roman" w:eastAsia="Times New Roman" w:hAnsi="Times New Roman" w:cs="Times New Roman" w:hint="default"/>
      </w:rPr>
    </w:lvl>
    <w:lvl w:ilvl="1" w:tplc="425C52DC" w:tentative="1">
      <w:start w:val="1"/>
      <w:numFmt w:val="bullet"/>
      <w:lvlText w:val="o"/>
      <w:lvlJc w:val="left"/>
      <w:pPr>
        <w:tabs>
          <w:tab w:val="num" w:pos="1440"/>
        </w:tabs>
        <w:ind w:left="1440" w:hanging="360"/>
      </w:pPr>
      <w:rPr>
        <w:rFonts w:ascii="Courier New" w:hAnsi="Courier New" w:cs="Courier New" w:hint="default"/>
      </w:rPr>
    </w:lvl>
    <w:lvl w:ilvl="2" w:tplc="27B0F39A">
      <w:start w:val="1"/>
      <w:numFmt w:val="bullet"/>
      <w:pStyle w:val="ApakpunktsRakstzRakstzRakstzRakstzRakstzRakstz"/>
      <w:lvlText w:val=""/>
      <w:lvlJc w:val="left"/>
      <w:pPr>
        <w:tabs>
          <w:tab w:val="num" w:pos="2160"/>
        </w:tabs>
        <w:ind w:left="2160" w:hanging="360"/>
      </w:pPr>
      <w:rPr>
        <w:rFonts w:ascii="Wingdings" w:hAnsi="Wingdings" w:hint="default"/>
      </w:rPr>
    </w:lvl>
    <w:lvl w:ilvl="3" w:tplc="EB68A2D2" w:tentative="1">
      <w:start w:val="1"/>
      <w:numFmt w:val="bullet"/>
      <w:lvlText w:val=""/>
      <w:lvlJc w:val="left"/>
      <w:pPr>
        <w:tabs>
          <w:tab w:val="num" w:pos="2880"/>
        </w:tabs>
        <w:ind w:left="2880" w:hanging="360"/>
      </w:pPr>
      <w:rPr>
        <w:rFonts w:ascii="Symbol" w:hAnsi="Symbol" w:hint="default"/>
      </w:rPr>
    </w:lvl>
    <w:lvl w:ilvl="4" w:tplc="C602BD4C" w:tentative="1">
      <w:start w:val="1"/>
      <w:numFmt w:val="bullet"/>
      <w:lvlText w:val="o"/>
      <w:lvlJc w:val="left"/>
      <w:pPr>
        <w:tabs>
          <w:tab w:val="num" w:pos="3600"/>
        </w:tabs>
        <w:ind w:left="3600" w:hanging="360"/>
      </w:pPr>
      <w:rPr>
        <w:rFonts w:ascii="Courier New" w:hAnsi="Courier New" w:cs="Courier New" w:hint="default"/>
      </w:rPr>
    </w:lvl>
    <w:lvl w:ilvl="5" w:tplc="C6786B02" w:tentative="1">
      <w:start w:val="1"/>
      <w:numFmt w:val="bullet"/>
      <w:lvlText w:val=""/>
      <w:lvlJc w:val="left"/>
      <w:pPr>
        <w:tabs>
          <w:tab w:val="num" w:pos="4320"/>
        </w:tabs>
        <w:ind w:left="4320" w:hanging="360"/>
      </w:pPr>
      <w:rPr>
        <w:rFonts w:ascii="Wingdings" w:hAnsi="Wingdings" w:hint="default"/>
      </w:rPr>
    </w:lvl>
    <w:lvl w:ilvl="6" w:tplc="88C45E80" w:tentative="1">
      <w:start w:val="1"/>
      <w:numFmt w:val="bullet"/>
      <w:lvlText w:val=""/>
      <w:lvlJc w:val="left"/>
      <w:pPr>
        <w:tabs>
          <w:tab w:val="num" w:pos="5040"/>
        </w:tabs>
        <w:ind w:left="5040" w:hanging="360"/>
      </w:pPr>
      <w:rPr>
        <w:rFonts w:ascii="Symbol" w:hAnsi="Symbol" w:hint="default"/>
      </w:rPr>
    </w:lvl>
    <w:lvl w:ilvl="7" w:tplc="EF88BFA0" w:tentative="1">
      <w:start w:val="1"/>
      <w:numFmt w:val="bullet"/>
      <w:lvlText w:val="o"/>
      <w:lvlJc w:val="left"/>
      <w:pPr>
        <w:tabs>
          <w:tab w:val="num" w:pos="5760"/>
        </w:tabs>
        <w:ind w:left="5760" w:hanging="360"/>
      </w:pPr>
      <w:rPr>
        <w:rFonts w:ascii="Courier New" w:hAnsi="Courier New" w:cs="Courier New" w:hint="default"/>
      </w:rPr>
    </w:lvl>
    <w:lvl w:ilvl="8" w:tplc="0B400B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D29BF"/>
    <w:multiLevelType w:val="multilevel"/>
    <w:tmpl w:val="0426001F"/>
    <w:styleLink w:val="Stils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4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7B780F"/>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0"/>
  </w:num>
  <w:num w:numId="4">
    <w:abstractNumId w:val="4"/>
  </w:num>
  <w:num w:numId="5">
    <w:abstractNumId w:val="10"/>
  </w:num>
  <w:num w:numId="6">
    <w:abstractNumId w:val="6"/>
  </w:num>
  <w:num w:numId="7">
    <w:abstractNumId w:val="5"/>
  </w:num>
  <w:num w:numId="8">
    <w:abstractNumId w:val="3"/>
  </w:num>
  <w:num w:numId="9">
    <w:abstractNumId w:val="9"/>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24"/>
    <w:rsid w:val="000009C9"/>
    <w:rsid w:val="00003B05"/>
    <w:rsid w:val="000045CF"/>
    <w:rsid w:val="00005147"/>
    <w:rsid w:val="00005702"/>
    <w:rsid w:val="00011715"/>
    <w:rsid w:val="00012953"/>
    <w:rsid w:val="0001369A"/>
    <w:rsid w:val="00013B13"/>
    <w:rsid w:val="00014437"/>
    <w:rsid w:val="0001451D"/>
    <w:rsid w:val="000153C2"/>
    <w:rsid w:val="00015A6A"/>
    <w:rsid w:val="00015B04"/>
    <w:rsid w:val="00016DEB"/>
    <w:rsid w:val="00020B5B"/>
    <w:rsid w:val="0002172B"/>
    <w:rsid w:val="000226D0"/>
    <w:rsid w:val="00022732"/>
    <w:rsid w:val="0002647A"/>
    <w:rsid w:val="000277F9"/>
    <w:rsid w:val="00027AF8"/>
    <w:rsid w:val="00032939"/>
    <w:rsid w:val="00033EFD"/>
    <w:rsid w:val="00041B57"/>
    <w:rsid w:val="00043DDA"/>
    <w:rsid w:val="00044C25"/>
    <w:rsid w:val="000455F6"/>
    <w:rsid w:val="000469CB"/>
    <w:rsid w:val="00046CB2"/>
    <w:rsid w:val="0004771F"/>
    <w:rsid w:val="00047D86"/>
    <w:rsid w:val="00050011"/>
    <w:rsid w:val="00051CA2"/>
    <w:rsid w:val="00052AD8"/>
    <w:rsid w:val="00055990"/>
    <w:rsid w:val="00057776"/>
    <w:rsid w:val="00060177"/>
    <w:rsid w:val="00060672"/>
    <w:rsid w:val="00060B69"/>
    <w:rsid w:val="00062912"/>
    <w:rsid w:val="00064E8B"/>
    <w:rsid w:val="00065702"/>
    <w:rsid w:val="00065835"/>
    <w:rsid w:val="00070919"/>
    <w:rsid w:val="00075E4E"/>
    <w:rsid w:val="00077272"/>
    <w:rsid w:val="00081615"/>
    <w:rsid w:val="00085B65"/>
    <w:rsid w:val="00085FB4"/>
    <w:rsid w:val="000876B6"/>
    <w:rsid w:val="00091095"/>
    <w:rsid w:val="00094F69"/>
    <w:rsid w:val="000952B0"/>
    <w:rsid w:val="00095968"/>
    <w:rsid w:val="000963FC"/>
    <w:rsid w:val="00097D65"/>
    <w:rsid w:val="000A13BE"/>
    <w:rsid w:val="000A2A02"/>
    <w:rsid w:val="000A4A86"/>
    <w:rsid w:val="000A5048"/>
    <w:rsid w:val="000A5403"/>
    <w:rsid w:val="000A59D9"/>
    <w:rsid w:val="000A7E12"/>
    <w:rsid w:val="000B000D"/>
    <w:rsid w:val="000B02C7"/>
    <w:rsid w:val="000B03E6"/>
    <w:rsid w:val="000B079F"/>
    <w:rsid w:val="000B27F5"/>
    <w:rsid w:val="000B6D35"/>
    <w:rsid w:val="000B6D3B"/>
    <w:rsid w:val="000B6E12"/>
    <w:rsid w:val="000B7D9B"/>
    <w:rsid w:val="000C1EEF"/>
    <w:rsid w:val="000C234D"/>
    <w:rsid w:val="000C3CC5"/>
    <w:rsid w:val="000C4D98"/>
    <w:rsid w:val="000C5672"/>
    <w:rsid w:val="000C6B23"/>
    <w:rsid w:val="000D000A"/>
    <w:rsid w:val="000D0C49"/>
    <w:rsid w:val="000D1CF7"/>
    <w:rsid w:val="000D1EC2"/>
    <w:rsid w:val="000D3D93"/>
    <w:rsid w:val="000D7A6A"/>
    <w:rsid w:val="000E023D"/>
    <w:rsid w:val="000E0C18"/>
    <w:rsid w:val="000E0D50"/>
    <w:rsid w:val="000E342E"/>
    <w:rsid w:val="000E363A"/>
    <w:rsid w:val="000E4836"/>
    <w:rsid w:val="000E4874"/>
    <w:rsid w:val="000E4BDA"/>
    <w:rsid w:val="000E6A1F"/>
    <w:rsid w:val="000F0272"/>
    <w:rsid w:val="000F0B80"/>
    <w:rsid w:val="000F0CCA"/>
    <w:rsid w:val="000F2EBC"/>
    <w:rsid w:val="000F3082"/>
    <w:rsid w:val="000F422F"/>
    <w:rsid w:val="000F4E53"/>
    <w:rsid w:val="000F4F9C"/>
    <w:rsid w:val="000F57A0"/>
    <w:rsid w:val="000F603A"/>
    <w:rsid w:val="000F68F5"/>
    <w:rsid w:val="00100159"/>
    <w:rsid w:val="0010046C"/>
    <w:rsid w:val="00100952"/>
    <w:rsid w:val="00101D43"/>
    <w:rsid w:val="00102DA8"/>
    <w:rsid w:val="00102DF7"/>
    <w:rsid w:val="001047F6"/>
    <w:rsid w:val="00104D6F"/>
    <w:rsid w:val="00105579"/>
    <w:rsid w:val="001057D3"/>
    <w:rsid w:val="001064F2"/>
    <w:rsid w:val="0010663D"/>
    <w:rsid w:val="00112746"/>
    <w:rsid w:val="00112C82"/>
    <w:rsid w:val="001130E2"/>
    <w:rsid w:val="001136B7"/>
    <w:rsid w:val="00113A74"/>
    <w:rsid w:val="001162BD"/>
    <w:rsid w:val="00116486"/>
    <w:rsid w:val="00120F32"/>
    <w:rsid w:val="001221BA"/>
    <w:rsid w:val="00122F7A"/>
    <w:rsid w:val="0012310B"/>
    <w:rsid w:val="00124293"/>
    <w:rsid w:val="00125E8E"/>
    <w:rsid w:val="00126081"/>
    <w:rsid w:val="001342C2"/>
    <w:rsid w:val="00134F90"/>
    <w:rsid w:val="001359ED"/>
    <w:rsid w:val="00137934"/>
    <w:rsid w:val="00140AB3"/>
    <w:rsid w:val="0014227C"/>
    <w:rsid w:val="001467B9"/>
    <w:rsid w:val="00147A46"/>
    <w:rsid w:val="001500D0"/>
    <w:rsid w:val="00150388"/>
    <w:rsid w:val="001504C4"/>
    <w:rsid w:val="001513D9"/>
    <w:rsid w:val="00151B3B"/>
    <w:rsid w:val="00153D49"/>
    <w:rsid w:val="00154DBF"/>
    <w:rsid w:val="001563D2"/>
    <w:rsid w:val="00156696"/>
    <w:rsid w:val="0016582A"/>
    <w:rsid w:val="0016592B"/>
    <w:rsid w:val="00171318"/>
    <w:rsid w:val="001717C6"/>
    <w:rsid w:val="00172C84"/>
    <w:rsid w:val="00174AA6"/>
    <w:rsid w:val="00174E54"/>
    <w:rsid w:val="00175194"/>
    <w:rsid w:val="00176033"/>
    <w:rsid w:val="00176E04"/>
    <w:rsid w:val="00180BB8"/>
    <w:rsid w:val="00181E39"/>
    <w:rsid w:val="00181EBB"/>
    <w:rsid w:val="0018378D"/>
    <w:rsid w:val="00183854"/>
    <w:rsid w:val="001842F9"/>
    <w:rsid w:val="00184AB5"/>
    <w:rsid w:val="0018506E"/>
    <w:rsid w:val="001853E1"/>
    <w:rsid w:val="00187761"/>
    <w:rsid w:val="00187A9E"/>
    <w:rsid w:val="00187D91"/>
    <w:rsid w:val="00190927"/>
    <w:rsid w:val="0019158C"/>
    <w:rsid w:val="001942BB"/>
    <w:rsid w:val="00196B56"/>
    <w:rsid w:val="00197F0A"/>
    <w:rsid w:val="001A37D4"/>
    <w:rsid w:val="001A4E14"/>
    <w:rsid w:val="001A4EB0"/>
    <w:rsid w:val="001A5E74"/>
    <w:rsid w:val="001A73B7"/>
    <w:rsid w:val="001B0A43"/>
    <w:rsid w:val="001B0F08"/>
    <w:rsid w:val="001B2708"/>
    <w:rsid w:val="001B3073"/>
    <w:rsid w:val="001B484A"/>
    <w:rsid w:val="001B7336"/>
    <w:rsid w:val="001B7A81"/>
    <w:rsid w:val="001C06A6"/>
    <w:rsid w:val="001C0898"/>
    <w:rsid w:val="001C2F69"/>
    <w:rsid w:val="001C3E4D"/>
    <w:rsid w:val="001C40A2"/>
    <w:rsid w:val="001C4BB1"/>
    <w:rsid w:val="001C5350"/>
    <w:rsid w:val="001C5D3C"/>
    <w:rsid w:val="001C6725"/>
    <w:rsid w:val="001C67FA"/>
    <w:rsid w:val="001C7074"/>
    <w:rsid w:val="001D000A"/>
    <w:rsid w:val="001D21A6"/>
    <w:rsid w:val="001D2CD6"/>
    <w:rsid w:val="001D4A94"/>
    <w:rsid w:val="001D4F9C"/>
    <w:rsid w:val="001D5E9A"/>
    <w:rsid w:val="001D627E"/>
    <w:rsid w:val="001E5243"/>
    <w:rsid w:val="001E7246"/>
    <w:rsid w:val="001E73E9"/>
    <w:rsid w:val="001E7606"/>
    <w:rsid w:val="001F082C"/>
    <w:rsid w:val="001F4D74"/>
    <w:rsid w:val="001F4F7F"/>
    <w:rsid w:val="001F615C"/>
    <w:rsid w:val="002000B2"/>
    <w:rsid w:val="00200CD4"/>
    <w:rsid w:val="0020209B"/>
    <w:rsid w:val="0020265F"/>
    <w:rsid w:val="00204FA0"/>
    <w:rsid w:val="00206D9B"/>
    <w:rsid w:val="00210D34"/>
    <w:rsid w:val="00211ED0"/>
    <w:rsid w:val="00211F67"/>
    <w:rsid w:val="00213A2D"/>
    <w:rsid w:val="0021571B"/>
    <w:rsid w:val="002164AD"/>
    <w:rsid w:val="00216C77"/>
    <w:rsid w:val="002170E8"/>
    <w:rsid w:val="00217632"/>
    <w:rsid w:val="00217929"/>
    <w:rsid w:val="00217BFD"/>
    <w:rsid w:val="00222773"/>
    <w:rsid w:val="0022483E"/>
    <w:rsid w:val="002248D7"/>
    <w:rsid w:val="00224F54"/>
    <w:rsid w:val="002250FD"/>
    <w:rsid w:val="00225B4E"/>
    <w:rsid w:val="00225FF5"/>
    <w:rsid w:val="00226865"/>
    <w:rsid w:val="0022686C"/>
    <w:rsid w:val="0022724D"/>
    <w:rsid w:val="00227443"/>
    <w:rsid w:val="00230DFE"/>
    <w:rsid w:val="00232CFC"/>
    <w:rsid w:val="0023380B"/>
    <w:rsid w:val="00233A93"/>
    <w:rsid w:val="00235AB6"/>
    <w:rsid w:val="002368BF"/>
    <w:rsid w:val="0023796F"/>
    <w:rsid w:val="00237AA1"/>
    <w:rsid w:val="002445BB"/>
    <w:rsid w:val="00244936"/>
    <w:rsid w:val="00245643"/>
    <w:rsid w:val="00245E21"/>
    <w:rsid w:val="00247CCE"/>
    <w:rsid w:val="00250211"/>
    <w:rsid w:val="00252D1C"/>
    <w:rsid w:val="00255314"/>
    <w:rsid w:val="00257077"/>
    <w:rsid w:val="002578F3"/>
    <w:rsid w:val="002610BC"/>
    <w:rsid w:val="002625B9"/>
    <w:rsid w:val="0026337D"/>
    <w:rsid w:val="00266974"/>
    <w:rsid w:val="00270757"/>
    <w:rsid w:val="00271401"/>
    <w:rsid w:val="0027166B"/>
    <w:rsid w:val="00272379"/>
    <w:rsid w:val="00272687"/>
    <w:rsid w:val="00272DE3"/>
    <w:rsid w:val="00273651"/>
    <w:rsid w:val="00274140"/>
    <w:rsid w:val="00274920"/>
    <w:rsid w:val="002764AB"/>
    <w:rsid w:val="002767C5"/>
    <w:rsid w:val="002825EE"/>
    <w:rsid w:val="002863DE"/>
    <w:rsid w:val="002866AC"/>
    <w:rsid w:val="00287820"/>
    <w:rsid w:val="00287DC9"/>
    <w:rsid w:val="002915D7"/>
    <w:rsid w:val="002933D5"/>
    <w:rsid w:val="00294B59"/>
    <w:rsid w:val="0029560C"/>
    <w:rsid w:val="002958A3"/>
    <w:rsid w:val="00295D24"/>
    <w:rsid w:val="00297797"/>
    <w:rsid w:val="00297E04"/>
    <w:rsid w:val="002A00D0"/>
    <w:rsid w:val="002A01F4"/>
    <w:rsid w:val="002A0ECC"/>
    <w:rsid w:val="002A3568"/>
    <w:rsid w:val="002A470E"/>
    <w:rsid w:val="002A6747"/>
    <w:rsid w:val="002A6EA7"/>
    <w:rsid w:val="002B045F"/>
    <w:rsid w:val="002B27E0"/>
    <w:rsid w:val="002B32E4"/>
    <w:rsid w:val="002B4D7E"/>
    <w:rsid w:val="002B5436"/>
    <w:rsid w:val="002B5F97"/>
    <w:rsid w:val="002B6621"/>
    <w:rsid w:val="002B7342"/>
    <w:rsid w:val="002B7CA5"/>
    <w:rsid w:val="002B7E36"/>
    <w:rsid w:val="002C11FC"/>
    <w:rsid w:val="002C304E"/>
    <w:rsid w:val="002C4E5C"/>
    <w:rsid w:val="002C65BE"/>
    <w:rsid w:val="002D1322"/>
    <w:rsid w:val="002D1340"/>
    <w:rsid w:val="002D2D14"/>
    <w:rsid w:val="002D41F1"/>
    <w:rsid w:val="002D50DE"/>
    <w:rsid w:val="002D6AE1"/>
    <w:rsid w:val="002E1F8B"/>
    <w:rsid w:val="002E22A2"/>
    <w:rsid w:val="002E275B"/>
    <w:rsid w:val="002E2F09"/>
    <w:rsid w:val="002E4679"/>
    <w:rsid w:val="002F0980"/>
    <w:rsid w:val="002F0D50"/>
    <w:rsid w:val="002F0E49"/>
    <w:rsid w:val="002F1C6D"/>
    <w:rsid w:val="002F22AF"/>
    <w:rsid w:val="002F2B47"/>
    <w:rsid w:val="003007F7"/>
    <w:rsid w:val="00302A78"/>
    <w:rsid w:val="00302E22"/>
    <w:rsid w:val="00303B11"/>
    <w:rsid w:val="0030402F"/>
    <w:rsid w:val="00304343"/>
    <w:rsid w:val="0030682F"/>
    <w:rsid w:val="0030701A"/>
    <w:rsid w:val="003077E2"/>
    <w:rsid w:val="0031013A"/>
    <w:rsid w:val="00310B72"/>
    <w:rsid w:val="00310D21"/>
    <w:rsid w:val="0031152F"/>
    <w:rsid w:val="00311D11"/>
    <w:rsid w:val="00311DCE"/>
    <w:rsid w:val="00314047"/>
    <w:rsid w:val="003143C9"/>
    <w:rsid w:val="00314CA0"/>
    <w:rsid w:val="003167FF"/>
    <w:rsid w:val="0031729D"/>
    <w:rsid w:val="0032038D"/>
    <w:rsid w:val="00321D6C"/>
    <w:rsid w:val="00323B27"/>
    <w:rsid w:val="00323E78"/>
    <w:rsid w:val="00324ED8"/>
    <w:rsid w:val="0032549D"/>
    <w:rsid w:val="00333694"/>
    <w:rsid w:val="00334ADF"/>
    <w:rsid w:val="0033552A"/>
    <w:rsid w:val="00335B37"/>
    <w:rsid w:val="0034016F"/>
    <w:rsid w:val="003406A0"/>
    <w:rsid w:val="00341BFC"/>
    <w:rsid w:val="0034260E"/>
    <w:rsid w:val="00342877"/>
    <w:rsid w:val="003454A5"/>
    <w:rsid w:val="003458E8"/>
    <w:rsid w:val="00350F4A"/>
    <w:rsid w:val="00354899"/>
    <w:rsid w:val="00355101"/>
    <w:rsid w:val="00355F68"/>
    <w:rsid w:val="0035637D"/>
    <w:rsid w:val="00356BDA"/>
    <w:rsid w:val="00360448"/>
    <w:rsid w:val="003628EC"/>
    <w:rsid w:val="00363031"/>
    <w:rsid w:val="0036360B"/>
    <w:rsid w:val="00364A88"/>
    <w:rsid w:val="00367C04"/>
    <w:rsid w:val="003734EE"/>
    <w:rsid w:val="00373AE6"/>
    <w:rsid w:val="00373C1F"/>
    <w:rsid w:val="00374B31"/>
    <w:rsid w:val="00376281"/>
    <w:rsid w:val="00377F54"/>
    <w:rsid w:val="003817A7"/>
    <w:rsid w:val="00382364"/>
    <w:rsid w:val="003826C5"/>
    <w:rsid w:val="00383976"/>
    <w:rsid w:val="00383DCD"/>
    <w:rsid w:val="00383F24"/>
    <w:rsid w:val="00384F3F"/>
    <w:rsid w:val="00386D7C"/>
    <w:rsid w:val="00390A89"/>
    <w:rsid w:val="00391847"/>
    <w:rsid w:val="00394191"/>
    <w:rsid w:val="0039441F"/>
    <w:rsid w:val="0039552B"/>
    <w:rsid w:val="00396A11"/>
    <w:rsid w:val="00397AD7"/>
    <w:rsid w:val="00397F9A"/>
    <w:rsid w:val="003A28F4"/>
    <w:rsid w:val="003A2FB4"/>
    <w:rsid w:val="003A444C"/>
    <w:rsid w:val="003A45F9"/>
    <w:rsid w:val="003A47D6"/>
    <w:rsid w:val="003A4EFA"/>
    <w:rsid w:val="003A52C9"/>
    <w:rsid w:val="003A5762"/>
    <w:rsid w:val="003A5BA8"/>
    <w:rsid w:val="003A630C"/>
    <w:rsid w:val="003B065E"/>
    <w:rsid w:val="003B0FB8"/>
    <w:rsid w:val="003B275F"/>
    <w:rsid w:val="003B2981"/>
    <w:rsid w:val="003B2B18"/>
    <w:rsid w:val="003B3C78"/>
    <w:rsid w:val="003B5BCC"/>
    <w:rsid w:val="003B5C9A"/>
    <w:rsid w:val="003B71EE"/>
    <w:rsid w:val="003C08AF"/>
    <w:rsid w:val="003C5283"/>
    <w:rsid w:val="003C5BE7"/>
    <w:rsid w:val="003C6CA6"/>
    <w:rsid w:val="003C75A6"/>
    <w:rsid w:val="003C77A8"/>
    <w:rsid w:val="003D5F34"/>
    <w:rsid w:val="003D6C93"/>
    <w:rsid w:val="003D6ED7"/>
    <w:rsid w:val="003D6FAE"/>
    <w:rsid w:val="003E03A1"/>
    <w:rsid w:val="003E3A86"/>
    <w:rsid w:val="003E4496"/>
    <w:rsid w:val="003E4AC2"/>
    <w:rsid w:val="003E5A2F"/>
    <w:rsid w:val="003E5B75"/>
    <w:rsid w:val="003F0263"/>
    <w:rsid w:val="003F1BEF"/>
    <w:rsid w:val="003F24E1"/>
    <w:rsid w:val="003F3679"/>
    <w:rsid w:val="003F5078"/>
    <w:rsid w:val="003F5758"/>
    <w:rsid w:val="0040005B"/>
    <w:rsid w:val="00400A6C"/>
    <w:rsid w:val="00400B20"/>
    <w:rsid w:val="004011F4"/>
    <w:rsid w:val="00402868"/>
    <w:rsid w:val="004044AD"/>
    <w:rsid w:val="00407018"/>
    <w:rsid w:val="004123DE"/>
    <w:rsid w:val="0041363F"/>
    <w:rsid w:val="00414E17"/>
    <w:rsid w:val="00414E5A"/>
    <w:rsid w:val="0042073F"/>
    <w:rsid w:val="00420D01"/>
    <w:rsid w:val="004210A6"/>
    <w:rsid w:val="004234F3"/>
    <w:rsid w:val="00423750"/>
    <w:rsid w:val="004246C8"/>
    <w:rsid w:val="0042722C"/>
    <w:rsid w:val="0043280F"/>
    <w:rsid w:val="004345DB"/>
    <w:rsid w:val="00434791"/>
    <w:rsid w:val="00435F53"/>
    <w:rsid w:val="00436C8B"/>
    <w:rsid w:val="00440A51"/>
    <w:rsid w:val="00443E17"/>
    <w:rsid w:val="00445495"/>
    <w:rsid w:val="0044650F"/>
    <w:rsid w:val="004466CD"/>
    <w:rsid w:val="00446E80"/>
    <w:rsid w:val="004478F7"/>
    <w:rsid w:val="004478FA"/>
    <w:rsid w:val="00447DDF"/>
    <w:rsid w:val="00451490"/>
    <w:rsid w:val="0045229A"/>
    <w:rsid w:val="00452E7D"/>
    <w:rsid w:val="004545CD"/>
    <w:rsid w:val="00454ED3"/>
    <w:rsid w:val="0045520D"/>
    <w:rsid w:val="004557B6"/>
    <w:rsid w:val="004574A6"/>
    <w:rsid w:val="00460C7F"/>
    <w:rsid w:val="00460FC2"/>
    <w:rsid w:val="00461BDC"/>
    <w:rsid w:val="00461D0E"/>
    <w:rsid w:val="00462AC8"/>
    <w:rsid w:val="004633EB"/>
    <w:rsid w:val="00463F0B"/>
    <w:rsid w:val="00464E3A"/>
    <w:rsid w:val="00467205"/>
    <w:rsid w:val="00471AF9"/>
    <w:rsid w:val="00472A88"/>
    <w:rsid w:val="00473726"/>
    <w:rsid w:val="0047401E"/>
    <w:rsid w:val="004742E9"/>
    <w:rsid w:val="00475962"/>
    <w:rsid w:val="004773BE"/>
    <w:rsid w:val="00480803"/>
    <w:rsid w:val="00480FB4"/>
    <w:rsid w:val="004812E6"/>
    <w:rsid w:val="0048175F"/>
    <w:rsid w:val="0048438F"/>
    <w:rsid w:val="00485473"/>
    <w:rsid w:val="004868F1"/>
    <w:rsid w:val="00490A9D"/>
    <w:rsid w:val="00492DB6"/>
    <w:rsid w:val="00493266"/>
    <w:rsid w:val="0049341E"/>
    <w:rsid w:val="004942B6"/>
    <w:rsid w:val="00495533"/>
    <w:rsid w:val="00495767"/>
    <w:rsid w:val="004A2EFA"/>
    <w:rsid w:val="004B08C9"/>
    <w:rsid w:val="004B0BDF"/>
    <w:rsid w:val="004B0D1C"/>
    <w:rsid w:val="004B16EB"/>
    <w:rsid w:val="004B1BF9"/>
    <w:rsid w:val="004B20B0"/>
    <w:rsid w:val="004B248B"/>
    <w:rsid w:val="004B2621"/>
    <w:rsid w:val="004B4C66"/>
    <w:rsid w:val="004B4F8A"/>
    <w:rsid w:val="004C260C"/>
    <w:rsid w:val="004C50E1"/>
    <w:rsid w:val="004C51BC"/>
    <w:rsid w:val="004C7131"/>
    <w:rsid w:val="004C7BE6"/>
    <w:rsid w:val="004C7E03"/>
    <w:rsid w:val="004D3585"/>
    <w:rsid w:val="004D5224"/>
    <w:rsid w:val="004D7459"/>
    <w:rsid w:val="004D78EE"/>
    <w:rsid w:val="004E0BB6"/>
    <w:rsid w:val="004E3516"/>
    <w:rsid w:val="004E480B"/>
    <w:rsid w:val="004E4B02"/>
    <w:rsid w:val="004E5218"/>
    <w:rsid w:val="004E79B5"/>
    <w:rsid w:val="004F318C"/>
    <w:rsid w:val="004F58C1"/>
    <w:rsid w:val="004F766F"/>
    <w:rsid w:val="004F780D"/>
    <w:rsid w:val="0050333E"/>
    <w:rsid w:val="0050638D"/>
    <w:rsid w:val="00511DE2"/>
    <w:rsid w:val="00512DB3"/>
    <w:rsid w:val="00513F80"/>
    <w:rsid w:val="0051749E"/>
    <w:rsid w:val="00517595"/>
    <w:rsid w:val="00517E0E"/>
    <w:rsid w:val="0052025E"/>
    <w:rsid w:val="0052061F"/>
    <w:rsid w:val="00520C19"/>
    <w:rsid w:val="00522110"/>
    <w:rsid w:val="00524352"/>
    <w:rsid w:val="00525F4B"/>
    <w:rsid w:val="00530460"/>
    <w:rsid w:val="005308D2"/>
    <w:rsid w:val="00530B9A"/>
    <w:rsid w:val="00531B04"/>
    <w:rsid w:val="0053492F"/>
    <w:rsid w:val="00534DE7"/>
    <w:rsid w:val="00536858"/>
    <w:rsid w:val="005372A3"/>
    <w:rsid w:val="00537759"/>
    <w:rsid w:val="00537A07"/>
    <w:rsid w:val="0054148F"/>
    <w:rsid w:val="005434F0"/>
    <w:rsid w:val="00544081"/>
    <w:rsid w:val="00544209"/>
    <w:rsid w:val="00550539"/>
    <w:rsid w:val="00552355"/>
    <w:rsid w:val="00553653"/>
    <w:rsid w:val="00560BAC"/>
    <w:rsid w:val="00561757"/>
    <w:rsid w:val="00562655"/>
    <w:rsid w:val="00563842"/>
    <w:rsid w:val="00564EA4"/>
    <w:rsid w:val="005708F5"/>
    <w:rsid w:val="00570FBE"/>
    <w:rsid w:val="00572F46"/>
    <w:rsid w:val="0057300E"/>
    <w:rsid w:val="005735C0"/>
    <w:rsid w:val="0058214F"/>
    <w:rsid w:val="005838E4"/>
    <w:rsid w:val="005848DB"/>
    <w:rsid w:val="00584E5C"/>
    <w:rsid w:val="00585245"/>
    <w:rsid w:val="00585963"/>
    <w:rsid w:val="005876DC"/>
    <w:rsid w:val="00587E89"/>
    <w:rsid w:val="00590A4C"/>
    <w:rsid w:val="00590DBA"/>
    <w:rsid w:val="00591A53"/>
    <w:rsid w:val="00591C4D"/>
    <w:rsid w:val="00592482"/>
    <w:rsid w:val="00593044"/>
    <w:rsid w:val="00593C19"/>
    <w:rsid w:val="00593CB1"/>
    <w:rsid w:val="0059449B"/>
    <w:rsid w:val="00595B0F"/>
    <w:rsid w:val="00596CB0"/>
    <w:rsid w:val="005A0D41"/>
    <w:rsid w:val="005A30AD"/>
    <w:rsid w:val="005A3A1A"/>
    <w:rsid w:val="005A3E0E"/>
    <w:rsid w:val="005A3E30"/>
    <w:rsid w:val="005A7F19"/>
    <w:rsid w:val="005B008E"/>
    <w:rsid w:val="005B049D"/>
    <w:rsid w:val="005B0B6E"/>
    <w:rsid w:val="005B0D7B"/>
    <w:rsid w:val="005B1539"/>
    <w:rsid w:val="005B3043"/>
    <w:rsid w:val="005B5932"/>
    <w:rsid w:val="005B79D4"/>
    <w:rsid w:val="005C082E"/>
    <w:rsid w:val="005C4FAF"/>
    <w:rsid w:val="005C5302"/>
    <w:rsid w:val="005C560C"/>
    <w:rsid w:val="005C5BFF"/>
    <w:rsid w:val="005C5D8A"/>
    <w:rsid w:val="005C7D86"/>
    <w:rsid w:val="005D0208"/>
    <w:rsid w:val="005D26D3"/>
    <w:rsid w:val="005D401E"/>
    <w:rsid w:val="005D4123"/>
    <w:rsid w:val="005D4890"/>
    <w:rsid w:val="005D508F"/>
    <w:rsid w:val="005D6C34"/>
    <w:rsid w:val="005D7FC5"/>
    <w:rsid w:val="005E3CCA"/>
    <w:rsid w:val="005E56DF"/>
    <w:rsid w:val="005E5AC0"/>
    <w:rsid w:val="005E6F2F"/>
    <w:rsid w:val="005F13F5"/>
    <w:rsid w:val="005F267E"/>
    <w:rsid w:val="005F29C7"/>
    <w:rsid w:val="005F39DF"/>
    <w:rsid w:val="005F3EB2"/>
    <w:rsid w:val="005F5DBA"/>
    <w:rsid w:val="005F60C2"/>
    <w:rsid w:val="005F6F1B"/>
    <w:rsid w:val="005F7415"/>
    <w:rsid w:val="00600C1E"/>
    <w:rsid w:val="00601E77"/>
    <w:rsid w:val="00602589"/>
    <w:rsid w:val="006030F1"/>
    <w:rsid w:val="006050BD"/>
    <w:rsid w:val="00606861"/>
    <w:rsid w:val="006073FA"/>
    <w:rsid w:val="006109CD"/>
    <w:rsid w:val="00613746"/>
    <w:rsid w:val="006146F8"/>
    <w:rsid w:val="00614B71"/>
    <w:rsid w:val="00615F01"/>
    <w:rsid w:val="00616B46"/>
    <w:rsid w:val="00616F3E"/>
    <w:rsid w:val="006212FD"/>
    <w:rsid w:val="0062172A"/>
    <w:rsid w:val="00621BF9"/>
    <w:rsid w:val="0062286B"/>
    <w:rsid w:val="006250D3"/>
    <w:rsid w:val="00625202"/>
    <w:rsid w:val="0062523A"/>
    <w:rsid w:val="00626010"/>
    <w:rsid w:val="0063032D"/>
    <w:rsid w:val="00630C81"/>
    <w:rsid w:val="006319E8"/>
    <w:rsid w:val="00632CFC"/>
    <w:rsid w:val="00632FF3"/>
    <w:rsid w:val="0063332E"/>
    <w:rsid w:val="00633870"/>
    <w:rsid w:val="00634042"/>
    <w:rsid w:val="00634ECF"/>
    <w:rsid w:val="00634F50"/>
    <w:rsid w:val="006358B3"/>
    <w:rsid w:val="00637069"/>
    <w:rsid w:val="006411AF"/>
    <w:rsid w:val="00642971"/>
    <w:rsid w:val="00643624"/>
    <w:rsid w:val="0064401A"/>
    <w:rsid w:val="0064599B"/>
    <w:rsid w:val="00645E34"/>
    <w:rsid w:val="00650B4C"/>
    <w:rsid w:val="00650E77"/>
    <w:rsid w:val="0065127C"/>
    <w:rsid w:val="00656166"/>
    <w:rsid w:val="00656BF4"/>
    <w:rsid w:val="0065752E"/>
    <w:rsid w:val="00660824"/>
    <w:rsid w:val="00661893"/>
    <w:rsid w:val="006627DA"/>
    <w:rsid w:val="006636B8"/>
    <w:rsid w:val="00663B39"/>
    <w:rsid w:val="00664CDC"/>
    <w:rsid w:val="00665112"/>
    <w:rsid w:val="006719BB"/>
    <w:rsid w:val="00674CC6"/>
    <w:rsid w:val="0067634A"/>
    <w:rsid w:val="006767DD"/>
    <w:rsid w:val="006768F8"/>
    <w:rsid w:val="006770AE"/>
    <w:rsid w:val="00680E6F"/>
    <w:rsid w:val="006815AE"/>
    <w:rsid w:val="0068214D"/>
    <w:rsid w:val="00683627"/>
    <w:rsid w:val="00684095"/>
    <w:rsid w:val="00685308"/>
    <w:rsid w:val="00685704"/>
    <w:rsid w:val="006858D5"/>
    <w:rsid w:val="00686D21"/>
    <w:rsid w:val="006908CD"/>
    <w:rsid w:val="00692DC1"/>
    <w:rsid w:val="00692EEB"/>
    <w:rsid w:val="006936C8"/>
    <w:rsid w:val="00695877"/>
    <w:rsid w:val="00696457"/>
    <w:rsid w:val="00696525"/>
    <w:rsid w:val="00696B26"/>
    <w:rsid w:val="00697D6D"/>
    <w:rsid w:val="006A37C1"/>
    <w:rsid w:val="006A48EB"/>
    <w:rsid w:val="006A5F41"/>
    <w:rsid w:val="006B0D96"/>
    <w:rsid w:val="006B21AF"/>
    <w:rsid w:val="006B281C"/>
    <w:rsid w:val="006B2D16"/>
    <w:rsid w:val="006B5158"/>
    <w:rsid w:val="006B5F44"/>
    <w:rsid w:val="006B79CE"/>
    <w:rsid w:val="006B7ACC"/>
    <w:rsid w:val="006C016F"/>
    <w:rsid w:val="006C06B6"/>
    <w:rsid w:val="006C0EA7"/>
    <w:rsid w:val="006C11B8"/>
    <w:rsid w:val="006C18CF"/>
    <w:rsid w:val="006C4FF7"/>
    <w:rsid w:val="006C6179"/>
    <w:rsid w:val="006D4127"/>
    <w:rsid w:val="006D4596"/>
    <w:rsid w:val="006D4E6E"/>
    <w:rsid w:val="006D53A9"/>
    <w:rsid w:val="006E0799"/>
    <w:rsid w:val="006E2DC2"/>
    <w:rsid w:val="006E362B"/>
    <w:rsid w:val="006E3DBA"/>
    <w:rsid w:val="006E50DB"/>
    <w:rsid w:val="006E54C2"/>
    <w:rsid w:val="006E5E70"/>
    <w:rsid w:val="006E6234"/>
    <w:rsid w:val="006E6590"/>
    <w:rsid w:val="006E6843"/>
    <w:rsid w:val="006F1DCE"/>
    <w:rsid w:val="006F2DCC"/>
    <w:rsid w:val="006F3908"/>
    <w:rsid w:val="006F546E"/>
    <w:rsid w:val="006F65FE"/>
    <w:rsid w:val="006F6811"/>
    <w:rsid w:val="006F7625"/>
    <w:rsid w:val="00704136"/>
    <w:rsid w:val="00705589"/>
    <w:rsid w:val="00705E7B"/>
    <w:rsid w:val="00706740"/>
    <w:rsid w:val="00707F89"/>
    <w:rsid w:val="0071132B"/>
    <w:rsid w:val="00712192"/>
    <w:rsid w:val="0071253A"/>
    <w:rsid w:val="00712F9B"/>
    <w:rsid w:val="00713077"/>
    <w:rsid w:val="0071309F"/>
    <w:rsid w:val="00713ED5"/>
    <w:rsid w:val="00714DAD"/>
    <w:rsid w:val="00716F91"/>
    <w:rsid w:val="00720E70"/>
    <w:rsid w:val="0072259C"/>
    <w:rsid w:val="00722A01"/>
    <w:rsid w:val="00722B85"/>
    <w:rsid w:val="00722BC3"/>
    <w:rsid w:val="00725C4F"/>
    <w:rsid w:val="007263A5"/>
    <w:rsid w:val="00727026"/>
    <w:rsid w:val="00727AED"/>
    <w:rsid w:val="00727CE7"/>
    <w:rsid w:val="00730E64"/>
    <w:rsid w:val="007323A1"/>
    <w:rsid w:val="00732439"/>
    <w:rsid w:val="00732AEC"/>
    <w:rsid w:val="00734482"/>
    <w:rsid w:val="00734CBF"/>
    <w:rsid w:val="007350D1"/>
    <w:rsid w:val="00735D6A"/>
    <w:rsid w:val="00742C2B"/>
    <w:rsid w:val="00743885"/>
    <w:rsid w:val="00743ED3"/>
    <w:rsid w:val="00745B11"/>
    <w:rsid w:val="00746CEF"/>
    <w:rsid w:val="00746E80"/>
    <w:rsid w:val="00747042"/>
    <w:rsid w:val="007477BA"/>
    <w:rsid w:val="00747B28"/>
    <w:rsid w:val="0075176E"/>
    <w:rsid w:val="00753655"/>
    <w:rsid w:val="00754475"/>
    <w:rsid w:val="0075525F"/>
    <w:rsid w:val="007562D0"/>
    <w:rsid w:val="00756E70"/>
    <w:rsid w:val="00757E00"/>
    <w:rsid w:val="00761AFD"/>
    <w:rsid w:val="0076489B"/>
    <w:rsid w:val="00766F45"/>
    <w:rsid w:val="007707A1"/>
    <w:rsid w:val="0077081C"/>
    <w:rsid w:val="00771EB5"/>
    <w:rsid w:val="007737B7"/>
    <w:rsid w:val="007738A8"/>
    <w:rsid w:val="00773AF8"/>
    <w:rsid w:val="00774819"/>
    <w:rsid w:val="007751CB"/>
    <w:rsid w:val="00776F19"/>
    <w:rsid w:val="007810A5"/>
    <w:rsid w:val="0078132E"/>
    <w:rsid w:val="00783F20"/>
    <w:rsid w:val="00785BAD"/>
    <w:rsid w:val="00785F6F"/>
    <w:rsid w:val="00786182"/>
    <w:rsid w:val="00787DF5"/>
    <w:rsid w:val="00790D33"/>
    <w:rsid w:val="00790EDA"/>
    <w:rsid w:val="0079148D"/>
    <w:rsid w:val="00791BAF"/>
    <w:rsid w:val="0079213A"/>
    <w:rsid w:val="00792243"/>
    <w:rsid w:val="00792262"/>
    <w:rsid w:val="007928E5"/>
    <w:rsid w:val="0079297E"/>
    <w:rsid w:val="00792FCF"/>
    <w:rsid w:val="0079315E"/>
    <w:rsid w:val="0079350B"/>
    <w:rsid w:val="00793B93"/>
    <w:rsid w:val="007941FE"/>
    <w:rsid w:val="00796FCA"/>
    <w:rsid w:val="007976FD"/>
    <w:rsid w:val="007A0159"/>
    <w:rsid w:val="007A069D"/>
    <w:rsid w:val="007A2B2F"/>
    <w:rsid w:val="007A2BBE"/>
    <w:rsid w:val="007A71F7"/>
    <w:rsid w:val="007A7C1B"/>
    <w:rsid w:val="007A7D11"/>
    <w:rsid w:val="007B05A2"/>
    <w:rsid w:val="007B31AB"/>
    <w:rsid w:val="007B3363"/>
    <w:rsid w:val="007B4D75"/>
    <w:rsid w:val="007B4E0C"/>
    <w:rsid w:val="007B5821"/>
    <w:rsid w:val="007B66E0"/>
    <w:rsid w:val="007B73C3"/>
    <w:rsid w:val="007C020E"/>
    <w:rsid w:val="007C0998"/>
    <w:rsid w:val="007C0CF1"/>
    <w:rsid w:val="007C0F73"/>
    <w:rsid w:val="007C1A1F"/>
    <w:rsid w:val="007C2560"/>
    <w:rsid w:val="007C39FE"/>
    <w:rsid w:val="007C3D78"/>
    <w:rsid w:val="007C3FFC"/>
    <w:rsid w:val="007C66BA"/>
    <w:rsid w:val="007D13D9"/>
    <w:rsid w:val="007D140C"/>
    <w:rsid w:val="007D2DED"/>
    <w:rsid w:val="007D3F61"/>
    <w:rsid w:val="007D3FDA"/>
    <w:rsid w:val="007D728D"/>
    <w:rsid w:val="007D7502"/>
    <w:rsid w:val="007D775B"/>
    <w:rsid w:val="007E10BC"/>
    <w:rsid w:val="007E19D7"/>
    <w:rsid w:val="007E3DF2"/>
    <w:rsid w:val="007E4BA1"/>
    <w:rsid w:val="007E4F6A"/>
    <w:rsid w:val="007E535A"/>
    <w:rsid w:val="007E691A"/>
    <w:rsid w:val="007E6A23"/>
    <w:rsid w:val="007E7C66"/>
    <w:rsid w:val="007E7D4C"/>
    <w:rsid w:val="007F443D"/>
    <w:rsid w:val="007F63C7"/>
    <w:rsid w:val="00805163"/>
    <w:rsid w:val="00805AE6"/>
    <w:rsid w:val="00811E45"/>
    <w:rsid w:val="00812161"/>
    <w:rsid w:val="0081230C"/>
    <w:rsid w:val="008132D9"/>
    <w:rsid w:val="00814DC3"/>
    <w:rsid w:val="00815880"/>
    <w:rsid w:val="00816912"/>
    <w:rsid w:val="008216A8"/>
    <w:rsid w:val="008219EB"/>
    <w:rsid w:val="00822D84"/>
    <w:rsid w:val="008233C9"/>
    <w:rsid w:val="008255BD"/>
    <w:rsid w:val="008269B1"/>
    <w:rsid w:val="008325F6"/>
    <w:rsid w:val="008351D7"/>
    <w:rsid w:val="0083539F"/>
    <w:rsid w:val="00835742"/>
    <w:rsid w:val="00835A8E"/>
    <w:rsid w:val="00835C29"/>
    <w:rsid w:val="00836570"/>
    <w:rsid w:val="00836B1E"/>
    <w:rsid w:val="0084126C"/>
    <w:rsid w:val="00842671"/>
    <w:rsid w:val="00845151"/>
    <w:rsid w:val="008453F7"/>
    <w:rsid w:val="0084549C"/>
    <w:rsid w:val="00846141"/>
    <w:rsid w:val="00846BED"/>
    <w:rsid w:val="00847D45"/>
    <w:rsid w:val="00851D6D"/>
    <w:rsid w:val="0085234B"/>
    <w:rsid w:val="0085424D"/>
    <w:rsid w:val="008546FF"/>
    <w:rsid w:val="00856F47"/>
    <w:rsid w:val="00861CAC"/>
    <w:rsid w:val="008622FB"/>
    <w:rsid w:val="00864ECA"/>
    <w:rsid w:val="00865780"/>
    <w:rsid w:val="008657C7"/>
    <w:rsid w:val="00865C7A"/>
    <w:rsid w:val="00867118"/>
    <w:rsid w:val="008703A8"/>
    <w:rsid w:val="008727FE"/>
    <w:rsid w:val="0087357C"/>
    <w:rsid w:val="008743A9"/>
    <w:rsid w:val="0087500A"/>
    <w:rsid w:val="008771B9"/>
    <w:rsid w:val="008772BA"/>
    <w:rsid w:val="00880977"/>
    <w:rsid w:val="0088244E"/>
    <w:rsid w:val="00885425"/>
    <w:rsid w:val="0089185E"/>
    <w:rsid w:val="008932D1"/>
    <w:rsid w:val="00893D32"/>
    <w:rsid w:val="00893E76"/>
    <w:rsid w:val="00895702"/>
    <w:rsid w:val="0089571A"/>
    <w:rsid w:val="0089646F"/>
    <w:rsid w:val="008965DA"/>
    <w:rsid w:val="008969EC"/>
    <w:rsid w:val="008A0017"/>
    <w:rsid w:val="008A0037"/>
    <w:rsid w:val="008A037F"/>
    <w:rsid w:val="008A0836"/>
    <w:rsid w:val="008A1BE6"/>
    <w:rsid w:val="008A443E"/>
    <w:rsid w:val="008A56A6"/>
    <w:rsid w:val="008A6C24"/>
    <w:rsid w:val="008A6FB1"/>
    <w:rsid w:val="008A72B8"/>
    <w:rsid w:val="008A7C6C"/>
    <w:rsid w:val="008B036E"/>
    <w:rsid w:val="008B06B2"/>
    <w:rsid w:val="008B13F0"/>
    <w:rsid w:val="008B208B"/>
    <w:rsid w:val="008B237C"/>
    <w:rsid w:val="008B3C49"/>
    <w:rsid w:val="008B3D41"/>
    <w:rsid w:val="008B46F1"/>
    <w:rsid w:val="008B75A9"/>
    <w:rsid w:val="008C0A1C"/>
    <w:rsid w:val="008C0E09"/>
    <w:rsid w:val="008C0FE6"/>
    <w:rsid w:val="008C1805"/>
    <w:rsid w:val="008C62F8"/>
    <w:rsid w:val="008C7AF2"/>
    <w:rsid w:val="008D16C2"/>
    <w:rsid w:val="008D2AC9"/>
    <w:rsid w:val="008D5C50"/>
    <w:rsid w:val="008E0FD5"/>
    <w:rsid w:val="008E2EAA"/>
    <w:rsid w:val="008E3456"/>
    <w:rsid w:val="008E3714"/>
    <w:rsid w:val="008E5165"/>
    <w:rsid w:val="008E6582"/>
    <w:rsid w:val="008F0B38"/>
    <w:rsid w:val="008F1C50"/>
    <w:rsid w:val="008F247B"/>
    <w:rsid w:val="008F4815"/>
    <w:rsid w:val="008F4AEB"/>
    <w:rsid w:val="008F7B62"/>
    <w:rsid w:val="008F7EF5"/>
    <w:rsid w:val="00901BB2"/>
    <w:rsid w:val="009102D9"/>
    <w:rsid w:val="00910A61"/>
    <w:rsid w:val="00910F3E"/>
    <w:rsid w:val="009133FA"/>
    <w:rsid w:val="009144A3"/>
    <w:rsid w:val="00915326"/>
    <w:rsid w:val="0091608D"/>
    <w:rsid w:val="00921471"/>
    <w:rsid w:val="0092345E"/>
    <w:rsid w:val="00923E51"/>
    <w:rsid w:val="009252AB"/>
    <w:rsid w:val="00925E94"/>
    <w:rsid w:val="00926808"/>
    <w:rsid w:val="009269D0"/>
    <w:rsid w:val="00927564"/>
    <w:rsid w:val="00930A43"/>
    <w:rsid w:val="00930DAE"/>
    <w:rsid w:val="009314D7"/>
    <w:rsid w:val="009319AC"/>
    <w:rsid w:val="00932CFF"/>
    <w:rsid w:val="00937714"/>
    <w:rsid w:val="00940DC9"/>
    <w:rsid w:val="00941F91"/>
    <w:rsid w:val="0094202D"/>
    <w:rsid w:val="00943A47"/>
    <w:rsid w:val="00943EFF"/>
    <w:rsid w:val="00944020"/>
    <w:rsid w:val="00945374"/>
    <w:rsid w:val="00945669"/>
    <w:rsid w:val="00950EFB"/>
    <w:rsid w:val="00952BE4"/>
    <w:rsid w:val="009538C4"/>
    <w:rsid w:val="00953F9F"/>
    <w:rsid w:val="00955E3C"/>
    <w:rsid w:val="00957B2B"/>
    <w:rsid w:val="00957E9B"/>
    <w:rsid w:val="0096300A"/>
    <w:rsid w:val="00964804"/>
    <w:rsid w:val="00966E57"/>
    <w:rsid w:val="00971315"/>
    <w:rsid w:val="00971887"/>
    <w:rsid w:val="00972C0A"/>
    <w:rsid w:val="00972D29"/>
    <w:rsid w:val="009757DF"/>
    <w:rsid w:val="00976B0C"/>
    <w:rsid w:val="00977F57"/>
    <w:rsid w:val="009813CC"/>
    <w:rsid w:val="0098151C"/>
    <w:rsid w:val="00982F77"/>
    <w:rsid w:val="00985E57"/>
    <w:rsid w:val="00985F40"/>
    <w:rsid w:val="00985F6F"/>
    <w:rsid w:val="0098623F"/>
    <w:rsid w:val="00987007"/>
    <w:rsid w:val="0098726E"/>
    <w:rsid w:val="0098740D"/>
    <w:rsid w:val="0099043E"/>
    <w:rsid w:val="009927E5"/>
    <w:rsid w:val="009936BD"/>
    <w:rsid w:val="00994243"/>
    <w:rsid w:val="0099526A"/>
    <w:rsid w:val="00996534"/>
    <w:rsid w:val="00997182"/>
    <w:rsid w:val="009A0443"/>
    <w:rsid w:val="009A0D41"/>
    <w:rsid w:val="009A1F6C"/>
    <w:rsid w:val="009A27F9"/>
    <w:rsid w:val="009A38C8"/>
    <w:rsid w:val="009A5CFE"/>
    <w:rsid w:val="009A7906"/>
    <w:rsid w:val="009B22CF"/>
    <w:rsid w:val="009B2C4B"/>
    <w:rsid w:val="009B423D"/>
    <w:rsid w:val="009B4F67"/>
    <w:rsid w:val="009B5C00"/>
    <w:rsid w:val="009C1F7B"/>
    <w:rsid w:val="009C38D2"/>
    <w:rsid w:val="009C3B0E"/>
    <w:rsid w:val="009C4C8E"/>
    <w:rsid w:val="009C6992"/>
    <w:rsid w:val="009C6E52"/>
    <w:rsid w:val="009D01AD"/>
    <w:rsid w:val="009D0E1E"/>
    <w:rsid w:val="009D1593"/>
    <w:rsid w:val="009D2958"/>
    <w:rsid w:val="009D4814"/>
    <w:rsid w:val="009E5C1D"/>
    <w:rsid w:val="009E63F6"/>
    <w:rsid w:val="009E654C"/>
    <w:rsid w:val="009E6EBE"/>
    <w:rsid w:val="009E74F9"/>
    <w:rsid w:val="009F04FD"/>
    <w:rsid w:val="009F1349"/>
    <w:rsid w:val="009F45F0"/>
    <w:rsid w:val="009F4D4C"/>
    <w:rsid w:val="009F6D3B"/>
    <w:rsid w:val="009F752E"/>
    <w:rsid w:val="00A004B8"/>
    <w:rsid w:val="00A0090F"/>
    <w:rsid w:val="00A014FE"/>
    <w:rsid w:val="00A01B65"/>
    <w:rsid w:val="00A02025"/>
    <w:rsid w:val="00A04DEE"/>
    <w:rsid w:val="00A0607D"/>
    <w:rsid w:val="00A075E6"/>
    <w:rsid w:val="00A1017E"/>
    <w:rsid w:val="00A109B8"/>
    <w:rsid w:val="00A12198"/>
    <w:rsid w:val="00A1267A"/>
    <w:rsid w:val="00A14CA4"/>
    <w:rsid w:val="00A171C5"/>
    <w:rsid w:val="00A20200"/>
    <w:rsid w:val="00A20976"/>
    <w:rsid w:val="00A25D29"/>
    <w:rsid w:val="00A2606D"/>
    <w:rsid w:val="00A26C88"/>
    <w:rsid w:val="00A27321"/>
    <w:rsid w:val="00A30926"/>
    <w:rsid w:val="00A3207C"/>
    <w:rsid w:val="00A32B5A"/>
    <w:rsid w:val="00A3488F"/>
    <w:rsid w:val="00A34C03"/>
    <w:rsid w:val="00A36D33"/>
    <w:rsid w:val="00A37C48"/>
    <w:rsid w:val="00A405C9"/>
    <w:rsid w:val="00A41339"/>
    <w:rsid w:val="00A41CF8"/>
    <w:rsid w:val="00A432BA"/>
    <w:rsid w:val="00A43F19"/>
    <w:rsid w:val="00A4438C"/>
    <w:rsid w:val="00A4465B"/>
    <w:rsid w:val="00A460DA"/>
    <w:rsid w:val="00A46874"/>
    <w:rsid w:val="00A4725D"/>
    <w:rsid w:val="00A479CB"/>
    <w:rsid w:val="00A50824"/>
    <w:rsid w:val="00A515DF"/>
    <w:rsid w:val="00A5552E"/>
    <w:rsid w:val="00A5579D"/>
    <w:rsid w:val="00A5582B"/>
    <w:rsid w:val="00A56482"/>
    <w:rsid w:val="00A57EF7"/>
    <w:rsid w:val="00A60651"/>
    <w:rsid w:val="00A60751"/>
    <w:rsid w:val="00A61A60"/>
    <w:rsid w:val="00A631D5"/>
    <w:rsid w:val="00A63DD7"/>
    <w:rsid w:val="00A64B4B"/>
    <w:rsid w:val="00A6598E"/>
    <w:rsid w:val="00A65C6B"/>
    <w:rsid w:val="00A67714"/>
    <w:rsid w:val="00A70254"/>
    <w:rsid w:val="00A70E00"/>
    <w:rsid w:val="00A76023"/>
    <w:rsid w:val="00A7697F"/>
    <w:rsid w:val="00A76A44"/>
    <w:rsid w:val="00A77132"/>
    <w:rsid w:val="00A77C4C"/>
    <w:rsid w:val="00A8230A"/>
    <w:rsid w:val="00A82C70"/>
    <w:rsid w:val="00A8357A"/>
    <w:rsid w:val="00A84DF4"/>
    <w:rsid w:val="00A858EF"/>
    <w:rsid w:val="00A8734C"/>
    <w:rsid w:val="00A90EF7"/>
    <w:rsid w:val="00A91917"/>
    <w:rsid w:val="00A9351A"/>
    <w:rsid w:val="00A938F1"/>
    <w:rsid w:val="00A954E2"/>
    <w:rsid w:val="00A95A73"/>
    <w:rsid w:val="00A95DAC"/>
    <w:rsid w:val="00A96A10"/>
    <w:rsid w:val="00A96A53"/>
    <w:rsid w:val="00A97359"/>
    <w:rsid w:val="00AA2C2C"/>
    <w:rsid w:val="00AA416B"/>
    <w:rsid w:val="00AA5DA4"/>
    <w:rsid w:val="00AA77E0"/>
    <w:rsid w:val="00AB3459"/>
    <w:rsid w:val="00AB4071"/>
    <w:rsid w:val="00AB4F49"/>
    <w:rsid w:val="00AB68C9"/>
    <w:rsid w:val="00AB7BA9"/>
    <w:rsid w:val="00AC0E1B"/>
    <w:rsid w:val="00AC0FBF"/>
    <w:rsid w:val="00AC7389"/>
    <w:rsid w:val="00AC75B9"/>
    <w:rsid w:val="00AD134A"/>
    <w:rsid w:val="00AD145F"/>
    <w:rsid w:val="00AD2932"/>
    <w:rsid w:val="00AD4C30"/>
    <w:rsid w:val="00AD52BC"/>
    <w:rsid w:val="00AD5B6B"/>
    <w:rsid w:val="00AD7023"/>
    <w:rsid w:val="00AD7783"/>
    <w:rsid w:val="00AE0158"/>
    <w:rsid w:val="00AE0D16"/>
    <w:rsid w:val="00AE5BAF"/>
    <w:rsid w:val="00AE7593"/>
    <w:rsid w:val="00AE764E"/>
    <w:rsid w:val="00AF0705"/>
    <w:rsid w:val="00AF2639"/>
    <w:rsid w:val="00AF4197"/>
    <w:rsid w:val="00B00442"/>
    <w:rsid w:val="00B0071A"/>
    <w:rsid w:val="00B027AF"/>
    <w:rsid w:val="00B04BC2"/>
    <w:rsid w:val="00B1069C"/>
    <w:rsid w:val="00B10842"/>
    <w:rsid w:val="00B111E4"/>
    <w:rsid w:val="00B11AD3"/>
    <w:rsid w:val="00B13268"/>
    <w:rsid w:val="00B13E0F"/>
    <w:rsid w:val="00B14DB8"/>
    <w:rsid w:val="00B14EDE"/>
    <w:rsid w:val="00B16E11"/>
    <w:rsid w:val="00B17554"/>
    <w:rsid w:val="00B21AF6"/>
    <w:rsid w:val="00B23385"/>
    <w:rsid w:val="00B24D09"/>
    <w:rsid w:val="00B26C2A"/>
    <w:rsid w:val="00B32B54"/>
    <w:rsid w:val="00B34067"/>
    <w:rsid w:val="00B34A8E"/>
    <w:rsid w:val="00B36109"/>
    <w:rsid w:val="00B377A4"/>
    <w:rsid w:val="00B37E37"/>
    <w:rsid w:val="00B408A0"/>
    <w:rsid w:val="00B41B92"/>
    <w:rsid w:val="00B43183"/>
    <w:rsid w:val="00B43EC4"/>
    <w:rsid w:val="00B446EB"/>
    <w:rsid w:val="00B44AA5"/>
    <w:rsid w:val="00B44EB3"/>
    <w:rsid w:val="00B456E8"/>
    <w:rsid w:val="00B45991"/>
    <w:rsid w:val="00B476A7"/>
    <w:rsid w:val="00B4795D"/>
    <w:rsid w:val="00B47D71"/>
    <w:rsid w:val="00B50554"/>
    <w:rsid w:val="00B51734"/>
    <w:rsid w:val="00B517C9"/>
    <w:rsid w:val="00B51DFE"/>
    <w:rsid w:val="00B52CEF"/>
    <w:rsid w:val="00B53690"/>
    <w:rsid w:val="00B54249"/>
    <w:rsid w:val="00B54A78"/>
    <w:rsid w:val="00B55370"/>
    <w:rsid w:val="00B5599F"/>
    <w:rsid w:val="00B56381"/>
    <w:rsid w:val="00B57117"/>
    <w:rsid w:val="00B57D06"/>
    <w:rsid w:val="00B602D2"/>
    <w:rsid w:val="00B609A5"/>
    <w:rsid w:val="00B60B89"/>
    <w:rsid w:val="00B62E92"/>
    <w:rsid w:val="00B6356A"/>
    <w:rsid w:val="00B63B69"/>
    <w:rsid w:val="00B66112"/>
    <w:rsid w:val="00B67609"/>
    <w:rsid w:val="00B6765C"/>
    <w:rsid w:val="00B737BC"/>
    <w:rsid w:val="00B73DCA"/>
    <w:rsid w:val="00B74498"/>
    <w:rsid w:val="00B7529F"/>
    <w:rsid w:val="00B75D9B"/>
    <w:rsid w:val="00B76719"/>
    <w:rsid w:val="00B80A4D"/>
    <w:rsid w:val="00B81521"/>
    <w:rsid w:val="00B81AE5"/>
    <w:rsid w:val="00B822D4"/>
    <w:rsid w:val="00B84315"/>
    <w:rsid w:val="00B847F8"/>
    <w:rsid w:val="00B84D3D"/>
    <w:rsid w:val="00B85E36"/>
    <w:rsid w:val="00B86DD3"/>
    <w:rsid w:val="00B87F93"/>
    <w:rsid w:val="00B90AAF"/>
    <w:rsid w:val="00B92B7D"/>
    <w:rsid w:val="00B93752"/>
    <w:rsid w:val="00B956EC"/>
    <w:rsid w:val="00BA10E5"/>
    <w:rsid w:val="00BA2DCE"/>
    <w:rsid w:val="00BA3938"/>
    <w:rsid w:val="00BA4037"/>
    <w:rsid w:val="00BA62B2"/>
    <w:rsid w:val="00BA7576"/>
    <w:rsid w:val="00BB0F49"/>
    <w:rsid w:val="00BB2897"/>
    <w:rsid w:val="00BB3D82"/>
    <w:rsid w:val="00BB40C5"/>
    <w:rsid w:val="00BB4496"/>
    <w:rsid w:val="00BB5158"/>
    <w:rsid w:val="00BB62B5"/>
    <w:rsid w:val="00BB777A"/>
    <w:rsid w:val="00BC0286"/>
    <w:rsid w:val="00BC0A3A"/>
    <w:rsid w:val="00BC170B"/>
    <w:rsid w:val="00BC383D"/>
    <w:rsid w:val="00BC4B67"/>
    <w:rsid w:val="00BC5C39"/>
    <w:rsid w:val="00BC7C3E"/>
    <w:rsid w:val="00BD02B6"/>
    <w:rsid w:val="00BD34D5"/>
    <w:rsid w:val="00BD38A9"/>
    <w:rsid w:val="00BD3BC7"/>
    <w:rsid w:val="00BD4A65"/>
    <w:rsid w:val="00BD5695"/>
    <w:rsid w:val="00BD6149"/>
    <w:rsid w:val="00BE0D02"/>
    <w:rsid w:val="00BE21A6"/>
    <w:rsid w:val="00BE2626"/>
    <w:rsid w:val="00BE51DA"/>
    <w:rsid w:val="00BE607E"/>
    <w:rsid w:val="00BF0223"/>
    <w:rsid w:val="00BF03B2"/>
    <w:rsid w:val="00BF1600"/>
    <w:rsid w:val="00BF29F9"/>
    <w:rsid w:val="00BF73AA"/>
    <w:rsid w:val="00C023B3"/>
    <w:rsid w:val="00C03A61"/>
    <w:rsid w:val="00C04F65"/>
    <w:rsid w:val="00C05B4A"/>
    <w:rsid w:val="00C06BED"/>
    <w:rsid w:val="00C11BD9"/>
    <w:rsid w:val="00C12325"/>
    <w:rsid w:val="00C133E1"/>
    <w:rsid w:val="00C142D3"/>
    <w:rsid w:val="00C146EF"/>
    <w:rsid w:val="00C16F77"/>
    <w:rsid w:val="00C21BD6"/>
    <w:rsid w:val="00C237B5"/>
    <w:rsid w:val="00C23A07"/>
    <w:rsid w:val="00C26C3B"/>
    <w:rsid w:val="00C26E8A"/>
    <w:rsid w:val="00C2704B"/>
    <w:rsid w:val="00C30380"/>
    <w:rsid w:val="00C31A24"/>
    <w:rsid w:val="00C32253"/>
    <w:rsid w:val="00C32FCF"/>
    <w:rsid w:val="00C3473C"/>
    <w:rsid w:val="00C34CAD"/>
    <w:rsid w:val="00C35046"/>
    <w:rsid w:val="00C3547F"/>
    <w:rsid w:val="00C35C1C"/>
    <w:rsid w:val="00C36E52"/>
    <w:rsid w:val="00C41052"/>
    <w:rsid w:val="00C419BD"/>
    <w:rsid w:val="00C425B4"/>
    <w:rsid w:val="00C440B8"/>
    <w:rsid w:val="00C44135"/>
    <w:rsid w:val="00C46C3B"/>
    <w:rsid w:val="00C4790A"/>
    <w:rsid w:val="00C52CFF"/>
    <w:rsid w:val="00C54F1F"/>
    <w:rsid w:val="00C54FA8"/>
    <w:rsid w:val="00C55A5D"/>
    <w:rsid w:val="00C56277"/>
    <w:rsid w:val="00C5756F"/>
    <w:rsid w:val="00C575F0"/>
    <w:rsid w:val="00C57679"/>
    <w:rsid w:val="00C62EC3"/>
    <w:rsid w:val="00C637AA"/>
    <w:rsid w:val="00C637F5"/>
    <w:rsid w:val="00C63F36"/>
    <w:rsid w:val="00C65331"/>
    <w:rsid w:val="00C7001D"/>
    <w:rsid w:val="00C70D0C"/>
    <w:rsid w:val="00C72326"/>
    <w:rsid w:val="00C733FD"/>
    <w:rsid w:val="00C7452B"/>
    <w:rsid w:val="00C8033A"/>
    <w:rsid w:val="00C80C23"/>
    <w:rsid w:val="00C83805"/>
    <w:rsid w:val="00C8472D"/>
    <w:rsid w:val="00C851C5"/>
    <w:rsid w:val="00C85D32"/>
    <w:rsid w:val="00C87402"/>
    <w:rsid w:val="00C9458F"/>
    <w:rsid w:val="00C95F63"/>
    <w:rsid w:val="00C96558"/>
    <w:rsid w:val="00CA072F"/>
    <w:rsid w:val="00CA0A36"/>
    <w:rsid w:val="00CA0E94"/>
    <w:rsid w:val="00CA3C57"/>
    <w:rsid w:val="00CB0364"/>
    <w:rsid w:val="00CB1130"/>
    <w:rsid w:val="00CB140E"/>
    <w:rsid w:val="00CB15A5"/>
    <w:rsid w:val="00CB4297"/>
    <w:rsid w:val="00CB6B48"/>
    <w:rsid w:val="00CB7C26"/>
    <w:rsid w:val="00CC0115"/>
    <w:rsid w:val="00CC1A4F"/>
    <w:rsid w:val="00CC2EBC"/>
    <w:rsid w:val="00CC37E2"/>
    <w:rsid w:val="00CC435D"/>
    <w:rsid w:val="00CC4C2A"/>
    <w:rsid w:val="00CC56E0"/>
    <w:rsid w:val="00CC6564"/>
    <w:rsid w:val="00CD0281"/>
    <w:rsid w:val="00CD2028"/>
    <w:rsid w:val="00CD21A1"/>
    <w:rsid w:val="00CD3A4E"/>
    <w:rsid w:val="00CD5055"/>
    <w:rsid w:val="00CD50D9"/>
    <w:rsid w:val="00CE050C"/>
    <w:rsid w:val="00CE1C01"/>
    <w:rsid w:val="00CE249F"/>
    <w:rsid w:val="00CE25C7"/>
    <w:rsid w:val="00CE2971"/>
    <w:rsid w:val="00CE3C0B"/>
    <w:rsid w:val="00CE6B1F"/>
    <w:rsid w:val="00CE75AA"/>
    <w:rsid w:val="00CE77D7"/>
    <w:rsid w:val="00CF050B"/>
    <w:rsid w:val="00CF0BB9"/>
    <w:rsid w:val="00CF0C78"/>
    <w:rsid w:val="00CF1BCF"/>
    <w:rsid w:val="00CF3278"/>
    <w:rsid w:val="00CF519A"/>
    <w:rsid w:val="00D0094E"/>
    <w:rsid w:val="00D0105B"/>
    <w:rsid w:val="00D01527"/>
    <w:rsid w:val="00D03A3F"/>
    <w:rsid w:val="00D0661F"/>
    <w:rsid w:val="00D10867"/>
    <w:rsid w:val="00D11F93"/>
    <w:rsid w:val="00D12244"/>
    <w:rsid w:val="00D12CE3"/>
    <w:rsid w:val="00D157E0"/>
    <w:rsid w:val="00D15DF1"/>
    <w:rsid w:val="00D1719B"/>
    <w:rsid w:val="00D1739C"/>
    <w:rsid w:val="00D21B7C"/>
    <w:rsid w:val="00D2298C"/>
    <w:rsid w:val="00D22DAA"/>
    <w:rsid w:val="00D22EAA"/>
    <w:rsid w:val="00D23D95"/>
    <w:rsid w:val="00D24F27"/>
    <w:rsid w:val="00D2691A"/>
    <w:rsid w:val="00D26943"/>
    <w:rsid w:val="00D26B18"/>
    <w:rsid w:val="00D278A2"/>
    <w:rsid w:val="00D279E8"/>
    <w:rsid w:val="00D30D37"/>
    <w:rsid w:val="00D315FA"/>
    <w:rsid w:val="00D32CAE"/>
    <w:rsid w:val="00D3326C"/>
    <w:rsid w:val="00D372AA"/>
    <w:rsid w:val="00D37C7C"/>
    <w:rsid w:val="00D42C03"/>
    <w:rsid w:val="00D45D15"/>
    <w:rsid w:val="00D46BD9"/>
    <w:rsid w:val="00D50372"/>
    <w:rsid w:val="00D503BB"/>
    <w:rsid w:val="00D508BE"/>
    <w:rsid w:val="00D51B5B"/>
    <w:rsid w:val="00D52866"/>
    <w:rsid w:val="00D53D6A"/>
    <w:rsid w:val="00D57C2A"/>
    <w:rsid w:val="00D60BD9"/>
    <w:rsid w:val="00D60EF4"/>
    <w:rsid w:val="00D61136"/>
    <w:rsid w:val="00D64568"/>
    <w:rsid w:val="00D66B28"/>
    <w:rsid w:val="00D67424"/>
    <w:rsid w:val="00D7263A"/>
    <w:rsid w:val="00D726C4"/>
    <w:rsid w:val="00D72BC3"/>
    <w:rsid w:val="00D746F5"/>
    <w:rsid w:val="00D74AA8"/>
    <w:rsid w:val="00D74E18"/>
    <w:rsid w:val="00D75ACE"/>
    <w:rsid w:val="00D770A2"/>
    <w:rsid w:val="00D80650"/>
    <w:rsid w:val="00D810E7"/>
    <w:rsid w:val="00D81F87"/>
    <w:rsid w:val="00D836E3"/>
    <w:rsid w:val="00D83834"/>
    <w:rsid w:val="00D83A77"/>
    <w:rsid w:val="00D83CAE"/>
    <w:rsid w:val="00D84E12"/>
    <w:rsid w:val="00D85568"/>
    <w:rsid w:val="00D85C70"/>
    <w:rsid w:val="00D87402"/>
    <w:rsid w:val="00D8774E"/>
    <w:rsid w:val="00D90699"/>
    <w:rsid w:val="00D915F5"/>
    <w:rsid w:val="00D932CC"/>
    <w:rsid w:val="00D93706"/>
    <w:rsid w:val="00D950C0"/>
    <w:rsid w:val="00D9600F"/>
    <w:rsid w:val="00D962D1"/>
    <w:rsid w:val="00D9660B"/>
    <w:rsid w:val="00D9706F"/>
    <w:rsid w:val="00D97409"/>
    <w:rsid w:val="00D97621"/>
    <w:rsid w:val="00DA1D5A"/>
    <w:rsid w:val="00DA2F31"/>
    <w:rsid w:val="00DA3CE1"/>
    <w:rsid w:val="00DA4C2B"/>
    <w:rsid w:val="00DA51AE"/>
    <w:rsid w:val="00DB0319"/>
    <w:rsid w:val="00DB07A8"/>
    <w:rsid w:val="00DB0E61"/>
    <w:rsid w:val="00DB4203"/>
    <w:rsid w:val="00DB5F6E"/>
    <w:rsid w:val="00DB65A4"/>
    <w:rsid w:val="00DB6C53"/>
    <w:rsid w:val="00DB7B1A"/>
    <w:rsid w:val="00DC0982"/>
    <w:rsid w:val="00DC1B37"/>
    <w:rsid w:val="00DC3590"/>
    <w:rsid w:val="00DC44F4"/>
    <w:rsid w:val="00DC4AE6"/>
    <w:rsid w:val="00DC54D9"/>
    <w:rsid w:val="00DC5CD9"/>
    <w:rsid w:val="00DC61F2"/>
    <w:rsid w:val="00DD1860"/>
    <w:rsid w:val="00DD3FD5"/>
    <w:rsid w:val="00DD518D"/>
    <w:rsid w:val="00DD61C3"/>
    <w:rsid w:val="00DE06E2"/>
    <w:rsid w:val="00DE0F84"/>
    <w:rsid w:val="00DE1BAA"/>
    <w:rsid w:val="00DE427F"/>
    <w:rsid w:val="00DE598A"/>
    <w:rsid w:val="00DE610A"/>
    <w:rsid w:val="00DE6AA2"/>
    <w:rsid w:val="00DE6C5A"/>
    <w:rsid w:val="00DE7D4A"/>
    <w:rsid w:val="00DE7D59"/>
    <w:rsid w:val="00DF1F38"/>
    <w:rsid w:val="00DF20B2"/>
    <w:rsid w:val="00DF6A09"/>
    <w:rsid w:val="00DF72D0"/>
    <w:rsid w:val="00DF7A77"/>
    <w:rsid w:val="00E00D50"/>
    <w:rsid w:val="00E01601"/>
    <w:rsid w:val="00E01678"/>
    <w:rsid w:val="00E02087"/>
    <w:rsid w:val="00E02356"/>
    <w:rsid w:val="00E02DC9"/>
    <w:rsid w:val="00E0504C"/>
    <w:rsid w:val="00E06241"/>
    <w:rsid w:val="00E075AA"/>
    <w:rsid w:val="00E110BE"/>
    <w:rsid w:val="00E11678"/>
    <w:rsid w:val="00E1507D"/>
    <w:rsid w:val="00E15CCA"/>
    <w:rsid w:val="00E169F1"/>
    <w:rsid w:val="00E16B0E"/>
    <w:rsid w:val="00E16D74"/>
    <w:rsid w:val="00E20B18"/>
    <w:rsid w:val="00E22EE5"/>
    <w:rsid w:val="00E23A65"/>
    <w:rsid w:val="00E24B5F"/>
    <w:rsid w:val="00E27AC9"/>
    <w:rsid w:val="00E3075C"/>
    <w:rsid w:val="00E31952"/>
    <w:rsid w:val="00E32A0C"/>
    <w:rsid w:val="00E32A64"/>
    <w:rsid w:val="00E32D44"/>
    <w:rsid w:val="00E33869"/>
    <w:rsid w:val="00E35C64"/>
    <w:rsid w:val="00E36554"/>
    <w:rsid w:val="00E365D3"/>
    <w:rsid w:val="00E37463"/>
    <w:rsid w:val="00E449F5"/>
    <w:rsid w:val="00E529C5"/>
    <w:rsid w:val="00E52EC0"/>
    <w:rsid w:val="00E53B9B"/>
    <w:rsid w:val="00E54124"/>
    <w:rsid w:val="00E55066"/>
    <w:rsid w:val="00E55CDC"/>
    <w:rsid w:val="00E56820"/>
    <w:rsid w:val="00E6062D"/>
    <w:rsid w:val="00E619A5"/>
    <w:rsid w:val="00E63E94"/>
    <w:rsid w:val="00E64BC6"/>
    <w:rsid w:val="00E64BCB"/>
    <w:rsid w:val="00E66991"/>
    <w:rsid w:val="00E67D6F"/>
    <w:rsid w:val="00E70002"/>
    <w:rsid w:val="00E70AB1"/>
    <w:rsid w:val="00E75534"/>
    <w:rsid w:val="00E76657"/>
    <w:rsid w:val="00E8075A"/>
    <w:rsid w:val="00E809FE"/>
    <w:rsid w:val="00E8143B"/>
    <w:rsid w:val="00E81B3D"/>
    <w:rsid w:val="00E8294B"/>
    <w:rsid w:val="00E82FDB"/>
    <w:rsid w:val="00E86AAB"/>
    <w:rsid w:val="00E874B6"/>
    <w:rsid w:val="00E8772D"/>
    <w:rsid w:val="00E87A5B"/>
    <w:rsid w:val="00E87CE8"/>
    <w:rsid w:val="00E93702"/>
    <w:rsid w:val="00E96F09"/>
    <w:rsid w:val="00EA2653"/>
    <w:rsid w:val="00EA4194"/>
    <w:rsid w:val="00EA4D22"/>
    <w:rsid w:val="00EA64D4"/>
    <w:rsid w:val="00EA7976"/>
    <w:rsid w:val="00EB275E"/>
    <w:rsid w:val="00EB2B9E"/>
    <w:rsid w:val="00EB33A0"/>
    <w:rsid w:val="00EB3895"/>
    <w:rsid w:val="00EB3B4B"/>
    <w:rsid w:val="00EB4AC8"/>
    <w:rsid w:val="00EB6099"/>
    <w:rsid w:val="00EB6C5A"/>
    <w:rsid w:val="00EC2103"/>
    <w:rsid w:val="00EC2E66"/>
    <w:rsid w:val="00EC5557"/>
    <w:rsid w:val="00EC69BC"/>
    <w:rsid w:val="00EC71AD"/>
    <w:rsid w:val="00ED1900"/>
    <w:rsid w:val="00ED2B2E"/>
    <w:rsid w:val="00ED2CA9"/>
    <w:rsid w:val="00ED300A"/>
    <w:rsid w:val="00ED47B5"/>
    <w:rsid w:val="00ED584D"/>
    <w:rsid w:val="00ED66C4"/>
    <w:rsid w:val="00EE003C"/>
    <w:rsid w:val="00EE34C1"/>
    <w:rsid w:val="00EE3DCA"/>
    <w:rsid w:val="00EE5E4A"/>
    <w:rsid w:val="00EE6A1D"/>
    <w:rsid w:val="00EE6A69"/>
    <w:rsid w:val="00EE6DC7"/>
    <w:rsid w:val="00EE7A06"/>
    <w:rsid w:val="00EF0E89"/>
    <w:rsid w:val="00EF25E0"/>
    <w:rsid w:val="00EF3AA4"/>
    <w:rsid w:val="00EF57CF"/>
    <w:rsid w:val="00EF5A95"/>
    <w:rsid w:val="00EF5CC6"/>
    <w:rsid w:val="00EF6B81"/>
    <w:rsid w:val="00F025BE"/>
    <w:rsid w:val="00F044EA"/>
    <w:rsid w:val="00F059FE"/>
    <w:rsid w:val="00F1017B"/>
    <w:rsid w:val="00F11699"/>
    <w:rsid w:val="00F11BC2"/>
    <w:rsid w:val="00F12917"/>
    <w:rsid w:val="00F15526"/>
    <w:rsid w:val="00F15807"/>
    <w:rsid w:val="00F1659B"/>
    <w:rsid w:val="00F20C86"/>
    <w:rsid w:val="00F215A2"/>
    <w:rsid w:val="00F235F4"/>
    <w:rsid w:val="00F24663"/>
    <w:rsid w:val="00F25C6F"/>
    <w:rsid w:val="00F27623"/>
    <w:rsid w:val="00F302B6"/>
    <w:rsid w:val="00F3203F"/>
    <w:rsid w:val="00F320BF"/>
    <w:rsid w:val="00F323C6"/>
    <w:rsid w:val="00F32948"/>
    <w:rsid w:val="00F334E7"/>
    <w:rsid w:val="00F35007"/>
    <w:rsid w:val="00F3603A"/>
    <w:rsid w:val="00F3713A"/>
    <w:rsid w:val="00F43447"/>
    <w:rsid w:val="00F46236"/>
    <w:rsid w:val="00F5031D"/>
    <w:rsid w:val="00F50D22"/>
    <w:rsid w:val="00F50E61"/>
    <w:rsid w:val="00F51D88"/>
    <w:rsid w:val="00F54DF9"/>
    <w:rsid w:val="00F57438"/>
    <w:rsid w:val="00F57660"/>
    <w:rsid w:val="00F62616"/>
    <w:rsid w:val="00F62724"/>
    <w:rsid w:val="00F62F47"/>
    <w:rsid w:val="00F63D44"/>
    <w:rsid w:val="00F64160"/>
    <w:rsid w:val="00F64569"/>
    <w:rsid w:val="00F64838"/>
    <w:rsid w:val="00F64E1A"/>
    <w:rsid w:val="00F66A52"/>
    <w:rsid w:val="00F67E98"/>
    <w:rsid w:val="00F71F86"/>
    <w:rsid w:val="00F723D8"/>
    <w:rsid w:val="00F73ED7"/>
    <w:rsid w:val="00F73F81"/>
    <w:rsid w:val="00F75450"/>
    <w:rsid w:val="00F75A3F"/>
    <w:rsid w:val="00F7614F"/>
    <w:rsid w:val="00F80FE1"/>
    <w:rsid w:val="00F823B8"/>
    <w:rsid w:val="00F82BA5"/>
    <w:rsid w:val="00F82F09"/>
    <w:rsid w:val="00F83E05"/>
    <w:rsid w:val="00F85FA3"/>
    <w:rsid w:val="00F86F8C"/>
    <w:rsid w:val="00F87848"/>
    <w:rsid w:val="00F91618"/>
    <w:rsid w:val="00F91F0C"/>
    <w:rsid w:val="00F94C10"/>
    <w:rsid w:val="00F971BC"/>
    <w:rsid w:val="00FA2F74"/>
    <w:rsid w:val="00FA5102"/>
    <w:rsid w:val="00FA665F"/>
    <w:rsid w:val="00FA6707"/>
    <w:rsid w:val="00FB34B2"/>
    <w:rsid w:val="00FB3F07"/>
    <w:rsid w:val="00FB7624"/>
    <w:rsid w:val="00FC014D"/>
    <w:rsid w:val="00FC04D3"/>
    <w:rsid w:val="00FC39ED"/>
    <w:rsid w:val="00FC7F77"/>
    <w:rsid w:val="00FD0F4E"/>
    <w:rsid w:val="00FD2D2B"/>
    <w:rsid w:val="00FD6495"/>
    <w:rsid w:val="00FD758E"/>
    <w:rsid w:val="00FE133B"/>
    <w:rsid w:val="00FE2D81"/>
    <w:rsid w:val="00FE361F"/>
    <w:rsid w:val="00FE50BC"/>
    <w:rsid w:val="00FE5528"/>
    <w:rsid w:val="00FE6923"/>
    <w:rsid w:val="00FF0C2F"/>
    <w:rsid w:val="00FF21CB"/>
    <w:rsid w:val="00FF2CAD"/>
    <w:rsid w:val="00FF3B2C"/>
    <w:rsid w:val="00FF467B"/>
    <w:rsid w:val="00FF48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DCD9"/>
  <w15:chartTrackingRefBased/>
  <w15:docId w15:val="{76C42076-3D05-4A7E-8A2A-2BCC170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D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link w:val="Heading1Char"/>
    <w:uiPriority w:val="9"/>
    <w:qFormat/>
    <w:rsid w:val="00396A11"/>
    <w:pPr>
      <w:suppressAutoHyphens w:val="0"/>
      <w:spacing w:before="100" w:beforeAutospacing="1" w:after="100" w:afterAutospacing="1"/>
      <w:outlineLvl w:val="0"/>
    </w:pPr>
    <w:rPr>
      <w:b/>
      <w:bCs/>
      <w:kern w:val="36"/>
      <w:sz w:val="48"/>
      <w:szCs w:val="48"/>
      <w:lang w:eastAsia="lv-LV"/>
    </w:rPr>
  </w:style>
  <w:style w:type="paragraph" w:styleId="Heading2">
    <w:name w:val="heading 2"/>
    <w:basedOn w:val="Normal"/>
    <w:link w:val="Heading2Char"/>
    <w:uiPriority w:val="9"/>
    <w:qFormat/>
    <w:rsid w:val="00A014FE"/>
    <w:pPr>
      <w:suppressAutoHyphens w:val="0"/>
      <w:spacing w:before="100" w:beforeAutospacing="1" w:after="100" w:afterAutospacing="1" w:line="259" w:lineRule="auto"/>
      <w:outlineLvl w:val="1"/>
    </w:pPr>
    <w:rPr>
      <w:b/>
      <w:bCs/>
      <w:sz w:val="36"/>
      <w:szCs w:val="36"/>
      <w:lang w:eastAsia="lv-LV"/>
    </w:rPr>
  </w:style>
  <w:style w:type="paragraph" w:styleId="Heading3">
    <w:name w:val="heading 3"/>
    <w:basedOn w:val="Normal"/>
    <w:next w:val="Normal"/>
    <w:link w:val="Heading3Char"/>
    <w:uiPriority w:val="9"/>
    <w:semiHidden/>
    <w:unhideWhenUsed/>
    <w:qFormat/>
    <w:rsid w:val="00A014FE"/>
    <w:pPr>
      <w:keepNext/>
      <w:keepLines/>
      <w:suppressAutoHyphens w:val="0"/>
      <w:spacing w:before="40" w:after="16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014FE"/>
    <w:pPr>
      <w:keepNext/>
      <w:keepLines/>
      <w:suppressAutoHyphens w:val="0"/>
      <w:spacing w:before="40" w:after="16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A014FE"/>
    <w:pPr>
      <w:keepNext/>
      <w:keepLines/>
      <w:suppressAutoHyphens w:val="0"/>
      <w:spacing w:before="40" w:after="16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8">
    <w:name w:val="heading 8"/>
    <w:basedOn w:val="Normal"/>
    <w:next w:val="BodyText"/>
    <w:link w:val="Heading8Char"/>
    <w:qFormat/>
    <w:rsid w:val="00A014FE"/>
    <w:pPr>
      <w:keepNext/>
      <w:widowControl w:val="0"/>
      <w:numPr>
        <w:ilvl w:val="7"/>
        <w:numId w:val="3"/>
      </w:numPr>
      <w:suppressAutoHyphens w:val="0"/>
      <w:spacing w:before="240" w:after="120" w:line="259" w:lineRule="auto"/>
      <w:outlineLvl w:val="7"/>
    </w:pPr>
    <w:rPr>
      <w:rFonts w:ascii="Arial" w:eastAsia="MS Mincho" w:hAnsi="Arial" w:cs="Tahoma"/>
      <w:b/>
      <w:bCs/>
      <w:sz w:val="21"/>
      <w:szCs w:val="21"/>
      <w:lang w:eastAsia="lv-LV"/>
    </w:rPr>
  </w:style>
  <w:style w:type="paragraph" w:styleId="Heading9">
    <w:name w:val="heading 9"/>
    <w:basedOn w:val="Normal"/>
    <w:next w:val="BodyText"/>
    <w:link w:val="Heading9Char"/>
    <w:qFormat/>
    <w:rsid w:val="00A014FE"/>
    <w:pPr>
      <w:keepNext/>
      <w:widowControl w:val="0"/>
      <w:numPr>
        <w:ilvl w:val="8"/>
        <w:numId w:val="3"/>
      </w:numPr>
      <w:suppressAutoHyphens w:val="0"/>
      <w:spacing w:before="240" w:after="120" w:line="259" w:lineRule="auto"/>
      <w:outlineLvl w:val="8"/>
    </w:pPr>
    <w:rPr>
      <w:rFonts w:ascii="Arial" w:eastAsia="MS Mincho" w:hAnsi="Arial" w:cs="Tahoma"/>
      <w:b/>
      <w:bCs/>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8F5"/>
    <w:rPr>
      <w:color w:val="0563C1" w:themeColor="hyperlink"/>
      <w:u w:val="single"/>
    </w:rPr>
  </w:style>
  <w:style w:type="character" w:customStyle="1" w:styleId="Neatrisintapieminana1">
    <w:name w:val="Neatrisināta pieminēšana1"/>
    <w:basedOn w:val="DefaultParagraphFont"/>
    <w:uiPriority w:val="99"/>
    <w:semiHidden/>
    <w:unhideWhenUsed/>
    <w:rsid w:val="005708F5"/>
    <w:rPr>
      <w:color w:val="605E5C"/>
      <w:shd w:val="clear" w:color="auto" w:fill="E1DFDD"/>
    </w:rPr>
  </w:style>
  <w:style w:type="character" w:styleId="Strong">
    <w:name w:val="Strong"/>
    <w:basedOn w:val="DefaultParagraphFont"/>
    <w:uiPriority w:val="22"/>
    <w:qFormat/>
    <w:rsid w:val="00F62724"/>
    <w:rPr>
      <w:b/>
      <w:bCs/>
    </w:rPr>
  </w:style>
  <w:style w:type="paragraph" w:styleId="ListParagraph">
    <w:name w:val="List Paragraph"/>
    <w:aliases w:val="Saistīto dokumentu saraksts,Syle 1,Strip,H&amp;P List Paragraph,2,Colorful List - Accent 12,List Paragraph1,List1,Akapit z listą BS,Saraksta rindkopa1,Normal bullet 2,Bullet list,Numurets,ADB paragraph numbering,Bullets1,Virsraksti"/>
    <w:basedOn w:val="Normal"/>
    <w:link w:val="ListParagraphChar"/>
    <w:uiPriority w:val="34"/>
    <w:qFormat/>
    <w:rsid w:val="00D9706F"/>
    <w:pPr>
      <w:suppressAutoHyphens w:val="0"/>
      <w:spacing w:before="100" w:beforeAutospacing="1" w:after="100" w:afterAutospacing="1"/>
    </w:pPr>
    <w:rPr>
      <w:lang w:val="en-US" w:eastAsia="lv-LV"/>
    </w:rPr>
  </w:style>
  <w:style w:type="paragraph" w:styleId="EndnoteText">
    <w:name w:val="endnote text"/>
    <w:basedOn w:val="Normal"/>
    <w:link w:val="EndnoteTextChar"/>
    <w:uiPriority w:val="99"/>
    <w:semiHidden/>
    <w:unhideWhenUsed/>
    <w:rsid w:val="00F57660"/>
    <w:rPr>
      <w:sz w:val="20"/>
      <w:szCs w:val="20"/>
    </w:rPr>
  </w:style>
  <w:style w:type="character" w:customStyle="1" w:styleId="EndnoteTextChar">
    <w:name w:val="Endnote Text Char"/>
    <w:basedOn w:val="DefaultParagraphFont"/>
    <w:link w:val="EndnoteText"/>
    <w:uiPriority w:val="99"/>
    <w:semiHidden/>
    <w:rsid w:val="00F57660"/>
    <w:rPr>
      <w:sz w:val="20"/>
      <w:szCs w:val="20"/>
      <w:lang w:val="ru-RU"/>
    </w:rPr>
  </w:style>
  <w:style w:type="character" w:styleId="EndnoteReference">
    <w:name w:val="endnote reference"/>
    <w:basedOn w:val="DefaultParagraphFont"/>
    <w:uiPriority w:val="99"/>
    <w:semiHidden/>
    <w:unhideWhenUsed/>
    <w:rsid w:val="00F57660"/>
    <w:rPr>
      <w:vertAlign w:val="superscript"/>
    </w:rPr>
  </w:style>
  <w:style w:type="paragraph" w:customStyle="1" w:styleId="tv213">
    <w:name w:val="tv213"/>
    <w:basedOn w:val="Normal"/>
    <w:rsid w:val="00642971"/>
    <w:pPr>
      <w:suppressAutoHyphens w:val="0"/>
      <w:spacing w:before="100" w:beforeAutospacing="1" w:after="100" w:afterAutospacing="1"/>
    </w:pPr>
    <w:rPr>
      <w:lang w:val="en-US" w:eastAsia="lv-LV"/>
    </w:rPr>
  </w:style>
  <w:style w:type="table" w:styleId="TableGrid">
    <w:name w:val="Table Grid"/>
    <w:basedOn w:val="TableNormal"/>
    <w:rsid w:val="00F320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 Rakstz. Rakstz. Rakstz. Rakstz. Rakstz. Rakstz. Raks Rakstz.,Body Text1 Rakstz. Rakstz. Rakstz. Rakstz. Rakstz. Rakstz. Rakstz. Rakstz. Rakstz.,Body Text1,Body Text1 Rakstz. Rakstz. Rakstz. Rakstz. Rakstz. Rakstz. Rakstz. Rakstz."/>
    <w:basedOn w:val="Normal"/>
    <w:link w:val="BodyTextChar1"/>
    <w:uiPriority w:val="99"/>
    <w:rsid w:val="005848DB"/>
    <w:pPr>
      <w:widowControl w:val="0"/>
      <w:suppressAutoHyphens w:val="0"/>
      <w:jc w:val="both"/>
    </w:pPr>
    <w:rPr>
      <w:lang w:eastAsia="en-US"/>
    </w:rPr>
  </w:style>
  <w:style w:type="character" w:customStyle="1" w:styleId="BodyTextChar1">
    <w:name w:val="Body Text Char1"/>
    <w:aliases w:val="Body Text1 Rakstz. Rakstz. Rakstz. Rakstz. Rakstz. Rakstz. Raks Rakstz. Char,Body Text1 Rakstz. Rakstz. Rakstz. Rakstz. Rakstz. Rakstz. Rakstz. Rakstz. Rakstz. Char,Body Text1 Char"/>
    <w:basedOn w:val="DefaultParagraphFont"/>
    <w:link w:val="BodyText"/>
    <w:uiPriority w:val="99"/>
    <w:rsid w:val="005848DB"/>
    <w:rPr>
      <w:rFonts w:ascii="Times New Roman" w:eastAsia="Times New Roman" w:hAnsi="Times New Roman" w:cs="Times New Roman"/>
      <w:sz w:val="24"/>
      <w:szCs w:val="24"/>
    </w:rPr>
  </w:style>
  <w:style w:type="paragraph" w:customStyle="1" w:styleId="txt1">
    <w:name w:val="txt1"/>
    <w:rsid w:val="005848D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Footer">
    <w:name w:val="footer"/>
    <w:aliases w:val=" Rakstz. Rakstz. Rakstz. Rakstz. Rakstz. Rakstz., Rakstz. Rakstz. Rakstz. Rakstz. Rakstz. Rakstz. Rakstz. Rakstz. Rak Rakstz.  Rakstz., Rakstz., Rakstz. Rakstz. Rakstz. Rakstz. Rakstz. Rakstz. Rakstz. Rakstz. Rak Rakstz.  Rakstz. Rakstz. Rakstz."/>
    <w:basedOn w:val="Normal"/>
    <w:link w:val="FooterChar"/>
    <w:uiPriority w:val="99"/>
    <w:rsid w:val="005848DB"/>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Rakstz. Char"/>
    <w:basedOn w:val="DefaultParagraphFont"/>
    <w:link w:val="Footer"/>
    <w:uiPriority w:val="99"/>
    <w:rsid w:val="005848DB"/>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8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5848DB"/>
    <w:rPr>
      <w:rFonts w:ascii="Courier New" w:eastAsia="Times New Roman" w:hAnsi="Courier New" w:cs="Courier New"/>
      <w:sz w:val="20"/>
      <w:szCs w:val="20"/>
      <w:lang w:eastAsia="lv-LV"/>
    </w:rPr>
  </w:style>
  <w:style w:type="character" w:customStyle="1" w:styleId="Heading1Char">
    <w:name w:val="Heading 1 Char"/>
    <w:basedOn w:val="DefaultParagraphFont"/>
    <w:link w:val="Heading1"/>
    <w:uiPriority w:val="9"/>
    <w:rsid w:val="00396A11"/>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1467B9"/>
    <w:pPr>
      <w:suppressAutoHyphens w:val="0"/>
      <w:spacing w:before="100"/>
    </w:pPr>
    <w:rPr>
      <w:rFonts w:eastAsiaTheme="minorEastAsia"/>
      <w:lang w:eastAsia="en-US"/>
    </w:rPr>
  </w:style>
  <w:style w:type="table" w:customStyle="1" w:styleId="Reatabula1">
    <w:name w:val="Režģa tabula1"/>
    <w:basedOn w:val="TableNormal"/>
    <w:next w:val="TableGrid"/>
    <w:uiPriority w:val="39"/>
    <w:rsid w:val="00EA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nhideWhenUsed/>
    <w:rsid w:val="00E529C5"/>
    <w:pPr>
      <w:tabs>
        <w:tab w:val="center" w:pos="4677"/>
        <w:tab w:val="right" w:pos="9355"/>
      </w:tabs>
    </w:pPr>
  </w:style>
  <w:style w:type="character" w:customStyle="1" w:styleId="HeaderChar1">
    <w:name w:val="Header Char1"/>
    <w:basedOn w:val="DefaultParagraphFont"/>
    <w:link w:val="Header"/>
    <w:rsid w:val="00E529C5"/>
    <w:rPr>
      <w:rFonts w:ascii="Times New Roman" w:eastAsia="Times New Roman" w:hAnsi="Times New Roman" w:cs="Times New Roman"/>
      <w:sz w:val="24"/>
      <w:szCs w:val="24"/>
      <w:lang w:eastAsia="ar-SA"/>
    </w:rPr>
  </w:style>
  <w:style w:type="character" w:customStyle="1" w:styleId="procurement-status-block">
    <w:name w:val="procurement-status-block"/>
    <w:basedOn w:val="DefaultParagraphFont"/>
    <w:rsid w:val="003F3679"/>
  </w:style>
  <w:style w:type="character" w:styleId="FollowedHyperlink">
    <w:name w:val="FollowedHyperlink"/>
    <w:basedOn w:val="DefaultParagraphFont"/>
    <w:uiPriority w:val="99"/>
    <w:semiHidden/>
    <w:unhideWhenUsed/>
    <w:rsid w:val="003F3679"/>
    <w:rPr>
      <w:color w:val="954F72" w:themeColor="followedHyperlink"/>
      <w:u w:val="single"/>
    </w:rPr>
  </w:style>
  <w:style w:type="character" w:customStyle="1" w:styleId="flextablevalue">
    <w:name w:val="flextable__value"/>
    <w:basedOn w:val="DefaultParagraphFont"/>
    <w:rsid w:val="00C851C5"/>
  </w:style>
  <w:style w:type="paragraph" w:customStyle="1" w:styleId="Default">
    <w:name w:val="Default"/>
    <w:rsid w:val="00A41CF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E2F09"/>
    <w:rPr>
      <w:i/>
      <w:iCs/>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Numurets Char"/>
    <w:link w:val="ListParagraph"/>
    <w:uiPriority w:val="34"/>
    <w:qFormat/>
    <w:locked/>
    <w:rsid w:val="00230DFE"/>
    <w:rPr>
      <w:rFonts w:ascii="Times New Roman" w:eastAsia="Times New Roman" w:hAnsi="Times New Roman" w:cs="Times New Roman"/>
      <w:sz w:val="24"/>
      <w:szCs w:val="24"/>
      <w:lang w:val="en-US" w:eastAsia="lv-LV"/>
    </w:rPr>
  </w:style>
  <w:style w:type="paragraph" w:customStyle="1" w:styleId="ng-star-inserted">
    <w:name w:val="ng-star-inserted"/>
    <w:basedOn w:val="Normal"/>
    <w:rsid w:val="000F68F5"/>
    <w:pPr>
      <w:suppressAutoHyphens w:val="0"/>
      <w:spacing w:before="100" w:beforeAutospacing="1" w:after="100" w:afterAutospacing="1"/>
    </w:pPr>
    <w:rPr>
      <w:lang w:eastAsia="lv-LV"/>
    </w:rPr>
  </w:style>
  <w:style w:type="paragraph" w:styleId="FootnoteText">
    <w:name w:val="footnote text"/>
    <w:aliases w:val="Rakstz.,Footnote,Footnote Text Char Char Char Char,Footnote Text Char Char Char Char Char Char,Footnote Text Char1 Char Char Char Char,Footnote Text Char1 Char2 Char,Footnote Text Char2 Char,Fußnote,Fußnote Char Char,f"/>
    <w:basedOn w:val="Normal"/>
    <w:link w:val="FootnoteTextChar"/>
    <w:unhideWhenUsed/>
    <w:qFormat/>
    <w:rsid w:val="00CA072F"/>
    <w:rPr>
      <w:sz w:val="20"/>
      <w:szCs w:val="20"/>
    </w:rPr>
  </w:style>
  <w:style w:type="character" w:customStyle="1" w:styleId="FootnoteTextChar">
    <w:name w:val="Footnote Text Char"/>
    <w:aliases w:val="Rakstz. Char,Footnote Char,Footnote Text Char Char Char Char Char,Footnote Text Char Char Char Char Char Char Char,Footnote Text Char1 Char Char Char Char Char,Footnote Text Char1 Char2 Char Char,Footnote Text Char2 Char Char,f Char"/>
    <w:basedOn w:val="DefaultParagraphFont"/>
    <w:link w:val="FootnoteText"/>
    <w:qFormat/>
    <w:rsid w:val="00CA072F"/>
    <w:rPr>
      <w:rFonts w:ascii="Times New Roman" w:eastAsia="Times New Roman" w:hAnsi="Times New Roman" w:cs="Times New Roman"/>
      <w:sz w:val="20"/>
      <w:szCs w:val="20"/>
      <w:lang w:eastAsia="ar-SA"/>
    </w:rPr>
  </w:style>
  <w:style w:type="character" w:customStyle="1" w:styleId="fontstyle21">
    <w:name w:val="fontstyle21"/>
    <w:rsid w:val="00D03A3F"/>
    <w:rPr>
      <w:rFonts w:ascii="Times New Roman" w:hAnsi="Times New Roman" w:cs="Times New Roman" w:hint="default"/>
      <w:b w:val="0"/>
      <w:bCs w:val="0"/>
      <w:i w:val="0"/>
      <w:iCs w:val="0"/>
      <w:color w:val="000000"/>
      <w:sz w:val="22"/>
      <w:szCs w:val="22"/>
    </w:rPr>
  </w:style>
  <w:style w:type="paragraph" w:customStyle="1" w:styleId="v1msonormal">
    <w:name w:val="v1msonormal"/>
    <w:basedOn w:val="Normal"/>
    <w:rsid w:val="00311DCE"/>
    <w:pPr>
      <w:suppressAutoHyphens w:val="0"/>
      <w:spacing w:before="100" w:beforeAutospacing="1" w:after="100" w:afterAutospacing="1"/>
    </w:pPr>
    <w:rPr>
      <w:lang w:eastAsia="lv-LV"/>
    </w:rPr>
  </w:style>
  <w:style w:type="paragraph" w:customStyle="1" w:styleId="Paragrfs">
    <w:name w:val="Paragrāfs"/>
    <w:basedOn w:val="Normal"/>
    <w:next w:val="Normal"/>
    <w:rsid w:val="008F247B"/>
    <w:pPr>
      <w:tabs>
        <w:tab w:val="num" w:pos="1031"/>
      </w:tabs>
      <w:suppressAutoHyphens w:val="0"/>
      <w:ind w:left="1031" w:hanging="851"/>
      <w:jc w:val="both"/>
    </w:pPr>
    <w:rPr>
      <w:rFonts w:ascii="Arial" w:hAnsi="Arial"/>
      <w:sz w:val="20"/>
      <w:lang w:eastAsia="lv-LV"/>
    </w:rPr>
  </w:style>
  <w:style w:type="character" w:styleId="CommentReference">
    <w:name w:val="annotation reference"/>
    <w:basedOn w:val="DefaultParagraphFont"/>
    <w:uiPriority w:val="99"/>
    <w:semiHidden/>
    <w:unhideWhenUsed/>
    <w:rsid w:val="002B32E4"/>
    <w:rPr>
      <w:sz w:val="16"/>
      <w:szCs w:val="16"/>
    </w:rPr>
  </w:style>
  <w:style w:type="paragraph" w:styleId="CommentText">
    <w:name w:val="annotation text"/>
    <w:basedOn w:val="Normal"/>
    <w:link w:val="CommentTextChar"/>
    <w:uiPriority w:val="99"/>
    <w:unhideWhenUsed/>
    <w:rsid w:val="002B32E4"/>
    <w:rPr>
      <w:sz w:val="20"/>
      <w:szCs w:val="20"/>
    </w:rPr>
  </w:style>
  <w:style w:type="character" w:customStyle="1" w:styleId="CommentTextChar">
    <w:name w:val="Comment Text Char"/>
    <w:basedOn w:val="DefaultParagraphFont"/>
    <w:link w:val="CommentText"/>
    <w:uiPriority w:val="99"/>
    <w:rsid w:val="002B32E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2B32E4"/>
    <w:rPr>
      <w:b/>
      <w:bCs/>
    </w:rPr>
  </w:style>
  <w:style w:type="character" w:customStyle="1" w:styleId="CommentSubjectChar">
    <w:name w:val="Comment Subject Char"/>
    <w:basedOn w:val="CommentTextChar"/>
    <w:link w:val="CommentSubject"/>
    <w:semiHidden/>
    <w:rsid w:val="002B32E4"/>
    <w:rPr>
      <w:rFonts w:ascii="Times New Roman" w:eastAsia="Times New Roman" w:hAnsi="Times New Roman" w:cs="Times New Roman"/>
      <w:b/>
      <w:bCs/>
      <w:sz w:val="20"/>
      <w:szCs w:val="20"/>
      <w:lang w:eastAsia="ar-SA"/>
    </w:rPr>
  </w:style>
  <w:style w:type="paragraph" w:customStyle="1" w:styleId="msonormal0">
    <w:name w:val="msonormal"/>
    <w:basedOn w:val="Normal"/>
    <w:rsid w:val="001D21A6"/>
    <w:pPr>
      <w:suppressAutoHyphens w:val="0"/>
      <w:spacing w:before="100" w:beforeAutospacing="1" w:after="100" w:afterAutospacing="1"/>
    </w:pPr>
    <w:rPr>
      <w:lang w:eastAsia="lv-LV"/>
    </w:rPr>
  </w:style>
  <w:style w:type="character" w:styleId="FootnoteReference">
    <w:name w:val="footnote reference"/>
    <w:aliases w:val="Footnote symbol,-E Fußnotenzeichen,BVI fnr,E,E FNZ,Footnote Reference Number,Footnote Reference Superscript,Footnote Refernece,Footnote reference number,Footnotes refss,Odwołanie przypisu,Ref,SUPERS,Times 10 Point,de nota al pie,ftref"/>
    <w:basedOn w:val="DefaultParagraphFont"/>
    <w:qFormat/>
    <w:rsid w:val="0010046C"/>
    <w:rPr>
      <w:vertAlign w:val="superscript"/>
    </w:rPr>
  </w:style>
  <w:style w:type="character" w:styleId="HTMLCite">
    <w:name w:val="HTML Cite"/>
    <w:basedOn w:val="DefaultParagraphFont"/>
    <w:rsid w:val="00D810E7"/>
    <w:rPr>
      <w:i w:val="0"/>
      <w:iCs w:val="0"/>
    </w:rPr>
  </w:style>
  <w:style w:type="paragraph" w:styleId="BodyText3">
    <w:name w:val="Body Text 3"/>
    <w:basedOn w:val="Normal"/>
    <w:link w:val="BodyText3Char"/>
    <w:unhideWhenUsed/>
    <w:rsid w:val="006E50DB"/>
    <w:pPr>
      <w:spacing w:after="120"/>
    </w:pPr>
    <w:rPr>
      <w:sz w:val="16"/>
      <w:szCs w:val="16"/>
    </w:rPr>
  </w:style>
  <w:style w:type="character" w:customStyle="1" w:styleId="BodyText3Char">
    <w:name w:val="Body Text 3 Char"/>
    <w:basedOn w:val="DefaultParagraphFont"/>
    <w:link w:val="BodyText3"/>
    <w:rsid w:val="006E50DB"/>
    <w:rPr>
      <w:rFonts w:ascii="Times New Roman" w:eastAsia="Times New Roman" w:hAnsi="Times New Roman" w:cs="Times New Roman"/>
      <w:sz w:val="16"/>
      <w:szCs w:val="16"/>
      <w:lang w:eastAsia="ar-SA"/>
    </w:rPr>
  </w:style>
  <w:style w:type="paragraph" w:styleId="BodyText2">
    <w:name w:val="Body Text 2"/>
    <w:basedOn w:val="Normal"/>
    <w:link w:val="BodyText2Char"/>
    <w:unhideWhenUsed/>
    <w:rsid w:val="00A014FE"/>
    <w:pPr>
      <w:spacing w:after="120" w:line="480" w:lineRule="auto"/>
    </w:pPr>
  </w:style>
  <w:style w:type="character" w:customStyle="1" w:styleId="BodyText2Char">
    <w:name w:val="Body Text 2 Char"/>
    <w:basedOn w:val="DefaultParagraphFont"/>
    <w:link w:val="BodyText2"/>
    <w:rsid w:val="00A014FE"/>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A014FE"/>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A014FE"/>
    <w:rPr>
      <w:rFonts w:asciiTheme="majorHAnsi" w:eastAsiaTheme="majorEastAsia" w:hAnsiTheme="majorHAnsi" w:cstheme="majorBidi"/>
      <w:color w:val="1F3763" w:themeColor="accent1" w:themeShade="7F"/>
      <w:sz w:val="24"/>
      <w:szCs w:val="24"/>
      <w:lang w:eastAsia="ar-SA"/>
    </w:rPr>
  </w:style>
  <w:style w:type="character" w:customStyle="1" w:styleId="Heading4Char">
    <w:name w:val="Heading 4 Char"/>
    <w:basedOn w:val="DefaultParagraphFont"/>
    <w:link w:val="Heading4"/>
    <w:uiPriority w:val="9"/>
    <w:semiHidden/>
    <w:rsid w:val="00A014F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14FE"/>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rsid w:val="00A014FE"/>
    <w:rPr>
      <w:rFonts w:ascii="Arial" w:eastAsia="MS Mincho" w:hAnsi="Arial" w:cs="Tahoma"/>
      <w:b/>
      <w:bCs/>
      <w:sz w:val="21"/>
      <w:szCs w:val="21"/>
      <w:lang w:eastAsia="lv-LV"/>
    </w:rPr>
  </w:style>
  <w:style w:type="character" w:customStyle="1" w:styleId="Heading9Char">
    <w:name w:val="Heading 9 Char"/>
    <w:basedOn w:val="DefaultParagraphFont"/>
    <w:link w:val="Heading9"/>
    <w:rsid w:val="00A014FE"/>
    <w:rPr>
      <w:rFonts w:ascii="Arial" w:eastAsia="MS Mincho" w:hAnsi="Arial" w:cs="Tahoma"/>
      <w:b/>
      <w:bCs/>
      <w:sz w:val="21"/>
      <w:szCs w:val="21"/>
      <w:lang w:eastAsia="lv-LV"/>
    </w:rPr>
  </w:style>
  <w:style w:type="paragraph" w:styleId="BodyTextIndent3">
    <w:name w:val="Body Text Indent 3"/>
    <w:basedOn w:val="Normal"/>
    <w:link w:val="BodyTextIndent3Char1"/>
    <w:uiPriority w:val="99"/>
    <w:rsid w:val="00A014FE"/>
    <w:pPr>
      <w:widowControl w:val="0"/>
      <w:suppressAutoHyphens w:val="0"/>
      <w:spacing w:after="160" w:line="259" w:lineRule="auto"/>
      <w:ind w:left="720"/>
      <w:jc w:val="both"/>
    </w:pPr>
    <w:rPr>
      <w:lang w:eastAsia="en-US"/>
    </w:rPr>
  </w:style>
  <w:style w:type="character" w:customStyle="1" w:styleId="BodyTextIndent3Char1">
    <w:name w:val="Body Text Indent 3 Char1"/>
    <w:basedOn w:val="DefaultParagraphFont"/>
    <w:link w:val="BodyTextIndent3"/>
    <w:uiPriority w:val="99"/>
    <w:rsid w:val="00A014FE"/>
    <w:rPr>
      <w:rFonts w:ascii="Times New Roman" w:eastAsia="Times New Roman" w:hAnsi="Times New Roman" w:cs="Times New Roman"/>
      <w:sz w:val="24"/>
      <w:szCs w:val="24"/>
    </w:rPr>
  </w:style>
  <w:style w:type="paragraph" w:styleId="BodyTextIndent2">
    <w:name w:val="Body Text Indent 2"/>
    <w:basedOn w:val="Normal"/>
    <w:link w:val="BodyTextIndent2Char1"/>
    <w:uiPriority w:val="99"/>
    <w:rsid w:val="00A014FE"/>
    <w:pPr>
      <w:widowControl w:val="0"/>
      <w:suppressAutoHyphens w:val="0"/>
      <w:spacing w:after="120" w:line="480" w:lineRule="auto"/>
      <w:ind w:left="283"/>
    </w:pPr>
    <w:rPr>
      <w:lang w:eastAsia="en-US"/>
    </w:rPr>
  </w:style>
  <w:style w:type="character" w:customStyle="1" w:styleId="BodyTextIndent2Char1">
    <w:name w:val="Body Text Indent 2 Char1"/>
    <w:basedOn w:val="DefaultParagraphFont"/>
    <w:link w:val="BodyTextIndent2"/>
    <w:uiPriority w:val="99"/>
    <w:rsid w:val="00A014FE"/>
    <w:rPr>
      <w:rFonts w:ascii="Times New Roman" w:eastAsia="Times New Roman" w:hAnsi="Times New Roman" w:cs="Times New Roman"/>
      <w:sz w:val="24"/>
      <w:szCs w:val="24"/>
    </w:rPr>
  </w:style>
  <w:style w:type="paragraph" w:styleId="Title">
    <w:name w:val="Title"/>
    <w:basedOn w:val="Normal"/>
    <w:link w:val="TitleChar"/>
    <w:qFormat/>
    <w:rsid w:val="00A014FE"/>
    <w:pPr>
      <w:suppressAutoHyphens w:val="0"/>
      <w:spacing w:after="160" w:line="259" w:lineRule="auto"/>
      <w:jc w:val="center"/>
    </w:pPr>
    <w:rPr>
      <w:b/>
      <w:sz w:val="28"/>
      <w:lang w:val="fr-BE" w:eastAsia="en-US"/>
    </w:rPr>
  </w:style>
  <w:style w:type="character" w:customStyle="1" w:styleId="TitleChar">
    <w:name w:val="Title Char"/>
    <w:basedOn w:val="DefaultParagraphFont"/>
    <w:link w:val="Title"/>
    <w:rsid w:val="00A014FE"/>
    <w:rPr>
      <w:rFonts w:ascii="Times New Roman" w:eastAsia="Times New Roman" w:hAnsi="Times New Roman" w:cs="Times New Roman"/>
      <w:b/>
      <w:sz w:val="28"/>
      <w:szCs w:val="24"/>
      <w:lang w:val="fr-BE"/>
    </w:rPr>
  </w:style>
  <w:style w:type="paragraph" w:customStyle="1" w:styleId="Lmenis3RakstzRakstzRakstzRakstzRakstzRakstzRakstz">
    <w:name w:val="Līmenis3 Rakstz. Rakstz. Rakstz. Rakstz. Rakstz. Rakstz. Rakstz."/>
    <w:basedOn w:val="Normal"/>
    <w:link w:val="Lmenis3RakstzRakstz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A014FE"/>
    <w:rPr>
      <w:rFonts w:ascii="Times New Roman" w:eastAsia="Times New Roman" w:hAnsi="Times New Roman" w:cs="Times New Roman"/>
      <w:sz w:val="24"/>
      <w:szCs w:val="24"/>
    </w:rPr>
  </w:style>
  <w:style w:type="paragraph" w:styleId="List">
    <w:name w:val="List"/>
    <w:basedOn w:val="Normal"/>
    <w:rsid w:val="00A014FE"/>
    <w:pPr>
      <w:suppressAutoHyphens w:val="0"/>
      <w:spacing w:after="160" w:line="259" w:lineRule="auto"/>
      <w:ind w:left="283" w:hanging="283"/>
    </w:pPr>
  </w:style>
  <w:style w:type="paragraph" w:customStyle="1" w:styleId="labojumupamats">
    <w:name w:val="labojumu_pamats"/>
    <w:basedOn w:val="Normal"/>
    <w:rsid w:val="00A014FE"/>
    <w:pPr>
      <w:suppressAutoHyphens w:val="0"/>
      <w:spacing w:before="100" w:beforeAutospacing="1" w:after="100" w:afterAutospacing="1" w:line="259" w:lineRule="auto"/>
    </w:pPr>
    <w:rPr>
      <w:lang w:eastAsia="lv-LV"/>
    </w:rPr>
  </w:style>
  <w:style w:type="character" w:customStyle="1" w:styleId="fontsize2">
    <w:name w:val="fontsize2"/>
    <w:basedOn w:val="DefaultParagraphFont"/>
    <w:rsid w:val="00A014FE"/>
  </w:style>
  <w:style w:type="paragraph" w:customStyle="1" w:styleId="Lmenis3RakstzRakstzRakstz">
    <w:name w:val="Līmenis3 Rakstz. Rakstz. Rakstz."/>
    <w:basedOn w:val="Normal"/>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DefaultParagraphFont"/>
    <w:rsid w:val="00A014FE"/>
  </w:style>
  <w:style w:type="paragraph" w:customStyle="1" w:styleId="Sarakstarindkopa2">
    <w:name w:val="Saraksta rindkopa2"/>
    <w:basedOn w:val="Normal"/>
    <w:qFormat/>
    <w:rsid w:val="00A014FE"/>
    <w:pPr>
      <w:suppressAutoHyphens w:val="0"/>
      <w:spacing w:after="160" w:line="259" w:lineRule="auto"/>
      <w:ind w:left="720"/>
      <w:contextualSpacing/>
    </w:pPr>
    <w:rPr>
      <w:rFonts w:ascii="Arial" w:hAnsi="Arial"/>
      <w:noProof/>
      <w:sz w:val="20"/>
      <w:szCs w:val="20"/>
      <w:lang w:val="en-GB" w:eastAsia="en-US"/>
    </w:rPr>
  </w:style>
  <w:style w:type="character" w:customStyle="1" w:styleId="td151">
    <w:name w:val="td151"/>
    <w:basedOn w:val="DefaultParagraphFont"/>
    <w:rsid w:val="00A014FE"/>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A014FE"/>
    <w:rPr>
      <w:sz w:val="24"/>
      <w:szCs w:val="24"/>
      <w:lang w:val="lv-LV" w:eastAsia="en-US" w:bidi="ar-SA"/>
    </w:rPr>
  </w:style>
  <w:style w:type="paragraph" w:customStyle="1" w:styleId="naisf">
    <w:name w:val="naisf"/>
    <w:basedOn w:val="Normal"/>
    <w:rsid w:val="00A014FE"/>
    <w:pPr>
      <w:suppressAutoHyphens w:val="0"/>
      <w:spacing w:before="75" w:after="75" w:line="259" w:lineRule="auto"/>
      <w:ind w:firstLine="375"/>
      <w:jc w:val="both"/>
    </w:pPr>
    <w:rPr>
      <w:lang w:bidi="lo-LA"/>
    </w:rPr>
  </w:style>
  <w:style w:type="paragraph" w:customStyle="1" w:styleId="tv2132">
    <w:name w:val="tv2132"/>
    <w:basedOn w:val="Normal"/>
    <w:rsid w:val="00A014FE"/>
    <w:pPr>
      <w:suppressAutoHyphens w:val="0"/>
      <w:spacing w:after="160"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Normal"/>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Normal"/>
    <w:rsid w:val="00A014FE"/>
    <w:pPr>
      <w:tabs>
        <w:tab w:val="right" w:pos="9639"/>
      </w:tabs>
      <w:suppressAutoHyphens w:val="0"/>
      <w:overflowPunct w:val="0"/>
      <w:autoSpaceDE w:val="0"/>
      <w:autoSpaceDN w:val="0"/>
      <w:adjustRightInd w:val="0"/>
      <w:spacing w:after="160" w:line="259" w:lineRule="auto"/>
      <w:textAlignment w:val="baseline"/>
    </w:pPr>
    <w:rPr>
      <w:rFonts w:ascii="Arial" w:hAnsi="Arial" w:cs="Arial"/>
      <w:b/>
      <w:bCs/>
      <w:sz w:val="28"/>
      <w:lang w:val="de-DE" w:eastAsia="de-DE"/>
    </w:rPr>
  </w:style>
  <w:style w:type="paragraph" w:customStyle="1" w:styleId="Char20">
    <w:name w:val="Char2_0"/>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Normal"/>
    <w:link w:val="Lmenis3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DefaultParagraphFont"/>
    <w:link w:val="Lmenis3RakstzRakstzRakstzRakstzRakstz"/>
    <w:locked/>
    <w:rsid w:val="00A014FE"/>
    <w:rPr>
      <w:rFonts w:ascii="Times New Roman" w:eastAsia="Times New Roman" w:hAnsi="Times New Roman" w:cs="Times New Roman"/>
      <w:sz w:val="24"/>
      <w:szCs w:val="24"/>
    </w:rPr>
  </w:style>
  <w:style w:type="paragraph" w:styleId="Subtitle">
    <w:name w:val="Subtitle"/>
    <w:basedOn w:val="Normal"/>
    <w:link w:val="SubtitleChar"/>
    <w:qFormat/>
    <w:rsid w:val="00A014FE"/>
    <w:pPr>
      <w:suppressAutoHyphens w:val="0"/>
      <w:spacing w:after="160" w:line="259" w:lineRule="auto"/>
      <w:jc w:val="center"/>
    </w:pPr>
    <w:rPr>
      <w:b/>
      <w:sz w:val="28"/>
      <w:szCs w:val="20"/>
      <w:lang w:val="fr-BE" w:eastAsia="en-US"/>
    </w:rPr>
  </w:style>
  <w:style w:type="character" w:customStyle="1" w:styleId="SubtitleChar">
    <w:name w:val="Subtitle Char"/>
    <w:basedOn w:val="DefaultParagraphFont"/>
    <w:link w:val="Subtitle"/>
    <w:rsid w:val="00A014FE"/>
    <w:rPr>
      <w:rFonts w:ascii="Times New Roman" w:eastAsia="Times New Roman" w:hAnsi="Times New Roman" w:cs="Times New Roman"/>
      <w:b/>
      <w:sz w:val="28"/>
      <w:szCs w:val="20"/>
      <w:lang w:val="fr-BE"/>
    </w:rPr>
  </w:style>
  <w:style w:type="paragraph" w:customStyle="1" w:styleId="Char21">
    <w:name w:val="Char2_1"/>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styleId="BalloonText">
    <w:name w:val="Balloon Text"/>
    <w:basedOn w:val="Normal"/>
    <w:link w:val="BalloonTextChar1"/>
    <w:uiPriority w:val="99"/>
    <w:semiHidden/>
    <w:unhideWhenUsed/>
    <w:rsid w:val="00A014FE"/>
    <w:pPr>
      <w:suppressAutoHyphens w:val="0"/>
      <w:spacing w:after="160" w:line="259"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014FE"/>
    <w:rPr>
      <w:rFonts w:ascii="Segoe UI" w:eastAsia="Times New Roman" w:hAnsi="Segoe UI" w:cs="Segoe UI"/>
      <w:sz w:val="18"/>
      <w:szCs w:val="18"/>
      <w:lang w:eastAsia="ar-SA"/>
    </w:rPr>
  </w:style>
  <w:style w:type="paragraph" w:customStyle="1" w:styleId="Char22">
    <w:name w:val="Char2_2"/>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Normal"/>
    <w:rsid w:val="00A014FE"/>
    <w:pPr>
      <w:suppressAutoHyphens w:val="0"/>
      <w:spacing w:after="160" w:line="360" w:lineRule="auto"/>
      <w:ind w:firstLine="300"/>
    </w:pPr>
    <w:rPr>
      <w:rFonts w:eastAsia="SimSun"/>
      <w:color w:val="414142"/>
      <w:sz w:val="20"/>
      <w:szCs w:val="20"/>
      <w:lang w:eastAsia="zh-CN"/>
    </w:rPr>
  </w:style>
  <w:style w:type="paragraph" w:customStyle="1" w:styleId="Char23">
    <w:name w:val="Char2_3"/>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semiHidden/>
    <w:unhideWhenUsed/>
    <w:rsid w:val="00A014FE"/>
    <w:pPr>
      <w:tabs>
        <w:tab w:val="left" w:pos="993"/>
      </w:tabs>
      <w:suppressAutoHyphens w:val="0"/>
      <w:spacing w:after="160" w:line="259" w:lineRule="auto"/>
      <w:ind w:left="993" w:right="-483"/>
      <w:jc w:val="both"/>
    </w:pPr>
    <w:rPr>
      <w:szCs w:val="20"/>
      <w:lang w:eastAsia="lv-LV"/>
    </w:rPr>
  </w:style>
  <w:style w:type="paragraph" w:styleId="NoSpacing">
    <w:name w:val="No Spacing"/>
    <w:uiPriority w:val="1"/>
    <w:qFormat/>
    <w:rsid w:val="00A014FE"/>
    <w:pPr>
      <w:spacing w:after="0" w:line="240" w:lineRule="auto"/>
    </w:pPr>
    <w:rPr>
      <w:rFonts w:ascii="Calibri" w:eastAsia="Calibri" w:hAnsi="Calibri" w:cs="Times New Roman"/>
    </w:rPr>
  </w:style>
  <w:style w:type="paragraph" w:customStyle="1" w:styleId="ParastaisWeb11">
    <w:name w:val="Parastais (Web)11"/>
    <w:basedOn w:val="Normal"/>
    <w:rsid w:val="00A014FE"/>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_4"/>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UnresolvedMention1">
    <w:name w:val="Unresolved Mention1"/>
    <w:basedOn w:val="DefaultParagraphFont"/>
    <w:uiPriority w:val="99"/>
    <w:semiHidden/>
    <w:unhideWhenUsed/>
    <w:rsid w:val="00A014FE"/>
    <w:rPr>
      <w:color w:val="605E5C"/>
      <w:shd w:val="clear" w:color="auto" w:fill="E1DFDD"/>
    </w:rPr>
  </w:style>
  <w:style w:type="paragraph" w:customStyle="1" w:styleId="Char2Rakstz">
    <w:name w:val="Char2 Rakstz."/>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_5"/>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CharChar2">
    <w:name w:val="Char Char2"/>
    <w:basedOn w:val="DefaultParagraphFont"/>
    <w:rsid w:val="00A014FE"/>
    <w:rPr>
      <w:sz w:val="24"/>
      <w:szCs w:val="24"/>
      <w:lang w:val="lv-LV" w:eastAsia="en-US" w:bidi="ar-SA"/>
    </w:rPr>
  </w:style>
  <w:style w:type="character" w:styleId="PlaceholderText">
    <w:name w:val="Placeholder Text"/>
    <w:basedOn w:val="DefaultParagraphFont"/>
    <w:uiPriority w:val="99"/>
    <w:semiHidden/>
    <w:rsid w:val="00A014FE"/>
    <w:rPr>
      <w:color w:val="808080"/>
    </w:rPr>
  </w:style>
  <w:style w:type="paragraph" w:styleId="BodyTextIndent">
    <w:name w:val="Body Text Indent"/>
    <w:basedOn w:val="Normal"/>
    <w:link w:val="BodyTextIndentChar1"/>
    <w:uiPriority w:val="99"/>
    <w:unhideWhenUsed/>
    <w:rsid w:val="00A014FE"/>
    <w:pPr>
      <w:suppressAutoHyphens w:val="0"/>
      <w:spacing w:after="120" w:line="259" w:lineRule="auto"/>
      <w:ind w:left="283"/>
    </w:pPr>
  </w:style>
  <w:style w:type="character" w:customStyle="1" w:styleId="BodyTextIndentChar1">
    <w:name w:val="Body Text Indent Char1"/>
    <w:basedOn w:val="DefaultParagraphFont"/>
    <w:link w:val="BodyTextIndent"/>
    <w:uiPriority w:val="99"/>
    <w:rsid w:val="00A014FE"/>
    <w:rPr>
      <w:rFonts w:ascii="Times New Roman" w:eastAsia="Times New Roman" w:hAnsi="Times New Roman" w:cs="Times New Roman"/>
      <w:sz w:val="24"/>
      <w:szCs w:val="24"/>
      <w:lang w:eastAsia="ar-SA"/>
    </w:rPr>
  </w:style>
  <w:style w:type="paragraph" w:customStyle="1" w:styleId="Char26">
    <w:name w:val="Char2_6"/>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Normal"/>
    <w:rsid w:val="00A014FE"/>
    <w:pPr>
      <w:suppressAutoHyphens w:val="0"/>
      <w:spacing w:before="100" w:beforeAutospacing="1" w:after="100" w:afterAutospacing="1" w:line="259" w:lineRule="auto"/>
    </w:pPr>
    <w:rPr>
      <w:lang w:eastAsia="lv-LV"/>
    </w:rPr>
  </w:style>
  <w:style w:type="paragraph" w:customStyle="1" w:styleId="ti-section-1">
    <w:name w:val="ti-section-1"/>
    <w:basedOn w:val="Normal"/>
    <w:rsid w:val="00A014FE"/>
    <w:pPr>
      <w:suppressAutoHyphens w:val="0"/>
      <w:spacing w:before="100" w:beforeAutospacing="1" w:after="100" w:afterAutospacing="1" w:line="259" w:lineRule="auto"/>
    </w:pPr>
    <w:rPr>
      <w:lang w:eastAsia="lv-LV"/>
    </w:rPr>
  </w:style>
  <w:style w:type="character" w:customStyle="1" w:styleId="bold">
    <w:name w:val="bold"/>
    <w:basedOn w:val="DefaultParagraphFont"/>
    <w:rsid w:val="00A014FE"/>
  </w:style>
  <w:style w:type="paragraph" w:customStyle="1" w:styleId="ti-section-2">
    <w:name w:val="ti-section-2"/>
    <w:basedOn w:val="Normal"/>
    <w:rsid w:val="00A014FE"/>
    <w:pPr>
      <w:suppressAutoHyphens w:val="0"/>
      <w:spacing w:before="100" w:beforeAutospacing="1" w:after="100" w:afterAutospacing="1" w:line="259" w:lineRule="auto"/>
    </w:pPr>
    <w:rPr>
      <w:lang w:eastAsia="lv-LV"/>
    </w:rPr>
  </w:style>
  <w:style w:type="paragraph" w:customStyle="1" w:styleId="ti-art">
    <w:name w:val="ti-art"/>
    <w:basedOn w:val="Normal"/>
    <w:rsid w:val="00A014FE"/>
    <w:pPr>
      <w:suppressAutoHyphens w:val="0"/>
      <w:spacing w:before="100" w:beforeAutospacing="1" w:after="100" w:afterAutospacing="1" w:line="259" w:lineRule="auto"/>
    </w:pPr>
    <w:rPr>
      <w:lang w:eastAsia="lv-LV"/>
    </w:rPr>
  </w:style>
  <w:style w:type="paragraph" w:customStyle="1" w:styleId="sti-art">
    <w:name w:val="sti-art"/>
    <w:basedOn w:val="Normal"/>
    <w:rsid w:val="00A014FE"/>
    <w:pPr>
      <w:suppressAutoHyphens w:val="0"/>
      <w:spacing w:before="100" w:beforeAutospacing="1" w:after="100" w:afterAutospacing="1" w:line="259" w:lineRule="auto"/>
    </w:pPr>
    <w:rPr>
      <w:lang w:eastAsia="lv-LV"/>
    </w:rPr>
  </w:style>
  <w:style w:type="character" w:customStyle="1" w:styleId="super">
    <w:name w:val="super"/>
    <w:basedOn w:val="DefaultParagraphFont"/>
    <w:rsid w:val="00A014FE"/>
  </w:style>
  <w:style w:type="paragraph" w:customStyle="1" w:styleId="hd-date">
    <w:name w:val="hd-date"/>
    <w:basedOn w:val="Normal"/>
    <w:rsid w:val="00A014FE"/>
    <w:pPr>
      <w:suppressAutoHyphens w:val="0"/>
      <w:spacing w:before="100" w:beforeAutospacing="1" w:after="100" w:afterAutospacing="1" w:line="259" w:lineRule="auto"/>
    </w:pPr>
    <w:rPr>
      <w:lang w:eastAsia="lv-LV"/>
    </w:rPr>
  </w:style>
  <w:style w:type="paragraph" w:customStyle="1" w:styleId="hd-lg">
    <w:name w:val="hd-lg"/>
    <w:basedOn w:val="Normal"/>
    <w:rsid w:val="00A014FE"/>
    <w:pPr>
      <w:suppressAutoHyphens w:val="0"/>
      <w:spacing w:before="100" w:beforeAutospacing="1" w:after="100" w:afterAutospacing="1" w:line="259" w:lineRule="auto"/>
    </w:pPr>
    <w:rPr>
      <w:lang w:eastAsia="lv-LV"/>
    </w:rPr>
  </w:style>
  <w:style w:type="paragraph" w:customStyle="1" w:styleId="hd-ti">
    <w:name w:val="hd-ti"/>
    <w:basedOn w:val="Normal"/>
    <w:rsid w:val="00A014FE"/>
    <w:pPr>
      <w:suppressAutoHyphens w:val="0"/>
      <w:spacing w:before="100" w:beforeAutospacing="1" w:after="100" w:afterAutospacing="1" w:line="259" w:lineRule="auto"/>
    </w:pPr>
    <w:rPr>
      <w:lang w:eastAsia="lv-LV"/>
    </w:rPr>
  </w:style>
  <w:style w:type="paragraph" w:customStyle="1" w:styleId="hd-oj">
    <w:name w:val="hd-oj"/>
    <w:basedOn w:val="Normal"/>
    <w:rsid w:val="00A014FE"/>
    <w:pPr>
      <w:suppressAutoHyphens w:val="0"/>
      <w:spacing w:before="100" w:beforeAutospacing="1" w:after="100" w:afterAutospacing="1" w:line="259" w:lineRule="auto"/>
    </w:pPr>
    <w:rPr>
      <w:lang w:eastAsia="lv-LV"/>
    </w:rPr>
  </w:style>
  <w:style w:type="paragraph" w:customStyle="1" w:styleId="doc-ti">
    <w:name w:val="doc-ti"/>
    <w:basedOn w:val="Normal"/>
    <w:rsid w:val="00A014FE"/>
    <w:pPr>
      <w:suppressAutoHyphens w:val="0"/>
      <w:spacing w:before="100" w:beforeAutospacing="1" w:after="100" w:afterAutospacing="1" w:line="259" w:lineRule="auto"/>
    </w:pPr>
    <w:rPr>
      <w:lang w:eastAsia="lv-LV"/>
    </w:rPr>
  </w:style>
  <w:style w:type="character" w:customStyle="1" w:styleId="Title1">
    <w:name w:val="Title1"/>
    <w:basedOn w:val="DefaultParagraphFont"/>
    <w:rsid w:val="00A014FE"/>
  </w:style>
  <w:style w:type="character" w:customStyle="1" w:styleId="room">
    <w:name w:val="room"/>
    <w:basedOn w:val="DefaultParagraphFont"/>
    <w:rsid w:val="00A014FE"/>
  </w:style>
  <w:style w:type="character" w:customStyle="1" w:styleId="number">
    <w:name w:val="number"/>
    <w:basedOn w:val="DefaultParagraphFont"/>
    <w:rsid w:val="00A014FE"/>
  </w:style>
  <w:style w:type="paragraph" w:customStyle="1" w:styleId="WW-Default">
    <w:name w:val="WW-Default"/>
    <w:rsid w:val="00A014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Lmenis2Rakstz">
    <w:name w:val="Līmenis2 Rakstz."/>
    <w:basedOn w:val="Normal"/>
    <w:rsid w:val="00A014FE"/>
    <w:pPr>
      <w:keepLines/>
      <w:tabs>
        <w:tab w:val="left" w:pos="709"/>
        <w:tab w:val="num" w:pos="767"/>
      </w:tabs>
      <w:suppressAutoHyphens w:val="0"/>
      <w:autoSpaceDE w:val="0"/>
      <w:autoSpaceDN w:val="0"/>
      <w:adjustRightInd w:val="0"/>
      <w:spacing w:after="120" w:line="288" w:lineRule="auto"/>
      <w:contextualSpacing/>
      <w:jc w:val="both"/>
    </w:pPr>
    <w:rPr>
      <w:rFonts w:ascii="Calibri" w:eastAsia="Calibri" w:hAnsi="Calibri"/>
      <w:lang w:eastAsia="en-US"/>
    </w:rPr>
  </w:style>
  <w:style w:type="paragraph" w:customStyle="1" w:styleId="ApakpunktsRakstzRakstzRakstzRakstz">
    <w:name w:val="Apakšpunkts Rakstz. Rakstz. Rakstz. Rakstz."/>
    <w:basedOn w:val="Heading3"/>
    <w:rsid w:val="00A014FE"/>
    <w:pPr>
      <w:keepNext w:val="0"/>
      <w:keepLines w:val="0"/>
      <w:widowControl w:val="0"/>
      <w:tabs>
        <w:tab w:val="num" w:pos="1080"/>
        <w:tab w:val="num" w:pos="2160"/>
      </w:tabs>
      <w:spacing w:before="120" w:after="60"/>
      <w:ind w:left="1080" w:hanging="180"/>
      <w:jc w:val="both"/>
    </w:pPr>
    <w:rPr>
      <w:rFonts w:ascii="Times New Roman" w:eastAsia="Times New Roman" w:hAnsi="Times New Roman" w:cs="Times New Roman"/>
      <w:iCs/>
      <w:color w:val="000000"/>
      <w:szCs w:val="28"/>
      <w:lang w:eastAsia="en-US"/>
    </w:rPr>
  </w:style>
  <w:style w:type="paragraph" w:customStyle="1" w:styleId="Table">
    <w:name w:val="Table"/>
    <w:basedOn w:val="Normal"/>
    <w:rsid w:val="00A014FE"/>
    <w:pPr>
      <w:suppressAutoHyphens w:val="0"/>
      <w:spacing w:after="160" w:line="259" w:lineRule="auto"/>
    </w:pPr>
    <w:rPr>
      <w:rFonts w:ascii="RimTimes" w:hAnsi="RimTimes" w:cs="RimTimes"/>
      <w:sz w:val="28"/>
      <w:szCs w:val="20"/>
      <w:lang w:eastAsia="zh-CN"/>
    </w:rPr>
  </w:style>
  <w:style w:type="paragraph" w:styleId="List2">
    <w:name w:val="List 2"/>
    <w:basedOn w:val="Normal"/>
    <w:uiPriority w:val="99"/>
    <w:unhideWhenUsed/>
    <w:rsid w:val="00A014FE"/>
    <w:pPr>
      <w:suppressAutoHyphens w:val="0"/>
      <w:spacing w:after="160" w:line="259" w:lineRule="auto"/>
      <w:ind w:left="566" w:hanging="283"/>
      <w:contextualSpacing/>
    </w:pPr>
  </w:style>
  <w:style w:type="paragraph" w:styleId="List3">
    <w:name w:val="List 3"/>
    <w:basedOn w:val="Normal"/>
    <w:uiPriority w:val="99"/>
    <w:unhideWhenUsed/>
    <w:rsid w:val="00A014FE"/>
    <w:pPr>
      <w:suppressAutoHyphens w:val="0"/>
      <w:spacing w:after="160" w:line="259" w:lineRule="auto"/>
      <w:ind w:left="849" w:hanging="283"/>
      <w:contextualSpacing/>
    </w:pPr>
  </w:style>
  <w:style w:type="paragraph" w:styleId="ListContinue">
    <w:name w:val="List Continue"/>
    <w:basedOn w:val="Normal"/>
    <w:unhideWhenUsed/>
    <w:rsid w:val="00A014FE"/>
    <w:pPr>
      <w:suppressAutoHyphens w:val="0"/>
      <w:spacing w:after="120" w:line="259" w:lineRule="auto"/>
      <w:ind w:left="283"/>
      <w:contextualSpacing/>
    </w:pPr>
  </w:style>
  <w:style w:type="paragraph" w:customStyle="1" w:styleId="Rindkopa">
    <w:name w:val="Rindkopa"/>
    <w:basedOn w:val="Normal"/>
    <w:next w:val="Normal"/>
    <w:rsid w:val="00A014FE"/>
    <w:pPr>
      <w:suppressAutoHyphens w:val="0"/>
      <w:spacing w:after="160" w:line="259" w:lineRule="auto"/>
      <w:ind w:left="851"/>
      <w:jc w:val="both"/>
    </w:pPr>
    <w:rPr>
      <w:rFonts w:ascii="Arial" w:hAnsi="Arial"/>
      <w:sz w:val="20"/>
      <w:lang w:eastAsia="lv-LV"/>
    </w:rPr>
  </w:style>
  <w:style w:type="paragraph" w:customStyle="1" w:styleId="ApakpunktsRakstzRakstzRakstzRakstzRakstzRakstz">
    <w:name w:val="Apakšpunkts Rakstz. Rakstz. Rakstz. Rakstz. Rakstz. Rakstz."/>
    <w:basedOn w:val="Heading3"/>
    <w:link w:val="ApakpunktsRakstzRakstzRakstzRakstzRakstzRakstzRakstz"/>
    <w:rsid w:val="00A014FE"/>
    <w:pPr>
      <w:keepNext w:val="0"/>
      <w:keepLines w:val="0"/>
      <w:widowControl w:val="0"/>
      <w:numPr>
        <w:ilvl w:val="2"/>
        <w:numId w:val="1"/>
      </w:numPr>
      <w:tabs>
        <w:tab w:val="num" w:pos="1080"/>
      </w:tabs>
      <w:spacing w:before="120" w:after="60"/>
      <w:ind w:left="1080"/>
      <w:jc w:val="both"/>
    </w:pPr>
    <w:rPr>
      <w:rFonts w:ascii="Times New Roman" w:eastAsia="Times New Roman" w:hAnsi="Times New Roman" w:cs="Times New Roman"/>
      <w:iCs/>
      <w:color w:val="000000"/>
      <w:szCs w:val="28"/>
      <w:lang w:eastAsia="en-US"/>
    </w:rPr>
  </w:style>
  <w:style w:type="character" w:customStyle="1" w:styleId="ApakpunktsRakstzRakstzRakstzRakstzRakstzRakstzRakstz">
    <w:name w:val="Apakšpunkts Rakstz. Rakstz. Rakstz. Rakstz. Rakstz. Rakstz. Rakstz."/>
    <w:link w:val="ApakpunktsRakstzRakstzRakstzRakstzRakstzRakstz"/>
    <w:rsid w:val="00A014FE"/>
    <w:rPr>
      <w:rFonts w:ascii="Times New Roman" w:eastAsia="Times New Roman" w:hAnsi="Times New Roman" w:cs="Times New Roman"/>
      <w:iCs/>
      <w:color w:val="000000"/>
      <w:sz w:val="24"/>
      <w:szCs w:val="28"/>
    </w:rPr>
  </w:style>
  <w:style w:type="paragraph" w:customStyle="1" w:styleId="Punkts">
    <w:name w:val="Punkts"/>
    <w:basedOn w:val="Normal"/>
    <w:next w:val="Normal"/>
    <w:rsid w:val="00A014FE"/>
    <w:pPr>
      <w:numPr>
        <w:numId w:val="2"/>
      </w:numPr>
      <w:suppressAutoHyphens w:val="0"/>
      <w:spacing w:after="160" w:line="259" w:lineRule="auto"/>
    </w:pPr>
    <w:rPr>
      <w:rFonts w:ascii="Arial" w:hAnsi="Arial"/>
      <w:b/>
      <w:sz w:val="20"/>
      <w:lang w:eastAsia="lv-LV"/>
    </w:rPr>
  </w:style>
  <w:style w:type="character" w:customStyle="1" w:styleId="UnresolvedMention2">
    <w:name w:val="Unresolved Mention2"/>
    <w:basedOn w:val="DefaultParagraphFont"/>
    <w:uiPriority w:val="99"/>
    <w:semiHidden/>
    <w:unhideWhenUsed/>
    <w:rsid w:val="00A014FE"/>
    <w:rPr>
      <w:color w:val="605E5C"/>
      <w:shd w:val="clear" w:color="auto" w:fill="E1DFDD"/>
    </w:rPr>
  </w:style>
  <w:style w:type="character" w:customStyle="1" w:styleId="iubsearch-contractname">
    <w:name w:val="iubsearch-contractname"/>
    <w:basedOn w:val="DefaultParagraphFont"/>
    <w:rsid w:val="00A014FE"/>
  </w:style>
  <w:style w:type="paragraph" w:customStyle="1" w:styleId="Char27">
    <w:name w:val="Char2_7"/>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Neatrisintapieminana10">
    <w:name w:val="Neatrisināta pieminēšana1"/>
    <w:basedOn w:val="DefaultParagraphFont"/>
    <w:uiPriority w:val="99"/>
    <w:semiHidden/>
    <w:unhideWhenUsed/>
    <w:rsid w:val="00A014FE"/>
    <w:rPr>
      <w:color w:val="605E5C"/>
      <w:shd w:val="clear" w:color="auto" w:fill="E1DFDD"/>
    </w:rPr>
  </w:style>
  <w:style w:type="table" w:customStyle="1" w:styleId="TableGrid11">
    <w:name w:val="Table Grid11"/>
    <w:basedOn w:val="TableNormal"/>
    <w:uiPriority w:val="59"/>
    <w:rsid w:val="00A014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rsid w:val="00A014FE"/>
    <w:rPr>
      <w:color w:val="605E5C"/>
      <w:shd w:val="clear" w:color="auto" w:fill="E1DFDD"/>
    </w:rPr>
  </w:style>
  <w:style w:type="paragraph" w:customStyle="1" w:styleId="Heading11">
    <w:name w:val="Heading 11"/>
    <w:basedOn w:val="Normal"/>
    <w:next w:val="Normal"/>
    <w:uiPriority w:val="9"/>
    <w:qFormat/>
    <w:rsid w:val="00A014FE"/>
    <w:pPr>
      <w:keepNext/>
      <w:keepLines/>
      <w:suppressAutoHyphens w:val="0"/>
      <w:spacing w:before="240" w:after="160" w:line="259" w:lineRule="auto"/>
      <w:outlineLvl w:val="0"/>
    </w:pPr>
    <w:rPr>
      <w:rFonts w:ascii="Calibri Light" w:hAnsi="Calibri Light"/>
      <w:color w:val="2E74B5"/>
      <w:sz w:val="32"/>
      <w:szCs w:val="32"/>
      <w:lang w:eastAsia="en-US"/>
    </w:rPr>
  </w:style>
  <w:style w:type="character" w:customStyle="1" w:styleId="Hyperlink1">
    <w:name w:val="Hyperlink1"/>
    <w:basedOn w:val="DefaultParagraphFont"/>
    <w:uiPriority w:val="99"/>
    <w:unhideWhenUsed/>
    <w:rsid w:val="00A014FE"/>
    <w:rPr>
      <w:color w:val="0563C1"/>
      <w:u w:val="single"/>
    </w:rPr>
  </w:style>
  <w:style w:type="paragraph" w:customStyle="1" w:styleId="Virsraksts21">
    <w:name w:val="Virsraksts 21"/>
    <w:basedOn w:val="Normal"/>
    <w:next w:val="Normal"/>
    <w:rsid w:val="00A014FE"/>
    <w:pPr>
      <w:keepNext/>
      <w:widowControl w:val="0"/>
      <w:tabs>
        <w:tab w:val="num" w:pos="0"/>
        <w:tab w:val="left" w:pos="996"/>
      </w:tabs>
      <w:suppressAutoHyphens w:val="0"/>
      <w:spacing w:before="240" w:after="60" w:line="259" w:lineRule="auto"/>
      <w:ind w:left="420"/>
      <w:outlineLvl w:val="1"/>
    </w:pPr>
    <w:rPr>
      <w:rFonts w:eastAsia="Arial Unicode MS" w:cs="Arial"/>
      <w:b/>
      <w:bCs/>
      <w:iCs/>
      <w:color w:val="000000"/>
      <w:lang w:eastAsia="lv-LV"/>
    </w:rPr>
  </w:style>
  <w:style w:type="paragraph" w:customStyle="1" w:styleId="Virsraksts11">
    <w:name w:val="Virsraksts 11"/>
    <w:basedOn w:val="Normal"/>
    <w:next w:val="Normal"/>
    <w:rsid w:val="00A014FE"/>
    <w:pPr>
      <w:keepNext/>
      <w:widowControl w:val="0"/>
      <w:tabs>
        <w:tab w:val="num" w:pos="0"/>
      </w:tabs>
      <w:suppressAutoHyphens w:val="0"/>
      <w:spacing w:before="240" w:after="60" w:line="259" w:lineRule="auto"/>
      <w:jc w:val="center"/>
      <w:outlineLvl w:val="0"/>
    </w:pPr>
    <w:rPr>
      <w:rFonts w:eastAsia="Arial Unicode MS" w:cs="Arial"/>
      <w:b/>
      <w:bCs/>
      <w:color w:val="000000"/>
      <w:kern w:val="1"/>
      <w:lang w:eastAsia="lv-LV"/>
    </w:rPr>
  </w:style>
  <w:style w:type="paragraph" w:customStyle="1" w:styleId="Virsraksts31">
    <w:name w:val="Virsraksts 31"/>
    <w:basedOn w:val="Normal"/>
    <w:next w:val="Normal"/>
    <w:rsid w:val="00A014FE"/>
    <w:pPr>
      <w:keepNext/>
      <w:widowControl w:val="0"/>
      <w:tabs>
        <w:tab w:val="num" w:pos="0"/>
        <w:tab w:val="left" w:pos="720"/>
      </w:tabs>
      <w:suppressAutoHyphens w:val="0"/>
      <w:spacing w:before="240" w:after="60" w:line="259" w:lineRule="auto"/>
      <w:outlineLvl w:val="2"/>
    </w:pPr>
    <w:rPr>
      <w:rFonts w:eastAsia="Arial Unicode MS" w:cs="Arial"/>
      <w:b/>
      <w:bCs/>
      <w:sz w:val="26"/>
      <w:szCs w:val="26"/>
      <w:lang w:eastAsia="lv-LV"/>
    </w:rPr>
  </w:style>
  <w:style w:type="paragraph" w:customStyle="1" w:styleId="Virsraksts41">
    <w:name w:val="Virsraksts 41"/>
    <w:basedOn w:val="Normal"/>
    <w:next w:val="Normal"/>
    <w:rsid w:val="00A014FE"/>
    <w:pPr>
      <w:keepNext/>
      <w:widowControl w:val="0"/>
      <w:tabs>
        <w:tab w:val="num" w:pos="0"/>
        <w:tab w:val="left" w:pos="864"/>
        <w:tab w:val="left" w:pos="1080"/>
      </w:tabs>
      <w:suppressAutoHyphens w:val="0"/>
      <w:spacing w:before="240" w:after="60" w:line="259" w:lineRule="auto"/>
      <w:outlineLvl w:val="3"/>
    </w:pPr>
    <w:rPr>
      <w:rFonts w:eastAsia="Arial Unicode MS"/>
      <w:b/>
      <w:bCs/>
      <w:lang w:eastAsia="lv-LV"/>
    </w:rPr>
  </w:style>
  <w:style w:type="paragraph" w:customStyle="1" w:styleId="Virsraksts71">
    <w:name w:val="Virsraksts 71"/>
    <w:basedOn w:val="Normal"/>
    <w:next w:val="Normal"/>
    <w:rsid w:val="00A014FE"/>
    <w:pPr>
      <w:widowControl w:val="0"/>
      <w:tabs>
        <w:tab w:val="num" w:pos="0"/>
        <w:tab w:val="left" w:pos="1296"/>
      </w:tabs>
      <w:suppressAutoHyphens w:val="0"/>
      <w:spacing w:before="240" w:after="60" w:line="259" w:lineRule="auto"/>
      <w:outlineLvl w:val="6"/>
    </w:pPr>
    <w:rPr>
      <w:rFonts w:eastAsia="Arial Unicode MS"/>
      <w:lang w:eastAsia="lv-LV"/>
    </w:rPr>
  </w:style>
  <w:style w:type="paragraph" w:customStyle="1" w:styleId="Virsraksts51">
    <w:name w:val="Virsraksts 51"/>
    <w:basedOn w:val="Normal"/>
    <w:next w:val="Normal"/>
    <w:rsid w:val="00A014FE"/>
    <w:pPr>
      <w:widowControl w:val="0"/>
      <w:tabs>
        <w:tab w:val="num" w:pos="0"/>
        <w:tab w:val="left" w:pos="1008"/>
      </w:tabs>
      <w:suppressAutoHyphens w:val="0"/>
      <w:spacing w:before="240" w:after="60" w:line="259" w:lineRule="auto"/>
      <w:outlineLvl w:val="4"/>
    </w:pPr>
    <w:rPr>
      <w:rFonts w:eastAsia="Arial Unicode MS"/>
      <w:b/>
      <w:bCs/>
      <w:i/>
      <w:iCs/>
      <w:sz w:val="26"/>
      <w:szCs w:val="26"/>
      <w:lang w:eastAsia="lv-LV"/>
    </w:rPr>
  </w:style>
  <w:style w:type="character" w:customStyle="1" w:styleId="BodyTextChar">
    <w:name w:val="Body Text Char"/>
    <w:basedOn w:val="DefaultParagraphFont"/>
    <w:uiPriority w:val="99"/>
    <w:semiHidden/>
    <w:rsid w:val="00A014FE"/>
  </w:style>
  <w:style w:type="paragraph" w:customStyle="1" w:styleId="BalloonText1">
    <w:name w:val="Balloon Text1"/>
    <w:basedOn w:val="Normal"/>
    <w:next w:val="BalloonText"/>
    <w:link w:val="BalloonTextChar"/>
    <w:uiPriority w:val="99"/>
    <w:semiHidden/>
    <w:unhideWhenUsed/>
    <w:rsid w:val="00A014FE"/>
    <w:pPr>
      <w:suppressAutoHyphens w:val="0"/>
      <w:spacing w:after="160" w:line="259"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1"/>
    <w:uiPriority w:val="99"/>
    <w:semiHidden/>
    <w:rsid w:val="00A014FE"/>
    <w:rPr>
      <w:rFonts w:ascii="Segoe UI" w:hAnsi="Segoe UI" w:cs="Segoe UI"/>
      <w:sz w:val="18"/>
      <w:szCs w:val="18"/>
    </w:rPr>
  </w:style>
  <w:style w:type="paragraph" w:customStyle="1" w:styleId="BodyTextIndent1">
    <w:name w:val="Body Text Indent1"/>
    <w:basedOn w:val="Normal"/>
    <w:next w:val="BodyTextIndent"/>
    <w:link w:val="BodyTextIndentChar"/>
    <w:uiPriority w:val="99"/>
    <w:semiHidden/>
    <w:unhideWhenUsed/>
    <w:rsid w:val="00A014FE"/>
    <w:pPr>
      <w:suppressAutoHyphens w:val="0"/>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1"/>
    <w:uiPriority w:val="99"/>
    <w:semiHidden/>
    <w:rsid w:val="00A014FE"/>
  </w:style>
  <w:style w:type="paragraph" w:customStyle="1" w:styleId="BodyTextIndent21">
    <w:name w:val="Body Text Indent 21"/>
    <w:basedOn w:val="Normal"/>
    <w:next w:val="BodyTextIndent2"/>
    <w:link w:val="BodyTextIndent2Char"/>
    <w:uiPriority w:val="99"/>
    <w:semiHidden/>
    <w:unhideWhenUsed/>
    <w:rsid w:val="00A014FE"/>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1"/>
    <w:uiPriority w:val="99"/>
    <w:semiHidden/>
    <w:rsid w:val="00A014FE"/>
  </w:style>
  <w:style w:type="paragraph" w:customStyle="1" w:styleId="BodyTextIndent31">
    <w:name w:val="Body Text Indent 31"/>
    <w:basedOn w:val="Normal"/>
    <w:next w:val="BodyTextIndent3"/>
    <w:link w:val="BodyTextIndent3Char"/>
    <w:uiPriority w:val="99"/>
    <w:semiHidden/>
    <w:unhideWhenUsed/>
    <w:rsid w:val="00A014FE"/>
    <w:pPr>
      <w:suppressAutoHyphens w:val="0"/>
      <w:spacing w:after="120" w:line="259"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1"/>
    <w:uiPriority w:val="99"/>
    <w:semiHidden/>
    <w:rsid w:val="00A014FE"/>
    <w:rPr>
      <w:sz w:val="16"/>
      <w:szCs w:val="16"/>
    </w:rPr>
  </w:style>
  <w:style w:type="character" w:customStyle="1" w:styleId="HeaderChar">
    <w:name w:val="Header Char"/>
    <w:basedOn w:val="DefaultParagraphFont"/>
    <w:uiPriority w:val="99"/>
    <w:semiHidden/>
    <w:rsid w:val="00A014FE"/>
  </w:style>
  <w:style w:type="character" w:customStyle="1" w:styleId="c1">
    <w:name w:val="c1"/>
    <w:basedOn w:val="DefaultParagraphFont"/>
    <w:rsid w:val="00A014FE"/>
  </w:style>
  <w:style w:type="character" w:customStyle="1" w:styleId="c6">
    <w:name w:val="c6"/>
    <w:basedOn w:val="DefaultParagraphFont"/>
    <w:rsid w:val="00A014FE"/>
  </w:style>
  <w:style w:type="table" w:customStyle="1" w:styleId="TableGrid1">
    <w:name w:val="Table Grid1"/>
    <w:basedOn w:val="TableNormal"/>
    <w:uiPriority w:val="59"/>
    <w:rsid w:val="00A014F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A014FE"/>
    <w:rPr>
      <w:rFonts w:asciiTheme="majorHAnsi" w:eastAsiaTheme="majorEastAsia" w:hAnsiTheme="majorHAnsi" w:cstheme="majorBidi"/>
      <w:color w:val="2F5496" w:themeColor="accent1" w:themeShade="BF"/>
      <w:sz w:val="32"/>
      <w:szCs w:val="32"/>
    </w:rPr>
  </w:style>
  <w:style w:type="numbering" w:customStyle="1" w:styleId="Stils1">
    <w:name w:val="Stils1"/>
    <w:uiPriority w:val="99"/>
    <w:rsid w:val="004F780D"/>
    <w:pPr>
      <w:numPr>
        <w:numId w:val="4"/>
      </w:numPr>
    </w:pPr>
  </w:style>
  <w:style w:type="numbering" w:customStyle="1" w:styleId="Stils2">
    <w:name w:val="Stils2"/>
    <w:uiPriority w:val="99"/>
    <w:rsid w:val="004F780D"/>
    <w:pPr>
      <w:numPr>
        <w:numId w:val="5"/>
      </w:numPr>
    </w:pPr>
  </w:style>
  <w:style w:type="numbering" w:customStyle="1" w:styleId="Stils3">
    <w:name w:val="Stils3"/>
    <w:uiPriority w:val="99"/>
    <w:rsid w:val="004F780D"/>
    <w:pPr>
      <w:numPr>
        <w:numId w:val="6"/>
      </w:numPr>
    </w:pPr>
  </w:style>
  <w:style w:type="numbering" w:customStyle="1" w:styleId="Stils4">
    <w:name w:val="Stils4"/>
    <w:uiPriority w:val="99"/>
    <w:rsid w:val="004F780D"/>
    <w:pPr>
      <w:numPr>
        <w:numId w:val="7"/>
      </w:numPr>
    </w:pPr>
  </w:style>
  <w:style w:type="numbering" w:customStyle="1" w:styleId="Stils5">
    <w:name w:val="Stils5"/>
    <w:uiPriority w:val="99"/>
    <w:rsid w:val="004F780D"/>
    <w:pPr>
      <w:numPr>
        <w:numId w:val="8"/>
      </w:numPr>
    </w:pPr>
  </w:style>
  <w:style w:type="numbering" w:customStyle="1" w:styleId="Stils6">
    <w:name w:val="Stils6"/>
    <w:uiPriority w:val="99"/>
    <w:rsid w:val="004F780D"/>
    <w:pPr>
      <w:numPr>
        <w:numId w:val="9"/>
      </w:numPr>
    </w:pPr>
  </w:style>
  <w:style w:type="numbering" w:customStyle="1" w:styleId="Style1">
    <w:name w:val="Style1"/>
    <w:uiPriority w:val="99"/>
    <w:rsid w:val="004F780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296">
      <w:bodyDiv w:val="1"/>
      <w:marLeft w:val="0"/>
      <w:marRight w:val="0"/>
      <w:marTop w:val="0"/>
      <w:marBottom w:val="0"/>
      <w:divBdr>
        <w:top w:val="none" w:sz="0" w:space="0" w:color="auto"/>
        <w:left w:val="none" w:sz="0" w:space="0" w:color="auto"/>
        <w:bottom w:val="none" w:sz="0" w:space="0" w:color="auto"/>
        <w:right w:val="none" w:sz="0" w:space="0" w:color="auto"/>
      </w:divBdr>
    </w:div>
    <w:div w:id="20203925">
      <w:bodyDiv w:val="1"/>
      <w:marLeft w:val="0"/>
      <w:marRight w:val="0"/>
      <w:marTop w:val="0"/>
      <w:marBottom w:val="0"/>
      <w:divBdr>
        <w:top w:val="none" w:sz="0" w:space="0" w:color="auto"/>
        <w:left w:val="none" w:sz="0" w:space="0" w:color="auto"/>
        <w:bottom w:val="none" w:sz="0" w:space="0" w:color="auto"/>
        <w:right w:val="none" w:sz="0" w:space="0" w:color="auto"/>
      </w:divBdr>
    </w:div>
    <w:div w:id="111556236">
      <w:bodyDiv w:val="1"/>
      <w:marLeft w:val="0"/>
      <w:marRight w:val="0"/>
      <w:marTop w:val="0"/>
      <w:marBottom w:val="0"/>
      <w:divBdr>
        <w:top w:val="none" w:sz="0" w:space="0" w:color="auto"/>
        <w:left w:val="none" w:sz="0" w:space="0" w:color="auto"/>
        <w:bottom w:val="none" w:sz="0" w:space="0" w:color="auto"/>
        <w:right w:val="none" w:sz="0" w:space="0" w:color="auto"/>
      </w:divBdr>
    </w:div>
    <w:div w:id="177472741">
      <w:bodyDiv w:val="1"/>
      <w:marLeft w:val="0"/>
      <w:marRight w:val="0"/>
      <w:marTop w:val="0"/>
      <w:marBottom w:val="0"/>
      <w:divBdr>
        <w:top w:val="none" w:sz="0" w:space="0" w:color="auto"/>
        <w:left w:val="none" w:sz="0" w:space="0" w:color="auto"/>
        <w:bottom w:val="none" w:sz="0" w:space="0" w:color="auto"/>
        <w:right w:val="none" w:sz="0" w:space="0" w:color="auto"/>
      </w:divBdr>
    </w:div>
    <w:div w:id="241721836">
      <w:bodyDiv w:val="1"/>
      <w:marLeft w:val="0"/>
      <w:marRight w:val="0"/>
      <w:marTop w:val="0"/>
      <w:marBottom w:val="0"/>
      <w:divBdr>
        <w:top w:val="none" w:sz="0" w:space="0" w:color="auto"/>
        <w:left w:val="none" w:sz="0" w:space="0" w:color="auto"/>
        <w:bottom w:val="none" w:sz="0" w:space="0" w:color="auto"/>
        <w:right w:val="none" w:sz="0" w:space="0" w:color="auto"/>
      </w:divBdr>
    </w:div>
    <w:div w:id="299774614">
      <w:bodyDiv w:val="1"/>
      <w:marLeft w:val="0"/>
      <w:marRight w:val="0"/>
      <w:marTop w:val="0"/>
      <w:marBottom w:val="0"/>
      <w:divBdr>
        <w:top w:val="none" w:sz="0" w:space="0" w:color="auto"/>
        <w:left w:val="none" w:sz="0" w:space="0" w:color="auto"/>
        <w:bottom w:val="none" w:sz="0" w:space="0" w:color="auto"/>
        <w:right w:val="none" w:sz="0" w:space="0" w:color="auto"/>
      </w:divBdr>
    </w:div>
    <w:div w:id="321659263">
      <w:bodyDiv w:val="1"/>
      <w:marLeft w:val="0"/>
      <w:marRight w:val="0"/>
      <w:marTop w:val="0"/>
      <w:marBottom w:val="0"/>
      <w:divBdr>
        <w:top w:val="none" w:sz="0" w:space="0" w:color="auto"/>
        <w:left w:val="none" w:sz="0" w:space="0" w:color="auto"/>
        <w:bottom w:val="none" w:sz="0" w:space="0" w:color="auto"/>
        <w:right w:val="none" w:sz="0" w:space="0" w:color="auto"/>
      </w:divBdr>
    </w:div>
    <w:div w:id="342361196">
      <w:bodyDiv w:val="1"/>
      <w:marLeft w:val="0"/>
      <w:marRight w:val="0"/>
      <w:marTop w:val="0"/>
      <w:marBottom w:val="0"/>
      <w:divBdr>
        <w:top w:val="none" w:sz="0" w:space="0" w:color="auto"/>
        <w:left w:val="none" w:sz="0" w:space="0" w:color="auto"/>
        <w:bottom w:val="none" w:sz="0" w:space="0" w:color="auto"/>
        <w:right w:val="none" w:sz="0" w:space="0" w:color="auto"/>
      </w:divBdr>
      <w:divsChild>
        <w:div w:id="287048522">
          <w:marLeft w:val="0"/>
          <w:marRight w:val="0"/>
          <w:marTop w:val="0"/>
          <w:marBottom w:val="0"/>
          <w:divBdr>
            <w:top w:val="none" w:sz="0" w:space="0" w:color="auto"/>
            <w:left w:val="none" w:sz="0" w:space="0" w:color="auto"/>
            <w:bottom w:val="none" w:sz="0" w:space="0" w:color="auto"/>
            <w:right w:val="none" w:sz="0" w:space="0" w:color="auto"/>
          </w:divBdr>
        </w:div>
        <w:div w:id="839858316">
          <w:marLeft w:val="0"/>
          <w:marRight w:val="0"/>
          <w:marTop w:val="0"/>
          <w:marBottom w:val="0"/>
          <w:divBdr>
            <w:top w:val="none" w:sz="0" w:space="0" w:color="auto"/>
            <w:left w:val="none" w:sz="0" w:space="0" w:color="auto"/>
            <w:bottom w:val="none" w:sz="0" w:space="0" w:color="auto"/>
            <w:right w:val="none" w:sz="0" w:space="0" w:color="auto"/>
          </w:divBdr>
        </w:div>
        <w:div w:id="1892106325">
          <w:marLeft w:val="0"/>
          <w:marRight w:val="0"/>
          <w:marTop w:val="0"/>
          <w:marBottom w:val="0"/>
          <w:divBdr>
            <w:top w:val="none" w:sz="0" w:space="0" w:color="auto"/>
            <w:left w:val="none" w:sz="0" w:space="0" w:color="auto"/>
            <w:bottom w:val="none" w:sz="0" w:space="0" w:color="auto"/>
            <w:right w:val="none" w:sz="0" w:space="0" w:color="auto"/>
          </w:divBdr>
        </w:div>
      </w:divsChild>
    </w:div>
    <w:div w:id="403379704">
      <w:bodyDiv w:val="1"/>
      <w:marLeft w:val="0"/>
      <w:marRight w:val="0"/>
      <w:marTop w:val="0"/>
      <w:marBottom w:val="0"/>
      <w:divBdr>
        <w:top w:val="none" w:sz="0" w:space="0" w:color="auto"/>
        <w:left w:val="none" w:sz="0" w:space="0" w:color="auto"/>
        <w:bottom w:val="none" w:sz="0" w:space="0" w:color="auto"/>
        <w:right w:val="none" w:sz="0" w:space="0" w:color="auto"/>
      </w:divBdr>
    </w:div>
    <w:div w:id="442310701">
      <w:bodyDiv w:val="1"/>
      <w:marLeft w:val="0"/>
      <w:marRight w:val="0"/>
      <w:marTop w:val="0"/>
      <w:marBottom w:val="0"/>
      <w:divBdr>
        <w:top w:val="none" w:sz="0" w:space="0" w:color="auto"/>
        <w:left w:val="none" w:sz="0" w:space="0" w:color="auto"/>
        <w:bottom w:val="none" w:sz="0" w:space="0" w:color="auto"/>
        <w:right w:val="none" w:sz="0" w:space="0" w:color="auto"/>
      </w:divBdr>
    </w:div>
    <w:div w:id="449708397">
      <w:bodyDiv w:val="1"/>
      <w:marLeft w:val="0"/>
      <w:marRight w:val="0"/>
      <w:marTop w:val="0"/>
      <w:marBottom w:val="0"/>
      <w:divBdr>
        <w:top w:val="none" w:sz="0" w:space="0" w:color="auto"/>
        <w:left w:val="none" w:sz="0" w:space="0" w:color="auto"/>
        <w:bottom w:val="none" w:sz="0" w:space="0" w:color="auto"/>
        <w:right w:val="none" w:sz="0" w:space="0" w:color="auto"/>
      </w:divBdr>
    </w:div>
    <w:div w:id="453057233">
      <w:bodyDiv w:val="1"/>
      <w:marLeft w:val="0"/>
      <w:marRight w:val="0"/>
      <w:marTop w:val="0"/>
      <w:marBottom w:val="0"/>
      <w:divBdr>
        <w:top w:val="none" w:sz="0" w:space="0" w:color="auto"/>
        <w:left w:val="none" w:sz="0" w:space="0" w:color="auto"/>
        <w:bottom w:val="none" w:sz="0" w:space="0" w:color="auto"/>
        <w:right w:val="none" w:sz="0" w:space="0" w:color="auto"/>
      </w:divBdr>
    </w:div>
    <w:div w:id="483742450">
      <w:bodyDiv w:val="1"/>
      <w:marLeft w:val="0"/>
      <w:marRight w:val="0"/>
      <w:marTop w:val="0"/>
      <w:marBottom w:val="0"/>
      <w:divBdr>
        <w:top w:val="none" w:sz="0" w:space="0" w:color="auto"/>
        <w:left w:val="none" w:sz="0" w:space="0" w:color="auto"/>
        <w:bottom w:val="none" w:sz="0" w:space="0" w:color="auto"/>
        <w:right w:val="none" w:sz="0" w:space="0" w:color="auto"/>
      </w:divBdr>
    </w:div>
    <w:div w:id="509224703">
      <w:bodyDiv w:val="1"/>
      <w:marLeft w:val="0"/>
      <w:marRight w:val="0"/>
      <w:marTop w:val="0"/>
      <w:marBottom w:val="0"/>
      <w:divBdr>
        <w:top w:val="none" w:sz="0" w:space="0" w:color="auto"/>
        <w:left w:val="none" w:sz="0" w:space="0" w:color="auto"/>
        <w:bottom w:val="none" w:sz="0" w:space="0" w:color="auto"/>
        <w:right w:val="none" w:sz="0" w:space="0" w:color="auto"/>
      </w:divBdr>
    </w:div>
    <w:div w:id="536814437">
      <w:bodyDiv w:val="1"/>
      <w:marLeft w:val="0"/>
      <w:marRight w:val="0"/>
      <w:marTop w:val="0"/>
      <w:marBottom w:val="0"/>
      <w:divBdr>
        <w:top w:val="none" w:sz="0" w:space="0" w:color="auto"/>
        <w:left w:val="none" w:sz="0" w:space="0" w:color="auto"/>
        <w:bottom w:val="none" w:sz="0" w:space="0" w:color="auto"/>
        <w:right w:val="none" w:sz="0" w:space="0" w:color="auto"/>
      </w:divBdr>
      <w:divsChild>
        <w:div w:id="45417750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807015383">
              <w:marLeft w:val="0"/>
              <w:marRight w:val="0"/>
              <w:marTop w:val="0"/>
              <w:marBottom w:val="0"/>
              <w:divBdr>
                <w:top w:val="none" w:sz="0" w:space="0" w:color="auto"/>
                <w:left w:val="none" w:sz="0" w:space="0" w:color="auto"/>
                <w:bottom w:val="none" w:sz="0" w:space="0" w:color="auto"/>
                <w:right w:val="none" w:sz="0" w:space="0" w:color="auto"/>
              </w:divBdr>
              <w:divsChild>
                <w:div w:id="522131746">
                  <w:marLeft w:val="0"/>
                  <w:marRight w:val="0"/>
                  <w:marTop w:val="0"/>
                  <w:marBottom w:val="0"/>
                  <w:divBdr>
                    <w:top w:val="none" w:sz="0" w:space="0" w:color="auto"/>
                    <w:left w:val="none" w:sz="0" w:space="0" w:color="auto"/>
                    <w:bottom w:val="none" w:sz="0" w:space="0" w:color="auto"/>
                    <w:right w:val="none" w:sz="0" w:space="0" w:color="auto"/>
                  </w:divBdr>
                  <w:divsChild>
                    <w:div w:id="7687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1194">
      <w:bodyDiv w:val="1"/>
      <w:marLeft w:val="0"/>
      <w:marRight w:val="0"/>
      <w:marTop w:val="0"/>
      <w:marBottom w:val="0"/>
      <w:divBdr>
        <w:top w:val="none" w:sz="0" w:space="0" w:color="auto"/>
        <w:left w:val="none" w:sz="0" w:space="0" w:color="auto"/>
        <w:bottom w:val="none" w:sz="0" w:space="0" w:color="auto"/>
        <w:right w:val="none" w:sz="0" w:space="0" w:color="auto"/>
      </w:divBdr>
      <w:divsChild>
        <w:div w:id="499808392">
          <w:marLeft w:val="0"/>
          <w:marRight w:val="0"/>
          <w:marTop w:val="300"/>
          <w:marBottom w:val="0"/>
          <w:divBdr>
            <w:top w:val="none" w:sz="0" w:space="0" w:color="auto"/>
            <w:left w:val="none" w:sz="0" w:space="0" w:color="auto"/>
            <w:bottom w:val="none" w:sz="0" w:space="0" w:color="auto"/>
            <w:right w:val="none" w:sz="0" w:space="0" w:color="auto"/>
          </w:divBdr>
          <w:divsChild>
            <w:div w:id="145949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240208">
      <w:bodyDiv w:val="1"/>
      <w:marLeft w:val="0"/>
      <w:marRight w:val="0"/>
      <w:marTop w:val="0"/>
      <w:marBottom w:val="0"/>
      <w:divBdr>
        <w:top w:val="none" w:sz="0" w:space="0" w:color="auto"/>
        <w:left w:val="none" w:sz="0" w:space="0" w:color="auto"/>
        <w:bottom w:val="none" w:sz="0" w:space="0" w:color="auto"/>
        <w:right w:val="none" w:sz="0" w:space="0" w:color="auto"/>
      </w:divBdr>
    </w:div>
    <w:div w:id="693190372">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34863594">
      <w:bodyDiv w:val="1"/>
      <w:marLeft w:val="0"/>
      <w:marRight w:val="0"/>
      <w:marTop w:val="0"/>
      <w:marBottom w:val="0"/>
      <w:divBdr>
        <w:top w:val="none" w:sz="0" w:space="0" w:color="auto"/>
        <w:left w:val="none" w:sz="0" w:space="0" w:color="auto"/>
        <w:bottom w:val="none" w:sz="0" w:space="0" w:color="auto"/>
        <w:right w:val="none" w:sz="0" w:space="0" w:color="auto"/>
      </w:divBdr>
      <w:divsChild>
        <w:div w:id="1852179555">
          <w:marLeft w:val="0"/>
          <w:marRight w:val="0"/>
          <w:marTop w:val="0"/>
          <w:marBottom w:val="0"/>
          <w:divBdr>
            <w:top w:val="none" w:sz="0" w:space="0" w:color="auto"/>
            <w:left w:val="none" w:sz="0" w:space="0" w:color="auto"/>
            <w:bottom w:val="none" w:sz="0" w:space="0" w:color="auto"/>
            <w:right w:val="none" w:sz="0" w:space="0" w:color="auto"/>
          </w:divBdr>
        </w:div>
        <w:div w:id="1159806869">
          <w:marLeft w:val="0"/>
          <w:marRight w:val="0"/>
          <w:marTop w:val="0"/>
          <w:marBottom w:val="0"/>
          <w:divBdr>
            <w:top w:val="none" w:sz="0" w:space="0" w:color="auto"/>
            <w:left w:val="none" w:sz="0" w:space="0" w:color="auto"/>
            <w:bottom w:val="none" w:sz="0" w:space="0" w:color="auto"/>
            <w:right w:val="none" w:sz="0" w:space="0" w:color="auto"/>
          </w:divBdr>
        </w:div>
        <w:div w:id="1316640613">
          <w:marLeft w:val="0"/>
          <w:marRight w:val="0"/>
          <w:marTop w:val="0"/>
          <w:marBottom w:val="0"/>
          <w:divBdr>
            <w:top w:val="none" w:sz="0" w:space="0" w:color="auto"/>
            <w:left w:val="none" w:sz="0" w:space="0" w:color="auto"/>
            <w:bottom w:val="none" w:sz="0" w:space="0" w:color="auto"/>
            <w:right w:val="none" w:sz="0" w:space="0" w:color="auto"/>
          </w:divBdr>
        </w:div>
        <w:div w:id="1331562264">
          <w:marLeft w:val="0"/>
          <w:marRight w:val="0"/>
          <w:marTop w:val="0"/>
          <w:marBottom w:val="0"/>
          <w:divBdr>
            <w:top w:val="none" w:sz="0" w:space="0" w:color="auto"/>
            <w:left w:val="none" w:sz="0" w:space="0" w:color="auto"/>
            <w:bottom w:val="none" w:sz="0" w:space="0" w:color="auto"/>
            <w:right w:val="none" w:sz="0" w:space="0" w:color="auto"/>
          </w:divBdr>
        </w:div>
        <w:div w:id="687370179">
          <w:marLeft w:val="0"/>
          <w:marRight w:val="0"/>
          <w:marTop w:val="0"/>
          <w:marBottom w:val="0"/>
          <w:divBdr>
            <w:top w:val="none" w:sz="0" w:space="0" w:color="auto"/>
            <w:left w:val="none" w:sz="0" w:space="0" w:color="auto"/>
            <w:bottom w:val="none" w:sz="0" w:space="0" w:color="auto"/>
            <w:right w:val="none" w:sz="0" w:space="0" w:color="auto"/>
          </w:divBdr>
        </w:div>
        <w:div w:id="1029068188">
          <w:marLeft w:val="0"/>
          <w:marRight w:val="0"/>
          <w:marTop w:val="0"/>
          <w:marBottom w:val="0"/>
          <w:divBdr>
            <w:top w:val="none" w:sz="0" w:space="0" w:color="auto"/>
            <w:left w:val="none" w:sz="0" w:space="0" w:color="auto"/>
            <w:bottom w:val="none" w:sz="0" w:space="0" w:color="auto"/>
            <w:right w:val="none" w:sz="0" w:space="0" w:color="auto"/>
          </w:divBdr>
        </w:div>
        <w:div w:id="1851723387">
          <w:marLeft w:val="0"/>
          <w:marRight w:val="0"/>
          <w:marTop w:val="0"/>
          <w:marBottom w:val="0"/>
          <w:divBdr>
            <w:top w:val="none" w:sz="0" w:space="0" w:color="auto"/>
            <w:left w:val="none" w:sz="0" w:space="0" w:color="auto"/>
            <w:bottom w:val="none" w:sz="0" w:space="0" w:color="auto"/>
            <w:right w:val="none" w:sz="0" w:space="0" w:color="auto"/>
          </w:divBdr>
        </w:div>
        <w:div w:id="62872879">
          <w:marLeft w:val="0"/>
          <w:marRight w:val="0"/>
          <w:marTop w:val="0"/>
          <w:marBottom w:val="0"/>
          <w:divBdr>
            <w:top w:val="none" w:sz="0" w:space="0" w:color="auto"/>
            <w:left w:val="none" w:sz="0" w:space="0" w:color="auto"/>
            <w:bottom w:val="none" w:sz="0" w:space="0" w:color="auto"/>
            <w:right w:val="none" w:sz="0" w:space="0" w:color="auto"/>
          </w:divBdr>
        </w:div>
        <w:div w:id="1922789329">
          <w:marLeft w:val="0"/>
          <w:marRight w:val="0"/>
          <w:marTop w:val="0"/>
          <w:marBottom w:val="0"/>
          <w:divBdr>
            <w:top w:val="none" w:sz="0" w:space="0" w:color="auto"/>
            <w:left w:val="none" w:sz="0" w:space="0" w:color="auto"/>
            <w:bottom w:val="none" w:sz="0" w:space="0" w:color="auto"/>
            <w:right w:val="none" w:sz="0" w:space="0" w:color="auto"/>
          </w:divBdr>
        </w:div>
        <w:div w:id="1440684088">
          <w:marLeft w:val="0"/>
          <w:marRight w:val="0"/>
          <w:marTop w:val="0"/>
          <w:marBottom w:val="0"/>
          <w:divBdr>
            <w:top w:val="none" w:sz="0" w:space="0" w:color="auto"/>
            <w:left w:val="none" w:sz="0" w:space="0" w:color="auto"/>
            <w:bottom w:val="none" w:sz="0" w:space="0" w:color="auto"/>
            <w:right w:val="none" w:sz="0" w:space="0" w:color="auto"/>
          </w:divBdr>
        </w:div>
      </w:divsChild>
    </w:div>
    <w:div w:id="784271553">
      <w:bodyDiv w:val="1"/>
      <w:marLeft w:val="0"/>
      <w:marRight w:val="0"/>
      <w:marTop w:val="0"/>
      <w:marBottom w:val="0"/>
      <w:divBdr>
        <w:top w:val="none" w:sz="0" w:space="0" w:color="auto"/>
        <w:left w:val="none" w:sz="0" w:space="0" w:color="auto"/>
        <w:bottom w:val="none" w:sz="0" w:space="0" w:color="auto"/>
        <w:right w:val="none" w:sz="0" w:space="0" w:color="auto"/>
      </w:divBdr>
    </w:div>
    <w:div w:id="796022895">
      <w:bodyDiv w:val="1"/>
      <w:marLeft w:val="0"/>
      <w:marRight w:val="0"/>
      <w:marTop w:val="0"/>
      <w:marBottom w:val="0"/>
      <w:divBdr>
        <w:top w:val="none" w:sz="0" w:space="0" w:color="auto"/>
        <w:left w:val="none" w:sz="0" w:space="0" w:color="auto"/>
        <w:bottom w:val="none" w:sz="0" w:space="0" w:color="auto"/>
        <w:right w:val="none" w:sz="0" w:space="0" w:color="auto"/>
      </w:divBdr>
    </w:div>
    <w:div w:id="806122262">
      <w:bodyDiv w:val="1"/>
      <w:marLeft w:val="0"/>
      <w:marRight w:val="0"/>
      <w:marTop w:val="0"/>
      <w:marBottom w:val="0"/>
      <w:divBdr>
        <w:top w:val="none" w:sz="0" w:space="0" w:color="auto"/>
        <w:left w:val="none" w:sz="0" w:space="0" w:color="auto"/>
        <w:bottom w:val="none" w:sz="0" w:space="0" w:color="auto"/>
        <w:right w:val="none" w:sz="0" w:space="0" w:color="auto"/>
      </w:divBdr>
    </w:div>
    <w:div w:id="806582696">
      <w:bodyDiv w:val="1"/>
      <w:marLeft w:val="0"/>
      <w:marRight w:val="0"/>
      <w:marTop w:val="0"/>
      <w:marBottom w:val="0"/>
      <w:divBdr>
        <w:top w:val="none" w:sz="0" w:space="0" w:color="auto"/>
        <w:left w:val="none" w:sz="0" w:space="0" w:color="auto"/>
        <w:bottom w:val="none" w:sz="0" w:space="0" w:color="auto"/>
        <w:right w:val="none" w:sz="0" w:space="0" w:color="auto"/>
      </w:divBdr>
    </w:div>
    <w:div w:id="806631102">
      <w:bodyDiv w:val="1"/>
      <w:marLeft w:val="0"/>
      <w:marRight w:val="0"/>
      <w:marTop w:val="0"/>
      <w:marBottom w:val="0"/>
      <w:divBdr>
        <w:top w:val="none" w:sz="0" w:space="0" w:color="auto"/>
        <w:left w:val="none" w:sz="0" w:space="0" w:color="auto"/>
        <w:bottom w:val="none" w:sz="0" w:space="0" w:color="auto"/>
        <w:right w:val="none" w:sz="0" w:space="0" w:color="auto"/>
      </w:divBdr>
    </w:div>
    <w:div w:id="847258165">
      <w:bodyDiv w:val="1"/>
      <w:marLeft w:val="0"/>
      <w:marRight w:val="0"/>
      <w:marTop w:val="0"/>
      <w:marBottom w:val="0"/>
      <w:divBdr>
        <w:top w:val="none" w:sz="0" w:space="0" w:color="auto"/>
        <w:left w:val="none" w:sz="0" w:space="0" w:color="auto"/>
        <w:bottom w:val="none" w:sz="0" w:space="0" w:color="auto"/>
        <w:right w:val="none" w:sz="0" w:space="0" w:color="auto"/>
      </w:divBdr>
      <w:divsChild>
        <w:div w:id="1323119682">
          <w:marLeft w:val="0"/>
          <w:marRight w:val="0"/>
          <w:marTop w:val="0"/>
          <w:marBottom w:val="0"/>
          <w:divBdr>
            <w:top w:val="none" w:sz="0" w:space="0" w:color="auto"/>
            <w:left w:val="none" w:sz="0" w:space="0" w:color="auto"/>
            <w:bottom w:val="single" w:sz="6" w:space="0" w:color="B7B7B7"/>
            <w:right w:val="none" w:sz="0" w:space="0" w:color="auto"/>
          </w:divBdr>
          <w:divsChild>
            <w:div w:id="1622149311">
              <w:marLeft w:val="0"/>
              <w:marRight w:val="0"/>
              <w:marTop w:val="0"/>
              <w:marBottom w:val="0"/>
              <w:divBdr>
                <w:top w:val="none" w:sz="0" w:space="0" w:color="auto"/>
                <w:left w:val="none" w:sz="0" w:space="0" w:color="auto"/>
                <w:bottom w:val="none" w:sz="0" w:space="0" w:color="auto"/>
                <w:right w:val="none" w:sz="0" w:space="0" w:color="auto"/>
              </w:divBdr>
            </w:div>
            <w:div w:id="292178431">
              <w:marLeft w:val="0"/>
              <w:marRight w:val="0"/>
              <w:marTop w:val="0"/>
              <w:marBottom w:val="0"/>
              <w:divBdr>
                <w:top w:val="none" w:sz="0" w:space="0" w:color="auto"/>
                <w:left w:val="none" w:sz="0" w:space="0" w:color="auto"/>
                <w:bottom w:val="none" w:sz="0" w:space="0" w:color="auto"/>
                <w:right w:val="none" w:sz="0" w:space="0" w:color="auto"/>
              </w:divBdr>
            </w:div>
            <w:div w:id="1751003906">
              <w:marLeft w:val="0"/>
              <w:marRight w:val="0"/>
              <w:marTop w:val="0"/>
              <w:marBottom w:val="0"/>
              <w:divBdr>
                <w:top w:val="none" w:sz="0" w:space="0" w:color="auto"/>
                <w:left w:val="none" w:sz="0" w:space="0" w:color="auto"/>
                <w:bottom w:val="none" w:sz="0" w:space="0" w:color="auto"/>
                <w:right w:val="none" w:sz="0" w:space="0" w:color="auto"/>
              </w:divBdr>
            </w:div>
            <w:div w:id="2040083004">
              <w:marLeft w:val="0"/>
              <w:marRight w:val="0"/>
              <w:marTop w:val="0"/>
              <w:marBottom w:val="0"/>
              <w:divBdr>
                <w:top w:val="none" w:sz="0" w:space="0" w:color="auto"/>
                <w:left w:val="none" w:sz="0" w:space="0" w:color="auto"/>
                <w:bottom w:val="none" w:sz="0" w:space="0" w:color="auto"/>
                <w:right w:val="none" w:sz="0" w:space="0" w:color="auto"/>
              </w:divBdr>
            </w:div>
            <w:div w:id="1195000765">
              <w:marLeft w:val="0"/>
              <w:marRight w:val="0"/>
              <w:marTop w:val="0"/>
              <w:marBottom w:val="0"/>
              <w:divBdr>
                <w:top w:val="none" w:sz="0" w:space="0" w:color="auto"/>
                <w:left w:val="none" w:sz="0" w:space="0" w:color="auto"/>
                <w:bottom w:val="none" w:sz="0" w:space="0" w:color="auto"/>
                <w:right w:val="none" w:sz="0" w:space="0" w:color="auto"/>
              </w:divBdr>
            </w:div>
          </w:divsChild>
        </w:div>
        <w:div w:id="1002704601">
          <w:marLeft w:val="0"/>
          <w:marRight w:val="0"/>
          <w:marTop w:val="0"/>
          <w:marBottom w:val="0"/>
          <w:divBdr>
            <w:top w:val="none" w:sz="0" w:space="0" w:color="auto"/>
            <w:left w:val="none" w:sz="0" w:space="0" w:color="auto"/>
            <w:bottom w:val="none" w:sz="0" w:space="0" w:color="auto"/>
            <w:right w:val="none" w:sz="0" w:space="0" w:color="auto"/>
          </w:divBdr>
          <w:divsChild>
            <w:div w:id="357046891">
              <w:marLeft w:val="0"/>
              <w:marRight w:val="0"/>
              <w:marTop w:val="0"/>
              <w:marBottom w:val="0"/>
              <w:divBdr>
                <w:top w:val="none" w:sz="0" w:space="0" w:color="auto"/>
                <w:left w:val="none" w:sz="0" w:space="0" w:color="auto"/>
                <w:bottom w:val="none" w:sz="0" w:space="0" w:color="auto"/>
                <w:right w:val="none" w:sz="0" w:space="0" w:color="auto"/>
              </w:divBdr>
              <w:divsChild>
                <w:div w:id="1880051534">
                  <w:marLeft w:val="0"/>
                  <w:marRight w:val="0"/>
                  <w:marTop w:val="0"/>
                  <w:marBottom w:val="0"/>
                  <w:divBdr>
                    <w:top w:val="none" w:sz="0" w:space="0" w:color="auto"/>
                    <w:left w:val="none" w:sz="0" w:space="0" w:color="auto"/>
                    <w:bottom w:val="none" w:sz="0" w:space="0" w:color="auto"/>
                    <w:right w:val="none" w:sz="0" w:space="0" w:color="auto"/>
                  </w:divBdr>
                </w:div>
              </w:divsChild>
            </w:div>
            <w:div w:id="461047374">
              <w:marLeft w:val="0"/>
              <w:marRight w:val="0"/>
              <w:marTop w:val="0"/>
              <w:marBottom w:val="0"/>
              <w:divBdr>
                <w:top w:val="none" w:sz="0" w:space="0" w:color="auto"/>
                <w:left w:val="none" w:sz="0" w:space="0" w:color="auto"/>
                <w:bottom w:val="none" w:sz="0" w:space="0" w:color="auto"/>
                <w:right w:val="none" w:sz="0" w:space="0" w:color="auto"/>
              </w:divBdr>
            </w:div>
            <w:div w:id="1857114415">
              <w:marLeft w:val="0"/>
              <w:marRight w:val="0"/>
              <w:marTop w:val="0"/>
              <w:marBottom w:val="0"/>
              <w:divBdr>
                <w:top w:val="none" w:sz="0" w:space="0" w:color="auto"/>
                <w:left w:val="none" w:sz="0" w:space="0" w:color="auto"/>
                <w:bottom w:val="none" w:sz="0" w:space="0" w:color="auto"/>
                <w:right w:val="none" w:sz="0" w:space="0" w:color="auto"/>
              </w:divBdr>
            </w:div>
            <w:div w:id="183247937">
              <w:marLeft w:val="0"/>
              <w:marRight w:val="0"/>
              <w:marTop w:val="0"/>
              <w:marBottom w:val="0"/>
              <w:divBdr>
                <w:top w:val="none" w:sz="0" w:space="0" w:color="auto"/>
                <w:left w:val="none" w:sz="0" w:space="0" w:color="auto"/>
                <w:bottom w:val="none" w:sz="0" w:space="0" w:color="auto"/>
                <w:right w:val="none" w:sz="0" w:space="0" w:color="auto"/>
              </w:divBdr>
            </w:div>
            <w:div w:id="2001305110">
              <w:marLeft w:val="0"/>
              <w:marRight w:val="0"/>
              <w:marTop w:val="0"/>
              <w:marBottom w:val="0"/>
              <w:divBdr>
                <w:top w:val="none" w:sz="0" w:space="0" w:color="auto"/>
                <w:left w:val="none" w:sz="0" w:space="0" w:color="auto"/>
                <w:bottom w:val="none" w:sz="0" w:space="0" w:color="auto"/>
                <w:right w:val="none" w:sz="0" w:space="0" w:color="auto"/>
              </w:divBdr>
            </w:div>
          </w:divsChild>
        </w:div>
        <w:div w:id="1543983271">
          <w:marLeft w:val="0"/>
          <w:marRight w:val="0"/>
          <w:marTop w:val="0"/>
          <w:marBottom w:val="0"/>
          <w:divBdr>
            <w:top w:val="none" w:sz="0" w:space="0" w:color="auto"/>
            <w:left w:val="none" w:sz="0" w:space="0" w:color="auto"/>
            <w:bottom w:val="none" w:sz="0" w:space="0" w:color="auto"/>
            <w:right w:val="none" w:sz="0" w:space="0" w:color="auto"/>
          </w:divBdr>
          <w:divsChild>
            <w:div w:id="1074204551">
              <w:marLeft w:val="0"/>
              <w:marRight w:val="0"/>
              <w:marTop w:val="0"/>
              <w:marBottom w:val="0"/>
              <w:divBdr>
                <w:top w:val="none" w:sz="0" w:space="0" w:color="auto"/>
                <w:left w:val="none" w:sz="0" w:space="0" w:color="auto"/>
                <w:bottom w:val="none" w:sz="0" w:space="0" w:color="auto"/>
                <w:right w:val="none" w:sz="0" w:space="0" w:color="auto"/>
              </w:divBdr>
              <w:divsChild>
                <w:div w:id="675809746">
                  <w:marLeft w:val="0"/>
                  <w:marRight w:val="0"/>
                  <w:marTop w:val="0"/>
                  <w:marBottom w:val="0"/>
                  <w:divBdr>
                    <w:top w:val="none" w:sz="0" w:space="0" w:color="auto"/>
                    <w:left w:val="none" w:sz="0" w:space="0" w:color="auto"/>
                    <w:bottom w:val="none" w:sz="0" w:space="0" w:color="auto"/>
                    <w:right w:val="none" w:sz="0" w:space="0" w:color="auto"/>
                  </w:divBdr>
                </w:div>
              </w:divsChild>
            </w:div>
            <w:div w:id="766851576">
              <w:marLeft w:val="0"/>
              <w:marRight w:val="0"/>
              <w:marTop w:val="0"/>
              <w:marBottom w:val="0"/>
              <w:divBdr>
                <w:top w:val="none" w:sz="0" w:space="0" w:color="auto"/>
                <w:left w:val="none" w:sz="0" w:space="0" w:color="auto"/>
                <w:bottom w:val="none" w:sz="0" w:space="0" w:color="auto"/>
                <w:right w:val="none" w:sz="0" w:space="0" w:color="auto"/>
              </w:divBdr>
            </w:div>
            <w:div w:id="1710686596">
              <w:marLeft w:val="0"/>
              <w:marRight w:val="0"/>
              <w:marTop w:val="0"/>
              <w:marBottom w:val="0"/>
              <w:divBdr>
                <w:top w:val="none" w:sz="0" w:space="0" w:color="auto"/>
                <w:left w:val="none" w:sz="0" w:space="0" w:color="auto"/>
                <w:bottom w:val="none" w:sz="0" w:space="0" w:color="auto"/>
                <w:right w:val="none" w:sz="0" w:space="0" w:color="auto"/>
              </w:divBdr>
            </w:div>
            <w:div w:id="586041275">
              <w:marLeft w:val="0"/>
              <w:marRight w:val="0"/>
              <w:marTop w:val="0"/>
              <w:marBottom w:val="0"/>
              <w:divBdr>
                <w:top w:val="none" w:sz="0" w:space="0" w:color="auto"/>
                <w:left w:val="none" w:sz="0" w:space="0" w:color="auto"/>
                <w:bottom w:val="none" w:sz="0" w:space="0" w:color="auto"/>
                <w:right w:val="none" w:sz="0" w:space="0" w:color="auto"/>
              </w:divBdr>
            </w:div>
            <w:div w:id="2140831528">
              <w:marLeft w:val="0"/>
              <w:marRight w:val="0"/>
              <w:marTop w:val="0"/>
              <w:marBottom w:val="0"/>
              <w:divBdr>
                <w:top w:val="none" w:sz="0" w:space="0" w:color="auto"/>
                <w:left w:val="none" w:sz="0" w:space="0" w:color="auto"/>
                <w:bottom w:val="none" w:sz="0" w:space="0" w:color="auto"/>
                <w:right w:val="none" w:sz="0" w:space="0" w:color="auto"/>
              </w:divBdr>
            </w:div>
          </w:divsChild>
        </w:div>
        <w:div w:id="488904519">
          <w:marLeft w:val="0"/>
          <w:marRight w:val="0"/>
          <w:marTop w:val="0"/>
          <w:marBottom w:val="0"/>
          <w:divBdr>
            <w:top w:val="none" w:sz="0" w:space="0" w:color="auto"/>
            <w:left w:val="none" w:sz="0" w:space="0" w:color="auto"/>
            <w:bottom w:val="none" w:sz="0" w:space="0" w:color="auto"/>
            <w:right w:val="none" w:sz="0" w:space="0" w:color="auto"/>
          </w:divBdr>
          <w:divsChild>
            <w:div w:id="1184126469">
              <w:marLeft w:val="0"/>
              <w:marRight w:val="0"/>
              <w:marTop w:val="0"/>
              <w:marBottom w:val="0"/>
              <w:divBdr>
                <w:top w:val="none" w:sz="0" w:space="0" w:color="auto"/>
                <w:left w:val="none" w:sz="0" w:space="0" w:color="auto"/>
                <w:bottom w:val="none" w:sz="0" w:space="0" w:color="auto"/>
                <w:right w:val="none" w:sz="0" w:space="0" w:color="auto"/>
              </w:divBdr>
              <w:divsChild>
                <w:div w:id="900873846">
                  <w:marLeft w:val="0"/>
                  <w:marRight w:val="0"/>
                  <w:marTop w:val="0"/>
                  <w:marBottom w:val="0"/>
                  <w:divBdr>
                    <w:top w:val="none" w:sz="0" w:space="0" w:color="auto"/>
                    <w:left w:val="none" w:sz="0" w:space="0" w:color="auto"/>
                    <w:bottom w:val="none" w:sz="0" w:space="0" w:color="auto"/>
                    <w:right w:val="none" w:sz="0" w:space="0" w:color="auto"/>
                  </w:divBdr>
                </w:div>
              </w:divsChild>
            </w:div>
            <w:div w:id="699553563">
              <w:marLeft w:val="0"/>
              <w:marRight w:val="0"/>
              <w:marTop w:val="0"/>
              <w:marBottom w:val="0"/>
              <w:divBdr>
                <w:top w:val="none" w:sz="0" w:space="0" w:color="auto"/>
                <w:left w:val="none" w:sz="0" w:space="0" w:color="auto"/>
                <w:bottom w:val="none" w:sz="0" w:space="0" w:color="auto"/>
                <w:right w:val="none" w:sz="0" w:space="0" w:color="auto"/>
              </w:divBdr>
            </w:div>
            <w:div w:id="1261180466">
              <w:marLeft w:val="0"/>
              <w:marRight w:val="0"/>
              <w:marTop w:val="0"/>
              <w:marBottom w:val="0"/>
              <w:divBdr>
                <w:top w:val="none" w:sz="0" w:space="0" w:color="auto"/>
                <w:left w:val="none" w:sz="0" w:space="0" w:color="auto"/>
                <w:bottom w:val="none" w:sz="0" w:space="0" w:color="auto"/>
                <w:right w:val="none" w:sz="0" w:space="0" w:color="auto"/>
              </w:divBdr>
            </w:div>
            <w:div w:id="446199716">
              <w:marLeft w:val="0"/>
              <w:marRight w:val="0"/>
              <w:marTop w:val="0"/>
              <w:marBottom w:val="0"/>
              <w:divBdr>
                <w:top w:val="none" w:sz="0" w:space="0" w:color="auto"/>
                <w:left w:val="none" w:sz="0" w:space="0" w:color="auto"/>
                <w:bottom w:val="none" w:sz="0" w:space="0" w:color="auto"/>
                <w:right w:val="none" w:sz="0" w:space="0" w:color="auto"/>
              </w:divBdr>
            </w:div>
            <w:div w:id="49767845">
              <w:marLeft w:val="0"/>
              <w:marRight w:val="0"/>
              <w:marTop w:val="0"/>
              <w:marBottom w:val="0"/>
              <w:divBdr>
                <w:top w:val="none" w:sz="0" w:space="0" w:color="auto"/>
                <w:left w:val="none" w:sz="0" w:space="0" w:color="auto"/>
                <w:bottom w:val="none" w:sz="0" w:space="0" w:color="auto"/>
                <w:right w:val="none" w:sz="0" w:space="0" w:color="auto"/>
              </w:divBdr>
            </w:div>
          </w:divsChild>
        </w:div>
        <w:div w:id="602303764">
          <w:marLeft w:val="0"/>
          <w:marRight w:val="0"/>
          <w:marTop w:val="0"/>
          <w:marBottom w:val="0"/>
          <w:divBdr>
            <w:top w:val="none" w:sz="0" w:space="0" w:color="auto"/>
            <w:left w:val="none" w:sz="0" w:space="0" w:color="auto"/>
            <w:bottom w:val="none" w:sz="0" w:space="0" w:color="auto"/>
            <w:right w:val="none" w:sz="0" w:space="0" w:color="auto"/>
          </w:divBdr>
          <w:divsChild>
            <w:div w:id="2108303918">
              <w:marLeft w:val="0"/>
              <w:marRight w:val="0"/>
              <w:marTop w:val="0"/>
              <w:marBottom w:val="0"/>
              <w:divBdr>
                <w:top w:val="none" w:sz="0" w:space="0" w:color="auto"/>
                <w:left w:val="none" w:sz="0" w:space="0" w:color="auto"/>
                <w:bottom w:val="none" w:sz="0" w:space="0" w:color="auto"/>
                <w:right w:val="none" w:sz="0" w:space="0" w:color="auto"/>
              </w:divBdr>
              <w:divsChild>
                <w:div w:id="396829768">
                  <w:marLeft w:val="0"/>
                  <w:marRight w:val="0"/>
                  <w:marTop w:val="0"/>
                  <w:marBottom w:val="0"/>
                  <w:divBdr>
                    <w:top w:val="none" w:sz="0" w:space="0" w:color="auto"/>
                    <w:left w:val="none" w:sz="0" w:space="0" w:color="auto"/>
                    <w:bottom w:val="none" w:sz="0" w:space="0" w:color="auto"/>
                    <w:right w:val="none" w:sz="0" w:space="0" w:color="auto"/>
                  </w:divBdr>
                </w:div>
              </w:divsChild>
            </w:div>
            <w:div w:id="1107046703">
              <w:marLeft w:val="0"/>
              <w:marRight w:val="0"/>
              <w:marTop w:val="0"/>
              <w:marBottom w:val="0"/>
              <w:divBdr>
                <w:top w:val="none" w:sz="0" w:space="0" w:color="auto"/>
                <w:left w:val="none" w:sz="0" w:space="0" w:color="auto"/>
                <w:bottom w:val="none" w:sz="0" w:space="0" w:color="auto"/>
                <w:right w:val="none" w:sz="0" w:space="0" w:color="auto"/>
              </w:divBdr>
            </w:div>
            <w:div w:id="2137487739">
              <w:marLeft w:val="0"/>
              <w:marRight w:val="0"/>
              <w:marTop w:val="0"/>
              <w:marBottom w:val="0"/>
              <w:divBdr>
                <w:top w:val="none" w:sz="0" w:space="0" w:color="auto"/>
                <w:left w:val="none" w:sz="0" w:space="0" w:color="auto"/>
                <w:bottom w:val="none" w:sz="0" w:space="0" w:color="auto"/>
                <w:right w:val="none" w:sz="0" w:space="0" w:color="auto"/>
              </w:divBdr>
            </w:div>
            <w:div w:id="390495417">
              <w:marLeft w:val="0"/>
              <w:marRight w:val="0"/>
              <w:marTop w:val="0"/>
              <w:marBottom w:val="0"/>
              <w:divBdr>
                <w:top w:val="none" w:sz="0" w:space="0" w:color="auto"/>
                <w:left w:val="none" w:sz="0" w:space="0" w:color="auto"/>
                <w:bottom w:val="none" w:sz="0" w:space="0" w:color="auto"/>
                <w:right w:val="none" w:sz="0" w:space="0" w:color="auto"/>
              </w:divBdr>
            </w:div>
            <w:div w:id="1933276442">
              <w:marLeft w:val="0"/>
              <w:marRight w:val="0"/>
              <w:marTop w:val="0"/>
              <w:marBottom w:val="0"/>
              <w:divBdr>
                <w:top w:val="none" w:sz="0" w:space="0" w:color="auto"/>
                <w:left w:val="none" w:sz="0" w:space="0" w:color="auto"/>
                <w:bottom w:val="none" w:sz="0" w:space="0" w:color="auto"/>
                <w:right w:val="none" w:sz="0" w:space="0" w:color="auto"/>
              </w:divBdr>
            </w:div>
          </w:divsChild>
        </w:div>
        <w:div w:id="574096809">
          <w:marLeft w:val="0"/>
          <w:marRight w:val="0"/>
          <w:marTop w:val="0"/>
          <w:marBottom w:val="0"/>
          <w:divBdr>
            <w:top w:val="none" w:sz="0" w:space="0" w:color="auto"/>
            <w:left w:val="none" w:sz="0" w:space="0" w:color="auto"/>
            <w:bottom w:val="none" w:sz="0" w:space="0" w:color="auto"/>
            <w:right w:val="none" w:sz="0" w:space="0" w:color="auto"/>
          </w:divBdr>
          <w:divsChild>
            <w:div w:id="983974628">
              <w:marLeft w:val="0"/>
              <w:marRight w:val="0"/>
              <w:marTop w:val="0"/>
              <w:marBottom w:val="0"/>
              <w:divBdr>
                <w:top w:val="none" w:sz="0" w:space="0" w:color="auto"/>
                <w:left w:val="none" w:sz="0" w:space="0" w:color="auto"/>
                <w:bottom w:val="none" w:sz="0" w:space="0" w:color="auto"/>
                <w:right w:val="none" w:sz="0" w:space="0" w:color="auto"/>
              </w:divBdr>
              <w:divsChild>
                <w:div w:id="1296251022">
                  <w:marLeft w:val="0"/>
                  <w:marRight w:val="0"/>
                  <w:marTop w:val="0"/>
                  <w:marBottom w:val="0"/>
                  <w:divBdr>
                    <w:top w:val="none" w:sz="0" w:space="0" w:color="auto"/>
                    <w:left w:val="none" w:sz="0" w:space="0" w:color="auto"/>
                    <w:bottom w:val="none" w:sz="0" w:space="0" w:color="auto"/>
                    <w:right w:val="none" w:sz="0" w:space="0" w:color="auto"/>
                  </w:divBdr>
                </w:div>
              </w:divsChild>
            </w:div>
            <w:div w:id="1169055573">
              <w:marLeft w:val="0"/>
              <w:marRight w:val="0"/>
              <w:marTop w:val="0"/>
              <w:marBottom w:val="0"/>
              <w:divBdr>
                <w:top w:val="none" w:sz="0" w:space="0" w:color="auto"/>
                <w:left w:val="none" w:sz="0" w:space="0" w:color="auto"/>
                <w:bottom w:val="none" w:sz="0" w:space="0" w:color="auto"/>
                <w:right w:val="none" w:sz="0" w:space="0" w:color="auto"/>
              </w:divBdr>
            </w:div>
            <w:div w:id="1488132000">
              <w:marLeft w:val="0"/>
              <w:marRight w:val="0"/>
              <w:marTop w:val="0"/>
              <w:marBottom w:val="0"/>
              <w:divBdr>
                <w:top w:val="none" w:sz="0" w:space="0" w:color="auto"/>
                <w:left w:val="none" w:sz="0" w:space="0" w:color="auto"/>
                <w:bottom w:val="none" w:sz="0" w:space="0" w:color="auto"/>
                <w:right w:val="none" w:sz="0" w:space="0" w:color="auto"/>
              </w:divBdr>
            </w:div>
            <w:div w:id="1593665734">
              <w:marLeft w:val="0"/>
              <w:marRight w:val="0"/>
              <w:marTop w:val="0"/>
              <w:marBottom w:val="0"/>
              <w:divBdr>
                <w:top w:val="none" w:sz="0" w:space="0" w:color="auto"/>
                <w:left w:val="none" w:sz="0" w:space="0" w:color="auto"/>
                <w:bottom w:val="none" w:sz="0" w:space="0" w:color="auto"/>
                <w:right w:val="none" w:sz="0" w:space="0" w:color="auto"/>
              </w:divBdr>
            </w:div>
            <w:div w:id="6285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624">
      <w:bodyDiv w:val="1"/>
      <w:marLeft w:val="0"/>
      <w:marRight w:val="0"/>
      <w:marTop w:val="0"/>
      <w:marBottom w:val="0"/>
      <w:divBdr>
        <w:top w:val="none" w:sz="0" w:space="0" w:color="auto"/>
        <w:left w:val="none" w:sz="0" w:space="0" w:color="auto"/>
        <w:bottom w:val="none" w:sz="0" w:space="0" w:color="auto"/>
        <w:right w:val="none" w:sz="0" w:space="0" w:color="auto"/>
      </w:divBdr>
    </w:div>
    <w:div w:id="907377916">
      <w:bodyDiv w:val="1"/>
      <w:marLeft w:val="0"/>
      <w:marRight w:val="0"/>
      <w:marTop w:val="0"/>
      <w:marBottom w:val="0"/>
      <w:divBdr>
        <w:top w:val="none" w:sz="0" w:space="0" w:color="auto"/>
        <w:left w:val="none" w:sz="0" w:space="0" w:color="auto"/>
        <w:bottom w:val="none" w:sz="0" w:space="0" w:color="auto"/>
        <w:right w:val="none" w:sz="0" w:space="0" w:color="auto"/>
      </w:divBdr>
    </w:div>
    <w:div w:id="918519285">
      <w:bodyDiv w:val="1"/>
      <w:marLeft w:val="0"/>
      <w:marRight w:val="0"/>
      <w:marTop w:val="0"/>
      <w:marBottom w:val="0"/>
      <w:divBdr>
        <w:top w:val="none" w:sz="0" w:space="0" w:color="auto"/>
        <w:left w:val="none" w:sz="0" w:space="0" w:color="auto"/>
        <w:bottom w:val="none" w:sz="0" w:space="0" w:color="auto"/>
        <w:right w:val="none" w:sz="0" w:space="0" w:color="auto"/>
      </w:divBdr>
    </w:div>
    <w:div w:id="930509657">
      <w:bodyDiv w:val="1"/>
      <w:marLeft w:val="0"/>
      <w:marRight w:val="0"/>
      <w:marTop w:val="0"/>
      <w:marBottom w:val="0"/>
      <w:divBdr>
        <w:top w:val="none" w:sz="0" w:space="0" w:color="auto"/>
        <w:left w:val="none" w:sz="0" w:space="0" w:color="auto"/>
        <w:bottom w:val="none" w:sz="0" w:space="0" w:color="auto"/>
        <w:right w:val="none" w:sz="0" w:space="0" w:color="auto"/>
      </w:divBdr>
      <w:divsChild>
        <w:div w:id="958292807">
          <w:marLeft w:val="0"/>
          <w:marRight w:val="0"/>
          <w:marTop w:val="0"/>
          <w:marBottom w:val="0"/>
          <w:divBdr>
            <w:top w:val="none" w:sz="0" w:space="0" w:color="auto"/>
            <w:left w:val="none" w:sz="0" w:space="0" w:color="auto"/>
            <w:bottom w:val="none" w:sz="0" w:space="0" w:color="auto"/>
            <w:right w:val="none" w:sz="0" w:space="0" w:color="auto"/>
          </w:divBdr>
        </w:div>
      </w:divsChild>
    </w:div>
    <w:div w:id="973215644">
      <w:bodyDiv w:val="1"/>
      <w:marLeft w:val="0"/>
      <w:marRight w:val="0"/>
      <w:marTop w:val="0"/>
      <w:marBottom w:val="0"/>
      <w:divBdr>
        <w:top w:val="none" w:sz="0" w:space="0" w:color="auto"/>
        <w:left w:val="none" w:sz="0" w:space="0" w:color="auto"/>
        <w:bottom w:val="none" w:sz="0" w:space="0" w:color="auto"/>
        <w:right w:val="none" w:sz="0" w:space="0" w:color="auto"/>
      </w:divBdr>
      <w:divsChild>
        <w:div w:id="1044914076">
          <w:marLeft w:val="0"/>
          <w:marRight w:val="0"/>
          <w:marTop w:val="0"/>
          <w:marBottom w:val="0"/>
          <w:divBdr>
            <w:top w:val="none" w:sz="0" w:space="0" w:color="auto"/>
            <w:left w:val="none" w:sz="0" w:space="0" w:color="auto"/>
            <w:bottom w:val="none" w:sz="0" w:space="0" w:color="auto"/>
            <w:right w:val="none" w:sz="0" w:space="0" w:color="auto"/>
          </w:divBdr>
        </w:div>
        <w:div w:id="990065639">
          <w:marLeft w:val="0"/>
          <w:marRight w:val="0"/>
          <w:marTop w:val="0"/>
          <w:marBottom w:val="0"/>
          <w:divBdr>
            <w:top w:val="none" w:sz="0" w:space="0" w:color="auto"/>
            <w:left w:val="none" w:sz="0" w:space="0" w:color="auto"/>
            <w:bottom w:val="none" w:sz="0" w:space="0" w:color="auto"/>
            <w:right w:val="none" w:sz="0" w:space="0" w:color="auto"/>
          </w:divBdr>
        </w:div>
      </w:divsChild>
    </w:div>
    <w:div w:id="1026904133">
      <w:bodyDiv w:val="1"/>
      <w:marLeft w:val="0"/>
      <w:marRight w:val="0"/>
      <w:marTop w:val="0"/>
      <w:marBottom w:val="0"/>
      <w:divBdr>
        <w:top w:val="none" w:sz="0" w:space="0" w:color="auto"/>
        <w:left w:val="none" w:sz="0" w:space="0" w:color="auto"/>
        <w:bottom w:val="none" w:sz="0" w:space="0" w:color="auto"/>
        <w:right w:val="none" w:sz="0" w:space="0" w:color="auto"/>
      </w:divBdr>
    </w:div>
    <w:div w:id="1028529647">
      <w:bodyDiv w:val="1"/>
      <w:marLeft w:val="0"/>
      <w:marRight w:val="0"/>
      <w:marTop w:val="0"/>
      <w:marBottom w:val="0"/>
      <w:divBdr>
        <w:top w:val="none" w:sz="0" w:space="0" w:color="auto"/>
        <w:left w:val="none" w:sz="0" w:space="0" w:color="auto"/>
        <w:bottom w:val="none" w:sz="0" w:space="0" w:color="auto"/>
        <w:right w:val="none" w:sz="0" w:space="0" w:color="auto"/>
      </w:divBdr>
    </w:div>
    <w:div w:id="1060831640">
      <w:bodyDiv w:val="1"/>
      <w:marLeft w:val="0"/>
      <w:marRight w:val="0"/>
      <w:marTop w:val="0"/>
      <w:marBottom w:val="0"/>
      <w:divBdr>
        <w:top w:val="none" w:sz="0" w:space="0" w:color="auto"/>
        <w:left w:val="none" w:sz="0" w:space="0" w:color="auto"/>
        <w:bottom w:val="none" w:sz="0" w:space="0" w:color="auto"/>
        <w:right w:val="none" w:sz="0" w:space="0" w:color="auto"/>
      </w:divBdr>
    </w:div>
    <w:div w:id="1076511449">
      <w:bodyDiv w:val="1"/>
      <w:marLeft w:val="0"/>
      <w:marRight w:val="0"/>
      <w:marTop w:val="0"/>
      <w:marBottom w:val="0"/>
      <w:divBdr>
        <w:top w:val="none" w:sz="0" w:space="0" w:color="auto"/>
        <w:left w:val="none" w:sz="0" w:space="0" w:color="auto"/>
        <w:bottom w:val="none" w:sz="0" w:space="0" w:color="auto"/>
        <w:right w:val="none" w:sz="0" w:space="0" w:color="auto"/>
      </w:divBdr>
    </w:div>
    <w:div w:id="1145926059">
      <w:bodyDiv w:val="1"/>
      <w:marLeft w:val="0"/>
      <w:marRight w:val="0"/>
      <w:marTop w:val="0"/>
      <w:marBottom w:val="0"/>
      <w:divBdr>
        <w:top w:val="none" w:sz="0" w:space="0" w:color="auto"/>
        <w:left w:val="none" w:sz="0" w:space="0" w:color="auto"/>
        <w:bottom w:val="none" w:sz="0" w:space="0" w:color="auto"/>
        <w:right w:val="none" w:sz="0" w:space="0" w:color="auto"/>
      </w:divBdr>
    </w:div>
    <w:div w:id="1149247146">
      <w:bodyDiv w:val="1"/>
      <w:marLeft w:val="0"/>
      <w:marRight w:val="0"/>
      <w:marTop w:val="0"/>
      <w:marBottom w:val="0"/>
      <w:divBdr>
        <w:top w:val="none" w:sz="0" w:space="0" w:color="auto"/>
        <w:left w:val="none" w:sz="0" w:space="0" w:color="auto"/>
        <w:bottom w:val="none" w:sz="0" w:space="0" w:color="auto"/>
        <w:right w:val="none" w:sz="0" w:space="0" w:color="auto"/>
      </w:divBdr>
      <w:divsChild>
        <w:div w:id="910238812">
          <w:marLeft w:val="0"/>
          <w:marRight w:val="0"/>
          <w:marTop w:val="0"/>
          <w:marBottom w:val="0"/>
          <w:divBdr>
            <w:top w:val="none" w:sz="0" w:space="0" w:color="auto"/>
            <w:left w:val="none" w:sz="0" w:space="0" w:color="auto"/>
            <w:bottom w:val="none" w:sz="0" w:space="0" w:color="auto"/>
            <w:right w:val="none" w:sz="0" w:space="0" w:color="auto"/>
          </w:divBdr>
        </w:div>
        <w:div w:id="1843736264">
          <w:marLeft w:val="0"/>
          <w:marRight w:val="0"/>
          <w:marTop w:val="0"/>
          <w:marBottom w:val="0"/>
          <w:divBdr>
            <w:top w:val="none" w:sz="0" w:space="0" w:color="auto"/>
            <w:left w:val="none" w:sz="0" w:space="0" w:color="auto"/>
            <w:bottom w:val="none" w:sz="0" w:space="0" w:color="auto"/>
            <w:right w:val="none" w:sz="0" w:space="0" w:color="auto"/>
          </w:divBdr>
        </w:div>
      </w:divsChild>
    </w:div>
    <w:div w:id="1161385759">
      <w:bodyDiv w:val="1"/>
      <w:marLeft w:val="0"/>
      <w:marRight w:val="0"/>
      <w:marTop w:val="0"/>
      <w:marBottom w:val="0"/>
      <w:divBdr>
        <w:top w:val="none" w:sz="0" w:space="0" w:color="auto"/>
        <w:left w:val="none" w:sz="0" w:space="0" w:color="auto"/>
        <w:bottom w:val="none" w:sz="0" w:space="0" w:color="auto"/>
        <w:right w:val="none" w:sz="0" w:space="0" w:color="auto"/>
      </w:divBdr>
    </w:div>
    <w:div w:id="1165508371">
      <w:bodyDiv w:val="1"/>
      <w:marLeft w:val="0"/>
      <w:marRight w:val="0"/>
      <w:marTop w:val="0"/>
      <w:marBottom w:val="0"/>
      <w:divBdr>
        <w:top w:val="none" w:sz="0" w:space="0" w:color="auto"/>
        <w:left w:val="none" w:sz="0" w:space="0" w:color="auto"/>
        <w:bottom w:val="none" w:sz="0" w:space="0" w:color="auto"/>
        <w:right w:val="none" w:sz="0" w:space="0" w:color="auto"/>
      </w:divBdr>
    </w:div>
    <w:div w:id="1241599779">
      <w:bodyDiv w:val="1"/>
      <w:marLeft w:val="0"/>
      <w:marRight w:val="0"/>
      <w:marTop w:val="0"/>
      <w:marBottom w:val="0"/>
      <w:divBdr>
        <w:top w:val="none" w:sz="0" w:space="0" w:color="auto"/>
        <w:left w:val="none" w:sz="0" w:space="0" w:color="auto"/>
        <w:bottom w:val="none" w:sz="0" w:space="0" w:color="auto"/>
        <w:right w:val="none" w:sz="0" w:space="0" w:color="auto"/>
      </w:divBdr>
      <w:divsChild>
        <w:div w:id="1817380477">
          <w:marLeft w:val="0"/>
          <w:marRight w:val="0"/>
          <w:marTop w:val="0"/>
          <w:marBottom w:val="0"/>
          <w:divBdr>
            <w:top w:val="none" w:sz="0" w:space="0" w:color="auto"/>
            <w:left w:val="none" w:sz="0" w:space="0" w:color="auto"/>
            <w:bottom w:val="none" w:sz="0" w:space="0" w:color="auto"/>
            <w:right w:val="none" w:sz="0" w:space="0" w:color="auto"/>
          </w:divBdr>
        </w:div>
        <w:div w:id="1804693141">
          <w:marLeft w:val="0"/>
          <w:marRight w:val="0"/>
          <w:marTop w:val="0"/>
          <w:marBottom w:val="0"/>
          <w:divBdr>
            <w:top w:val="none" w:sz="0" w:space="0" w:color="auto"/>
            <w:left w:val="none" w:sz="0" w:space="0" w:color="auto"/>
            <w:bottom w:val="none" w:sz="0" w:space="0" w:color="auto"/>
            <w:right w:val="none" w:sz="0" w:space="0" w:color="auto"/>
          </w:divBdr>
        </w:div>
        <w:div w:id="1876386127">
          <w:marLeft w:val="0"/>
          <w:marRight w:val="0"/>
          <w:marTop w:val="0"/>
          <w:marBottom w:val="0"/>
          <w:divBdr>
            <w:top w:val="none" w:sz="0" w:space="0" w:color="auto"/>
            <w:left w:val="none" w:sz="0" w:space="0" w:color="auto"/>
            <w:bottom w:val="none" w:sz="0" w:space="0" w:color="auto"/>
            <w:right w:val="none" w:sz="0" w:space="0" w:color="auto"/>
          </w:divBdr>
        </w:div>
      </w:divsChild>
    </w:div>
    <w:div w:id="1248228722">
      <w:bodyDiv w:val="1"/>
      <w:marLeft w:val="0"/>
      <w:marRight w:val="0"/>
      <w:marTop w:val="0"/>
      <w:marBottom w:val="0"/>
      <w:divBdr>
        <w:top w:val="none" w:sz="0" w:space="0" w:color="auto"/>
        <w:left w:val="none" w:sz="0" w:space="0" w:color="auto"/>
        <w:bottom w:val="none" w:sz="0" w:space="0" w:color="auto"/>
        <w:right w:val="none" w:sz="0" w:space="0" w:color="auto"/>
      </w:divBdr>
    </w:div>
    <w:div w:id="1260913606">
      <w:bodyDiv w:val="1"/>
      <w:marLeft w:val="0"/>
      <w:marRight w:val="0"/>
      <w:marTop w:val="0"/>
      <w:marBottom w:val="0"/>
      <w:divBdr>
        <w:top w:val="none" w:sz="0" w:space="0" w:color="auto"/>
        <w:left w:val="none" w:sz="0" w:space="0" w:color="auto"/>
        <w:bottom w:val="none" w:sz="0" w:space="0" w:color="auto"/>
        <w:right w:val="none" w:sz="0" w:space="0" w:color="auto"/>
      </w:divBdr>
    </w:div>
    <w:div w:id="1291519709">
      <w:bodyDiv w:val="1"/>
      <w:marLeft w:val="0"/>
      <w:marRight w:val="0"/>
      <w:marTop w:val="0"/>
      <w:marBottom w:val="0"/>
      <w:divBdr>
        <w:top w:val="none" w:sz="0" w:space="0" w:color="auto"/>
        <w:left w:val="none" w:sz="0" w:space="0" w:color="auto"/>
        <w:bottom w:val="none" w:sz="0" w:space="0" w:color="auto"/>
        <w:right w:val="none" w:sz="0" w:space="0" w:color="auto"/>
      </w:divBdr>
    </w:div>
    <w:div w:id="1363744683">
      <w:bodyDiv w:val="1"/>
      <w:marLeft w:val="0"/>
      <w:marRight w:val="0"/>
      <w:marTop w:val="0"/>
      <w:marBottom w:val="0"/>
      <w:divBdr>
        <w:top w:val="none" w:sz="0" w:space="0" w:color="auto"/>
        <w:left w:val="none" w:sz="0" w:space="0" w:color="auto"/>
        <w:bottom w:val="none" w:sz="0" w:space="0" w:color="auto"/>
        <w:right w:val="none" w:sz="0" w:space="0" w:color="auto"/>
      </w:divBdr>
    </w:div>
    <w:div w:id="1399941012">
      <w:bodyDiv w:val="1"/>
      <w:marLeft w:val="0"/>
      <w:marRight w:val="0"/>
      <w:marTop w:val="0"/>
      <w:marBottom w:val="0"/>
      <w:divBdr>
        <w:top w:val="none" w:sz="0" w:space="0" w:color="auto"/>
        <w:left w:val="none" w:sz="0" w:space="0" w:color="auto"/>
        <w:bottom w:val="none" w:sz="0" w:space="0" w:color="auto"/>
        <w:right w:val="none" w:sz="0" w:space="0" w:color="auto"/>
      </w:divBdr>
    </w:div>
    <w:div w:id="1424716943">
      <w:bodyDiv w:val="1"/>
      <w:marLeft w:val="0"/>
      <w:marRight w:val="0"/>
      <w:marTop w:val="0"/>
      <w:marBottom w:val="0"/>
      <w:divBdr>
        <w:top w:val="none" w:sz="0" w:space="0" w:color="auto"/>
        <w:left w:val="none" w:sz="0" w:space="0" w:color="auto"/>
        <w:bottom w:val="none" w:sz="0" w:space="0" w:color="auto"/>
        <w:right w:val="none" w:sz="0" w:space="0" w:color="auto"/>
      </w:divBdr>
    </w:div>
    <w:div w:id="1457600396">
      <w:bodyDiv w:val="1"/>
      <w:marLeft w:val="0"/>
      <w:marRight w:val="0"/>
      <w:marTop w:val="0"/>
      <w:marBottom w:val="0"/>
      <w:divBdr>
        <w:top w:val="none" w:sz="0" w:space="0" w:color="auto"/>
        <w:left w:val="none" w:sz="0" w:space="0" w:color="auto"/>
        <w:bottom w:val="none" w:sz="0" w:space="0" w:color="auto"/>
        <w:right w:val="none" w:sz="0" w:space="0" w:color="auto"/>
      </w:divBdr>
      <w:divsChild>
        <w:div w:id="1355116156">
          <w:marLeft w:val="0"/>
          <w:marRight w:val="0"/>
          <w:marTop w:val="0"/>
          <w:marBottom w:val="0"/>
          <w:divBdr>
            <w:top w:val="none" w:sz="0" w:space="0" w:color="auto"/>
            <w:left w:val="none" w:sz="0" w:space="0" w:color="auto"/>
            <w:bottom w:val="none" w:sz="0" w:space="0" w:color="auto"/>
            <w:right w:val="none" w:sz="0" w:space="0" w:color="auto"/>
          </w:divBdr>
        </w:div>
        <w:div w:id="1035351247">
          <w:marLeft w:val="0"/>
          <w:marRight w:val="0"/>
          <w:marTop w:val="0"/>
          <w:marBottom w:val="0"/>
          <w:divBdr>
            <w:top w:val="none" w:sz="0" w:space="0" w:color="auto"/>
            <w:left w:val="none" w:sz="0" w:space="0" w:color="auto"/>
            <w:bottom w:val="none" w:sz="0" w:space="0" w:color="auto"/>
            <w:right w:val="none" w:sz="0" w:space="0" w:color="auto"/>
          </w:divBdr>
        </w:div>
        <w:div w:id="105462716">
          <w:marLeft w:val="0"/>
          <w:marRight w:val="0"/>
          <w:marTop w:val="0"/>
          <w:marBottom w:val="0"/>
          <w:divBdr>
            <w:top w:val="none" w:sz="0" w:space="0" w:color="auto"/>
            <w:left w:val="none" w:sz="0" w:space="0" w:color="auto"/>
            <w:bottom w:val="none" w:sz="0" w:space="0" w:color="auto"/>
            <w:right w:val="none" w:sz="0" w:space="0" w:color="auto"/>
          </w:divBdr>
        </w:div>
        <w:div w:id="1167209101">
          <w:marLeft w:val="0"/>
          <w:marRight w:val="0"/>
          <w:marTop w:val="0"/>
          <w:marBottom w:val="0"/>
          <w:divBdr>
            <w:top w:val="none" w:sz="0" w:space="0" w:color="auto"/>
            <w:left w:val="none" w:sz="0" w:space="0" w:color="auto"/>
            <w:bottom w:val="none" w:sz="0" w:space="0" w:color="auto"/>
            <w:right w:val="none" w:sz="0" w:space="0" w:color="auto"/>
          </w:divBdr>
        </w:div>
      </w:divsChild>
    </w:div>
    <w:div w:id="1518999556">
      <w:bodyDiv w:val="1"/>
      <w:marLeft w:val="0"/>
      <w:marRight w:val="0"/>
      <w:marTop w:val="0"/>
      <w:marBottom w:val="0"/>
      <w:divBdr>
        <w:top w:val="none" w:sz="0" w:space="0" w:color="auto"/>
        <w:left w:val="none" w:sz="0" w:space="0" w:color="auto"/>
        <w:bottom w:val="none" w:sz="0" w:space="0" w:color="auto"/>
        <w:right w:val="none" w:sz="0" w:space="0" w:color="auto"/>
      </w:divBdr>
      <w:divsChild>
        <w:div w:id="373122119">
          <w:marLeft w:val="0"/>
          <w:marRight w:val="0"/>
          <w:marTop w:val="0"/>
          <w:marBottom w:val="0"/>
          <w:divBdr>
            <w:top w:val="none" w:sz="0" w:space="0" w:color="auto"/>
            <w:left w:val="none" w:sz="0" w:space="0" w:color="auto"/>
            <w:bottom w:val="none" w:sz="0" w:space="0" w:color="auto"/>
            <w:right w:val="none" w:sz="0" w:space="0" w:color="auto"/>
          </w:divBdr>
        </w:div>
        <w:div w:id="292294444">
          <w:marLeft w:val="0"/>
          <w:marRight w:val="0"/>
          <w:marTop w:val="0"/>
          <w:marBottom w:val="0"/>
          <w:divBdr>
            <w:top w:val="none" w:sz="0" w:space="0" w:color="auto"/>
            <w:left w:val="none" w:sz="0" w:space="0" w:color="auto"/>
            <w:bottom w:val="none" w:sz="0" w:space="0" w:color="auto"/>
            <w:right w:val="none" w:sz="0" w:space="0" w:color="auto"/>
          </w:divBdr>
        </w:div>
        <w:div w:id="348870244">
          <w:marLeft w:val="0"/>
          <w:marRight w:val="0"/>
          <w:marTop w:val="0"/>
          <w:marBottom w:val="0"/>
          <w:divBdr>
            <w:top w:val="none" w:sz="0" w:space="0" w:color="auto"/>
            <w:left w:val="none" w:sz="0" w:space="0" w:color="auto"/>
            <w:bottom w:val="none" w:sz="0" w:space="0" w:color="auto"/>
            <w:right w:val="none" w:sz="0" w:space="0" w:color="auto"/>
          </w:divBdr>
        </w:div>
      </w:divsChild>
    </w:div>
    <w:div w:id="1527789290">
      <w:bodyDiv w:val="1"/>
      <w:marLeft w:val="0"/>
      <w:marRight w:val="0"/>
      <w:marTop w:val="0"/>
      <w:marBottom w:val="0"/>
      <w:divBdr>
        <w:top w:val="none" w:sz="0" w:space="0" w:color="auto"/>
        <w:left w:val="none" w:sz="0" w:space="0" w:color="auto"/>
        <w:bottom w:val="none" w:sz="0" w:space="0" w:color="auto"/>
        <w:right w:val="none" w:sz="0" w:space="0" w:color="auto"/>
      </w:divBdr>
    </w:div>
    <w:div w:id="1550069861">
      <w:bodyDiv w:val="1"/>
      <w:marLeft w:val="0"/>
      <w:marRight w:val="0"/>
      <w:marTop w:val="0"/>
      <w:marBottom w:val="0"/>
      <w:divBdr>
        <w:top w:val="none" w:sz="0" w:space="0" w:color="auto"/>
        <w:left w:val="none" w:sz="0" w:space="0" w:color="auto"/>
        <w:bottom w:val="none" w:sz="0" w:space="0" w:color="auto"/>
        <w:right w:val="none" w:sz="0" w:space="0" w:color="auto"/>
      </w:divBdr>
      <w:divsChild>
        <w:div w:id="1825851835">
          <w:marLeft w:val="0"/>
          <w:marRight w:val="0"/>
          <w:marTop w:val="0"/>
          <w:marBottom w:val="0"/>
          <w:divBdr>
            <w:top w:val="none" w:sz="0" w:space="0" w:color="auto"/>
            <w:left w:val="none" w:sz="0" w:space="0" w:color="auto"/>
            <w:bottom w:val="none" w:sz="0" w:space="0" w:color="auto"/>
            <w:right w:val="none" w:sz="0" w:space="0" w:color="auto"/>
          </w:divBdr>
        </w:div>
        <w:div w:id="1004286382">
          <w:marLeft w:val="0"/>
          <w:marRight w:val="0"/>
          <w:marTop w:val="0"/>
          <w:marBottom w:val="0"/>
          <w:divBdr>
            <w:top w:val="none" w:sz="0" w:space="0" w:color="auto"/>
            <w:left w:val="none" w:sz="0" w:space="0" w:color="auto"/>
            <w:bottom w:val="none" w:sz="0" w:space="0" w:color="auto"/>
            <w:right w:val="none" w:sz="0" w:space="0" w:color="auto"/>
          </w:divBdr>
        </w:div>
        <w:div w:id="1998848462">
          <w:marLeft w:val="0"/>
          <w:marRight w:val="0"/>
          <w:marTop w:val="0"/>
          <w:marBottom w:val="0"/>
          <w:divBdr>
            <w:top w:val="none" w:sz="0" w:space="0" w:color="auto"/>
            <w:left w:val="none" w:sz="0" w:space="0" w:color="auto"/>
            <w:bottom w:val="none" w:sz="0" w:space="0" w:color="auto"/>
            <w:right w:val="none" w:sz="0" w:space="0" w:color="auto"/>
          </w:divBdr>
        </w:div>
        <w:div w:id="883758555">
          <w:marLeft w:val="0"/>
          <w:marRight w:val="0"/>
          <w:marTop w:val="0"/>
          <w:marBottom w:val="0"/>
          <w:divBdr>
            <w:top w:val="none" w:sz="0" w:space="0" w:color="auto"/>
            <w:left w:val="none" w:sz="0" w:space="0" w:color="auto"/>
            <w:bottom w:val="none" w:sz="0" w:space="0" w:color="auto"/>
            <w:right w:val="none" w:sz="0" w:space="0" w:color="auto"/>
          </w:divBdr>
        </w:div>
        <w:div w:id="2048949576">
          <w:marLeft w:val="0"/>
          <w:marRight w:val="0"/>
          <w:marTop w:val="0"/>
          <w:marBottom w:val="0"/>
          <w:divBdr>
            <w:top w:val="none" w:sz="0" w:space="0" w:color="auto"/>
            <w:left w:val="none" w:sz="0" w:space="0" w:color="auto"/>
            <w:bottom w:val="none" w:sz="0" w:space="0" w:color="auto"/>
            <w:right w:val="none" w:sz="0" w:space="0" w:color="auto"/>
          </w:divBdr>
        </w:div>
        <w:div w:id="1740522610">
          <w:marLeft w:val="0"/>
          <w:marRight w:val="0"/>
          <w:marTop w:val="0"/>
          <w:marBottom w:val="0"/>
          <w:divBdr>
            <w:top w:val="none" w:sz="0" w:space="0" w:color="auto"/>
            <w:left w:val="none" w:sz="0" w:space="0" w:color="auto"/>
            <w:bottom w:val="none" w:sz="0" w:space="0" w:color="auto"/>
            <w:right w:val="none" w:sz="0" w:space="0" w:color="auto"/>
          </w:divBdr>
        </w:div>
        <w:div w:id="1788890188">
          <w:marLeft w:val="0"/>
          <w:marRight w:val="0"/>
          <w:marTop w:val="0"/>
          <w:marBottom w:val="0"/>
          <w:divBdr>
            <w:top w:val="none" w:sz="0" w:space="0" w:color="auto"/>
            <w:left w:val="none" w:sz="0" w:space="0" w:color="auto"/>
            <w:bottom w:val="none" w:sz="0" w:space="0" w:color="auto"/>
            <w:right w:val="none" w:sz="0" w:space="0" w:color="auto"/>
          </w:divBdr>
        </w:div>
        <w:div w:id="417214461">
          <w:marLeft w:val="0"/>
          <w:marRight w:val="0"/>
          <w:marTop w:val="0"/>
          <w:marBottom w:val="0"/>
          <w:divBdr>
            <w:top w:val="none" w:sz="0" w:space="0" w:color="auto"/>
            <w:left w:val="none" w:sz="0" w:space="0" w:color="auto"/>
            <w:bottom w:val="none" w:sz="0" w:space="0" w:color="auto"/>
            <w:right w:val="none" w:sz="0" w:space="0" w:color="auto"/>
          </w:divBdr>
        </w:div>
        <w:div w:id="483665201">
          <w:marLeft w:val="0"/>
          <w:marRight w:val="0"/>
          <w:marTop w:val="0"/>
          <w:marBottom w:val="0"/>
          <w:divBdr>
            <w:top w:val="none" w:sz="0" w:space="0" w:color="auto"/>
            <w:left w:val="none" w:sz="0" w:space="0" w:color="auto"/>
            <w:bottom w:val="none" w:sz="0" w:space="0" w:color="auto"/>
            <w:right w:val="none" w:sz="0" w:space="0" w:color="auto"/>
          </w:divBdr>
        </w:div>
        <w:div w:id="1686323167">
          <w:marLeft w:val="0"/>
          <w:marRight w:val="0"/>
          <w:marTop w:val="0"/>
          <w:marBottom w:val="0"/>
          <w:divBdr>
            <w:top w:val="none" w:sz="0" w:space="0" w:color="auto"/>
            <w:left w:val="none" w:sz="0" w:space="0" w:color="auto"/>
            <w:bottom w:val="none" w:sz="0" w:space="0" w:color="auto"/>
            <w:right w:val="none" w:sz="0" w:space="0" w:color="auto"/>
          </w:divBdr>
        </w:div>
      </w:divsChild>
    </w:div>
    <w:div w:id="1580139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7368">
          <w:marLeft w:val="0"/>
          <w:marRight w:val="0"/>
          <w:marTop w:val="0"/>
          <w:marBottom w:val="0"/>
          <w:divBdr>
            <w:top w:val="none" w:sz="0" w:space="0" w:color="auto"/>
            <w:left w:val="none" w:sz="0" w:space="0" w:color="auto"/>
            <w:bottom w:val="none" w:sz="0" w:space="0" w:color="auto"/>
            <w:right w:val="none" w:sz="0" w:space="0" w:color="auto"/>
          </w:divBdr>
        </w:div>
        <w:div w:id="1485582789">
          <w:marLeft w:val="0"/>
          <w:marRight w:val="0"/>
          <w:marTop w:val="0"/>
          <w:marBottom w:val="0"/>
          <w:divBdr>
            <w:top w:val="none" w:sz="0" w:space="0" w:color="auto"/>
            <w:left w:val="none" w:sz="0" w:space="0" w:color="auto"/>
            <w:bottom w:val="none" w:sz="0" w:space="0" w:color="auto"/>
            <w:right w:val="none" w:sz="0" w:space="0" w:color="auto"/>
          </w:divBdr>
        </w:div>
        <w:div w:id="2036148473">
          <w:marLeft w:val="0"/>
          <w:marRight w:val="0"/>
          <w:marTop w:val="0"/>
          <w:marBottom w:val="0"/>
          <w:divBdr>
            <w:top w:val="none" w:sz="0" w:space="0" w:color="auto"/>
            <w:left w:val="none" w:sz="0" w:space="0" w:color="auto"/>
            <w:bottom w:val="none" w:sz="0" w:space="0" w:color="auto"/>
            <w:right w:val="none" w:sz="0" w:space="0" w:color="auto"/>
          </w:divBdr>
        </w:div>
      </w:divsChild>
    </w:div>
    <w:div w:id="1630865497">
      <w:bodyDiv w:val="1"/>
      <w:marLeft w:val="0"/>
      <w:marRight w:val="0"/>
      <w:marTop w:val="0"/>
      <w:marBottom w:val="0"/>
      <w:divBdr>
        <w:top w:val="none" w:sz="0" w:space="0" w:color="auto"/>
        <w:left w:val="none" w:sz="0" w:space="0" w:color="auto"/>
        <w:bottom w:val="none" w:sz="0" w:space="0" w:color="auto"/>
        <w:right w:val="none" w:sz="0" w:space="0" w:color="auto"/>
      </w:divBdr>
      <w:divsChild>
        <w:div w:id="397823451">
          <w:marLeft w:val="0"/>
          <w:marRight w:val="0"/>
          <w:marTop w:val="0"/>
          <w:marBottom w:val="0"/>
          <w:divBdr>
            <w:top w:val="none" w:sz="0" w:space="0" w:color="auto"/>
            <w:left w:val="none" w:sz="0" w:space="0" w:color="auto"/>
            <w:bottom w:val="none" w:sz="0" w:space="0" w:color="auto"/>
            <w:right w:val="none" w:sz="0" w:space="0" w:color="auto"/>
          </w:divBdr>
        </w:div>
      </w:divsChild>
    </w:div>
    <w:div w:id="1676035446">
      <w:bodyDiv w:val="1"/>
      <w:marLeft w:val="0"/>
      <w:marRight w:val="0"/>
      <w:marTop w:val="0"/>
      <w:marBottom w:val="0"/>
      <w:divBdr>
        <w:top w:val="none" w:sz="0" w:space="0" w:color="auto"/>
        <w:left w:val="none" w:sz="0" w:space="0" w:color="auto"/>
        <w:bottom w:val="none" w:sz="0" w:space="0" w:color="auto"/>
        <w:right w:val="none" w:sz="0" w:space="0" w:color="auto"/>
      </w:divBdr>
      <w:divsChild>
        <w:div w:id="1106460008">
          <w:marLeft w:val="0"/>
          <w:marRight w:val="0"/>
          <w:marTop w:val="0"/>
          <w:marBottom w:val="0"/>
          <w:divBdr>
            <w:top w:val="none" w:sz="0" w:space="0" w:color="auto"/>
            <w:left w:val="none" w:sz="0" w:space="0" w:color="auto"/>
            <w:bottom w:val="none" w:sz="0" w:space="0" w:color="auto"/>
            <w:right w:val="none" w:sz="0" w:space="0" w:color="auto"/>
          </w:divBdr>
        </w:div>
      </w:divsChild>
    </w:div>
    <w:div w:id="1700008893">
      <w:bodyDiv w:val="1"/>
      <w:marLeft w:val="0"/>
      <w:marRight w:val="0"/>
      <w:marTop w:val="0"/>
      <w:marBottom w:val="0"/>
      <w:divBdr>
        <w:top w:val="none" w:sz="0" w:space="0" w:color="auto"/>
        <w:left w:val="none" w:sz="0" w:space="0" w:color="auto"/>
        <w:bottom w:val="none" w:sz="0" w:space="0" w:color="auto"/>
        <w:right w:val="none" w:sz="0" w:space="0" w:color="auto"/>
      </w:divBdr>
      <w:divsChild>
        <w:div w:id="376323316">
          <w:marLeft w:val="0"/>
          <w:marRight w:val="0"/>
          <w:marTop w:val="0"/>
          <w:marBottom w:val="0"/>
          <w:divBdr>
            <w:top w:val="none" w:sz="0" w:space="0" w:color="auto"/>
            <w:left w:val="none" w:sz="0" w:space="0" w:color="auto"/>
            <w:bottom w:val="none" w:sz="0" w:space="0" w:color="auto"/>
            <w:right w:val="none" w:sz="0" w:space="0" w:color="auto"/>
          </w:divBdr>
          <w:divsChild>
            <w:div w:id="2095087039">
              <w:marLeft w:val="0"/>
              <w:marRight w:val="0"/>
              <w:marTop w:val="0"/>
              <w:marBottom w:val="0"/>
              <w:divBdr>
                <w:top w:val="none" w:sz="0" w:space="0" w:color="auto"/>
                <w:left w:val="none" w:sz="0" w:space="0" w:color="auto"/>
                <w:bottom w:val="none" w:sz="0" w:space="0" w:color="auto"/>
                <w:right w:val="none" w:sz="0" w:space="0" w:color="auto"/>
              </w:divBdr>
              <w:divsChild>
                <w:div w:id="1513495851">
                  <w:marLeft w:val="0"/>
                  <w:marRight w:val="0"/>
                  <w:marTop w:val="0"/>
                  <w:marBottom w:val="0"/>
                  <w:divBdr>
                    <w:top w:val="none" w:sz="0" w:space="0" w:color="auto"/>
                    <w:left w:val="none" w:sz="0" w:space="0" w:color="auto"/>
                    <w:bottom w:val="none" w:sz="0" w:space="0" w:color="auto"/>
                    <w:right w:val="none" w:sz="0" w:space="0" w:color="auto"/>
                  </w:divBdr>
                </w:div>
              </w:divsChild>
            </w:div>
            <w:div w:id="666859989">
              <w:marLeft w:val="0"/>
              <w:marRight w:val="0"/>
              <w:marTop w:val="0"/>
              <w:marBottom w:val="0"/>
              <w:divBdr>
                <w:top w:val="none" w:sz="0" w:space="0" w:color="auto"/>
                <w:left w:val="none" w:sz="0" w:space="0" w:color="auto"/>
                <w:bottom w:val="none" w:sz="0" w:space="0" w:color="auto"/>
                <w:right w:val="none" w:sz="0" w:space="0" w:color="auto"/>
              </w:divBdr>
            </w:div>
            <w:div w:id="195388853">
              <w:marLeft w:val="0"/>
              <w:marRight w:val="0"/>
              <w:marTop w:val="0"/>
              <w:marBottom w:val="0"/>
              <w:divBdr>
                <w:top w:val="none" w:sz="0" w:space="0" w:color="auto"/>
                <w:left w:val="none" w:sz="0" w:space="0" w:color="auto"/>
                <w:bottom w:val="none" w:sz="0" w:space="0" w:color="auto"/>
                <w:right w:val="none" w:sz="0" w:space="0" w:color="auto"/>
              </w:divBdr>
            </w:div>
            <w:div w:id="1702391386">
              <w:marLeft w:val="0"/>
              <w:marRight w:val="0"/>
              <w:marTop w:val="0"/>
              <w:marBottom w:val="0"/>
              <w:divBdr>
                <w:top w:val="none" w:sz="0" w:space="0" w:color="auto"/>
                <w:left w:val="none" w:sz="0" w:space="0" w:color="auto"/>
                <w:bottom w:val="none" w:sz="0" w:space="0" w:color="auto"/>
                <w:right w:val="none" w:sz="0" w:space="0" w:color="auto"/>
              </w:divBdr>
            </w:div>
            <w:div w:id="591476304">
              <w:marLeft w:val="0"/>
              <w:marRight w:val="0"/>
              <w:marTop w:val="0"/>
              <w:marBottom w:val="0"/>
              <w:divBdr>
                <w:top w:val="none" w:sz="0" w:space="0" w:color="auto"/>
                <w:left w:val="none" w:sz="0" w:space="0" w:color="auto"/>
                <w:bottom w:val="none" w:sz="0" w:space="0" w:color="auto"/>
                <w:right w:val="none" w:sz="0" w:space="0" w:color="auto"/>
              </w:divBdr>
            </w:div>
            <w:div w:id="1177381282">
              <w:marLeft w:val="0"/>
              <w:marRight w:val="0"/>
              <w:marTop w:val="0"/>
              <w:marBottom w:val="0"/>
              <w:divBdr>
                <w:top w:val="none" w:sz="0" w:space="0" w:color="auto"/>
                <w:left w:val="none" w:sz="0" w:space="0" w:color="auto"/>
                <w:bottom w:val="none" w:sz="0" w:space="0" w:color="auto"/>
                <w:right w:val="none" w:sz="0" w:space="0" w:color="auto"/>
              </w:divBdr>
            </w:div>
          </w:divsChild>
        </w:div>
        <w:div w:id="1304774753">
          <w:marLeft w:val="0"/>
          <w:marRight w:val="0"/>
          <w:marTop w:val="0"/>
          <w:marBottom w:val="0"/>
          <w:divBdr>
            <w:top w:val="none" w:sz="0" w:space="0" w:color="auto"/>
            <w:left w:val="none" w:sz="0" w:space="0" w:color="auto"/>
            <w:bottom w:val="none" w:sz="0" w:space="0" w:color="auto"/>
            <w:right w:val="none" w:sz="0" w:space="0" w:color="auto"/>
          </w:divBdr>
          <w:divsChild>
            <w:div w:id="655917023">
              <w:marLeft w:val="0"/>
              <w:marRight w:val="0"/>
              <w:marTop w:val="0"/>
              <w:marBottom w:val="0"/>
              <w:divBdr>
                <w:top w:val="none" w:sz="0" w:space="0" w:color="auto"/>
                <w:left w:val="none" w:sz="0" w:space="0" w:color="auto"/>
                <w:bottom w:val="none" w:sz="0" w:space="0" w:color="auto"/>
                <w:right w:val="none" w:sz="0" w:space="0" w:color="auto"/>
              </w:divBdr>
              <w:divsChild>
                <w:div w:id="91972105">
                  <w:marLeft w:val="0"/>
                  <w:marRight w:val="0"/>
                  <w:marTop w:val="0"/>
                  <w:marBottom w:val="0"/>
                  <w:divBdr>
                    <w:top w:val="none" w:sz="0" w:space="0" w:color="auto"/>
                    <w:left w:val="none" w:sz="0" w:space="0" w:color="auto"/>
                    <w:bottom w:val="none" w:sz="0" w:space="0" w:color="auto"/>
                    <w:right w:val="none" w:sz="0" w:space="0" w:color="auto"/>
                  </w:divBdr>
                </w:div>
              </w:divsChild>
            </w:div>
            <w:div w:id="1162700360">
              <w:marLeft w:val="0"/>
              <w:marRight w:val="0"/>
              <w:marTop w:val="0"/>
              <w:marBottom w:val="0"/>
              <w:divBdr>
                <w:top w:val="none" w:sz="0" w:space="0" w:color="auto"/>
                <w:left w:val="none" w:sz="0" w:space="0" w:color="auto"/>
                <w:bottom w:val="none" w:sz="0" w:space="0" w:color="auto"/>
                <w:right w:val="none" w:sz="0" w:space="0" w:color="auto"/>
              </w:divBdr>
            </w:div>
            <w:div w:id="1834448008">
              <w:marLeft w:val="0"/>
              <w:marRight w:val="0"/>
              <w:marTop w:val="0"/>
              <w:marBottom w:val="0"/>
              <w:divBdr>
                <w:top w:val="none" w:sz="0" w:space="0" w:color="auto"/>
                <w:left w:val="none" w:sz="0" w:space="0" w:color="auto"/>
                <w:bottom w:val="none" w:sz="0" w:space="0" w:color="auto"/>
                <w:right w:val="none" w:sz="0" w:space="0" w:color="auto"/>
              </w:divBdr>
            </w:div>
            <w:div w:id="1003971256">
              <w:marLeft w:val="0"/>
              <w:marRight w:val="0"/>
              <w:marTop w:val="0"/>
              <w:marBottom w:val="0"/>
              <w:divBdr>
                <w:top w:val="none" w:sz="0" w:space="0" w:color="auto"/>
                <w:left w:val="none" w:sz="0" w:space="0" w:color="auto"/>
                <w:bottom w:val="none" w:sz="0" w:space="0" w:color="auto"/>
                <w:right w:val="none" w:sz="0" w:space="0" w:color="auto"/>
              </w:divBdr>
            </w:div>
            <w:div w:id="1637947274">
              <w:marLeft w:val="0"/>
              <w:marRight w:val="0"/>
              <w:marTop w:val="0"/>
              <w:marBottom w:val="0"/>
              <w:divBdr>
                <w:top w:val="none" w:sz="0" w:space="0" w:color="auto"/>
                <w:left w:val="none" w:sz="0" w:space="0" w:color="auto"/>
                <w:bottom w:val="none" w:sz="0" w:space="0" w:color="auto"/>
                <w:right w:val="none" w:sz="0" w:space="0" w:color="auto"/>
              </w:divBdr>
            </w:div>
            <w:div w:id="115413345">
              <w:marLeft w:val="0"/>
              <w:marRight w:val="0"/>
              <w:marTop w:val="0"/>
              <w:marBottom w:val="0"/>
              <w:divBdr>
                <w:top w:val="none" w:sz="0" w:space="0" w:color="auto"/>
                <w:left w:val="none" w:sz="0" w:space="0" w:color="auto"/>
                <w:bottom w:val="none" w:sz="0" w:space="0" w:color="auto"/>
                <w:right w:val="none" w:sz="0" w:space="0" w:color="auto"/>
              </w:divBdr>
            </w:div>
          </w:divsChild>
        </w:div>
        <w:div w:id="859853248">
          <w:marLeft w:val="0"/>
          <w:marRight w:val="0"/>
          <w:marTop w:val="0"/>
          <w:marBottom w:val="0"/>
          <w:divBdr>
            <w:top w:val="none" w:sz="0" w:space="0" w:color="auto"/>
            <w:left w:val="none" w:sz="0" w:space="0" w:color="auto"/>
            <w:bottom w:val="none" w:sz="0" w:space="0" w:color="auto"/>
            <w:right w:val="none" w:sz="0" w:space="0" w:color="auto"/>
          </w:divBdr>
          <w:divsChild>
            <w:div w:id="2144274768">
              <w:marLeft w:val="0"/>
              <w:marRight w:val="0"/>
              <w:marTop w:val="0"/>
              <w:marBottom w:val="0"/>
              <w:divBdr>
                <w:top w:val="none" w:sz="0" w:space="0" w:color="auto"/>
                <w:left w:val="none" w:sz="0" w:space="0" w:color="auto"/>
                <w:bottom w:val="none" w:sz="0" w:space="0" w:color="auto"/>
                <w:right w:val="none" w:sz="0" w:space="0" w:color="auto"/>
              </w:divBdr>
              <w:divsChild>
                <w:div w:id="1283612879">
                  <w:marLeft w:val="0"/>
                  <w:marRight w:val="0"/>
                  <w:marTop w:val="0"/>
                  <w:marBottom w:val="0"/>
                  <w:divBdr>
                    <w:top w:val="none" w:sz="0" w:space="0" w:color="auto"/>
                    <w:left w:val="none" w:sz="0" w:space="0" w:color="auto"/>
                    <w:bottom w:val="none" w:sz="0" w:space="0" w:color="auto"/>
                    <w:right w:val="none" w:sz="0" w:space="0" w:color="auto"/>
                  </w:divBdr>
                </w:div>
              </w:divsChild>
            </w:div>
            <w:div w:id="1158768616">
              <w:marLeft w:val="0"/>
              <w:marRight w:val="0"/>
              <w:marTop w:val="0"/>
              <w:marBottom w:val="0"/>
              <w:divBdr>
                <w:top w:val="none" w:sz="0" w:space="0" w:color="auto"/>
                <w:left w:val="none" w:sz="0" w:space="0" w:color="auto"/>
                <w:bottom w:val="none" w:sz="0" w:space="0" w:color="auto"/>
                <w:right w:val="none" w:sz="0" w:space="0" w:color="auto"/>
              </w:divBdr>
            </w:div>
            <w:div w:id="1372457349">
              <w:marLeft w:val="0"/>
              <w:marRight w:val="0"/>
              <w:marTop w:val="0"/>
              <w:marBottom w:val="0"/>
              <w:divBdr>
                <w:top w:val="none" w:sz="0" w:space="0" w:color="auto"/>
                <w:left w:val="none" w:sz="0" w:space="0" w:color="auto"/>
                <w:bottom w:val="none" w:sz="0" w:space="0" w:color="auto"/>
                <w:right w:val="none" w:sz="0" w:space="0" w:color="auto"/>
              </w:divBdr>
            </w:div>
            <w:div w:id="977339960">
              <w:marLeft w:val="0"/>
              <w:marRight w:val="0"/>
              <w:marTop w:val="0"/>
              <w:marBottom w:val="0"/>
              <w:divBdr>
                <w:top w:val="none" w:sz="0" w:space="0" w:color="auto"/>
                <w:left w:val="none" w:sz="0" w:space="0" w:color="auto"/>
                <w:bottom w:val="none" w:sz="0" w:space="0" w:color="auto"/>
                <w:right w:val="none" w:sz="0" w:space="0" w:color="auto"/>
              </w:divBdr>
            </w:div>
            <w:div w:id="454642502">
              <w:marLeft w:val="0"/>
              <w:marRight w:val="0"/>
              <w:marTop w:val="0"/>
              <w:marBottom w:val="0"/>
              <w:divBdr>
                <w:top w:val="none" w:sz="0" w:space="0" w:color="auto"/>
                <w:left w:val="none" w:sz="0" w:space="0" w:color="auto"/>
                <w:bottom w:val="none" w:sz="0" w:space="0" w:color="auto"/>
                <w:right w:val="none" w:sz="0" w:space="0" w:color="auto"/>
              </w:divBdr>
            </w:div>
            <w:div w:id="1717925534">
              <w:marLeft w:val="0"/>
              <w:marRight w:val="0"/>
              <w:marTop w:val="0"/>
              <w:marBottom w:val="0"/>
              <w:divBdr>
                <w:top w:val="none" w:sz="0" w:space="0" w:color="auto"/>
                <w:left w:val="none" w:sz="0" w:space="0" w:color="auto"/>
                <w:bottom w:val="none" w:sz="0" w:space="0" w:color="auto"/>
                <w:right w:val="none" w:sz="0" w:space="0" w:color="auto"/>
              </w:divBdr>
            </w:div>
          </w:divsChild>
        </w:div>
        <w:div w:id="843860439">
          <w:marLeft w:val="0"/>
          <w:marRight w:val="0"/>
          <w:marTop w:val="0"/>
          <w:marBottom w:val="0"/>
          <w:divBdr>
            <w:top w:val="none" w:sz="0" w:space="0" w:color="auto"/>
            <w:left w:val="none" w:sz="0" w:space="0" w:color="auto"/>
            <w:bottom w:val="none" w:sz="0" w:space="0" w:color="auto"/>
            <w:right w:val="none" w:sz="0" w:space="0" w:color="auto"/>
          </w:divBdr>
          <w:divsChild>
            <w:div w:id="968440994">
              <w:marLeft w:val="0"/>
              <w:marRight w:val="0"/>
              <w:marTop w:val="0"/>
              <w:marBottom w:val="0"/>
              <w:divBdr>
                <w:top w:val="none" w:sz="0" w:space="0" w:color="auto"/>
                <w:left w:val="none" w:sz="0" w:space="0" w:color="auto"/>
                <w:bottom w:val="none" w:sz="0" w:space="0" w:color="auto"/>
                <w:right w:val="none" w:sz="0" w:space="0" w:color="auto"/>
              </w:divBdr>
              <w:divsChild>
                <w:div w:id="1097095049">
                  <w:marLeft w:val="0"/>
                  <w:marRight w:val="0"/>
                  <w:marTop w:val="0"/>
                  <w:marBottom w:val="0"/>
                  <w:divBdr>
                    <w:top w:val="none" w:sz="0" w:space="0" w:color="auto"/>
                    <w:left w:val="none" w:sz="0" w:space="0" w:color="auto"/>
                    <w:bottom w:val="none" w:sz="0" w:space="0" w:color="auto"/>
                    <w:right w:val="none" w:sz="0" w:space="0" w:color="auto"/>
                  </w:divBdr>
                </w:div>
              </w:divsChild>
            </w:div>
            <w:div w:id="767234110">
              <w:marLeft w:val="0"/>
              <w:marRight w:val="0"/>
              <w:marTop w:val="0"/>
              <w:marBottom w:val="0"/>
              <w:divBdr>
                <w:top w:val="none" w:sz="0" w:space="0" w:color="auto"/>
                <w:left w:val="none" w:sz="0" w:space="0" w:color="auto"/>
                <w:bottom w:val="none" w:sz="0" w:space="0" w:color="auto"/>
                <w:right w:val="none" w:sz="0" w:space="0" w:color="auto"/>
              </w:divBdr>
            </w:div>
            <w:div w:id="532157044">
              <w:marLeft w:val="0"/>
              <w:marRight w:val="0"/>
              <w:marTop w:val="0"/>
              <w:marBottom w:val="0"/>
              <w:divBdr>
                <w:top w:val="none" w:sz="0" w:space="0" w:color="auto"/>
                <w:left w:val="none" w:sz="0" w:space="0" w:color="auto"/>
                <w:bottom w:val="none" w:sz="0" w:space="0" w:color="auto"/>
                <w:right w:val="none" w:sz="0" w:space="0" w:color="auto"/>
              </w:divBdr>
            </w:div>
            <w:div w:id="2056856488">
              <w:marLeft w:val="0"/>
              <w:marRight w:val="0"/>
              <w:marTop w:val="0"/>
              <w:marBottom w:val="0"/>
              <w:divBdr>
                <w:top w:val="none" w:sz="0" w:space="0" w:color="auto"/>
                <w:left w:val="none" w:sz="0" w:space="0" w:color="auto"/>
                <w:bottom w:val="none" w:sz="0" w:space="0" w:color="auto"/>
                <w:right w:val="none" w:sz="0" w:space="0" w:color="auto"/>
              </w:divBdr>
            </w:div>
            <w:div w:id="1688871957">
              <w:marLeft w:val="0"/>
              <w:marRight w:val="0"/>
              <w:marTop w:val="0"/>
              <w:marBottom w:val="0"/>
              <w:divBdr>
                <w:top w:val="none" w:sz="0" w:space="0" w:color="auto"/>
                <w:left w:val="none" w:sz="0" w:space="0" w:color="auto"/>
                <w:bottom w:val="none" w:sz="0" w:space="0" w:color="auto"/>
                <w:right w:val="none" w:sz="0" w:space="0" w:color="auto"/>
              </w:divBdr>
            </w:div>
            <w:div w:id="1325668111">
              <w:marLeft w:val="0"/>
              <w:marRight w:val="0"/>
              <w:marTop w:val="0"/>
              <w:marBottom w:val="0"/>
              <w:divBdr>
                <w:top w:val="none" w:sz="0" w:space="0" w:color="auto"/>
                <w:left w:val="none" w:sz="0" w:space="0" w:color="auto"/>
                <w:bottom w:val="none" w:sz="0" w:space="0" w:color="auto"/>
                <w:right w:val="none" w:sz="0" w:space="0" w:color="auto"/>
              </w:divBdr>
            </w:div>
          </w:divsChild>
        </w:div>
        <w:div w:id="1279680295">
          <w:marLeft w:val="0"/>
          <w:marRight w:val="0"/>
          <w:marTop w:val="0"/>
          <w:marBottom w:val="0"/>
          <w:divBdr>
            <w:top w:val="none" w:sz="0" w:space="0" w:color="auto"/>
            <w:left w:val="none" w:sz="0" w:space="0" w:color="auto"/>
            <w:bottom w:val="none" w:sz="0" w:space="0" w:color="auto"/>
            <w:right w:val="none" w:sz="0" w:space="0" w:color="auto"/>
          </w:divBdr>
          <w:divsChild>
            <w:div w:id="516038676">
              <w:marLeft w:val="0"/>
              <w:marRight w:val="0"/>
              <w:marTop w:val="0"/>
              <w:marBottom w:val="0"/>
              <w:divBdr>
                <w:top w:val="none" w:sz="0" w:space="0" w:color="auto"/>
                <w:left w:val="none" w:sz="0" w:space="0" w:color="auto"/>
                <w:bottom w:val="none" w:sz="0" w:space="0" w:color="auto"/>
                <w:right w:val="none" w:sz="0" w:space="0" w:color="auto"/>
              </w:divBdr>
              <w:divsChild>
                <w:div w:id="1437944708">
                  <w:marLeft w:val="0"/>
                  <w:marRight w:val="0"/>
                  <w:marTop w:val="0"/>
                  <w:marBottom w:val="0"/>
                  <w:divBdr>
                    <w:top w:val="none" w:sz="0" w:space="0" w:color="auto"/>
                    <w:left w:val="none" w:sz="0" w:space="0" w:color="auto"/>
                    <w:bottom w:val="none" w:sz="0" w:space="0" w:color="auto"/>
                    <w:right w:val="none" w:sz="0" w:space="0" w:color="auto"/>
                  </w:divBdr>
                </w:div>
              </w:divsChild>
            </w:div>
            <w:div w:id="560289531">
              <w:marLeft w:val="0"/>
              <w:marRight w:val="0"/>
              <w:marTop w:val="0"/>
              <w:marBottom w:val="0"/>
              <w:divBdr>
                <w:top w:val="none" w:sz="0" w:space="0" w:color="auto"/>
                <w:left w:val="none" w:sz="0" w:space="0" w:color="auto"/>
                <w:bottom w:val="none" w:sz="0" w:space="0" w:color="auto"/>
                <w:right w:val="none" w:sz="0" w:space="0" w:color="auto"/>
              </w:divBdr>
            </w:div>
            <w:div w:id="1946578137">
              <w:marLeft w:val="0"/>
              <w:marRight w:val="0"/>
              <w:marTop w:val="0"/>
              <w:marBottom w:val="0"/>
              <w:divBdr>
                <w:top w:val="none" w:sz="0" w:space="0" w:color="auto"/>
                <w:left w:val="none" w:sz="0" w:space="0" w:color="auto"/>
                <w:bottom w:val="none" w:sz="0" w:space="0" w:color="auto"/>
                <w:right w:val="none" w:sz="0" w:space="0" w:color="auto"/>
              </w:divBdr>
            </w:div>
            <w:div w:id="2058898126">
              <w:marLeft w:val="0"/>
              <w:marRight w:val="0"/>
              <w:marTop w:val="0"/>
              <w:marBottom w:val="0"/>
              <w:divBdr>
                <w:top w:val="none" w:sz="0" w:space="0" w:color="auto"/>
                <w:left w:val="none" w:sz="0" w:space="0" w:color="auto"/>
                <w:bottom w:val="none" w:sz="0" w:space="0" w:color="auto"/>
                <w:right w:val="none" w:sz="0" w:space="0" w:color="auto"/>
              </w:divBdr>
            </w:div>
            <w:div w:id="1693338407">
              <w:marLeft w:val="0"/>
              <w:marRight w:val="0"/>
              <w:marTop w:val="0"/>
              <w:marBottom w:val="0"/>
              <w:divBdr>
                <w:top w:val="none" w:sz="0" w:space="0" w:color="auto"/>
                <w:left w:val="none" w:sz="0" w:space="0" w:color="auto"/>
                <w:bottom w:val="none" w:sz="0" w:space="0" w:color="auto"/>
                <w:right w:val="none" w:sz="0" w:space="0" w:color="auto"/>
              </w:divBdr>
            </w:div>
            <w:div w:id="649675059">
              <w:marLeft w:val="0"/>
              <w:marRight w:val="0"/>
              <w:marTop w:val="0"/>
              <w:marBottom w:val="0"/>
              <w:divBdr>
                <w:top w:val="none" w:sz="0" w:space="0" w:color="auto"/>
                <w:left w:val="none" w:sz="0" w:space="0" w:color="auto"/>
                <w:bottom w:val="none" w:sz="0" w:space="0" w:color="auto"/>
                <w:right w:val="none" w:sz="0" w:space="0" w:color="auto"/>
              </w:divBdr>
            </w:div>
          </w:divsChild>
        </w:div>
        <w:div w:id="1129129495">
          <w:marLeft w:val="0"/>
          <w:marRight w:val="0"/>
          <w:marTop w:val="0"/>
          <w:marBottom w:val="0"/>
          <w:divBdr>
            <w:top w:val="none" w:sz="0" w:space="0" w:color="auto"/>
            <w:left w:val="none" w:sz="0" w:space="0" w:color="auto"/>
            <w:bottom w:val="none" w:sz="0" w:space="0" w:color="auto"/>
            <w:right w:val="none" w:sz="0" w:space="0" w:color="auto"/>
          </w:divBdr>
          <w:divsChild>
            <w:div w:id="1251307148">
              <w:marLeft w:val="0"/>
              <w:marRight w:val="0"/>
              <w:marTop w:val="0"/>
              <w:marBottom w:val="0"/>
              <w:divBdr>
                <w:top w:val="none" w:sz="0" w:space="0" w:color="auto"/>
                <w:left w:val="none" w:sz="0" w:space="0" w:color="auto"/>
                <w:bottom w:val="none" w:sz="0" w:space="0" w:color="auto"/>
                <w:right w:val="none" w:sz="0" w:space="0" w:color="auto"/>
              </w:divBdr>
              <w:divsChild>
                <w:div w:id="156069404">
                  <w:marLeft w:val="0"/>
                  <w:marRight w:val="0"/>
                  <w:marTop w:val="0"/>
                  <w:marBottom w:val="0"/>
                  <w:divBdr>
                    <w:top w:val="none" w:sz="0" w:space="0" w:color="auto"/>
                    <w:left w:val="none" w:sz="0" w:space="0" w:color="auto"/>
                    <w:bottom w:val="none" w:sz="0" w:space="0" w:color="auto"/>
                    <w:right w:val="none" w:sz="0" w:space="0" w:color="auto"/>
                  </w:divBdr>
                </w:div>
              </w:divsChild>
            </w:div>
            <w:div w:id="532310837">
              <w:marLeft w:val="0"/>
              <w:marRight w:val="0"/>
              <w:marTop w:val="0"/>
              <w:marBottom w:val="0"/>
              <w:divBdr>
                <w:top w:val="none" w:sz="0" w:space="0" w:color="auto"/>
                <w:left w:val="none" w:sz="0" w:space="0" w:color="auto"/>
                <w:bottom w:val="none" w:sz="0" w:space="0" w:color="auto"/>
                <w:right w:val="none" w:sz="0" w:space="0" w:color="auto"/>
              </w:divBdr>
            </w:div>
            <w:div w:id="111756146">
              <w:marLeft w:val="0"/>
              <w:marRight w:val="0"/>
              <w:marTop w:val="0"/>
              <w:marBottom w:val="0"/>
              <w:divBdr>
                <w:top w:val="none" w:sz="0" w:space="0" w:color="auto"/>
                <w:left w:val="none" w:sz="0" w:space="0" w:color="auto"/>
                <w:bottom w:val="none" w:sz="0" w:space="0" w:color="auto"/>
                <w:right w:val="none" w:sz="0" w:space="0" w:color="auto"/>
              </w:divBdr>
            </w:div>
            <w:div w:id="343165063">
              <w:marLeft w:val="0"/>
              <w:marRight w:val="0"/>
              <w:marTop w:val="0"/>
              <w:marBottom w:val="0"/>
              <w:divBdr>
                <w:top w:val="none" w:sz="0" w:space="0" w:color="auto"/>
                <w:left w:val="none" w:sz="0" w:space="0" w:color="auto"/>
                <w:bottom w:val="none" w:sz="0" w:space="0" w:color="auto"/>
                <w:right w:val="none" w:sz="0" w:space="0" w:color="auto"/>
              </w:divBdr>
            </w:div>
            <w:div w:id="272636504">
              <w:marLeft w:val="0"/>
              <w:marRight w:val="0"/>
              <w:marTop w:val="0"/>
              <w:marBottom w:val="0"/>
              <w:divBdr>
                <w:top w:val="none" w:sz="0" w:space="0" w:color="auto"/>
                <w:left w:val="none" w:sz="0" w:space="0" w:color="auto"/>
                <w:bottom w:val="none" w:sz="0" w:space="0" w:color="auto"/>
                <w:right w:val="none" w:sz="0" w:space="0" w:color="auto"/>
              </w:divBdr>
            </w:div>
            <w:div w:id="1010762730">
              <w:marLeft w:val="0"/>
              <w:marRight w:val="0"/>
              <w:marTop w:val="0"/>
              <w:marBottom w:val="0"/>
              <w:divBdr>
                <w:top w:val="none" w:sz="0" w:space="0" w:color="auto"/>
                <w:left w:val="none" w:sz="0" w:space="0" w:color="auto"/>
                <w:bottom w:val="none" w:sz="0" w:space="0" w:color="auto"/>
                <w:right w:val="none" w:sz="0" w:space="0" w:color="auto"/>
              </w:divBdr>
            </w:div>
          </w:divsChild>
        </w:div>
        <w:div w:id="1911113171">
          <w:marLeft w:val="0"/>
          <w:marRight w:val="0"/>
          <w:marTop w:val="0"/>
          <w:marBottom w:val="0"/>
          <w:divBdr>
            <w:top w:val="none" w:sz="0" w:space="0" w:color="auto"/>
            <w:left w:val="none" w:sz="0" w:space="0" w:color="auto"/>
            <w:bottom w:val="none" w:sz="0" w:space="0" w:color="auto"/>
            <w:right w:val="none" w:sz="0" w:space="0" w:color="auto"/>
          </w:divBdr>
          <w:divsChild>
            <w:div w:id="2025133616">
              <w:marLeft w:val="0"/>
              <w:marRight w:val="0"/>
              <w:marTop w:val="0"/>
              <w:marBottom w:val="0"/>
              <w:divBdr>
                <w:top w:val="none" w:sz="0" w:space="0" w:color="auto"/>
                <w:left w:val="none" w:sz="0" w:space="0" w:color="auto"/>
                <w:bottom w:val="none" w:sz="0" w:space="0" w:color="auto"/>
                <w:right w:val="none" w:sz="0" w:space="0" w:color="auto"/>
              </w:divBdr>
              <w:divsChild>
                <w:div w:id="1587232138">
                  <w:marLeft w:val="0"/>
                  <w:marRight w:val="0"/>
                  <w:marTop w:val="0"/>
                  <w:marBottom w:val="0"/>
                  <w:divBdr>
                    <w:top w:val="none" w:sz="0" w:space="0" w:color="auto"/>
                    <w:left w:val="none" w:sz="0" w:space="0" w:color="auto"/>
                    <w:bottom w:val="none" w:sz="0" w:space="0" w:color="auto"/>
                    <w:right w:val="none" w:sz="0" w:space="0" w:color="auto"/>
                  </w:divBdr>
                </w:div>
              </w:divsChild>
            </w:div>
            <w:div w:id="1278025801">
              <w:marLeft w:val="0"/>
              <w:marRight w:val="0"/>
              <w:marTop w:val="0"/>
              <w:marBottom w:val="0"/>
              <w:divBdr>
                <w:top w:val="none" w:sz="0" w:space="0" w:color="auto"/>
                <w:left w:val="none" w:sz="0" w:space="0" w:color="auto"/>
                <w:bottom w:val="none" w:sz="0" w:space="0" w:color="auto"/>
                <w:right w:val="none" w:sz="0" w:space="0" w:color="auto"/>
              </w:divBdr>
            </w:div>
            <w:div w:id="443577512">
              <w:marLeft w:val="0"/>
              <w:marRight w:val="0"/>
              <w:marTop w:val="0"/>
              <w:marBottom w:val="0"/>
              <w:divBdr>
                <w:top w:val="none" w:sz="0" w:space="0" w:color="auto"/>
                <w:left w:val="none" w:sz="0" w:space="0" w:color="auto"/>
                <w:bottom w:val="none" w:sz="0" w:space="0" w:color="auto"/>
                <w:right w:val="none" w:sz="0" w:space="0" w:color="auto"/>
              </w:divBdr>
            </w:div>
            <w:div w:id="108093527">
              <w:marLeft w:val="0"/>
              <w:marRight w:val="0"/>
              <w:marTop w:val="0"/>
              <w:marBottom w:val="0"/>
              <w:divBdr>
                <w:top w:val="none" w:sz="0" w:space="0" w:color="auto"/>
                <w:left w:val="none" w:sz="0" w:space="0" w:color="auto"/>
                <w:bottom w:val="none" w:sz="0" w:space="0" w:color="auto"/>
                <w:right w:val="none" w:sz="0" w:space="0" w:color="auto"/>
              </w:divBdr>
            </w:div>
            <w:div w:id="2088139884">
              <w:marLeft w:val="0"/>
              <w:marRight w:val="0"/>
              <w:marTop w:val="0"/>
              <w:marBottom w:val="0"/>
              <w:divBdr>
                <w:top w:val="none" w:sz="0" w:space="0" w:color="auto"/>
                <w:left w:val="none" w:sz="0" w:space="0" w:color="auto"/>
                <w:bottom w:val="none" w:sz="0" w:space="0" w:color="auto"/>
                <w:right w:val="none" w:sz="0" w:space="0" w:color="auto"/>
              </w:divBdr>
            </w:div>
            <w:div w:id="1540050572">
              <w:marLeft w:val="0"/>
              <w:marRight w:val="0"/>
              <w:marTop w:val="0"/>
              <w:marBottom w:val="0"/>
              <w:divBdr>
                <w:top w:val="none" w:sz="0" w:space="0" w:color="auto"/>
                <w:left w:val="none" w:sz="0" w:space="0" w:color="auto"/>
                <w:bottom w:val="none" w:sz="0" w:space="0" w:color="auto"/>
                <w:right w:val="none" w:sz="0" w:space="0" w:color="auto"/>
              </w:divBdr>
            </w:div>
          </w:divsChild>
        </w:div>
        <w:div w:id="326902852">
          <w:marLeft w:val="0"/>
          <w:marRight w:val="0"/>
          <w:marTop w:val="0"/>
          <w:marBottom w:val="0"/>
          <w:divBdr>
            <w:top w:val="none" w:sz="0" w:space="0" w:color="auto"/>
            <w:left w:val="none" w:sz="0" w:space="0" w:color="auto"/>
            <w:bottom w:val="none" w:sz="0" w:space="0" w:color="auto"/>
            <w:right w:val="none" w:sz="0" w:space="0" w:color="auto"/>
          </w:divBdr>
          <w:divsChild>
            <w:div w:id="1996446154">
              <w:marLeft w:val="0"/>
              <w:marRight w:val="0"/>
              <w:marTop w:val="0"/>
              <w:marBottom w:val="0"/>
              <w:divBdr>
                <w:top w:val="none" w:sz="0" w:space="0" w:color="auto"/>
                <w:left w:val="none" w:sz="0" w:space="0" w:color="auto"/>
                <w:bottom w:val="none" w:sz="0" w:space="0" w:color="auto"/>
                <w:right w:val="none" w:sz="0" w:space="0" w:color="auto"/>
              </w:divBdr>
              <w:divsChild>
                <w:div w:id="1291086972">
                  <w:marLeft w:val="0"/>
                  <w:marRight w:val="0"/>
                  <w:marTop w:val="0"/>
                  <w:marBottom w:val="0"/>
                  <w:divBdr>
                    <w:top w:val="none" w:sz="0" w:space="0" w:color="auto"/>
                    <w:left w:val="none" w:sz="0" w:space="0" w:color="auto"/>
                    <w:bottom w:val="none" w:sz="0" w:space="0" w:color="auto"/>
                    <w:right w:val="none" w:sz="0" w:space="0" w:color="auto"/>
                  </w:divBdr>
                </w:div>
              </w:divsChild>
            </w:div>
            <w:div w:id="1180925588">
              <w:marLeft w:val="0"/>
              <w:marRight w:val="0"/>
              <w:marTop w:val="0"/>
              <w:marBottom w:val="0"/>
              <w:divBdr>
                <w:top w:val="none" w:sz="0" w:space="0" w:color="auto"/>
                <w:left w:val="none" w:sz="0" w:space="0" w:color="auto"/>
                <w:bottom w:val="none" w:sz="0" w:space="0" w:color="auto"/>
                <w:right w:val="none" w:sz="0" w:space="0" w:color="auto"/>
              </w:divBdr>
            </w:div>
            <w:div w:id="6495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3204">
      <w:bodyDiv w:val="1"/>
      <w:marLeft w:val="0"/>
      <w:marRight w:val="0"/>
      <w:marTop w:val="0"/>
      <w:marBottom w:val="0"/>
      <w:divBdr>
        <w:top w:val="none" w:sz="0" w:space="0" w:color="auto"/>
        <w:left w:val="none" w:sz="0" w:space="0" w:color="auto"/>
        <w:bottom w:val="none" w:sz="0" w:space="0" w:color="auto"/>
        <w:right w:val="none" w:sz="0" w:space="0" w:color="auto"/>
      </w:divBdr>
    </w:div>
    <w:div w:id="1759592216">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946228114">
      <w:bodyDiv w:val="1"/>
      <w:marLeft w:val="0"/>
      <w:marRight w:val="0"/>
      <w:marTop w:val="0"/>
      <w:marBottom w:val="0"/>
      <w:divBdr>
        <w:top w:val="none" w:sz="0" w:space="0" w:color="auto"/>
        <w:left w:val="none" w:sz="0" w:space="0" w:color="auto"/>
        <w:bottom w:val="none" w:sz="0" w:space="0" w:color="auto"/>
        <w:right w:val="none" w:sz="0" w:space="0" w:color="auto"/>
      </w:divBdr>
    </w:div>
    <w:div w:id="1964455760">
      <w:bodyDiv w:val="1"/>
      <w:marLeft w:val="0"/>
      <w:marRight w:val="0"/>
      <w:marTop w:val="0"/>
      <w:marBottom w:val="0"/>
      <w:divBdr>
        <w:top w:val="none" w:sz="0" w:space="0" w:color="auto"/>
        <w:left w:val="none" w:sz="0" w:space="0" w:color="auto"/>
        <w:bottom w:val="none" w:sz="0" w:space="0" w:color="auto"/>
        <w:right w:val="none" w:sz="0" w:space="0" w:color="auto"/>
      </w:divBdr>
      <w:divsChild>
        <w:div w:id="1144347910">
          <w:marLeft w:val="0"/>
          <w:marRight w:val="0"/>
          <w:marTop w:val="0"/>
          <w:marBottom w:val="0"/>
          <w:divBdr>
            <w:top w:val="none" w:sz="0" w:space="0" w:color="auto"/>
            <w:left w:val="none" w:sz="0" w:space="0" w:color="auto"/>
            <w:bottom w:val="none" w:sz="0" w:space="0" w:color="auto"/>
            <w:right w:val="none" w:sz="0" w:space="0" w:color="auto"/>
          </w:divBdr>
          <w:divsChild>
            <w:div w:id="102573434">
              <w:marLeft w:val="0"/>
              <w:marRight w:val="0"/>
              <w:marTop w:val="0"/>
              <w:marBottom w:val="0"/>
              <w:divBdr>
                <w:top w:val="none" w:sz="0" w:space="0" w:color="auto"/>
                <w:left w:val="none" w:sz="0" w:space="0" w:color="auto"/>
                <w:bottom w:val="none" w:sz="0" w:space="0" w:color="auto"/>
                <w:right w:val="none" w:sz="0" w:space="0" w:color="auto"/>
              </w:divBdr>
              <w:divsChild>
                <w:div w:id="603725943">
                  <w:marLeft w:val="0"/>
                  <w:marRight w:val="0"/>
                  <w:marTop w:val="0"/>
                  <w:marBottom w:val="0"/>
                  <w:divBdr>
                    <w:top w:val="none" w:sz="0" w:space="0" w:color="auto"/>
                    <w:left w:val="none" w:sz="0" w:space="0" w:color="auto"/>
                    <w:bottom w:val="none" w:sz="0" w:space="0" w:color="auto"/>
                    <w:right w:val="none" w:sz="0" w:space="0" w:color="auto"/>
                  </w:divBdr>
                  <w:divsChild>
                    <w:div w:id="166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63907">
      <w:bodyDiv w:val="1"/>
      <w:marLeft w:val="0"/>
      <w:marRight w:val="0"/>
      <w:marTop w:val="0"/>
      <w:marBottom w:val="0"/>
      <w:divBdr>
        <w:top w:val="none" w:sz="0" w:space="0" w:color="auto"/>
        <w:left w:val="none" w:sz="0" w:space="0" w:color="auto"/>
        <w:bottom w:val="none" w:sz="0" w:space="0" w:color="auto"/>
        <w:right w:val="none" w:sz="0" w:space="0" w:color="auto"/>
      </w:divBdr>
    </w:div>
    <w:div w:id="1997609530">
      <w:bodyDiv w:val="1"/>
      <w:marLeft w:val="0"/>
      <w:marRight w:val="0"/>
      <w:marTop w:val="0"/>
      <w:marBottom w:val="0"/>
      <w:divBdr>
        <w:top w:val="none" w:sz="0" w:space="0" w:color="auto"/>
        <w:left w:val="none" w:sz="0" w:space="0" w:color="auto"/>
        <w:bottom w:val="none" w:sz="0" w:space="0" w:color="auto"/>
        <w:right w:val="none" w:sz="0" w:space="0" w:color="auto"/>
      </w:divBdr>
    </w:div>
    <w:div w:id="2064477022">
      <w:bodyDiv w:val="1"/>
      <w:marLeft w:val="0"/>
      <w:marRight w:val="0"/>
      <w:marTop w:val="0"/>
      <w:marBottom w:val="0"/>
      <w:divBdr>
        <w:top w:val="none" w:sz="0" w:space="0" w:color="auto"/>
        <w:left w:val="none" w:sz="0" w:space="0" w:color="auto"/>
        <w:bottom w:val="none" w:sz="0" w:space="0" w:color="auto"/>
        <w:right w:val="none" w:sz="0" w:space="0" w:color="auto"/>
      </w:divBdr>
    </w:div>
    <w:div w:id="2085100803">
      <w:bodyDiv w:val="1"/>
      <w:marLeft w:val="0"/>
      <w:marRight w:val="0"/>
      <w:marTop w:val="0"/>
      <w:marBottom w:val="0"/>
      <w:divBdr>
        <w:top w:val="none" w:sz="0" w:space="0" w:color="auto"/>
        <w:left w:val="none" w:sz="0" w:space="0" w:color="auto"/>
        <w:bottom w:val="none" w:sz="0" w:space="0" w:color="auto"/>
        <w:right w:val="none" w:sz="0" w:space="0" w:color="auto"/>
      </w:divBdr>
    </w:div>
    <w:div w:id="2137748797">
      <w:bodyDiv w:val="1"/>
      <w:marLeft w:val="0"/>
      <w:marRight w:val="0"/>
      <w:marTop w:val="0"/>
      <w:marBottom w:val="0"/>
      <w:divBdr>
        <w:top w:val="none" w:sz="0" w:space="0" w:color="auto"/>
        <w:left w:val="none" w:sz="0" w:space="0" w:color="auto"/>
        <w:bottom w:val="none" w:sz="0" w:space="0" w:color="auto"/>
        <w:right w:val="none" w:sz="0" w:space="0" w:color="auto"/>
      </w:divBdr>
    </w:div>
    <w:div w:id="21392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E6BA-A387-4A1B-B4B7-19B50921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970</Words>
  <Characters>553</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Dzērve</dc:creator>
  <cp:keywords/>
  <dc:description/>
  <cp:lastModifiedBy>Lietotajs</cp:lastModifiedBy>
  <cp:revision>11</cp:revision>
  <cp:lastPrinted>2023-09-05T12:32:00Z</cp:lastPrinted>
  <dcterms:created xsi:type="dcterms:W3CDTF">2023-10-26T18:38:00Z</dcterms:created>
  <dcterms:modified xsi:type="dcterms:W3CDTF">2024-01-12T08:11:00Z</dcterms:modified>
</cp:coreProperties>
</file>