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9A1C" w14:textId="29C6C7D4" w:rsidR="00955343" w:rsidRPr="00DF3374" w:rsidRDefault="00955343" w:rsidP="0055335E">
      <w:pPr>
        <w:pStyle w:val="BodyText"/>
        <w:spacing w:line="92" w:lineRule="exact"/>
        <w:jc w:val="center"/>
        <w:rPr>
          <w:rFonts w:ascii="Times New Roman" w:hAnsi="Times New Roman" w:cs="Times New Roman"/>
          <w:sz w:val="9"/>
        </w:rPr>
      </w:pPr>
    </w:p>
    <w:p w14:paraId="679B512B" w14:textId="77777777" w:rsidR="00F96DAB" w:rsidRPr="00F96DAB" w:rsidRDefault="00F96DAB" w:rsidP="0055335E">
      <w:pPr>
        <w:widowControl/>
        <w:autoSpaceDE/>
        <w:autoSpaceDN/>
        <w:spacing w:line="259" w:lineRule="auto"/>
        <w:jc w:val="center"/>
        <w:rPr>
          <w:rFonts w:ascii="Times New Roman" w:eastAsia="Calibri" w:hAnsi="Times New Roman" w:cs="Arial"/>
          <w:b/>
          <w:sz w:val="28"/>
          <w:szCs w:val="28"/>
          <w:lang w:val="en-US"/>
        </w:rPr>
      </w:pPr>
      <w:r w:rsidRPr="00F96DAB">
        <w:rPr>
          <w:rFonts w:ascii="Times New Roman" w:eastAsia="Calibri" w:hAnsi="Times New Roman" w:cs="Arial"/>
          <w:noProof/>
          <w:sz w:val="24"/>
          <w:szCs w:val="24"/>
          <w:lang w:val="en-US" w:eastAsia="lv-LV"/>
        </w:rPr>
        <w:drawing>
          <wp:anchor distT="0" distB="0" distL="114300" distR="114300" simplePos="0" relativeHeight="251659264" behindDoc="0" locked="0" layoutInCell="1" allowOverlap="1" wp14:anchorId="7D18CE11" wp14:editId="3BA65531">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6DAB">
        <w:rPr>
          <w:rFonts w:ascii="Times New Roman" w:eastAsia="Calibri" w:hAnsi="Times New Roman" w:cs="Arial"/>
          <w:b/>
          <w:sz w:val="28"/>
          <w:szCs w:val="28"/>
          <w:lang w:val="en-US"/>
        </w:rPr>
        <w:t>BALVU NOVADA PAŠVALDĪBA</w:t>
      </w:r>
    </w:p>
    <w:p w14:paraId="4C85CD11" w14:textId="77777777" w:rsidR="00F96DAB" w:rsidRPr="00F96DAB" w:rsidRDefault="00F96DAB" w:rsidP="0055335E">
      <w:pPr>
        <w:widowControl/>
        <w:autoSpaceDE/>
        <w:autoSpaceDN/>
        <w:spacing w:line="259" w:lineRule="auto"/>
        <w:jc w:val="center"/>
        <w:rPr>
          <w:rFonts w:ascii="Times New Roman" w:eastAsia="Calibri" w:hAnsi="Times New Roman" w:cs="Arial"/>
          <w:b/>
          <w:sz w:val="28"/>
          <w:szCs w:val="28"/>
          <w:lang w:val="en-US"/>
        </w:rPr>
      </w:pPr>
      <w:r w:rsidRPr="00F96DAB">
        <w:rPr>
          <w:rFonts w:ascii="Times New Roman" w:eastAsia="Calibri"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F96DAB" w:rsidRPr="00F96DAB" w14:paraId="5F3EBB82" w14:textId="77777777" w:rsidTr="00882157">
        <w:trPr>
          <w:trHeight w:val="523"/>
        </w:trPr>
        <w:tc>
          <w:tcPr>
            <w:tcW w:w="9008" w:type="dxa"/>
          </w:tcPr>
          <w:p w14:paraId="4418D4F9" w14:textId="48550E69" w:rsidR="00F96DAB" w:rsidRPr="00F96DAB" w:rsidRDefault="00F96DAB" w:rsidP="0055335E">
            <w:pPr>
              <w:widowControl/>
              <w:autoSpaceDE/>
              <w:autoSpaceDN/>
              <w:jc w:val="center"/>
              <w:rPr>
                <w:rFonts w:ascii="Times New Roman" w:eastAsia="Calibri" w:hAnsi="Times New Roman" w:cs="Arial"/>
                <w:sz w:val="20"/>
                <w:szCs w:val="20"/>
                <w:lang w:val="en-US"/>
              </w:rPr>
            </w:pPr>
            <w:r w:rsidRPr="00F96DAB">
              <w:rPr>
                <w:rFonts w:ascii="Times New Roman" w:eastAsia="Calibri" w:hAnsi="Times New Roman" w:cs="Arial"/>
                <w:sz w:val="20"/>
                <w:szCs w:val="20"/>
                <w:lang w:val="en-US"/>
              </w:rPr>
              <w:t>Reģ.Nr</w:t>
            </w:r>
            <w:r w:rsidRPr="00F96DAB">
              <w:rPr>
                <w:rFonts w:ascii="Times New Roman" w:eastAsia="Calibri" w:hAnsi="Times New Roman" w:cs="Arial"/>
                <w:sz w:val="20"/>
                <w:szCs w:val="20"/>
                <w:shd w:val="clear" w:color="auto" w:fill="FFFFFF"/>
                <w:lang w:val="en-US"/>
              </w:rPr>
              <w:t xml:space="preserve"> 90009115622</w:t>
            </w:r>
            <w:r w:rsidRPr="00F96DAB">
              <w:rPr>
                <w:rFonts w:ascii="Times New Roman" w:eastAsia="Calibri" w:hAnsi="Times New Roman" w:cs="Arial"/>
                <w:sz w:val="20"/>
                <w:szCs w:val="20"/>
                <w:lang w:val="en-US"/>
              </w:rPr>
              <w:t>., Bērzpils iela 1A, Balvi, Balvu novads, LV-4501,</w:t>
            </w:r>
          </w:p>
          <w:p w14:paraId="07AF3F75" w14:textId="77777777" w:rsidR="00F96DAB" w:rsidRPr="00F96DAB" w:rsidRDefault="00F96DAB" w:rsidP="0055335E">
            <w:pPr>
              <w:widowControl/>
              <w:autoSpaceDE/>
              <w:autoSpaceDN/>
              <w:jc w:val="center"/>
              <w:rPr>
                <w:rFonts w:ascii="Times New Roman" w:eastAsia="Calibri" w:hAnsi="Times New Roman" w:cs="Arial"/>
                <w:sz w:val="20"/>
                <w:szCs w:val="20"/>
                <w:lang w:val="en-US"/>
              </w:rPr>
            </w:pPr>
            <w:r w:rsidRPr="00F96DAB">
              <w:rPr>
                <w:rFonts w:ascii="Times New Roman" w:eastAsia="Calibri" w:hAnsi="Times New Roman" w:cs="Arial"/>
                <w:sz w:val="20"/>
                <w:szCs w:val="20"/>
                <w:lang w:val="en-US"/>
              </w:rPr>
              <w:t>tālrunis +371 64522453, e-pasts: dome@balvi.lv</w:t>
            </w:r>
          </w:p>
          <w:p w14:paraId="69222DAA" w14:textId="77777777" w:rsidR="00F96DAB" w:rsidRPr="00F96DAB" w:rsidRDefault="00F96DAB" w:rsidP="0055335E">
            <w:pPr>
              <w:widowControl/>
              <w:autoSpaceDE/>
              <w:autoSpaceDN/>
              <w:jc w:val="center"/>
              <w:rPr>
                <w:rFonts w:ascii="Times New Roman" w:eastAsia="Times New Roman" w:hAnsi="Times New Roman" w:cs="Arial"/>
                <w:b/>
                <w:sz w:val="32"/>
                <w:szCs w:val="20"/>
                <w:lang w:val="en-US"/>
              </w:rPr>
            </w:pPr>
          </w:p>
        </w:tc>
      </w:tr>
    </w:tbl>
    <w:p w14:paraId="04AC4186" w14:textId="77777777" w:rsidR="00F96DAB" w:rsidRPr="00F96DAB" w:rsidRDefault="00F96DAB" w:rsidP="0055335E">
      <w:pPr>
        <w:widowControl/>
        <w:autoSpaceDE/>
        <w:autoSpaceDN/>
        <w:jc w:val="center"/>
        <w:rPr>
          <w:rFonts w:ascii="Times New Roman" w:eastAsia="Calibri" w:hAnsi="Times New Roman" w:cs="Times New Roman"/>
          <w:sz w:val="24"/>
          <w:szCs w:val="24"/>
          <w:lang w:val="it-IT"/>
        </w:rPr>
      </w:pPr>
      <w:r w:rsidRPr="00F96DAB">
        <w:rPr>
          <w:rFonts w:ascii="Times New Roman" w:eastAsia="Calibri" w:hAnsi="Times New Roman" w:cs="Times New Roman"/>
          <w:sz w:val="24"/>
          <w:szCs w:val="24"/>
          <w:lang w:val="it-IT"/>
        </w:rPr>
        <w:t>Balvos</w:t>
      </w:r>
    </w:p>
    <w:p w14:paraId="5F5A563E" w14:textId="77777777" w:rsidR="00F96DAB" w:rsidRPr="00F96DAB" w:rsidRDefault="00F96DAB" w:rsidP="0055335E">
      <w:pPr>
        <w:keepNext/>
        <w:widowControl/>
        <w:autoSpaceDE/>
        <w:autoSpaceDN/>
        <w:jc w:val="right"/>
        <w:outlineLvl w:val="1"/>
        <w:rPr>
          <w:rFonts w:ascii="Times New Roman" w:eastAsia="Times New Roman" w:hAnsi="Times New Roman" w:cs="Times New Roman"/>
          <w:b/>
          <w:sz w:val="24"/>
          <w:szCs w:val="24"/>
        </w:rPr>
      </w:pPr>
      <w:r w:rsidRPr="00F96DAB">
        <w:rPr>
          <w:rFonts w:ascii="Times New Roman" w:eastAsia="Times New Roman" w:hAnsi="Times New Roman" w:cs="Times New Roman"/>
          <w:b/>
          <w:sz w:val="24"/>
          <w:szCs w:val="24"/>
        </w:rPr>
        <w:t>APSTIPRINĀTI</w:t>
      </w:r>
    </w:p>
    <w:p w14:paraId="27AB7AF1" w14:textId="77777777" w:rsidR="00F96DAB" w:rsidRPr="00F96DAB" w:rsidRDefault="00F96DAB" w:rsidP="0055335E">
      <w:pPr>
        <w:keepNext/>
        <w:widowControl/>
        <w:autoSpaceDE/>
        <w:autoSpaceDN/>
        <w:jc w:val="right"/>
        <w:outlineLvl w:val="1"/>
        <w:rPr>
          <w:rFonts w:ascii="Times New Roman" w:eastAsia="Times New Roman" w:hAnsi="Times New Roman" w:cs="Times New Roman"/>
          <w:sz w:val="24"/>
          <w:szCs w:val="24"/>
        </w:rPr>
      </w:pPr>
      <w:r w:rsidRPr="00F96DAB">
        <w:rPr>
          <w:rFonts w:ascii="Times New Roman" w:eastAsia="Times New Roman" w:hAnsi="Times New Roman" w:cs="Times New Roman"/>
          <w:sz w:val="24"/>
          <w:szCs w:val="24"/>
        </w:rPr>
        <w:t xml:space="preserve">ar Balvu novada domes </w:t>
      </w:r>
    </w:p>
    <w:p w14:paraId="78983109" w14:textId="512F7D8D" w:rsidR="00F96DAB" w:rsidRPr="00F96DAB" w:rsidRDefault="00F96DAB" w:rsidP="0055335E">
      <w:pPr>
        <w:keepNext/>
        <w:widowControl/>
        <w:autoSpaceDE/>
        <w:autoSpaceDN/>
        <w:jc w:val="right"/>
        <w:outlineLvl w:val="1"/>
        <w:rPr>
          <w:rFonts w:ascii="Times New Roman" w:eastAsia="Times New Roman" w:hAnsi="Times New Roman" w:cs="Times New Roman"/>
          <w:sz w:val="24"/>
          <w:szCs w:val="24"/>
        </w:rPr>
      </w:pPr>
      <w:r w:rsidRPr="00F96DAB">
        <w:rPr>
          <w:rFonts w:ascii="Times New Roman" w:eastAsia="Calibri" w:hAnsi="Times New Roman" w:cs="Times New Roman"/>
          <w:sz w:val="24"/>
          <w:szCs w:val="24"/>
          <w:lang w:eastAsia="ru-RU"/>
        </w:rPr>
        <w:t>202</w:t>
      </w:r>
      <w:r w:rsidR="0055335E">
        <w:rPr>
          <w:rFonts w:ascii="Times New Roman" w:eastAsia="Calibri" w:hAnsi="Times New Roman" w:cs="Times New Roman"/>
          <w:sz w:val="24"/>
          <w:szCs w:val="24"/>
          <w:lang w:eastAsia="ru-RU"/>
        </w:rPr>
        <w:t>4</w:t>
      </w:r>
      <w:r w:rsidRPr="00F96DAB">
        <w:rPr>
          <w:rFonts w:ascii="Times New Roman" w:eastAsia="Calibri" w:hAnsi="Times New Roman" w:cs="Times New Roman"/>
          <w:sz w:val="24"/>
          <w:szCs w:val="24"/>
          <w:lang w:eastAsia="ru-RU"/>
        </w:rPr>
        <w:t xml:space="preserve">.gada </w:t>
      </w:r>
      <w:r w:rsidR="0055335E">
        <w:rPr>
          <w:rFonts w:ascii="Times New Roman" w:eastAsia="Calibri" w:hAnsi="Times New Roman" w:cs="Times New Roman"/>
          <w:sz w:val="24"/>
          <w:szCs w:val="24"/>
          <w:lang w:eastAsia="ru-RU"/>
        </w:rPr>
        <w:t>22.februāra</w:t>
      </w:r>
      <w:r w:rsidRPr="00F96DAB">
        <w:rPr>
          <w:rFonts w:ascii="Times New Roman" w:eastAsia="Times New Roman" w:hAnsi="Times New Roman" w:cs="Times New Roman"/>
          <w:sz w:val="24"/>
          <w:szCs w:val="24"/>
        </w:rPr>
        <w:t xml:space="preserve"> </w:t>
      </w:r>
    </w:p>
    <w:p w14:paraId="019E1D09" w14:textId="1606BA1B" w:rsidR="00F96DAB" w:rsidRPr="00F96DAB" w:rsidRDefault="00F96DAB" w:rsidP="0055335E">
      <w:pPr>
        <w:keepNext/>
        <w:widowControl/>
        <w:autoSpaceDE/>
        <w:autoSpaceDN/>
        <w:jc w:val="right"/>
        <w:outlineLvl w:val="1"/>
        <w:rPr>
          <w:rFonts w:ascii="Times New Roman" w:eastAsia="Times New Roman" w:hAnsi="Times New Roman" w:cs="Times New Roman"/>
          <w:sz w:val="24"/>
          <w:szCs w:val="24"/>
        </w:rPr>
      </w:pPr>
      <w:r w:rsidRPr="00F96DAB">
        <w:rPr>
          <w:rFonts w:ascii="Times New Roman" w:eastAsia="Times New Roman" w:hAnsi="Times New Roman" w:cs="Times New Roman"/>
          <w:sz w:val="24"/>
          <w:szCs w:val="24"/>
        </w:rPr>
        <w:t>lēmumu (sēdes prot. Nr.</w:t>
      </w:r>
      <w:r w:rsidR="0055335E">
        <w:rPr>
          <w:rFonts w:ascii="Times New Roman" w:eastAsia="Times New Roman" w:hAnsi="Times New Roman" w:cs="Times New Roman"/>
          <w:sz w:val="24"/>
          <w:szCs w:val="24"/>
        </w:rPr>
        <w:t>___</w:t>
      </w:r>
      <w:r w:rsidRPr="00F96DAB">
        <w:rPr>
          <w:rFonts w:ascii="Times New Roman" w:eastAsia="Times New Roman" w:hAnsi="Times New Roman" w:cs="Times New Roman"/>
          <w:sz w:val="24"/>
          <w:szCs w:val="24"/>
        </w:rPr>
        <w:t xml:space="preserve">., </w:t>
      </w:r>
      <w:r w:rsidR="0055335E">
        <w:rPr>
          <w:rFonts w:ascii="Times New Roman" w:eastAsia="Times New Roman" w:hAnsi="Times New Roman" w:cs="Times New Roman"/>
          <w:sz w:val="24"/>
          <w:szCs w:val="24"/>
        </w:rPr>
        <w:t>___</w:t>
      </w:r>
      <w:r w:rsidRPr="00F96DAB">
        <w:rPr>
          <w:rFonts w:ascii="Times New Roman" w:eastAsia="Times New Roman" w:hAnsi="Times New Roman" w:cs="Times New Roman"/>
          <w:sz w:val="24"/>
          <w:szCs w:val="24"/>
        </w:rPr>
        <w:t>.§)</w:t>
      </w:r>
    </w:p>
    <w:p w14:paraId="29CC9200" w14:textId="77777777" w:rsidR="00F96DAB" w:rsidRPr="00F96DAB" w:rsidRDefault="00F96DAB" w:rsidP="0055335E">
      <w:pPr>
        <w:keepNext/>
        <w:widowControl/>
        <w:autoSpaceDE/>
        <w:autoSpaceDN/>
        <w:jc w:val="right"/>
        <w:outlineLvl w:val="1"/>
        <w:rPr>
          <w:rFonts w:ascii="Times New Roman" w:eastAsia="Times New Roman" w:hAnsi="Times New Roman" w:cs="Times New Roman"/>
          <w:sz w:val="24"/>
          <w:szCs w:val="24"/>
        </w:rPr>
      </w:pPr>
    </w:p>
    <w:p w14:paraId="6A18E340" w14:textId="77777777" w:rsidR="00F96DAB" w:rsidRPr="00F96DAB" w:rsidRDefault="00F96DAB" w:rsidP="0055335E">
      <w:pPr>
        <w:keepNext/>
        <w:widowControl/>
        <w:autoSpaceDE/>
        <w:autoSpaceDN/>
        <w:jc w:val="right"/>
        <w:outlineLvl w:val="1"/>
        <w:rPr>
          <w:rFonts w:ascii="Times New Roman" w:eastAsia="Times New Roman" w:hAnsi="Times New Roman" w:cs="Times New Roman"/>
          <w:sz w:val="24"/>
          <w:szCs w:val="24"/>
        </w:rPr>
      </w:pPr>
    </w:p>
    <w:p w14:paraId="57D2F400" w14:textId="77777777" w:rsidR="00F96DAB" w:rsidRPr="00F96DAB" w:rsidRDefault="00F96DAB" w:rsidP="0055335E">
      <w:pPr>
        <w:widowControl/>
        <w:autoSpaceDE/>
        <w:autoSpaceDN/>
        <w:jc w:val="center"/>
        <w:rPr>
          <w:rFonts w:ascii="Times New Roman" w:eastAsia="Times New Roman" w:hAnsi="Times New Roman" w:cs="Times New Roman"/>
          <w:b/>
          <w:sz w:val="28"/>
          <w:szCs w:val="28"/>
        </w:rPr>
      </w:pPr>
      <w:r w:rsidRPr="00F96DAB">
        <w:rPr>
          <w:rFonts w:ascii="Times New Roman" w:eastAsia="Times New Roman" w:hAnsi="Times New Roman" w:cs="Times New Roman"/>
          <w:b/>
          <w:sz w:val="28"/>
          <w:szCs w:val="28"/>
        </w:rPr>
        <w:t>SAISTOŠIE NOTEIKUMI</w:t>
      </w:r>
    </w:p>
    <w:p w14:paraId="52E79777" w14:textId="4BE8B2B7" w:rsidR="00F96DAB" w:rsidRPr="00F96DAB" w:rsidRDefault="00F96DAB" w:rsidP="0055335E">
      <w:pPr>
        <w:widowControl/>
        <w:autoSpaceDE/>
        <w:autoSpaceDN/>
        <w:jc w:val="center"/>
        <w:rPr>
          <w:rFonts w:ascii="Times New Roman" w:eastAsia="Times New Roman" w:hAnsi="Times New Roman" w:cs="Times New Roman"/>
          <w:sz w:val="24"/>
          <w:szCs w:val="24"/>
        </w:rPr>
      </w:pPr>
      <w:r w:rsidRPr="00F96DAB">
        <w:rPr>
          <w:rFonts w:ascii="Times New Roman" w:eastAsia="Calibri" w:hAnsi="Times New Roman" w:cs="Times New Roman"/>
          <w:sz w:val="24"/>
          <w:szCs w:val="24"/>
          <w:lang w:eastAsia="ru-RU"/>
        </w:rPr>
        <w:t>202</w:t>
      </w:r>
      <w:r w:rsidR="000F44B3">
        <w:rPr>
          <w:rFonts w:ascii="Times New Roman" w:eastAsia="Calibri" w:hAnsi="Times New Roman" w:cs="Times New Roman"/>
          <w:sz w:val="24"/>
          <w:szCs w:val="24"/>
          <w:lang w:eastAsia="ru-RU"/>
        </w:rPr>
        <w:t>4</w:t>
      </w:r>
      <w:r w:rsidRPr="00F96DAB">
        <w:rPr>
          <w:rFonts w:ascii="Times New Roman" w:eastAsia="Calibri" w:hAnsi="Times New Roman" w:cs="Times New Roman"/>
          <w:sz w:val="24"/>
          <w:szCs w:val="24"/>
          <w:lang w:eastAsia="ru-RU"/>
        </w:rPr>
        <w:t xml:space="preserve">.gada </w:t>
      </w:r>
      <w:r w:rsidR="000F44B3">
        <w:rPr>
          <w:rFonts w:ascii="Times New Roman" w:eastAsia="Calibri" w:hAnsi="Times New Roman" w:cs="Times New Roman"/>
          <w:sz w:val="24"/>
          <w:szCs w:val="24"/>
          <w:lang w:eastAsia="ru-RU"/>
        </w:rPr>
        <w:t>22.februārī</w:t>
      </w:r>
      <w:r w:rsidRPr="00F96DAB">
        <w:rPr>
          <w:rFonts w:ascii="Times New Roman" w:eastAsia="Calibri" w:hAnsi="Times New Roman" w:cs="Times New Roman"/>
          <w:sz w:val="24"/>
          <w:szCs w:val="24"/>
          <w:lang w:eastAsia="ru-RU"/>
        </w:rPr>
        <w:t xml:space="preserve">                                                                                            </w:t>
      </w:r>
      <w:r w:rsidRPr="00F96DAB">
        <w:rPr>
          <w:rFonts w:ascii="Times New Roman" w:eastAsia="Calibri" w:hAnsi="Times New Roman" w:cs="Times New Roman"/>
          <w:sz w:val="24"/>
          <w:szCs w:val="24"/>
          <w:lang w:eastAsia="ru-RU"/>
        </w:rPr>
        <w:tab/>
      </w:r>
      <w:r w:rsidRPr="00F96DAB">
        <w:rPr>
          <w:rFonts w:ascii="Times New Roman" w:eastAsia="Times New Roman" w:hAnsi="Times New Roman" w:cs="Times New Roman"/>
          <w:b/>
          <w:sz w:val="24"/>
          <w:szCs w:val="24"/>
        </w:rPr>
        <w:t>Nr.</w:t>
      </w:r>
      <w:r w:rsidR="000F44B3">
        <w:rPr>
          <w:rFonts w:ascii="Times New Roman" w:eastAsia="Times New Roman" w:hAnsi="Times New Roman" w:cs="Times New Roman"/>
          <w:b/>
          <w:sz w:val="24"/>
          <w:szCs w:val="24"/>
        </w:rPr>
        <w:t>___</w:t>
      </w:r>
      <w:r w:rsidRPr="00F96DAB">
        <w:rPr>
          <w:rFonts w:ascii="Times New Roman" w:eastAsia="Times New Roman" w:hAnsi="Times New Roman" w:cs="Times New Roman"/>
          <w:b/>
          <w:sz w:val="24"/>
          <w:szCs w:val="24"/>
        </w:rPr>
        <w:t>/202</w:t>
      </w:r>
      <w:r w:rsidR="000F44B3">
        <w:rPr>
          <w:rFonts w:ascii="Times New Roman" w:eastAsia="Times New Roman" w:hAnsi="Times New Roman" w:cs="Times New Roman"/>
          <w:b/>
          <w:sz w:val="24"/>
          <w:szCs w:val="24"/>
        </w:rPr>
        <w:t>4</w:t>
      </w:r>
    </w:p>
    <w:p w14:paraId="19AA868D" w14:textId="77777777" w:rsidR="00F96DAB" w:rsidRPr="00F96DAB" w:rsidRDefault="00F96DAB" w:rsidP="0055335E">
      <w:pPr>
        <w:widowControl/>
        <w:autoSpaceDE/>
        <w:autoSpaceDN/>
        <w:jc w:val="center"/>
        <w:rPr>
          <w:rFonts w:ascii="Times New Roman" w:eastAsia="Arial Unicode MS" w:hAnsi="Times New Roman" w:cs="Times New Roman"/>
          <w:b/>
          <w:bCs/>
          <w:sz w:val="28"/>
          <w:szCs w:val="28"/>
        </w:rPr>
      </w:pPr>
    </w:p>
    <w:p w14:paraId="3DF88C4A" w14:textId="7491C2E1" w:rsidR="00F96DAB" w:rsidRPr="00F96DAB" w:rsidRDefault="000F44B3" w:rsidP="0055335E">
      <w:pPr>
        <w:widowControl/>
        <w:autoSpaceDE/>
        <w:autoSpaceDN/>
        <w:jc w:val="center"/>
        <w:rPr>
          <w:rFonts w:ascii="Times New Roman" w:eastAsia="Arial Unicode MS" w:hAnsi="Times New Roman" w:cs="Times New Roman"/>
          <w:b/>
          <w:bCs/>
          <w:caps/>
          <w:sz w:val="28"/>
          <w:szCs w:val="28"/>
        </w:rPr>
      </w:pPr>
      <w:r w:rsidRPr="000F44B3">
        <w:rPr>
          <w:rFonts w:ascii="Times New Roman" w:eastAsia="Calibri" w:hAnsi="Times New Roman" w:cs="Times New Roman"/>
          <w:b/>
          <w:bCs/>
          <w:caps/>
          <w:sz w:val="28"/>
          <w:szCs w:val="28"/>
        </w:rPr>
        <w:t>Par teritoriju kopšanu, ēku un būvju uzturēšanu Balvu novadā</w:t>
      </w:r>
    </w:p>
    <w:p w14:paraId="032ACE26" w14:textId="77777777" w:rsidR="00F96DAB" w:rsidRPr="00F96DAB" w:rsidRDefault="00F96DAB" w:rsidP="0055335E">
      <w:pPr>
        <w:widowControl/>
        <w:autoSpaceDE/>
        <w:autoSpaceDN/>
        <w:jc w:val="right"/>
        <w:rPr>
          <w:rFonts w:ascii="Times New Roman" w:eastAsia="Arial Unicode MS" w:hAnsi="Times New Roman" w:cs="Times New Roman"/>
          <w:b/>
          <w:bCs/>
          <w:sz w:val="20"/>
          <w:szCs w:val="20"/>
        </w:rPr>
      </w:pPr>
    </w:p>
    <w:p w14:paraId="2C665F62" w14:textId="77777777" w:rsidR="00955343" w:rsidRPr="00DF3374" w:rsidRDefault="00955343" w:rsidP="0055335E">
      <w:pPr>
        <w:pStyle w:val="BodyText"/>
        <w:spacing w:before="8"/>
        <w:jc w:val="right"/>
        <w:rPr>
          <w:rFonts w:ascii="Times New Roman" w:hAnsi="Times New Roman" w:cs="Times New Roman"/>
          <w:i/>
          <w:sz w:val="22"/>
          <w:szCs w:val="22"/>
        </w:rPr>
      </w:pPr>
    </w:p>
    <w:p w14:paraId="4EFC5660" w14:textId="7733341C" w:rsidR="00403708" w:rsidRPr="009B6DC5" w:rsidRDefault="00000000" w:rsidP="009B6DC5">
      <w:pPr>
        <w:ind w:right="147"/>
        <w:jc w:val="right"/>
        <w:rPr>
          <w:rFonts w:ascii="Times New Roman" w:hAnsi="Times New Roman" w:cs="Times New Roman"/>
          <w:i/>
        </w:rPr>
      </w:pPr>
      <w:r w:rsidRPr="009B6DC5">
        <w:rPr>
          <w:rFonts w:ascii="Times New Roman" w:hAnsi="Times New Roman" w:cs="Times New Roman"/>
          <w:i/>
        </w:rPr>
        <w:t>Izdoti</w:t>
      </w:r>
      <w:r w:rsidRPr="009B6DC5">
        <w:rPr>
          <w:rFonts w:ascii="Times New Roman" w:hAnsi="Times New Roman" w:cs="Times New Roman"/>
          <w:i/>
          <w:spacing w:val="-3"/>
        </w:rPr>
        <w:t xml:space="preserve"> </w:t>
      </w:r>
      <w:r w:rsidRPr="009B6DC5">
        <w:rPr>
          <w:rFonts w:ascii="Times New Roman" w:hAnsi="Times New Roman" w:cs="Times New Roman"/>
          <w:i/>
        </w:rPr>
        <w:t>saskaņā</w:t>
      </w:r>
      <w:r w:rsidRPr="009B6DC5">
        <w:rPr>
          <w:rFonts w:ascii="Times New Roman" w:hAnsi="Times New Roman" w:cs="Times New Roman"/>
          <w:i/>
          <w:spacing w:val="-3"/>
        </w:rPr>
        <w:t xml:space="preserve"> </w:t>
      </w:r>
      <w:r w:rsidRPr="009B6DC5">
        <w:rPr>
          <w:rFonts w:ascii="Times New Roman" w:hAnsi="Times New Roman" w:cs="Times New Roman"/>
          <w:i/>
        </w:rPr>
        <w:t>ar</w:t>
      </w:r>
      <w:r w:rsidR="009B6DC5" w:rsidRPr="009B6DC5">
        <w:rPr>
          <w:rFonts w:ascii="Times New Roman" w:hAnsi="Times New Roman" w:cs="Times New Roman"/>
          <w:i/>
        </w:rPr>
        <w:t xml:space="preserve"> </w:t>
      </w:r>
      <w:r w:rsidR="00403708" w:rsidRPr="009B6DC5">
        <w:rPr>
          <w:rFonts w:ascii="Times New Roman" w:hAnsi="Times New Roman" w:cs="Times New Roman"/>
          <w:i/>
        </w:rPr>
        <w:t>Pašvaldību likuma 45.panta pirmās daļas 3. un 4. punktu</w:t>
      </w:r>
    </w:p>
    <w:p w14:paraId="4EC174F1" w14:textId="77777777" w:rsidR="009B6DC5" w:rsidRPr="009B6DC5" w:rsidRDefault="00403708" w:rsidP="0055335E">
      <w:pPr>
        <w:spacing w:before="3"/>
        <w:ind w:right="144" w:firstLine="1754"/>
        <w:jc w:val="right"/>
        <w:rPr>
          <w:rFonts w:ascii="Times New Roman" w:hAnsi="Times New Roman" w:cs="Times New Roman"/>
          <w:i/>
          <w:spacing w:val="-35"/>
        </w:rPr>
      </w:pPr>
      <w:r w:rsidRPr="009B6DC5">
        <w:rPr>
          <w:rFonts w:ascii="Times New Roman" w:hAnsi="Times New Roman" w:cs="Times New Roman"/>
          <w:i/>
        </w:rPr>
        <w:t xml:space="preserve"> Ministru kabineta 2010. gada 28. septembra noteikumu Nr. 906</w:t>
      </w:r>
      <w:r w:rsidRPr="009B6DC5">
        <w:rPr>
          <w:rFonts w:ascii="Times New Roman" w:hAnsi="Times New Roman" w:cs="Times New Roman"/>
          <w:i/>
          <w:spacing w:val="-35"/>
        </w:rPr>
        <w:t xml:space="preserve"> </w:t>
      </w:r>
    </w:p>
    <w:p w14:paraId="77A41FA4" w14:textId="77777777" w:rsidR="009B6DC5" w:rsidRPr="009B6DC5" w:rsidRDefault="00403708" w:rsidP="0055335E">
      <w:pPr>
        <w:spacing w:before="3"/>
        <w:ind w:right="144" w:firstLine="1754"/>
        <w:jc w:val="right"/>
        <w:rPr>
          <w:rFonts w:ascii="Times New Roman" w:hAnsi="Times New Roman" w:cs="Times New Roman"/>
          <w:i/>
          <w:spacing w:val="1"/>
        </w:rPr>
      </w:pPr>
      <w:r w:rsidRPr="009B6DC5">
        <w:rPr>
          <w:rFonts w:ascii="Times New Roman" w:hAnsi="Times New Roman" w:cs="Times New Roman"/>
          <w:i/>
        </w:rPr>
        <w:t>"Dzīvojamās mājas sanitārās apkopes noteikumi" 4. punktu,</w:t>
      </w:r>
      <w:r w:rsidRPr="009B6DC5">
        <w:rPr>
          <w:rFonts w:ascii="Times New Roman" w:hAnsi="Times New Roman" w:cs="Times New Roman"/>
          <w:i/>
          <w:spacing w:val="1"/>
        </w:rPr>
        <w:t xml:space="preserve"> </w:t>
      </w:r>
    </w:p>
    <w:p w14:paraId="451DE287" w14:textId="77777777" w:rsidR="009B6DC5" w:rsidRPr="009B6DC5" w:rsidRDefault="00403708" w:rsidP="0055335E">
      <w:pPr>
        <w:spacing w:before="3"/>
        <w:ind w:right="144" w:firstLine="1754"/>
        <w:jc w:val="right"/>
        <w:rPr>
          <w:rFonts w:ascii="Times New Roman" w:hAnsi="Times New Roman" w:cs="Times New Roman"/>
          <w:i/>
          <w:spacing w:val="1"/>
        </w:rPr>
      </w:pPr>
      <w:r w:rsidRPr="009B6DC5">
        <w:rPr>
          <w:rFonts w:ascii="Times New Roman" w:hAnsi="Times New Roman" w:cs="Times New Roman"/>
          <w:i/>
        </w:rPr>
        <w:t>Ministru kabineta 2014. gada 19. augusta noteikumu Nr. 500</w:t>
      </w:r>
      <w:r w:rsidRPr="009B6DC5">
        <w:rPr>
          <w:rFonts w:ascii="Times New Roman" w:hAnsi="Times New Roman" w:cs="Times New Roman"/>
          <w:i/>
          <w:spacing w:val="1"/>
        </w:rPr>
        <w:t xml:space="preserve"> </w:t>
      </w:r>
    </w:p>
    <w:p w14:paraId="5C1D7B0A" w14:textId="6E5EC7A4" w:rsidR="00955343" w:rsidRPr="009B6DC5" w:rsidRDefault="00403708" w:rsidP="0055335E">
      <w:pPr>
        <w:spacing w:before="3"/>
        <w:ind w:right="144" w:firstLine="1754"/>
        <w:jc w:val="right"/>
        <w:rPr>
          <w:rFonts w:ascii="Times New Roman" w:hAnsi="Times New Roman" w:cs="Times New Roman"/>
          <w:i/>
        </w:rPr>
      </w:pPr>
      <w:r w:rsidRPr="009B6DC5">
        <w:rPr>
          <w:rFonts w:ascii="Times New Roman" w:hAnsi="Times New Roman" w:cs="Times New Roman"/>
          <w:i/>
        </w:rPr>
        <w:t>"Vispārīgie</w:t>
      </w:r>
      <w:r w:rsidRPr="009B6DC5">
        <w:rPr>
          <w:rFonts w:ascii="Times New Roman" w:hAnsi="Times New Roman" w:cs="Times New Roman"/>
          <w:i/>
          <w:spacing w:val="-2"/>
        </w:rPr>
        <w:t xml:space="preserve"> </w:t>
      </w:r>
      <w:r w:rsidRPr="009B6DC5">
        <w:rPr>
          <w:rFonts w:ascii="Times New Roman" w:hAnsi="Times New Roman" w:cs="Times New Roman"/>
          <w:i/>
        </w:rPr>
        <w:t>būvnoteikumi"</w:t>
      </w:r>
      <w:r w:rsidRPr="009B6DC5">
        <w:rPr>
          <w:rFonts w:ascii="Times New Roman" w:hAnsi="Times New Roman" w:cs="Times New Roman"/>
          <w:i/>
          <w:spacing w:val="-2"/>
        </w:rPr>
        <w:t xml:space="preserve"> </w:t>
      </w:r>
      <w:r w:rsidRPr="009B6DC5">
        <w:rPr>
          <w:rFonts w:ascii="Times New Roman" w:hAnsi="Times New Roman" w:cs="Times New Roman"/>
          <w:i/>
        </w:rPr>
        <w:t>158.2.</w:t>
      </w:r>
      <w:r w:rsidRPr="009B6DC5">
        <w:rPr>
          <w:rFonts w:ascii="Times New Roman" w:hAnsi="Times New Roman" w:cs="Times New Roman"/>
          <w:i/>
          <w:spacing w:val="-1"/>
        </w:rPr>
        <w:t xml:space="preserve"> </w:t>
      </w:r>
      <w:r w:rsidRPr="009B6DC5">
        <w:rPr>
          <w:rFonts w:ascii="Times New Roman" w:hAnsi="Times New Roman" w:cs="Times New Roman"/>
          <w:i/>
        </w:rPr>
        <w:t>apakšpunktu</w:t>
      </w:r>
    </w:p>
    <w:p w14:paraId="72061F3F" w14:textId="77777777" w:rsidR="00955343" w:rsidRPr="00DF3374" w:rsidRDefault="00955343" w:rsidP="0055335E">
      <w:pPr>
        <w:pStyle w:val="BodyText"/>
        <w:jc w:val="right"/>
        <w:rPr>
          <w:rFonts w:ascii="Times New Roman" w:hAnsi="Times New Roman" w:cs="Times New Roman"/>
          <w:i/>
          <w:sz w:val="20"/>
          <w:szCs w:val="20"/>
        </w:rPr>
      </w:pPr>
    </w:p>
    <w:p w14:paraId="73B747C9" w14:textId="77777777" w:rsidR="00955343" w:rsidRPr="00BE3041" w:rsidRDefault="00955343" w:rsidP="00BE3041">
      <w:pPr>
        <w:pStyle w:val="BodyText"/>
        <w:rPr>
          <w:rFonts w:ascii="Times New Roman" w:hAnsi="Times New Roman" w:cs="Times New Roman"/>
          <w:i/>
          <w:sz w:val="24"/>
          <w:szCs w:val="24"/>
        </w:rPr>
      </w:pPr>
    </w:p>
    <w:p w14:paraId="5949EB6B" w14:textId="4BC420D4" w:rsidR="00955343" w:rsidRPr="00BE3041" w:rsidRDefault="00000000" w:rsidP="00BE3041">
      <w:pPr>
        <w:pStyle w:val="Heading1"/>
        <w:numPr>
          <w:ilvl w:val="0"/>
          <w:numId w:val="4"/>
        </w:numPr>
        <w:tabs>
          <w:tab w:val="left" w:pos="284"/>
        </w:tabs>
        <w:ind w:left="0" w:firstLine="0"/>
        <w:jc w:val="center"/>
        <w:rPr>
          <w:rFonts w:ascii="Times New Roman" w:hAnsi="Times New Roman" w:cs="Times New Roman"/>
          <w:sz w:val="24"/>
          <w:szCs w:val="24"/>
        </w:rPr>
      </w:pPr>
      <w:r w:rsidRPr="00BE3041">
        <w:rPr>
          <w:rFonts w:ascii="Times New Roman" w:hAnsi="Times New Roman" w:cs="Times New Roman"/>
          <w:sz w:val="24"/>
          <w:szCs w:val="24"/>
        </w:rPr>
        <w:t>Vispārīgie</w:t>
      </w:r>
      <w:r w:rsidRPr="00BE3041">
        <w:rPr>
          <w:rFonts w:ascii="Times New Roman" w:hAnsi="Times New Roman" w:cs="Times New Roman"/>
          <w:spacing w:val="-5"/>
          <w:sz w:val="24"/>
          <w:szCs w:val="24"/>
        </w:rPr>
        <w:t xml:space="preserve"> </w:t>
      </w:r>
      <w:r w:rsidRPr="00BE3041">
        <w:rPr>
          <w:rFonts w:ascii="Times New Roman" w:hAnsi="Times New Roman" w:cs="Times New Roman"/>
          <w:sz w:val="24"/>
          <w:szCs w:val="24"/>
        </w:rPr>
        <w:t>jautājumi</w:t>
      </w:r>
    </w:p>
    <w:p w14:paraId="44BA06C0" w14:textId="77777777" w:rsidR="00955343" w:rsidRPr="00BE3041" w:rsidRDefault="00955343" w:rsidP="00BE3041">
      <w:pPr>
        <w:pStyle w:val="BodyText"/>
        <w:rPr>
          <w:rFonts w:ascii="Times New Roman" w:hAnsi="Times New Roman" w:cs="Times New Roman"/>
          <w:b/>
          <w:sz w:val="24"/>
          <w:szCs w:val="24"/>
        </w:rPr>
      </w:pPr>
    </w:p>
    <w:p w14:paraId="2FA1C3DA" w14:textId="1E8B07D5" w:rsidR="00955343" w:rsidRPr="00BE3041" w:rsidRDefault="00000000" w:rsidP="00BE3041">
      <w:pPr>
        <w:pStyle w:val="ListParagraph"/>
        <w:numPr>
          <w:ilvl w:val="0"/>
          <w:numId w:val="5"/>
        </w:numPr>
        <w:tabs>
          <w:tab w:val="left" w:pos="851"/>
        </w:tabs>
        <w:ind w:left="0" w:right="149" w:firstLine="426"/>
        <w:rPr>
          <w:rFonts w:ascii="Times New Roman" w:hAnsi="Times New Roman" w:cs="Times New Roman"/>
          <w:sz w:val="24"/>
          <w:szCs w:val="24"/>
        </w:rPr>
      </w:pPr>
      <w:r w:rsidRPr="00BE3041">
        <w:rPr>
          <w:rFonts w:ascii="Times New Roman" w:hAnsi="Times New Roman" w:cs="Times New Roman"/>
          <w:sz w:val="24"/>
          <w:szCs w:val="24"/>
        </w:rPr>
        <w:t>Saistošie</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noteikumi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(turpmāk</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tekstā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Noteikumi)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nosaka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kārtību,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kādā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uzturamas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ēkas,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būves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teritorijas Balvu novadā un kopjamas īpašumam piegulošās publiskā lietošanā esošās teritorijas, kā arī atbildību par</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Noteikumos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minēto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prasību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neievērošanu.</w:t>
      </w:r>
    </w:p>
    <w:p w14:paraId="2855F1DB" w14:textId="6A786AAF" w:rsidR="0020215A" w:rsidRPr="00BE3041" w:rsidRDefault="0020215A" w:rsidP="00BE3041">
      <w:pPr>
        <w:pStyle w:val="ListParagraph"/>
        <w:numPr>
          <w:ilvl w:val="0"/>
          <w:numId w:val="5"/>
        </w:numPr>
        <w:tabs>
          <w:tab w:val="left" w:pos="851"/>
        </w:tabs>
        <w:ind w:left="0" w:right="145" w:firstLine="426"/>
        <w:rPr>
          <w:rFonts w:ascii="Times New Roman" w:hAnsi="Times New Roman" w:cs="Times New Roman"/>
          <w:sz w:val="24"/>
          <w:szCs w:val="24"/>
        </w:rPr>
      </w:pPr>
      <w:r w:rsidRPr="00BE3041">
        <w:rPr>
          <w:rFonts w:ascii="Times New Roman" w:hAnsi="Times New Roman" w:cs="Times New Roman"/>
          <w:sz w:val="24"/>
          <w:szCs w:val="24"/>
          <w:shd w:val="clear" w:color="auto" w:fill="FFFFFF"/>
        </w:rPr>
        <w:t>Noteikumos lietoto terminu skaidrojums:</w:t>
      </w:r>
    </w:p>
    <w:p w14:paraId="66C9894A" w14:textId="5C06073B" w:rsidR="0020215A" w:rsidRPr="00BE3041" w:rsidRDefault="0020215A" w:rsidP="00BE3041">
      <w:pPr>
        <w:pStyle w:val="ListParagraph"/>
        <w:numPr>
          <w:ilvl w:val="1"/>
          <w:numId w:val="5"/>
        </w:numPr>
        <w:tabs>
          <w:tab w:val="left" w:pos="1134"/>
        </w:tabs>
        <w:ind w:left="709" w:right="145" w:firstLine="0"/>
        <w:rPr>
          <w:rFonts w:ascii="Times New Roman" w:hAnsi="Times New Roman" w:cs="Times New Roman"/>
          <w:sz w:val="24"/>
          <w:szCs w:val="24"/>
        </w:rPr>
      </w:pPr>
      <w:r w:rsidRPr="00BE3041">
        <w:rPr>
          <w:rFonts w:ascii="Times New Roman" w:hAnsi="Times New Roman" w:cs="Times New Roman"/>
          <w:sz w:val="24"/>
          <w:szCs w:val="24"/>
        </w:rPr>
        <w:t xml:space="preserve"> īpašumam piegulošā teritorija – publiskā lietošanā nodota pašvaldības teritorija (gājēju ietves un zālāji līdz brauktuves malai, izņemot sabiedriskā transporta pieturvietas) pilsētas un ciemu teritorijā, bet ne tālāk kā </w:t>
      </w:r>
      <w:r w:rsidR="00065EBC" w:rsidRPr="00BE3041">
        <w:rPr>
          <w:rFonts w:ascii="Times New Roman" w:hAnsi="Times New Roman" w:cs="Times New Roman"/>
          <w:sz w:val="24"/>
          <w:szCs w:val="24"/>
        </w:rPr>
        <w:t>piecu</w:t>
      </w:r>
      <w:r w:rsidRPr="00BE3041">
        <w:rPr>
          <w:rFonts w:ascii="Times New Roman" w:hAnsi="Times New Roman" w:cs="Times New Roman"/>
          <w:sz w:val="24"/>
          <w:szCs w:val="24"/>
        </w:rPr>
        <w:t xml:space="preserve"> metru platumā no nekustamā īpašuma robežas;</w:t>
      </w:r>
    </w:p>
    <w:p w14:paraId="283FA55B" w14:textId="0BB90D8B" w:rsidR="006B0AF9" w:rsidRPr="00BE3041" w:rsidRDefault="006B0AF9" w:rsidP="00BE3041">
      <w:pPr>
        <w:pStyle w:val="ListParagraph"/>
        <w:numPr>
          <w:ilvl w:val="1"/>
          <w:numId w:val="5"/>
        </w:numPr>
        <w:tabs>
          <w:tab w:val="left" w:pos="1276"/>
        </w:tabs>
        <w:ind w:left="709" w:right="145" w:firstLine="0"/>
        <w:rPr>
          <w:rFonts w:ascii="Times New Roman" w:hAnsi="Times New Roman" w:cs="Times New Roman"/>
          <w:sz w:val="24"/>
          <w:szCs w:val="24"/>
        </w:rPr>
      </w:pPr>
      <w:r w:rsidRPr="00BE3041">
        <w:rPr>
          <w:rFonts w:ascii="Times New Roman" w:hAnsi="Times New Roman" w:cs="Times New Roman"/>
          <w:sz w:val="24"/>
          <w:szCs w:val="24"/>
        </w:rPr>
        <w:t xml:space="preserve"> īpašuma teritorija, kas vērsta pret publisku ārtelpu - jebkura apbūves zemes teritorija vai tās daļa, neatkarīgi no īpašuma piederības formas, kas vērsta pret publisku vietu (ārtelpu), piekļaujas publiskai vietai (ārtelpai), ir redzama no publiskās vietas (ārtelpas) teritorijas un veido pilsētvides ainavu (piemēram, daudzdzīvokļu mājas īpašuma teritorija, individuālo dzīvojamo māju apbūves teritorijas daļa, kas vērsta pret publisku vietu, komercdarbības objektu apbūves zemes teritorija, kas vērsta pret publisku vietu u.tml.)</w:t>
      </w:r>
      <w:r w:rsidR="005D14B9" w:rsidRPr="00BE3041">
        <w:rPr>
          <w:rFonts w:ascii="Times New Roman" w:hAnsi="Times New Roman" w:cs="Times New Roman"/>
          <w:sz w:val="24"/>
          <w:szCs w:val="24"/>
        </w:rPr>
        <w:t>.</w:t>
      </w:r>
    </w:p>
    <w:p w14:paraId="65DA69E0" w14:textId="77777777" w:rsidR="00955343" w:rsidRPr="00BE3041" w:rsidRDefault="00955343" w:rsidP="00BE3041">
      <w:pPr>
        <w:pStyle w:val="BodyText"/>
        <w:rPr>
          <w:rFonts w:ascii="Times New Roman" w:hAnsi="Times New Roman" w:cs="Times New Roman"/>
          <w:sz w:val="24"/>
          <w:szCs w:val="24"/>
        </w:rPr>
      </w:pPr>
    </w:p>
    <w:p w14:paraId="071C9DDB" w14:textId="1C113D23" w:rsidR="00955343" w:rsidRPr="00BE3041" w:rsidRDefault="00000000" w:rsidP="00BE3041">
      <w:pPr>
        <w:pStyle w:val="Heading1"/>
        <w:numPr>
          <w:ilvl w:val="0"/>
          <w:numId w:val="4"/>
        </w:numPr>
        <w:tabs>
          <w:tab w:val="left" w:pos="426"/>
        </w:tabs>
        <w:ind w:left="0" w:firstLine="0"/>
        <w:jc w:val="center"/>
        <w:rPr>
          <w:rFonts w:ascii="Times New Roman" w:hAnsi="Times New Roman" w:cs="Times New Roman"/>
          <w:sz w:val="24"/>
          <w:szCs w:val="24"/>
        </w:rPr>
      </w:pPr>
      <w:r w:rsidRPr="00BE3041">
        <w:rPr>
          <w:rFonts w:ascii="Times New Roman" w:hAnsi="Times New Roman" w:cs="Times New Roman"/>
          <w:sz w:val="24"/>
          <w:szCs w:val="24"/>
        </w:rPr>
        <w:t>Nekustamā</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īpašuma</w:t>
      </w:r>
      <w:r w:rsidRPr="00BE3041">
        <w:rPr>
          <w:rFonts w:ascii="Times New Roman" w:hAnsi="Times New Roman" w:cs="Times New Roman"/>
          <w:spacing w:val="-6"/>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tam</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piegulošo</w:t>
      </w:r>
      <w:r w:rsidRPr="00BE3041">
        <w:rPr>
          <w:rFonts w:ascii="Times New Roman" w:hAnsi="Times New Roman" w:cs="Times New Roman"/>
          <w:spacing w:val="-5"/>
          <w:sz w:val="24"/>
          <w:szCs w:val="24"/>
        </w:rPr>
        <w:t xml:space="preserve"> </w:t>
      </w:r>
      <w:r w:rsidRPr="00BE3041">
        <w:rPr>
          <w:rFonts w:ascii="Times New Roman" w:hAnsi="Times New Roman" w:cs="Times New Roman"/>
          <w:sz w:val="24"/>
          <w:szCs w:val="24"/>
        </w:rPr>
        <w:t>teritoriju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uzturēšana</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kopšana</w:t>
      </w:r>
    </w:p>
    <w:p w14:paraId="13D2AB29" w14:textId="77777777" w:rsidR="00955343" w:rsidRPr="00BE3041" w:rsidRDefault="00955343" w:rsidP="00BE3041">
      <w:pPr>
        <w:pStyle w:val="BodyText"/>
        <w:rPr>
          <w:rFonts w:ascii="Times New Roman" w:hAnsi="Times New Roman" w:cs="Times New Roman"/>
          <w:b/>
          <w:sz w:val="24"/>
          <w:szCs w:val="24"/>
        </w:rPr>
      </w:pPr>
    </w:p>
    <w:p w14:paraId="13FD09A8" w14:textId="5B0C1EDB" w:rsidR="00955343" w:rsidRPr="00BE3041" w:rsidRDefault="00000000" w:rsidP="008311F0">
      <w:pPr>
        <w:pStyle w:val="ListParagraph"/>
        <w:numPr>
          <w:ilvl w:val="0"/>
          <w:numId w:val="5"/>
        </w:numPr>
        <w:tabs>
          <w:tab w:val="left" w:pos="709"/>
        </w:tabs>
        <w:ind w:left="0" w:right="153" w:firstLine="426"/>
        <w:rPr>
          <w:rFonts w:ascii="Times New Roman" w:hAnsi="Times New Roman" w:cs="Times New Roman"/>
          <w:sz w:val="24"/>
          <w:szCs w:val="24"/>
        </w:rPr>
      </w:pPr>
      <w:r w:rsidRPr="00BE3041">
        <w:rPr>
          <w:rFonts w:ascii="Times New Roman" w:hAnsi="Times New Roman" w:cs="Times New Roman"/>
          <w:sz w:val="24"/>
          <w:szCs w:val="24"/>
        </w:rPr>
        <w:t>Nekustamajam īpašumam pieguļošo teritoriju, daudzdzīvokļu dzīvojamo māju un to teritoriju, nedzīvojamo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namu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to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teritoriju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kopšanu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nodrošina:</w:t>
      </w:r>
    </w:p>
    <w:p w14:paraId="6D6829A0" w14:textId="77777777" w:rsidR="00955343" w:rsidRPr="00BE3041" w:rsidRDefault="00000000" w:rsidP="008311F0">
      <w:pPr>
        <w:pStyle w:val="ListParagraph"/>
        <w:numPr>
          <w:ilvl w:val="1"/>
          <w:numId w:val="5"/>
        </w:numPr>
        <w:tabs>
          <w:tab w:val="left" w:pos="1134"/>
        </w:tabs>
        <w:ind w:left="709" w:firstLine="0"/>
        <w:rPr>
          <w:rFonts w:ascii="Times New Roman" w:hAnsi="Times New Roman" w:cs="Times New Roman"/>
          <w:sz w:val="24"/>
          <w:szCs w:val="24"/>
        </w:rPr>
      </w:pPr>
      <w:r w:rsidRPr="00BE3041">
        <w:rPr>
          <w:rFonts w:ascii="Times New Roman" w:hAnsi="Times New Roman" w:cs="Times New Roman"/>
          <w:sz w:val="24"/>
          <w:szCs w:val="24"/>
        </w:rPr>
        <w:lastRenderedPageBreak/>
        <w:t>nekustamā</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īpašuma</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īpašnieks</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faktiskais</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valdītājs;</w:t>
      </w:r>
    </w:p>
    <w:p w14:paraId="1B6C2A38" w14:textId="77777777" w:rsidR="00955343" w:rsidRPr="00BE3041" w:rsidRDefault="00000000" w:rsidP="008311F0">
      <w:pPr>
        <w:pStyle w:val="ListParagraph"/>
        <w:numPr>
          <w:ilvl w:val="1"/>
          <w:numId w:val="5"/>
        </w:numPr>
        <w:tabs>
          <w:tab w:val="left" w:pos="1134"/>
        </w:tabs>
        <w:ind w:left="709" w:right="150" w:firstLine="0"/>
        <w:rPr>
          <w:rFonts w:ascii="Times New Roman" w:hAnsi="Times New Roman" w:cs="Times New Roman"/>
          <w:sz w:val="24"/>
          <w:szCs w:val="24"/>
        </w:rPr>
      </w:pPr>
      <w:r w:rsidRPr="00BE3041">
        <w:rPr>
          <w:rFonts w:ascii="Times New Roman" w:hAnsi="Times New Roman" w:cs="Times New Roman"/>
          <w:sz w:val="24"/>
          <w:szCs w:val="24"/>
        </w:rPr>
        <w:t>ēkas īpašnieks, ja nekustamais īpašums sastāv no zemesgabala un ēkas, kas pieder dažādām personām, un</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ja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saskaņā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ar</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zemes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nomas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līgumu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nav</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noteikta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cita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kārtība.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Ja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ēkas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īpašnieks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nav</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noskaidrojams,</w:t>
      </w:r>
      <w:r w:rsidRPr="00BE3041">
        <w:rPr>
          <w:rFonts w:ascii="Times New Roman" w:hAnsi="Times New Roman" w:cs="Times New Roman"/>
          <w:spacing w:val="41"/>
          <w:sz w:val="24"/>
          <w:szCs w:val="24"/>
        </w:rPr>
        <w:t xml:space="preserve"> </w:t>
      </w:r>
      <w:r w:rsidRPr="00BE3041">
        <w:rPr>
          <w:rFonts w:ascii="Times New Roman" w:hAnsi="Times New Roman" w:cs="Times New Roman"/>
          <w:sz w:val="24"/>
          <w:szCs w:val="24"/>
        </w:rPr>
        <w:t>nekustamā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īpašuma</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tam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piegulošās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teritorijas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kopšanu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nodrošina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zemes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īpašnieks;</w:t>
      </w:r>
    </w:p>
    <w:p w14:paraId="1F9C704D" w14:textId="77777777" w:rsidR="00955343" w:rsidRPr="00BE3041" w:rsidRDefault="00000000" w:rsidP="008311F0">
      <w:pPr>
        <w:pStyle w:val="ListParagraph"/>
        <w:numPr>
          <w:ilvl w:val="1"/>
          <w:numId w:val="5"/>
        </w:numPr>
        <w:tabs>
          <w:tab w:val="left" w:pos="1134"/>
        </w:tabs>
        <w:ind w:left="709" w:firstLine="0"/>
        <w:rPr>
          <w:rFonts w:ascii="Times New Roman" w:hAnsi="Times New Roman" w:cs="Times New Roman"/>
          <w:sz w:val="24"/>
          <w:szCs w:val="24"/>
        </w:rPr>
      </w:pPr>
      <w:r w:rsidRPr="00BE3041">
        <w:rPr>
          <w:rFonts w:ascii="Times New Roman" w:hAnsi="Times New Roman" w:cs="Times New Roman"/>
          <w:sz w:val="24"/>
          <w:szCs w:val="24"/>
        </w:rPr>
        <w:t>daudzdzīvokļu</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dzīvojamās</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mājas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dzīvokļu</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īpašnieku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kopība</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pārvaldnieks;</w:t>
      </w:r>
    </w:p>
    <w:p w14:paraId="4F8CF82A" w14:textId="77777777" w:rsidR="00955343" w:rsidRPr="00BE3041" w:rsidRDefault="00000000" w:rsidP="008311F0">
      <w:pPr>
        <w:pStyle w:val="ListParagraph"/>
        <w:numPr>
          <w:ilvl w:val="1"/>
          <w:numId w:val="5"/>
        </w:numPr>
        <w:tabs>
          <w:tab w:val="left" w:pos="1134"/>
        </w:tabs>
        <w:ind w:left="709" w:right="145" w:firstLine="0"/>
        <w:rPr>
          <w:rFonts w:ascii="Times New Roman" w:hAnsi="Times New Roman" w:cs="Times New Roman"/>
          <w:sz w:val="24"/>
          <w:szCs w:val="24"/>
        </w:rPr>
      </w:pPr>
      <w:r w:rsidRPr="00BE3041">
        <w:rPr>
          <w:rFonts w:ascii="Times New Roman" w:hAnsi="Times New Roman" w:cs="Times New Roman"/>
          <w:sz w:val="24"/>
          <w:szCs w:val="24"/>
        </w:rPr>
        <w:t>dalītā īpašuma gadījumā daudzdzīvokļu dzīvojamās mājas dzīvokļu īpašnieku kopībai vai pārvaldniekam ir</w:t>
      </w:r>
      <w:r w:rsidRPr="00BE3041">
        <w:rPr>
          <w:rFonts w:ascii="Times New Roman" w:hAnsi="Times New Roman" w:cs="Times New Roman"/>
          <w:spacing w:val="-39"/>
          <w:sz w:val="24"/>
          <w:szCs w:val="24"/>
        </w:rPr>
        <w:t xml:space="preserve"> </w:t>
      </w:r>
      <w:r w:rsidRPr="00BE3041">
        <w:rPr>
          <w:rFonts w:ascii="Times New Roman" w:hAnsi="Times New Roman" w:cs="Times New Roman"/>
          <w:sz w:val="24"/>
          <w:szCs w:val="24"/>
        </w:rPr>
        <w:t>pienākums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kopt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tikai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mājai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noteikto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(piesaistīto)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funkcionāli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nepieciešamo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zemesgabalu,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turpmāk</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piederīgā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teritorija, kā arī šim zemesgabalam piegulošo teritoriju. Kopt mājām funkcionāli nepiesaistīto zemesgabala daļu un</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šim</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zemesgabalam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piegulošo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teritoriju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ir</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zemes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īpašnieka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pienākums.</w:t>
      </w:r>
    </w:p>
    <w:p w14:paraId="6E1933F4" w14:textId="296FD222" w:rsidR="00955343" w:rsidRPr="008311F0" w:rsidRDefault="00000000" w:rsidP="008311F0">
      <w:pPr>
        <w:pStyle w:val="ListParagraph"/>
        <w:numPr>
          <w:ilvl w:val="0"/>
          <w:numId w:val="5"/>
        </w:numPr>
        <w:tabs>
          <w:tab w:val="left" w:pos="709"/>
          <w:tab w:val="left" w:pos="951"/>
        </w:tabs>
        <w:ind w:left="0" w:right="151" w:firstLine="426"/>
        <w:rPr>
          <w:rFonts w:ascii="Times New Roman" w:hAnsi="Times New Roman" w:cs="Times New Roman"/>
          <w:sz w:val="24"/>
          <w:szCs w:val="24"/>
        </w:rPr>
      </w:pPr>
      <w:r w:rsidRPr="008311F0">
        <w:rPr>
          <w:rFonts w:ascii="Times New Roman" w:hAnsi="Times New Roman" w:cs="Times New Roman"/>
          <w:sz w:val="24"/>
          <w:szCs w:val="24"/>
        </w:rPr>
        <w:t>Noteikumu</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3.</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punktā</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minētajām</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personām</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(izņemot</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viendzīvokļu</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dzīvojamo</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māju</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un</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to</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teritoriju</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īpašniekus, kā arī neapbūvētu teritoriju īpašniekus) nekustamajā īpašumā</w:t>
      </w:r>
      <w:r w:rsidR="0075510B" w:rsidRPr="008311F0">
        <w:rPr>
          <w:rFonts w:ascii="Times New Roman" w:hAnsi="Times New Roman" w:cs="Times New Roman"/>
          <w:sz w:val="24"/>
          <w:szCs w:val="24"/>
        </w:rPr>
        <w:t xml:space="preserve"> (viendzīvokļu dzīvojamo māju un to teritoriju īpašniekiem, kā arī neapbūvētu teritoriju īpašniekiem īpašuma teritorij</w:t>
      </w:r>
      <w:r w:rsidR="001B1FED" w:rsidRPr="008311F0">
        <w:rPr>
          <w:rFonts w:ascii="Times New Roman" w:hAnsi="Times New Roman" w:cs="Times New Roman"/>
          <w:sz w:val="24"/>
          <w:szCs w:val="24"/>
        </w:rPr>
        <w:t>ā</w:t>
      </w:r>
      <w:r w:rsidR="0075510B" w:rsidRPr="008311F0">
        <w:rPr>
          <w:rFonts w:ascii="Times New Roman" w:hAnsi="Times New Roman" w:cs="Times New Roman"/>
          <w:sz w:val="24"/>
          <w:szCs w:val="24"/>
        </w:rPr>
        <w:t>, kas vērsta pret publisku ārtelpu)</w:t>
      </w:r>
      <w:r w:rsidRPr="008311F0">
        <w:rPr>
          <w:rFonts w:ascii="Times New Roman" w:hAnsi="Times New Roman" w:cs="Times New Roman"/>
          <w:sz w:val="24"/>
          <w:szCs w:val="24"/>
        </w:rPr>
        <w:t xml:space="preserve"> un visām Noteikumu 3. punktā minētajām</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personām</w:t>
      </w:r>
      <w:r w:rsidRPr="008311F0">
        <w:rPr>
          <w:rFonts w:ascii="Times New Roman" w:hAnsi="Times New Roman" w:cs="Times New Roman"/>
          <w:spacing w:val="-4"/>
          <w:sz w:val="24"/>
          <w:szCs w:val="24"/>
        </w:rPr>
        <w:t xml:space="preserve"> </w:t>
      </w:r>
      <w:r w:rsidRPr="008311F0">
        <w:rPr>
          <w:rFonts w:ascii="Times New Roman" w:hAnsi="Times New Roman" w:cs="Times New Roman"/>
          <w:sz w:val="24"/>
          <w:szCs w:val="24"/>
        </w:rPr>
        <w:t>to</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īpašumam</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piegulošajā</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teritorijā</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ir</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pienākums:</w:t>
      </w:r>
    </w:p>
    <w:p w14:paraId="57EB0988" w14:textId="77777777" w:rsidR="00955343" w:rsidRPr="008311F0" w:rsidRDefault="00000000" w:rsidP="008311F0">
      <w:pPr>
        <w:pStyle w:val="ListParagraph"/>
        <w:numPr>
          <w:ilvl w:val="1"/>
          <w:numId w:val="5"/>
        </w:numPr>
        <w:tabs>
          <w:tab w:val="left" w:pos="1134"/>
        </w:tabs>
        <w:ind w:left="709" w:right="144" w:firstLine="0"/>
        <w:rPr>
          <w:rFonts w:ascii="Times New Roman" w:hAnsi="Times New Roman" w:cs="Times New Roman"/>
          <w:sz w:val="24"/>
          <w:szCs w:val="24"/>
        </w:rPr>
      </w:pPr>
      <w:r w:rsidRPr="008311F0">
        <w:rPr>
          <w:rFonts w:ascii="Times New Roman" w:hAnsi="Times New Roman" w:cs="Times New Roman"/>
          <w:sz w:val="24"/>
          <w:szCs w:val="24"/>
        </w:rPr>
        <w:t>sakopt</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teritoriju</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savākt</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atkritumus,</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tai</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skaitā</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bioloģiski</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noārdāmos</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nokritušās</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lapas</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un</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zarus,</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nepieļaujot</w:t>
      </w:r>
      <w:r w:rsidRPr="008311F0">
        <w:rPr>
          <w:rFonts w:ascii="Times New Roman" w:hAnsi="Times New Roman" w:cs="Times New Roman"/>
          <w:spacing w:val="-4"/>
          <w:sz w:val="24"/>
          <w:szCs w:val="24"/>
        </w:rPr>
        <w:t xml:space="preserve"> </w:t>
      </w:r>
      <w:r w:rsidRPr="008311F0">
        <w:rPr>
          <w:rFonts w:ascii="Times New Roman" w:hAnsi="Times New Roman" w:cs="Times New Roman"/>
          <w:sz w:val="24"/>
          <w:szCs w:val="24"/>
        </w:rPr>
        <w:t>šo</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atkritumu</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uzkrāšanos</w:t>
      </w:r>
      <w:r w:rsidRPr="008311F0">
        <w:rPr>
          <w:rFonts w:ascii="Times New Roman" w:hAnsi="Times New Roman" w:cs="Times New Roman"/>
          <w:spacing w:val="-5"/>
          <w:sz w:val="24"/>
          <w:szCs w:val="24"/>
        </w:rPr>
        <w:t xml:space="preserve"> </w:t>
      </w:r>
      <w:r w:rsidRPr="008311F0">
        <w:rPr>
          <w:rFonts w:ascii="Times New Roman" w:hAnsi="Times New Roman" w:cs="Times New Roman"/>
          <w:sz w:val="24"/>
          <w:szCs w:val="24"/>
        </w:rPr>
        <w:t>un</w:t>
      </w:r>
      <w:r w:rsidRPr="008311F0">
        <w:rPr>
          <w:rFonts w:ascii="Times New Roman" w:hAnsi="Times New Roman" w:cs="Times New Roman"/>
          <w:spacing w:val="-4"/>
          <w:sz w:val="24"/>
          <w:szCs w:val="24"/>
        </w:rPr>
        <w:t xml:space="preserve"> </w:t>
      </w:r>
      <w:r w:rsidRPr="008311F0">
        <w:rPr>
          <w:rFonts w:ascii="Times New Roman" w:hAnsi="Times New Roman" w:cs="Times New Roman"/>
          <w:sz w:val="24"/>
          <w:szCs w:val="24"/>
        </w:rPr>
        <w:t>pārvietošanos</w:t>
      </w:r>
      <w:r w:rsidRPr="008311F0">
        <w:rPr>
          <w:rFonts w:ascii="Times New Roman" w:hAnsi="Times New Roman" w:cs="Times New Roman"/>
          <w:spacing w:val="-4"/>
          <w:sz w:val="24"/>
          <w:szCs w:val="24"/>
        </w:rPr>
        <w:t xml:space="preserve"> </w:t>
      </w:r>
      <w:r w:rsidRPr="008311F0">
        <w:rPr>
          <w:rFonts w:ascii="Times New Roman" w:hAnsi="Times New Roman" w:cs="Times New Roman"/>
          <w:sz w:val="24"/>
          <w:szCs w:val="24"/>
        </w:rPr>
        <w:t>uz</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blakus</w:t>
      </w:r>
      <w:r w:rsidRPr="008311F0">
        <w:rPr>
          <w:rFonts w:ascii="Times New Roman" w:hAnsi="Times New Roman" w:cs="Times New Roman"/>
          <w:spacing w:val="-4"/>
          <w:sz w:val="24"/>
          <w:szCs w:val="24"/>
        </w:rPr>
        <w:t xml:space="preserve"> </w:t>
      </w:r>
      <w:r w:rsidRPr="008311F0">
        <w:rPr>
          <w:rFonts w:ascii="Times New Roman" w:hAnsi="Times New Roman" w:cs="Times New Roman"/>
          <w:sz w:val="24"/>
          <w:szCs w:val="24"/>
        </w:rPr>
        <w:t>esošo</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teritoriju</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un</w:t>
      </w:r>
      <w:r w:rsidRPr="008311F0">
        <w:rPr>
          <w:rFonts w:ascii="Times New Roman" w:hAnsi="Times New Roman" w:cs="Times New Roman"/>
          <w:spacing w:val="-4"/>
          <w:sz w:val="24"/>
          <w:szCs w:val="24"/>
        </w:rPr>
        <w:t xml:space="preserve"> </w:t>
      </w:r>
      <w:r w:rsidRPr="008311F0">
        <w:rPr>
          <w:rFonts w:ascii="Times New Roman" w:hAnsi="Times New Roman" w:cs="Times New Roman"/>
          <w:sz w:val="24"/>
          <w:szCs w:val="24"/>
        </w:rPr>
        <w:t>nepievilcīgas</w:t>
      </w:r>
      <w:r w:rsidRPr="008311F0">
        <w:rPr>
          <w:rFonts w:ascii="Times New Roman" w:hAnsi="Times New Roman" w:cs="Times New Roman"/>
          <w:spacing w:val="-4"/>
          <w:sz w:val="24"/>
          <w:szCs w:val="24"/>
        </w:rPr>
        <w:t xml:space="preserve"> </w:t>
      </w:r>
      <w:r w:rsidRPr="008311F0">
        <w:rPr>
          <w:rFonts w:ascii="Times New Roman" w:hAnsi="Times New Roman" w:cs="Times New Roman"/>
          <w:sz w:val="24"/>
          <w:szCs w:val="24"/>
        </w:rPr>
        <w:t>ainavas</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veidošanos;</w:t>
      </w:r>
    </w:p>
    <w:p w14:paraId="6ED983D7" w14:textId="670A2E9C" w:rsidR="00955343" w:rsidRPr="008311F0" w:rsidRDefault="00000000" w:rsidP="008311F0">
      <w:pPr>
        <w:pStyle w:val="ListParagraph"/>
        <w:numPr>
          <w:ilvl w:val="1"/>
          <w:numId w:val="5"/>
        </w:numPr>
        <w:tabs>
          <w:tab w:val="left" w:pos="1020"/>
          <w:tab w:val="left" w:pos="1134"/>
        </w:tabs>
        <w:ind w:left="709" w:firstLine="0"/>
        <w:rPr>
          <w:rFonts w:ascii="Times New Roman" w:hAnsi="Times New Roman" w:cs="Times New Roman"/>
          <w:sz w:val="24"/>
          <w:szCs w:val="24"/>
        </w:rPr>
      </w:pPr>
      <w:r w:rsidRPr="008311F0">
        <w:rPr>
          <w:rFonts w:ascii="Times New Roman" w:hAnsi="Times New Roman" w:cs="Times New Roman"/>
          <w:sz w:val="24"/>
          <w:szCs w:val="24"/>
        </w:rPr>
        <w:t>regulāri</w:t>
      </w:r>
      <w:r w:rsidRPr="008311F0">
        <w:rPr>
          <w:rFonts w:ascii="Times New Roman" w:hAnsi="Times New Roman" w:cs="Times New Roman"/>
          <w:spacing w:val="-4"/>
          <w:sz w:val="24"/>
          <w:szCs w:val="24"/>
        </w:rPr>
        <w:t xml:space="preserve"> </w:t>
      </w:r>
      <w:r w:rsidRPr="008311F0">
        <w:rPr>
          <w:rFonts w:ascii="Times New Roman" w:hAnsi="Times New Roman" w:cs="Times New Roman"/>
          <w:sz w:val="24"/>
          <w:szCs w:val="24"/>
        </w:rPr>
        <w:t>pļaut</w:t>
      </w:r>
      <w:r w:rsidRPr="008311F0">
        <w:rPr>
          <w:rFonts w:ascii="Times New Roman" w:hAnsi="Times New Roman" w:cs="Times New Roman"/>
          <w:spacing w:val="-4"/>
          <w:sz w:val="24"/>
          <w:szCs w:val="24"/>
        </w:rPr>
        <w:t xml:space="preserve"> </w:t>
      </w:r>
      <w:r w:rsidRPr="008311F0">
        <w:rPr>
          <w:rFonts w:ascii="Times New Roman" w:hAnsi="Times New Roman" w:cs="Times New Roman"/>
          <w:sz w:val="24"/>
          <w:szCs w:val="24"/>
        </w:rPr>
        <w:t>zālienu</w:t>
      </w:r>
      <w:r w:rsidR="00417997" w:rsidRPr="008311F0">
        <w:rPr>
          <w:rFonts w:ascii="Times New Roman" w:hAnsi="Times New Roman" w:cs="Times New Roman"/>
          <w:sz w:val="24"/>
          <w:szCs w:val="24"/>
        </w:rPr>
        <w:t>,</w:t>
      </w:r>
      <w:r w:rsidR="003F5E0D" w:rsidRPr="008311F0">
        <w:rPr>
          <w:rFonts w:ascii="Times New Roman" w:eastAsia="Times New Roman" w:hAnsi="Times New Roman" w:cs="Times New Roman"/>
          <w:sz w:val="24"/>
          <w:szCs w:val="24"/>
          <w:lang w:eastAsia="lv-LV"/>
        </w:rPr>
        <w:t xml:space="preserve"> lai nepieļautu kūlas veidošanos</w:t>
      </w:r>
      <w:r w:rsidRPr="008311F0">
        <w:rPr>
          <w:rFonts w:ascii="Times New Roman" w:hAnsi="Times New Roman" w:cs="Times New Roman"/>
          <w:sz w:val="24"/>
          <w:szCs w:val="24"/>
        </w:rPr>
        <w:t>:</w:t>
      </w:r>
    </w:p>
    <w:p w14:paraId="29A3BC5A" w14:textId="5EA01DE1" w:rsidR="00955343" w:rsidRPr="008311F0" w:rsidRDefault="003F5E0D" w:rsidP="008311F0">
      <w:pPr>
        <w:pStyle w:val="ListParagraph"/>
        <w:numPr>
          <w:ilvl w:val="2"/>
          <w:numId w:val="5"/>
        </w:numPr>
        <w:tabs>
          <w:tab w:val="left" w:pos="1843"/>
        </w:tabs>
        <w:ind w:left="1134" w:firstLine="0"/>
        <w:rPr>
          <w:rFonts w:ascii="Times New Roman" w:hAnsi="Times New Roman" w:cs="Times New Roman"/>
          <w:sz w:val="24"/>
          <w:szCs w:val="24"/>
        </w:rPr>
      </w:pPr>
      <w:r w:rsidRPr="008311F0">
        <w:rPr>
          <w:rFonts w:ascii="Times New Roman" w:hAnsi="Times New Roman" w:cs="Times New Roman"/>
          <w:spacing w:val="-5"/>
          <w:sz w:val="24"/>
          <w:szCs w:val="24"/>
        </w:rPr>
        <w:t xml:space="preserve">pilsētu teritorijās zāliena pļaušana nozīmē zāles pļaušanu un savākšanu ne retāk kā vienu reizi mēnesī; </w:t>
      </w:r>
    </w:p>
    <w:p w14:paraId="097D9C3E" w14:textId="727A0805" w:rsidR="00955343" w:rsidRPr="008311F0" w:rsidRDefault="00417997" w:rsidP="008311F0">
      <w:pPr>
        <w:pStyle w:val="ListParagraph"/>
        <w:numPr>
          <w:ilvl w:val="2"/>
          <w:numId w:val="5"/>
        </w:numPr>
        <w:tabs>
          <w:tab w:val="left" w:pos="1843"/>
        </w:tabs>
        <w:ind w:left="1134" w:right="153" w:firstLine="0"/>
        <w:rPr>
          <w:rFonts w:ascii="Times New Roman" w:hAnsi="Times New Roman" w:cs="Times New Roman"/>
          <w:sz w:val="24"/>
          <w:szCs w:val="24"/>
        </w:rPr>
      </w:pPr>
      <w:r w:rsidRPr="008311F0">
        <w:rPr>
          <w:rFonts w:ascii="Times New Roman" w:hAnsi="Times New Roman" w:cs="Times New Roman"/>
          <w:sz w:val="24"/>
          <w:szCs w:val="24"/>
        </w:rPr>
        <w:t>ciemu teritorijās zālienu pļaušana nozīmē zāles pļaušanu ne retāk kā divas reizes gadā: pirmā reize veicama līdz 22. jūnijam; otrā reize – līdz 30. jūlijam, taču nepieciešamības gadījumā biežāk</w:t>
      </w:r>
      <w:r w:rsidR="008311F0">
        <w:rPr>
          <w:rFonts w:ascii="Times New Roman" w:hAnsi="Times New Roman" w:cs="Times New Roman"/>
          <w:sz w:val="24"/>
          <w:szCs w:val="24"/>
        </w:rPr>
        <w:t>;</w:t>
      </w:r>
    </w:p>
    <w:p w14:paraId="32DFBE4E" w14:textId="77777777" w:rsidR="00955343" w:rsidRPr="008311F0" w:rsidRDefault="00000000" w:rsidP="008311F0">
      <w:pPr>
        <w:pStyle w:val="ListParagraph"/>
        <w:numPr>
          <w:ilvl w:val="1"/>
          <w:numId w:val="5"/>
        </w:numPr>
        <w:tabs>
          <w:tab w:val="left" w:pos="1134"/>
        </w:tabs>
        <w:ind w:left="709" w:right="154" w:firstLine="0"/>
        <w:rPr>
          <w:rFonts w:ascii="Times New Roman" w:hAnsi="Times New Roman" w:cs="Times New Roman"/>
          <w:sz w:val="24"/>
          <w:szCs w:val="24"/>
        </w:rPr>
      </w:pPr>
      <w:r w:rsidRPr="008311F0">
        <w:rPr>
          <w:rFonts w:ascii="Times New Roman" w:hAnsi="Times New Roman" w:cs="Times New Roman"/>
          <w:sz w:val="24"/>
          <w:szCs w:val="24"/>
        </w:rPr>
        <w:t>nepieļaut</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uzkopšanas</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rezultātā</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radīto</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atkritumu,</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netīro</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ūdeņu,</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zāles</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un</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citu</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priekšmetu</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izmešanu</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neparedzētās</w:t>
      </w:r>
      <w:r w:rsidRPr="008311F0">
        <w:rPr>
          <w:rFonts w:ascii="Times New Roman" w:hAnsi="Times New Roman" w:cs="Times New Roman"/>
          <w:spacing w:val="-2"/>
          <w:sz w:val="24"/>
          <w:szCs w:val="24"/>
        </w:rPr>
        <w:t xml:space="preserve"> </w:t>
      </w:r>
      <w:r w:rsidRPr="008311F0">
        <w:rPr>
          <w:rFonts w:ascii="Times New Roman" w:hAnsi="Times New Roman" w:cs="Times New Roman"/>
          <w:sz w:val="24"/>
          <w:szCs w:val="24"/>
        </w:rPr>
        <w:t>vietās –</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uz</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ceļiem,</w:t>
      </w:r>
      <w:r w:rsidRPr="008311F0">
        <w:rPr>
          <w:rFonts w:ascii="Times New Roman" w:hAnsi="Times New Roman" w:cs="Times New Roman"/>
          <w:spacing w:val="-3"/>
          <w:sz w:val="24"/>
          <w:szCs w:val="24"/>
        </w:rPr>
        <w:t xml:space="preserve"> </w:t>
      </w:r>
      <w:r w:rsidRPr="008311F0">
        <w:rPr>
          <w:rFonts w:ascii="Times New Roman" w:hAnsi="Times New Roman" w:cs="Times New Roman"/>
          <w:sz w:val="24"/>
          <w:szCs w:val="24"/>
        </w:rPr>
        <w:t>ietvēm,</w:t>
      </w:r>
      <w:r w:rsidRPr="008311F0">
        <w:rPr>
          <w:rFonts w:ascii="Times New Roman" w:hAnsi="Times New Roman" w:cs="Times New Roman"/>
          <w:spacing w:val="-2"/>
          <w:sz w:val="24"/>
          <w:szCs w:val="24"/>
        </w:rPr>
        <w:t xml:space="preserve"> </w:t>
      </w:r>
      <w:r w:rsidRPr="008311F0">
        <w:rPr>
          <w:rFonts w:ascii="Times New Roman" w:hAnsi="Times New Roman" w:cs="Times New Roman"/>
          <w:sz w:val="24"/>
          <w:szCs w:val="24"/>
        </w:rPr>
        <w:t>gūliju</w:t>
      </w:r>
      <w:r w:rsidRPr="008311F0">
        <w:rPr>
          <w:rFonts w:ascii="Times New Roman" w:hAnsi="Times New Roman" w:cs="Times New Roman"/>
          <w:spacing w:val="-2"/>
          <w:sz w:val="24"/>
          <w:szCs w:val="24"/>
        </w:rPr>
        <w:t xml:space="preserve"> </w:t>
      </w:r>
      <w:r w:rsidRPr="008311F0">
        <w:rPr>
          <w:rFonts w:ascii="Times New Roman" w:hAnsi="Times New Roman" w:cs="Times New Roman"/>
          <w:sz w:val="24"/>
          <w:szCs w:val="24"/>
        </w:rPr>
        <w:t>nosegrestēs</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(rīdziņu</w:t>
      </w:r>
      <w:r w:rsidRPr="008311F0">
        <w:rPr>
          <w:rFonts w:ascii="Times New Roman" w:hAnsi="Times New Roman" w:cs="Times New Roman"/>
          <w:spacing w:val="-2"/>
          <w:sz w:val="24"/>
          <w:szCs w:val="24"/>
        </w:rPr>
        <w:t xml:space="preserve"> </w:t>
      </w:r>
      <w:r w:rsidRPr="008311F0">
        <w:rPr>
          <w:rFonts w:ascii="Times New Roman" w:hAnsi="Times New Roman" w:cs="Times New Roman"/>
          <w:sz w:val="24"/>
          <w:szCs w:val="24"/>
        </w:rPr>
        <w:t>restēs)</w:t>
      </w:r>
      <w:r w:rsidRPr="008311F0">
        <w:rPr>
          <w:rFonts w:ascii="Times New Roman" w:hAnsi="Times New Roman" w:cs="Times New Roman"/>
          <w:spacing w:val="-2"/>
          <w:sz w:val="24"/>
          <w:szCs w:val="24"/>
        </w:rPr>
        <w:t xml:space="preserve"> </w:t>
      </w:r>
      <w:r w:rsidRPr="008311F0">
        <w:rPr>
          <w:rFonts w:ascii="Times New Roman" w:hAnsi="Times New Roman" w:cs="Times New Roman"/>
          <w:sz w:val="24"/>
          <w:szCs w:val="24"/>
        </w:rPr>
        <w:t>vai</w:t>
      </w:r>
      <w:r w:rsidRPr="008311F0">
        <w:rPr>
          <w:rFonts w:ascii="Times New Roman" w:hAnsi="Times New Roman" w:cs="Times New Roman"/>
          <w:spacing w:val="-1"/>
          <w:sz w:val="24"/>
          <w:szCs w:val="24"/>
        </w:rPr>
        <w:t xml:space="preserve"> </w:t>
      </w:r>
      <w:r w:rsidRPr="008311F0">
        <w:rPr>
          <w:rFonts w:ascii="Times New Roman" w:hAnsi="Times New Roman" w:cs="Times New Roman"/>
          <w:sz w:val="24"/>
          <w:szCs w:val="24"/>
        </w:rPr>
        <w:t>apstādījumos.</w:t>
      </w:r>
    </w:p>
    <w:p w14:paraId="4C9490A0" w14:textId="77777777" w:rsidR="00955343" w:rsidRPr="00BE3041" w:rsidRDefault="00000000" w:rsidP="008311F0">
      <w:pPr>
        <w:pStyle w:val="ListParagraph"/>
        <w:numPr>
          <w:ilvl w:val="0"/>
          <w:numId w:val="5"/>
        </w:numPr>
        <w:tabs>
          <w:tab w:val="left" w:pos="709"/>
        </w:tabs>
        <w:ind w:left="0" w:right="146" w:firstLine="426"/>
        <w:rPr>
          <w:rFonts w:ascii="Times New Roman" w:hAnsi="Times New Roman" w:cs="Times New Roman"/>
          <w:sz w:val="24"/>
          <w:szCs w:val="24"/>
        </w:rPr>
      </w:pPr>
      <w:r w:rsidRPr="008311F0">
        <w:rPr>
          <w:rFonts w:ascii="Times New Roman" w:hAnsi="Times New Roman" w:cs="Times New Roman"/>
          <w:sz w:val="24"/>
          <w:szCs w:val="24"/>
        </w:rPr>
        <w:t xml:space="preserve">Lapu savākšana un zāliena pļaušana nav jāveic teritorijās, kuru izmantošanas veids ir </w:t>
      </w:r>
      <w:r w:rsidRPr="00BE3041">
        <w:rPr>
          <w:rFonts w:ascii="Times New Roman" w:hAnsi="Times New Roman" w:cs="Times New Roman"/>
          <w:sz w:val="24"/>
          <w:szCs w:val="24"/>
        </w:rPr>
        <w:t>lauksaimniecības,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meža,</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krūmāju,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purvu un</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ūdens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objektu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zemes.</w:t>
      </w:r>
    </w:p>
    <w:p w14:paraId="7A7D1F3E" w14:textId="77777777" w:rsidR="00955343" w:rsidRPr="00BE3041" w:rsidRDefault="00000000" w:rsidP="008311F0">
      <w:pPr>
        <w:pStyle w:val="ListParagraph"/>
        <w:numPr>
          <w:ilvl w:val="0"/>
          <w:numId w:val="5"/>
        </w:numPr>
        <w:tabs>
          <w:tab w:val="left" w:pos="709"/>
        </w:tabs>
        <w:ind w:left="0" w:right="146" w:firstLine="426"/>
        <w:rPr>
          <w:rFonts w:ascii="Times New Roman" w:hAnsi="Times New Roman" w:cs="Times New Roman"/>
          <w:sz w:val="24"/>
          <w:szCs w:val="24"/>
        </w:rPr>
      </w:pPr>
      <w:r w:rsidRPr="00BE3041">
        <w:rPr>
          <w:rFonts w:ascii="Times New Roman" w:hAnsi="Times New Roman" w:cs="Times New Roman"/>
          <w:sz w:val="24"/>
          <w:szCs w:val="24"/>
        </w:rPr>
        <w:t>Pilsētās un ciemos mehānisko transportlīdzekļu īpašniekam (turētājam) jānodrošina sniega un nokritušo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lapu</w:t>
      </w:r>
      <w:r w:rsidRPr="00BE3041">
        <w:rPr>
          <w:rFonts w:ascii="Times New Roman" w:hAnsi="Times New Roman" w:cs="Times New Roman"/>
          <w:spacing w:val="11"/>
          <w:sz w:val="24"/>
          <w:szCs w:val="24"/>
        </w:rPr>
        <w:t xml:space="preserve"> </w:t>
      </w:r>
      <w:r w:rsidRPr="00BE3041">
        <w:rPr>
          <w:rFonts w:ascii="Times New Roman" w:hAnsi="Times New Roman" w:cs="Times New Roman"/>
          <w:sz w:val="24"/>
          <w:szCs w:val="24"/>
        </w:rPr>
        <w:t>tīrīšana</w:t>
      </w:r>
      <w:r w:rsidRPr="00BE3041">
        <w:rPr>
          <w:rFonts w:ascii="Times New Roman" w:hAnsi="Times New Roman" w:cs="Times New Roman"/>
          <w:spacing w:val="10"/>
          <w:sz w:val="24"/>
          <w:szCs w:val="24"/>
        </w:rPr>
        <w:t xml:space="preserve"> </w:t>
      </w:r>
      <w:r w:rsidRPr="00BE3041">
        <w:rPr>
          <w:rFonts w:ascii="Times New Roman" w:hAnsi="Times New Roman" w:cs="Times New Roman"/>
          <w:sz w:val="24"/>
          <w:szCs w:val="24"/>
        </w:rPr>
        <w:t>1,5</w:t>
      </w:r>
      <w:r w:rsidRPr="00BE3041">
        <w:rPr>
          <w:rFonts w:ascii="Times New Roman" w:hAnsi="Times New Roman" w:cs="Times New Roman"/>
          <w:spacing w:val="10"/>
          <w:sz w:val="24"/>
          <w:szCs w:val="24"/>
        </w:rPr>
        <w:t xml:space="preserve"> </w:t>
      </w:r>
      <w:r w:rsidRPr="00BE3041">
        <w:rPr>
          <w:rFonts w:ascii="Times New Roman" w:hAnsi="Times New Roman" w:cs="Times New Roman"/>
          <w:sz w:val="24"/>
          <w:szCs w:val="24"/>
        </w:rPr>
        <w:t>m</w:t>
      </w:r>
      <w:r w:rsidRPr="00BE3041">
        <w:rPr>
          <w:rFonts w:ascii="Times New Roman" w:hAnsi="Times New Roman" w:cs="Times New Roman"/>
          <w:spacing w:val="51"/>
          <w:sz w:val="24"/>
          <w:szCs w:val="24"/>
        </w:rPr>
        <w:t xml:space="preserve"> </w:t>
      </w:r>
      <w:r w:rsidRPr="00BE3041">
        <w:rPr>
          <w:rFonts w:ascii="Times New Roman" w:hAnsi="Times New Roman" w:cs="Times New Roman"/>
          <w:sz w:val="24"/>
          <w:szCs w:val="24"/>
        </w:rPr>
        <w:t>platā</w:t>
      </w:r>
      <w:r w:rsidRPr="00BE3041">
        <w:rPr>
          <w:rFonts w:ascii="Times New Roman" w:hAnsi="Times New Roman" w:cs="Times New Roman"/>
          <w:spacing w:val="51"/>
          <w:sz w:val="24"/>
          <w:szCs w:val="24"/>
        </w:rPr>
        <w:t xml:space="preserve"> </w:t>
      </w:r>
      <w:r w:rsidRPr="00BE3041">
        <w:rPr>
          <w:rFonts w:ascii="Times New Roman" w:hAnsi="Times New Roman" w:cs="Times New Roman"/>
          <w:sz w:val="24"/>
          <w:szCs w:val="24"/>
        </w:rPr>
        <w:t>joslā</w:t>
      </w:r>
      <w:r w:rsidRPr="00BE3041">
        <w:rPr>
          <w:rFonts w:ascii="Times New Roman" w:hAnsi="Times New Roman" w:cs="Times New Roman"/>
          <w:spacing w:val="52"/>
          <w:sz w:val="24"/>
          <w:szCs w:val="24"/>
        </w:rPr>
        <w:t xml:space="preserve"> </w:t>
      </w:r>
      <w:r w:rsidRPr="00BE3041">
        <w:rPr>
          <w:rFonts w:ascii="Times New Roman" w:hAnsi="Times New Roman" w:cs="Times New Roman"/>
          <w:sz w:val="24"/>
          <w:szCs w:val="24"/>
        </w:rPr>
        <w:t>ap</w:t>
      </w:r>
      <w:r w:rsidRPr="00BE3041">
        <w:rPr>
          <w:rFonts w:ascii="Times New Roman" w:hAnsi="Times New Roman" w:cs="Times New Roman"/>
          <w:spacing w:val="51"/>
          <w:sz w:val="24"/>
          <w:szCs w:val="24"/>
        </w:rPr>
        <w:t xml:space="preserve"> </w:t>
      </w:r>
      <w:r w:rsidRPr="00BE3041">
        <w:rPr>
          <w:rFonts w:ascii="Times New Roman" w:hAnsi="Times New Roman" w:cs="Times New Roman"/>
          <w:sz w:val="24"/>
          <w:szCs w:val="24"/>
        </w:rPr>
        <w:t>transportlīdzekli,</w:t>
      </w:r>
      <w:r w:rsidRPr="00BE3041">
        <w:rPr>
          <w:rFonts w:ascii="Times New Roman" w:hAnsi="Times New Roman" w:cs="Times New Roman"/>
          <w:spacing w:val="51"/>
          <w:sz w:val="24"/>
          <w:szCs w:val="24"/>
        </w:rPr>
        <w:t xml:space="preserve"> </w:t>
      </w:r>
      <w:r w:rsidRPr="00BE3041">
        <w:rPr>
          <w:rFonts w:ascii="Times New Roman" w:hAnsi="Times New Roman" w:cs="Times New Roman"/>
          <w:sz w:val="24"/>
          <w:szCs w:val="24"/>
        </w:rPr>
        <w:t>ja</w:t>
      </w:r>
      <w:r w:rsidRPr="00BE3041">
        <w:rPr>
          <w:rFonts w:ascii="Times New Roman" w:hAnsi="Times New Roman" w:cs="Times New Roman"/>
          <w:spacing w:val="51"/>
          <w:sz w:val="24"/>
          <w:szCs w:val="24"/>
        </w:rPr>
        <w:t xml:space="preserve"> </w:t>
      </w:r>
      <w:r w:rsidRPr="00BE3041">
        <w:rPr>
          <w:rFonts w:ascii="Times New Roman" w:hAnsi="Times New Roman" w:cs="Times New Roman"/>
          <w:sz w:val="24"/>
          <w:szCs w:val="24"/>
        </w:rPr>
        <w:t>tas</w:t>
      </w:r>
      <w:r w:rsidRPr="00BE3041">
        <w:rPr>
          <w:rFonts w:ascii="Times New Roman" w:hAnsi="Times New Roman" w:cs="Times New Roman"/>
          <w:spacing w:val="52"/>
          <w:sz w:val="24"/>
          <w:szCs w:val="24"/>
        </w:rPr>
        <w:t xml:space="preserve"> </w:t>
      </w:r>
      <w:r w:rsidRPr="00BE3041">
        <w:rPr>
          <w:rFonts w:ascii="Times New Roman" w:hAnsi="Times New Roman" w:cs="Times New Roman"/>
          <w:sz w:val="24"/>
          <w:szCs w:val="24"/>
        </w:rPr>
        <w:t>tiek</w:t>
      </w:r>
      <w:r w:rsidRPr="00BE3041">
        <w:rPr>
          <w:rFonts w:ascii="Times New Roman" w:hAnsi="Times New Roman" w:cs="Times New Roman"/>
          <w:spacing w:val="50"/>
          <w:sz w:val="24"/>
          <w:szCs w:val="24"/>
        </w:rPr>
        <w:t xml:space="preserve"> </w:t>
      </w:r>
      <w:r w:rsidRPr="00BE3041">
        <w:rPr>
          <w:rFonts w:ascii="Times New Roman" w:hAnsi="Times New Roman" w:cs="Times New Roman"/>
          <w:sz w:val="24"/>
          <w:szCs w:val="24"/>
        </w:rPr>
        <w:t>turēts</w:t>
      </w:r>
      <w:r w:rsidRPr="00BE3041">
        <w:rPr>
          <w:rFonts w:ascii="Times New Roman" w:hAnsi="Times New Roman" w:cs="Times New Roman"/>
          <w:spacing w:val="52"/>
          <w:sz w:val="24"/>
          <w:szCs w:val="24"/>
        </w:rPr>
        <w:t xml:space="preserve"> </w:t>
      </w:r>
      <w:r w:rsidRPr="00BE3041">
        <w:rPr>
          <w:rFonts w:ascii="Times New Roman" w:hAnsi="Times New Roman" w:cs="Times New Roman"/>
          <w:sz w:val="24"/>
          <w:szCs w:val="24"/>
        </w:rPr>
        <w:t>(atrodas</w:t>
      </w:r>
      <w:r w:rsidRPr="00BE3041">
        <w:rPr>
          <w:rFonts w:ascii="Times New Roman" w:hAnsi="Times New Roman" w:cs="Times New Roman"/>
          <w:spacing w:val="51"/>
          <w:sz w:val="24"/>
          <w:szCs w:val="24"/>
        </w:rPr>
        <w:t xml:space="preserve"> </w:t>
      </w:r>
      <w:r w:rsidRPr="00BE3041">
        <w:rPr>
          <w:rFonts w:ascii="Times New Roman" w:hAnsi="Times New Roman" w:cs="Times New Roman"/>
          <w:sz w:val="24"/>
          <w:szCs w:val="24"/>
        </w:rPr>
        <w:t>uz</w:t>
      </w:r>
      <w:r w:rsidRPr="00BE3041">
        <w:rPr>
          <w:rFonts w:ascii="Times New Roman" w:hAnsi="Times New Roman" w:cs="Times New Roman"/>
          <w:spacing w:val="52"/>
          <w:sz w:val="24"/>
          <w:szCs w:val="24"/>
        </w:rPr>
        <w:t xml:space="preserve"> </w:t>
      </w:r>
      <w:r w:rsidRPr="00BE3041">
        <w:rPr>
          <w:rFonts w:ascii="Times New Roman" w:hAnsi="Times New Roman" w:cs="Times New Roman"/>
          <w:sz w:val="24"/>
          <w:szCs w:val="24"/>
        </w:rPr>
        <w:t>ielas</w:t>
      </w:r>
      <w:r w:rsidRPr="00BE3041">
        <w:rPr>
          <w:rFonts w:ascii="Times New Roman" w:hAnsi="Times New Roman" w:cs="Times New Roman"/>
          <w:spacing w:val="5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51"/>
          <w:sz w:val="24"/>
          <w:szCs w:val="24"/>
        </w:rPr>
        <w:t xml:space="preserve"> </w:t>
      </w:r>
      <w:r w:rsidRPr="00BE3041">
        <w:rPr>
          <w:rFonts w:ascii="Times New Roman" w:hAnsi="Times New Roman" w:cs="Times New Roman"/>
          <w:sz w:val="24"/>
          <w:szCs w:val="24"/>
        </w:rPr>
        <w:t>pagalmā</w:t>
      </w:r>
      <w:r w:rsidRPr="00BE3041">
        <w:rPr>
          <w:rFonts w:ascii="Times New Roman" w:hAnsi="Times New Roman" w:cs="Times New Roman"/>
          <w:spacing w:val="52"/>
          <w:sz w:val="24"/>
          <w:szCs w:val="24"/>
        </w:rPr>
        <w:t xml:space="preserve"> </w:t>
      </w:r>
      <w:r w:rsidRPr="00BE3041">
        <w:rPr>
          <w:rFonts w:ascii="Times New Roman" w:hAnsi="Times New Roman" w:cs="Times New Roman"/>
          <w:sz w:val="24"/>
          <w:szCs w:val="24"/>
        </w:rPr>
        <w:t>ilgāk</w:t>
      </w:r>
      <w:r w:rsidRPr="00BE3041">
        <w:rPr>
          <w:rFonts w:ascii="Times New Roman" w:hAnsi="Times New Roman" w:cs="Times New Roman"/>
          <w:spacing w:val="50"/>
          <w:sz w:val="24"/>
          <w:szCs w:val="24"/>
        </w:rPr>
        <w:t xml:space="preserve"> </w:t>
      </w:r>
      <w:r w:rsidRPr="00BE3041">
        <w:rPr>
          <w:rFonts w:ascii="Times New Roman" w:hAnsi="Times New Roman" w:cs="Times New Roman"/>
          <w:sz w:val="24"/>
          <w:szCs w:val="24"/>
        </w:rPr>
        <w:t>par</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48 stundām) uz ceļa vai ielas. Ja automašīna tiek turēta daudzdzīvokļu dzīvojamās mājas pagalmā, tad ir jānodrošina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attiecīgās teritorijas attīrīšana no sniega un lapām ap transportlīdzekli tādā mērā, lai netiktu traucēta gājēju un</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transporta</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satiksme,</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kā</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arī</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ielu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piebraucamo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ceļu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kopšana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ar</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ielu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tīrīšanas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tehniku.</w:t>
      </w:r>
    </w:p>
    <w:p w14:paraId="2D24748D" w14:textId="77777777" w:rsidR="00955343" w:rsidRPr="00BE3041" w:rsidRDefault="00000000" w:rsidP="008311F0">
      <w:pPr>
        <w:pStyle w:val="ListParagraph"/>
        <w:numPr>
          <w:ilvl w:val="0"/>
          <w:numId w:val="5"/>
        </w:numPr>
        <w:tabs>
          <w:tab w:val="left" w:pos="709"/>
          <w:tab w:val="left" w:pos="929"/>
        </w:tabs>
        <w:ind w:left="0" w:right="145" w:firstLine="426"/>
        <w:rPr>
          <w:rFonts w:ascii="Times New Roman" w:hAnsi="Times New Roman" w:cs="Times New Roman"/>
          <w:sz w:val="24"/>
          <w:szCs w:val="24"/>
        </w:rPr>
      </w:pPr>
      <w:r w:rsidRPr="00BE3041">
        <w:rPr>
          <w:rFonts w:ascii="Times New Roman" w:hAnsi="Times New Roman" w:cs="Times New Roman"/>
          <w:sz w:val="24"/>
          <w:szCs w:val="24"/>
        </w:rPr>
        <w:t>Nav</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pieļaujama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antisanitāru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apstākļu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radīšana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īpašumam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piegulošajā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teritorijā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neatkarīgi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īpašuma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piederības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īpašuma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formas,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īpašnieks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ja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tāda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nav,</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tiesiskais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valdītājs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nedrīkst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pieļaut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atkritumu,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metāllūžņu, malkas, ogļu un tādu mantu uzkrāšanos namīpašumam pieguļošajā teritorijā, kas bojā ainavu un traucē</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blakus esošo namīpašumu lietošanu, kā arī teritorijas (neatkarīgi no tās piederības un īpašuma formas) piesārņošanu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ar ražošanas, celtniecības, sadzīves atkritumiem, ķīmiskajām vielām, metāllūžņiem, būvgružiem, notekūdeņiem (īpaši</w:t>
      </w:r>
      <w:r w:rsidRPr="00BE3041">
        <w:rPr>
          <w:rFonts w:ascii="Times New Roman" w:hAnsi="Times New Roman" w:cs="Times New Roman"/>
          <w:spacing w:val="-39"/>
          <w:sz w:val="24"/>
          <w:szCs w:val="24"/>
        </w:rPr>
        <w:t xml:space="preserve"> </w:t>
      </w:r>
      <w:r w:rsidRPr="00BE3041">
        <w:rPr>
          <w:rFonts w:ascii="Times New Roman" w:hAnsi="Times New Roman" w:cs="Times New Roman"/>
          <w:sz w:val="24"/>
          <w:szCs w:val="24"/>
        </w:rPr>
        <w:t>asenizācijas)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augiem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kaitīgām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vielām.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Šajā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punktā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noteiktās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prasības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pieguļošajai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teritorijai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attiecas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arī</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uz</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nedzīvojamo</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namu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to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teritoriju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īpašniekiem</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ja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tāda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nav</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tiesiskajiem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valdītājiem.</w:t>
      </w:r>
    </w:p>
    <w:p w14:paraId="6A9815C5" w14:textId="77777777" w:rsidR="00955343" w:rsidRPr="00BE3041" w:rsidRDefault="00000000" w:rsidP="008311F0">
      <w:pPr>
        <w:pStyle w:val="ListParagraph"/>
        <w:numPr>
          <w:ilvl w:val="0"/>
          <w:numId w:val="5"/>
        </w:numPr>
        <w:tabs>
          <w:tab w:val="left" w:pos="709"/>
        </w:tabs>
        <w:ind w:left="0" w:right="148" w:firstLine="426"/>
        <w:rPr>
          <w:rFonts w:ascii="Times New Roman" w:hAnsi="Times New Roman" w:cs="Times New Roman"/>
          <w:sz w:val="24"/>
          <w:szCs w:val="24"/>
        </w:rPr>
      </w:pPr>
      <w:r w:rsidRPr="00BE3041">
        <w:rPr>
          <w:rFonts w:ascii="Times New Roman" w:hAnsi="Times New Roman" w:cs="Times New Roman"/>
          <w:sz w:val="24"/>
          <w:szCs w:val="24"/>
        </w:rPr>
        <w:t>Tirdzniecības un pakalpojumu sfēras objektu īpašnieks nodrošina teritorijas sakopšanu ap objektu, kā arī</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objekta</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skatlogu,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durvju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fasādes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tīrību,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atkritumu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urnu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izvietošanu,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iztukšošanu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atkritumu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izvešanu.</w:t>
      </w:r>
    </w:p>
    <w:p w14:paraId="67880A85" w14:textId="77777777" w:rsidR="00955343" w:rsidRPr="00BE3041" w:rsidRDefault="00000000" w:rsidP="008311F0">
      <w:pPr>
        <w:pStyle w:val="ListParagraph"/>
        <w:numPr>
          <w:ilvl w:val="0"/>
          <w:numId w:val="5"/>
        </w:numPr>
        <w:tabs>
          <w:tab w:val="left" w:pos="709"/>
        </w:tabs>
        <w:ind w:left="0" w:right="145" w:firstLine="426"/>
        <w:rPr>
          <w:rFonts w:ascii="Times New Roman" w:hAnsi="Times New Roman" w:cs="Times New Roman"/>
          <w:sz w:val="24"/>
          <w:szCs w:val="24"/>
        </w:rPr>
      </w:pPr>
      <w:r w:rsidRPr="00BE3041">
        <w:rPr>
          <w:rFonts w:ascii="Times New Roman" w:hAnsi="Times New Roman" w:cs="Times New Roman"/>
          <w:sz w:val="24"/>
          <w:szCs w:val="24"/>
        </w:rPr>
        <w:t>Inženierkomunikāciju valdītāji nodrošina inženierkomunikāciju uzturēšanu kārtībā – bojājumu novēršanu,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aku noslēgšanu ar vākiem u.tml., avāriju dēļ radītā apledojuma likvidēšanu, gājējiem un transporta satiksmei bīstamo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vietu iežogošanu ar barjerām un ceļa zīmēm, kā arī signāluguņu uzstādīšanu sliktas redzamības apstākļos, teritorijas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sakopšanu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gar</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virszemes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inženierkomunikāciju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tīklu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cauruļvadiem</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6</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platā</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aizsargjoslā</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no</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tiem.</w:t>
      </w:r>
    </w:p>
    <w:p w14:paraId="690875FE" w14:textId="77777777" w:rsidR="00955343" w:rsidRPr="00BE3041" w:rsidRDefault="00000000" w:rsidP="008311F0">
      <w:pPr>
        <w:pStyle w:val="ListParagraph"/>
        <w:numPr>
          <w:ilvl w:val="0"/>
          <w:numId w:val="5"/>
        </w:numPr>
        <w:tabs>
          <w:tab w:val="left" w:pos="709"/>
          <w:tab w:val="left" w:pos="1051"/>
        </w:tabs>
        <w:ind w:left="0" w:right="149" w:firstLine="426"/>
        <w:rPr>
          <w:rFonts w:ascii="Times New Roman" w:hAnsi="Times New Roman" w:cs="Times New Roman"/>
          <w:sz w:val="24"/>
          <w:szCs w:val="24"/>
        </w:rPr>
      </w:pPr>
      <w:r w:rsidRPr="00BE3041">
        <w:rPr>
          <w:rFonts w:ascii="Times New Roman" w:hAnsi="Times New Roman" w:cs="Times New Roman"/>
          <w:sz w:val="24"/>
          <w:szCs w:val="24"/>
        </w:rPr>
        <w:lastRenderedPageBreak/>
        <w:t>Noteikumu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3.</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punktā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minētajām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personām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daudzdzīvokļu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dzīvojamo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namu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nedzīvojamo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namu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publiskajos pagalmos, t.sk., tirdzniecības ēkām piederīgajās teritorijās vai piesaistītajās zemēs, ir pienākums ziemas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periodā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attīrīt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 sniega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 ledus ietves (ja to neveic</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pašvaldība), iekšpagalma</w:t>
      </w:r>
      <w:r w:rsidRPr="00BE3041">
        <w:rPr>
          <w:rFonts w:ascii="Times New Roman" w:hAnsi="Times New Roman" w:cs="Times New Roman"/>
          <w:spacing w:val="41"/>
          <w:sz w:val="24"/>
          <w:szCs w:val="24"/>
        </w:rPr>
        <w:t xml:space="preserve"> </w:t>
      </w:r>
      <w:r w:rsidRPr="00BE3041">
        <w:rPr>
          <w:rFonts w:ascii="Times New Roman" w:hAnsi="Times New Roman" w:cs="Times New Roman"/>
          <w:sz w:val="24"/>
          <w:szCs w:val="24"/>
        </w:rPr>
        <w:t>un piebraucamos ceļus, ievērojot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šādus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noteikumus:</w:t>
      </w:r>
    </w:p>
    <w:p w14:paraId="04A37DC6" w14:textId="77777777" w:rsidR="00955343" w:rsidRPr="00BE3041" w:rsidRDefault="00000000" w:rsidP="00703E1A">
      <w:pPr>
        <w:pStyle w:val="ListParagraph"/>
        <w:numPr>
          <w:ilvl w:val="1"/>
          <w:numId w:val="5"/>
        </w:numPr>
        <w:tabs>
          <w:tab w:val="left" w:pos="1276"/>
        </w:tabs>
        <w:ind w:left="709" w:right="152" w:firstLine="0"/>
        <w:rPr>
          <w:rFonts w:ascii="Times New Roman" w:hAnsi="Times New Roman" w:cs="Times New Roman"/>
          <w:sz w:val="24"/>
          <w:szCs w:val="24"/>
        </w:rPr>
      </w:pPr>
      <w:r w:rsidRPr="00BE3041">
        <w:rPr>
          <w:rFonts w:ascii="Times New Roman" w:hAnsi="Times New Roman" w:cs="Times New Roman"/>
          <w:sz w:val="24"/>
          <w:szCs w:val="24"/>
        </w:rPr>
        <w:t>sniega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41"/>
          <w:sz w:val="24"/>
          <w:szCs w:val="24"/>
        </w:rPr>
        <w:t xml:space="preserve"> </w:t>
      </w:r>
      <w:r w:rsidRPr="00BE3041">
        <w:rPr>
          <w:rFonts w:ascii="Times New Roman" w:hAnsi="Times New Roman" w:cs="Times New Roman"/>
          <w:sz w:val="24"/>
          <w:szCs w:val="24"/>
        </w:rPr>
        <w:t>apledojuma</w:t>
      </w:r>
      <w:r w:rsidRPr="00BE3041">
        <w:rPr>
          <w:rFonts w:ascii="Times New Roman" w:hAnsi="Times New Roman" w:cs="Times New Roman"/>
          <w:spacing w:val="42"/>
          <w:sz w:val="24"/>
          <w:szCs w:val="24"/>
        </w:rPr>
        <w:t xml:space="preserve"> </w:t>
      </w:r>
      <w:r w:rsidRPr="00BE3041">
        <w:rPr>
          <w:rFonts w:ascii="Times New Roman" w:hAnsi="Times New Roman" w:cs="Times New Roman"/>
          <w:sz w:val="24"/>
          <w:szCs w:val="24"/>
        </w:rPr>
        <w:t>laikā</w:t>
      </w:r>
      <w:r w:rsidRPr="00BE3041">
        <w:rPr>
          <w:rFonts w:ascii="Times New Roman" w:hAnsi="Times New Roman" w:cs="Times New Roman"/>
          <w:spacing w:val="42"/>
          <w:sz w:val="24"/>
          <w:szCs w:val="24"/>
        </w:rPr>
        <w:t xml:space="preserve"> </w:t>
      </w:r>
      <w:r w:rsidRPr="00BE3041">
        <w:rPr>
          <w:rFonts w:ascii="Times New Roman" w:hAnsi="Times New Roman" w:cs="Times New Roman"/>
          <w:sz w:val="24"/>
          <w:szCs w:val="24"/>
        </w:rPr>
        <w:t>sniega</w:t>
      </w:r>
      <w:r w:rsidRPr="00BE3041">
        <w:rPr>
          <w:rFonts w:ascii="Times New Roman" w:hAnsi="Times New Roman" w:cs="Times New Roman"/>
          <w:spacing w:val="42"/>
          <w:sz w:val="24"/>
          <w:szCs w:val="24"/>
        </w:rPr>
        <w:t xml:space="preserve"> </w:t>
      </w:r>
      <w:r w:rsidRPr="00BE3041">
        <w:rPr>
          <w:rFonts w:ascii="Times New Roman" w:hAnsi="Times New Roman" w:cs="Times New Roman"/>
          <w:sz w:val="24"/>
          <w:szCs w:val="24"/>
        </w:rPr>
        <w:t>tīrīšanu</w:t>
      </w:r>
      <w:r w:rsidRPr="00BE3041">
        <w:rPr>
          <w:rFonts w:ascii="Times New Roman" w:hAnsi="Times New Roman" w:cs="Times New Roman"/>
          <w:spacing w:val="42"/>
          <w:sz w:val="24"/>
          <w:szCs w:val="24"/>
        </w:rPr>
        <w:t xml:space="preserve"> </w:t>
      </w:r>
      <w:r w:rsidRPr="00BE3041">
        <w:rPr>
          <w:rFonts w:ascii="Times New Roman" w:hAnsi="Times New Roman" w:cs="Times New Roman"/>
          <w:sz w:val="24"/>
          <w:szCs w:val="24"/>
        </w:rPr>
        <w:t>no</w:t>
      </w:r>
      <w:r w:rsidRPr="00BE3041">
        <w:rPr>
          <w:rFonts w:ascii="Times New Roman" w:hAnsi="Times New Roman" w:cs="Times New Roman"/>
          <w:spacing w:val="42"/>
          <w:sz w:val="24"/>
          <w:szCs w:val="24"/>
        </w:rPr>
        <w:t xml:space="preserve"> </w:t>
      </w:r>
      <w:r w:rsidRPr="00BE3041">
        <w:rPr>
          <w:rFonts w:ascii="Times New Roman" w:hAnsi="Times New Roman" w:cs="Times New Roman"/>
          <w:sz w:val="24"/>
          <w:szCs w:val="24"/>
        </w:rPr>
        <w:t>ietvēm</w:t>
      </w:r>
      <w:r w:rsidRPr="00BE3041">
        <w:rPr>
          <w:rFonts w:ascii="Times New Roman" w:hAnsi="Times New Roman" w:cs="Times New Roman"/>
          <w:spacing w:val="41"/>
          <w:sz w:val="24"/>
          <w:szCs w:val="24"/>
        </w:rPr>
        <w:t xml:space="preserve"> </w:t>
      </w:r>
      <w:r w:rsidRPr="00BE3041">
        <w:rPr>
          <w:rFonts w:ascii="Times New Roman" w:hAnsi="Times New Roman" w:cs="Times New Roman"/>
          <w:sz w:val="24"/>
          <w:szCs w:val="24"/>
        </w:rPr>
        <w:t>katru</w:t>
      </w:r>
      <w:r w:rsidRPr="00BE3041">
        <w:rPr>
          <w:rFonts w:ascii="Times New Roman" w:hAnsi="Times New Roman" w:cs="Times New Roman"/>
          <w:spacing w:val="42"/>
          <w:sz w:val="24"/>
          <w:szCs w:val="24"/>
        </w:rPr>
        <w:t xml:space="preserve"> </w:t>
      </w:r>
      <w:r w:rsidRPr="00BE3041">
        <w:rPr>
          <w:rFonts w:ascii="Times New Roman" w:hAnsi="Times New Roman" w:cs="Times New Roman"/>
          <w:sz w:val="24"/>
          <w:szCs w:val="24"/>
        </w:rPr>
        <w:t>dienu</w:t>
      </w:r>
      <w:r w:rsidRPr="00BE3041">
        <w:rPr>
          <w:rFonts w:ascii="Times New Roman" w:hAnsi="Times New Roman" w:cs="Times New Roman"/>
          <w:spacing w:val="42"/>
          <w:sz w:val="24"/>
          <w:szCs w:val="24"/>
        </w:rPr>
        <w:t xml:space="preserve"> </w:t>
      </w:r>
      <w:r w:rsidRPr="00BE3041">
        <w:rPr>
          <w:rFonts w:ascii="Times New Roman" w:hAnsi="Times New Roman" w:cs="Times New Roman"/>
          <w:sz w:val="24"/>
          <w:szCs w:val="24"/>
        </w:rPr>
        <w:t>jānodrošina</w:t>
      </w:r>
      <w:r w:rsidRPr="00BE3041">
        <w:rPr>
          <w:rFonts w:ascii="Times New Roman" w:hAnsi="Times New Roman" w:cs="Times New Roman"/>
          <w:spacing w:val="42"/>
          <w:sz w:val="24"/>
          <w:szCs w:val="24"/>
        </w:rPr>
        <w:t xml:space="preserve"> </w:t>
      </w:r>
      <w:r w:rsidRPr="00BE3041">
        <w:rPr>
          <w:rFonts w:ascii="Times New Roman" w:hAnsi="Times New Roman" w:cs="Times New Roman"/>
          <w:sz w:val="24"/>
          <w:szCs w:val="24"/>
        </w:rPr>
        <w:t>līdz</w:t>
      </w:r>
      <w:r w:rsidRPr="00BE3041">
        <w:rPr>
          <w:rFonts w:ascii="Times New Roman" w:hAnsi="Times New Roman" w:cs="Times New Roman"/>
          <w:spacing w:val="42"/>
          <w:sz w:val="24"/>
          <w:szCs w:val="24"/>
        </w:rPr>
        <w:t xml:space="preserve"> </w:t>
      </w:r>
      <w:r w:rsidRPr="00BE3041">
        <w:rPr>
          <w:rFonts w:ascii="Times New Roman" w:hAnsi="Times New Roman" w:cs="Times New Roman"/>
          <w:sz w:val="24"/>
          <w:szCs w:val="24"/>
        </w:rPr>
        <w:t>plkst.</w:t>
      </w:r>
      <w:r w:rsidRPr="00BE3041">
        <w:rPr>
          <w:rFonts w:ascii="Times New Roman" w:hAnsi="Times New Roman" w:cs="Times New Roman"/>
          <w:spacing w:val="42"/>
          <w:sz w:val="24"/>
          <w:szCs w:val="24"/>
        </w:rPr>
        <w:t xml:space="preserve"> </w:t>
      </w:r>
      <w:r w:rsidRPr="00BE3041">
        <w:rPr>
          <w:rFonts w:ascii="Times New Roman" w:hAnsi="Times New Roman" w:cs="Times New Roman"/>
          <w:sz w:val="24"/>
          <w:szCs w:val="24"/>
        </w:rPr>
        <w:t>8.00</w:t>
      </w:r>
      <w:r w:rsidRPr="00BE3041">
        <w:rPr>
          <w:rFonts w:ascii="Times New Roman" w:hAnsi="Times New Roman" w:cs="Times New Roman"/>
          <w:spacing w:val="4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12</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stundu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laikā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pēc</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sniega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snigšanas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beigām;</w:t>
      </w:r>
    </w:p>
    <w:p w14:paraId="4668E741" w14:textId="77777777" w:rsidR="00955343" w:rsidRPr="00BE3041" w:rsidRDefault="00000000" w:rsidP="00703E1A">
      <w:pPr>
        <w:pStyle w:val="ListParagraph"/>
        <w:numPr>
          <w:ilvl w:val="1"/>
          <w:numId w:val="5"/>
        </w:numPr>
        <w:tabs>
          <w:tab w:val="left" w:pos="1126"/>
          <w:tab w:val="left" w:pos="1276"/>
        </w:tabs>
        <w:ind w:left="709" w:firstLine="0"/>
        <w:rPr>
          <w:rFonts w:ascii="Times New Roman" w:hAnsi="Times New Roman" w:cs="Times New Roman"/>
          <w:sz w:val="24"/>
          <w:szCs w:val="24"/>
        </w:rPr>
      </w:pPr>
      <w:r w:rsidRPr="00BE3041">
        <w:rPr>
          <w:rFonts w:ascii="Times New Roman" w:hAnsi="Times New Roman" w:cs="Times New Roman"/>
          <w:sz w:val="24"/>
          <w:szCs w:val="24"/>
        </w:rPr>
        <w:t>ietvju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attīrīšana</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jāveic</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līdz</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cietajam</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segumam;</w:t>
      </w:r>
    </w:p>
    <w:p w14:paraId="417C7E8E" w14:textId="77777777" w:rsidR="00955343" w:rsidRPr="00BE3041" w:rsidRDefault="00000000" w:rsidP="00703E1A">
      <w:pPr>
        <w:pStyle w:val="ListParagraph"/>
        <w:numPr>
          <w:ilvl w:val="1"/>
          <w:numId w:val="5"/>
        </w:numPr>
        <w:tabs>
          <w:tab w:val="left" w:pos="1276"/>
        </w:tabs>
        <w:ind w:left="709" w:right="157" w:firstLine="0"/>
        <w:rPr>
          <w:rFonts w:ascii="Times New Roman" w:hAnsi="Times New Roman" w:cs="Times New Roman"/>
          <w:sz w:val="24"/>
          <w:szCs w:val="24"/>
        </w:rPr>
      </w:pPr>
      <w:r w:rsidRPr="00BE3041">
        <w:rPr>
          <w:rFonts w:ascii="Times New Roman" w:hAnsi="Times New Roman" w:cs="Times New Roman"/>
          <w:sz w:val="24"/>
          <w:szCs w:val="24"/>
        </w:rPr>
        <w:t>aizliegta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sniega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 ledus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tīrīšanu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ar</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cirtņa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palīdzību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gājēju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ietvēm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 iekšpagalma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ceļiem, ja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rezultātā</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tiek</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bojāts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ietves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ceļa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cietais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segums;</w:t>
      </w:r>
    </w:p>
    <w:p w14:paraId="600FF489" w14:textId="77777777" w:rsidR="00955343" w:rsidRPr="00BE3041" w:rsidRDefault="00000000" w:rsidP="00703E1A">
      <w:pPr>
        <w:pStyle w:val="ListParagraph"/>
        <w:numPr>
          <w:ilvl w:val="1"/>
          <w:numId w:val="5"/>
        </w:numPr>
        <w:tabs>
          <w:tab w:val="left" w:pos="1276"/>
        </w:tabs>
        <w:ind w:left="709" w:right="147" w:firstLine="0"/>
        <w:rPr>
          <w:rFonts w:ascii="Times New Roman" w:hAnsi="Times New Roman" w:cs="Times New Roman"/>
          <w:sz w:val="24"/>
          <w:szCs w:val="24"/>
        </w:rPr>
      </w:pPr>
      <w:r w:rsidRPr="00BE3041">
        <w:rPr>
          <w:rFonts w:ascii="Times New Roman" w:hAnsi="Times New Roman" w:cs="Times New Roman"/>
          <w:sz w:val="24"/>
          <w:szCs w:val="24"/>
        </w:rPr>
        <w:t>nedrīkst veidot sniega vaļņus sabiedriskā transporta pieturvietās,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krustojumos, kur tie apdraud ceļu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satiksmes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drošību,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citās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vietās,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kur</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tie</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traucē</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gājēju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pārvietošanos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transporta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satiksmi;</w:t>
      </w:r>
    </w:p>
    <w:p w14:paraId="5F251BA3" w14:textId="77777777" w:rsidR="00955343" w:rsidRPr="00BE3041" w:rsidRDefault="00000000" w:rsidP="00703E1A">
      <w:pPr>
        <w:pStyle w:val="ListParagraph"/>
        <w:numPr>
          <w:ilvl w:val="1"/>
          <w:numId w:val="5"/>
        </w:numPr>
        <w:tabs>
          <w:tab w:val="left" w:pos="1276"/>
        </w:tabs>
        <w:ind w:left="709" w:right="153" w:firstLine="0"/>
        <w:rPr>
          <w:rFonts w:ascii="Times New Roman" w:hAnsi="Times New Roman" w:cs="Times New Roman"/>
          <w:sz w:val="24"/>
          <w:szCs w:val="24"/>
        </w:rPr>
      </w:pPr>
      <w:r w:rsidRPr="00BE3041">
        <w:rPr>
          <w:rFonts w:ascii="Times New Roman" w:hAnsi="Times New Roman" w:cs="Times New Roman"/>
          <w:sz w:val="24"/>
          <w:szCs w:val="24"/>
        </w:rPr>
        <w:t>apledojuma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laikā,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lai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novērstu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slīdēšanu,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katru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dienu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jānodrošina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regulāra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cietā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seguma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ietvju,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iekšpagalma</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ceļu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laukumu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kaisīšana</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ar</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pretslīdes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materiāliem;</w:t>
      </w:r>
    </w:p>
    <w:p w14:paraId="2DA21D53" w14:textId="77777777" w:rsidR="00955343" w:rsidRPr="00BE3041" w:rsidRDefault="00000000" w:rsidP="00703E1A">
      <w:pPr>
        <w:pStyle w:val="ListParagraph"/>
        <w:numPr>
          <w:ilvl w:val="1"/>
          <w:numId w:val="5"/>
        </w:numPr>
        <w:tabs>
          <w:tab w:val="left" w:pos="1150"/>
          <w:tab w:val="left" w:pos="1276"/>
        </w:tabs>
        <w:ind w:left="709" w:right="155" w:firstLine="0"/>
        <w:rPr>
          <w:rFonts w:ascii="Times New Roman" w:hAnsi="Times New Roman" w:cs="Times New Roman"/>
          <w:sz w:val="24"/>
          <w:szCs w:val="24"/>
        </w:rPr>
      </w:pPr>
      <w:r w:rsidRPr="00BE3041">
        <w:rPr>
          <w:rFonts w:ascii="Times New Roman" w:hAnsi="Times New Roman" w:cs="Times New Roman"/>
          <w:sz w:val="24"/>
          <w:szCs w:val="24"/>
        </w:rPr>
        <w:t>grantēto un bez cietā seguma ietvju, iekšpagalma ceļu un laukumu kaisīšana ar pretslīdes materiāliem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jānodrošina</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pēc</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nepieciešamības,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bet ne</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vēlāk</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kā</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12</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stundu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laikā</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pēc</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sniega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snigšanas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beigām;</w:t>
      </w:r>
    </w:p>
    <w:p w14:paraId="3F4BBC37" w14:textId="77777777" w:rsidR="00955343" w:rsidRPr="00BE3041" w:rsidRDefault="00000000" w:rsidP="00703E1A">
      <w:pPr>
        <w:pStyle w:val="ListParagraph"/>
        <w:numPr>
          <w:ilvl w:val="1"/>
          <w:numId w:val="5"/>
        </w:numPr>
        <w:tabs>
          <w:tab w:val="left" w:pos="1126"/>
          <w:tab w:val="left" w:pos="1276"/>
        </w:tabs>
        <w:ind w:left="709" w:firstLine="0"/>
        <w:rPr>
          <w:rFonts w:ascii="Times New Roman" w:hAnsi="Times New Roman" w:cs="Times New Roman"/>
          <w:sz w:val="24"/>
          <w:szCs w:val="24"/>
        </w:rPr>
      </w:pPr>
      <w:r w:rsidRPr="00BE3041">
        <w:rPr>
          <w:rFonts w:ascii="Times New Roman" w:hAnsi="Times New Roman" w:cs="Times New Roman"/>
          <w:sz w:val="24"/>
          <w:szCs w:val="24"/>
        </w:rPr>
        <w:t>aizliegta</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ietvju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ceļu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kaisīšana</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ar</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kaitīgām</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ķīmiskām</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vielām.</w:t>
      </w:r>
    </w:p>
    <w:p w14:paraId="34398CEC" w14:textId="77777777" w:rsidR="00955343" w:rsidRPr="00BE3041" w:rsidRDefault="00955343" w:rsidP="00BE3041">
      <w:pPr>
        <w:pStyle w:val="BodyText"/>
        <w:rPr>
          <w:rFonts w:ascii="Times New Roman" w:hAnsi="Times New Roman" w:cs="Times New Roman"/>
          <w:sz w:val="24"/>
          <w:szCs w:val="24"/>
        </w:rPr>
      </w:pPr>
    </w:p>
    <w:p w14:paraId="1EE001E5" w14:textId="1E4CD6F7" w:rsidR="00955343" w:rsidRPr="00BE3041" w:rsidRDefault="00000000" w:rsidP="00703E1A">
      <w:pPr>
        <w:pStyle w:val="Heading1"/>
        <w:numPr>
          <w:ilvl w:val="0"/>
          <w:numId w:val="4"/>
        </w:numPr>
        <w:tabs>
          <w:tab w:val="left" w:pos="426"/>
        </w:tabs>
        <w:ind w:left="0" w:firstLine="0"/>
        <w:jc w:val="center"/>
        <w:rPr>
          <w:rFonts w:ascii="Times New Roman" w:hAnsi="Times New Roman" w:cs="Times New Roman"/>
          <w:sz w:val="24"/>
          <w:szCs w:val="24"/>
        </w:rPr>
      </w:pPr>
      <w:r w:rsidRPr="00BE3041">
        <w:rPr>
          <w:rFonts w:ascii="Times New Roman" w:hAnsi="Times New Roman" w:cs="Times New Roman"/>
          <w:sz w:val="24"/>
          <w:szCs w:val="24"/>
        </w:rPr>
        <w:t>Prasības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ēku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fasāžu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citu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ārējo</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konstrukciju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uzturēšanai</w:t>
      </w:r>
    </w:p>
    <w:p w14:paraId="52FAD418" w14:textId="77777777" w:rsidR="00955343" w:rsidRPr="00BE3041" w:rsidRDefault="00955343" w:rsidP="00BE3041">
      <w:pPr>
        <w:pStyle w:val="BodyText"/>
        <w:rPr>
          <w:rFonts w:ascii="Times New Roman" w:hAnsi="Times New Roman" w:cs="Times New Roman"/>
          <w:b/>
          <w:sz w:val="24"/>
          <w:szCs w:val="24"/>
        </w:rPr>
      </w:pPr>
    </w:p>
    <w:p w14:paraId="7BA7859D" w14:textId="4AFC1A07" w:rsidR="00955343" w:rsidRPr="00BE3041" w:rsidRDefault="00000000" w:rsidP="00703E1A">
      <w:pPr>
        <w:pStyle w:val="ListParagraph"/>
        <w:numPr>
          <w:ilvl w:val="0"/>
          <w:numId w:val="5"/>
        </w:numPr>
        <w:tabs>
          <w:tab w:val="left" w:pos="851"/>
        </w:tabs>
        <w:ind w:left="0" w:right="154" w:firstLine="426"/>
        <w:rPr>
          <w:rFonts w:ascii="Times New Roman" w:hAnsi="Times New Roman" w:cs="Times New Roman"/>
          <w:sz w:val="24"/>
          <w:szCs w:val="24"/>
        </w:rPr>
      </w:pPr>
      <w:r w:rsidRPr="00BE3041">
        <w:rPr>
          <w:rFonts w:ascii="Times New Roman" w:hAnsi="Times New Roman" w:cs="Times New Roman"/>
          <w:sz w:val="24"/>
          <w:szCs w:val="24"/>
        </w:rPr>
        <w:t>Noteikumu 3. punktā minētās personas ēku fasādes un citas ārējās konstrukcijas uztur tādā tehniskajā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stāvoklī</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ārējā izskatā,</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kas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nedegradē</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vidi</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nebojā</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apkārtesošo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ainavu,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ievēro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šādas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prasības:</w:t>
      </w:r>
    </w:p>
    <w:p w14:paraId="64BDE3A0" w14:textId="77777777" w:rsidR="00955343" w:rsidRPr="00BE3041" w:rsidRDefault="00000000" w:rsidP="00703E1A">
      <w:pPr>
        <w:pStyle w:val="ListParagraph"/>
        <w:numPr>
          <w:ilvl w:val="1"/>
          <w:numId w:val="5"/>
        </w:numPr>
        <w:tabs>
          <w:tab w:val="left" w:pos="1418"/>
        </w:tabs>
        <w:ind w:left="709" w:firstLine="0"/>
        <w:rPr>
          <w:rFonts w:ascii="Times New Roman" w:hAnsi="Times New Roman" w:cs="Times New Roman"/>
          <w:sz w:val="24"/>
          <w:szCs w:val="24"/>
        </w:rPr>
      </w:pPr>
      <w:r w:rsidRPr="00BE3041">
        <w:rPr>
          <w:rFonts w:ascii="Times New Roman" w:hAnsi="Times New Roman" w:cs="Times New Roman"/>
          <w:sz w:val="24"/>
          <w:szCs w:val="24"/>
        </w:rPr>
        <w:t>nepieļaut</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ēku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fasādes</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daļu,</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ēku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nesošo</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norobežojošo</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konstrukciju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nokrišanu</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sabrukšanu;</w:t>
      </w:r>
    </w:p>
    <w:p w14:paraId="63D25A3F" w14:textId="77777777" w:rsidR="00955343" w:rsidRPr="00BE3041" w:rsidRDefault="00000000" w:rsidP="00703E1A">
      <w:pPr>
        <w:pStyle w:val="ListParagraph"/>
        <w:numPr>
          <w:ilvl w:val="1"/>
          <w:numId w:val="5"/>
        </w:numPr>
        <w:tabs>
          <w:tab w:val="left" w:pos="1169"/>
          <w:tab w:val="left" w:pos="1418"/>
        </w:tabs>
        <w:ind w:left="709" w:right="147" w:firstLine="0"/>
        <w:rPr>
          <w:rFonts w:ascii="Times New Roman" w:hAnsi="Times New Roman" w:cs="Times New Roman"/>
          <w:sz w:val="24"/>
          <w:szCs w:val="24"/>
        </w:rPr>
      </w:pPr>
      <w:r w:rsidRPr="00BE3041">
        <w:rPr>
          <w:rFonts w:ascii="Times New Roman" w:hAnsi="Times New Roman" w:cs="Times New Roman"/>
          <w:sz w:val="24"/>
          <w:szCs w:val="24"/>
        </w:rPr>
        <w:t>nepieļaut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ēku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pamatu, sienu, starpstāvu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pārsegumu, jumtu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citu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konstrukciju, kas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ietekmē</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būvju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konstruktīvo</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telpisko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noturību,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daļēju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neesamību,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sabrukšanu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deformāciju;</w:t>
      </w:r>
    </w:p>
    <w:p w14:paraId="17DD1D06" w14:textId="77777777" w:rsidR="00955343" w:rsidRPr="00BE3041" w:rsidRDefault="00000000" w:rsidP="00703E1A">
      <w:pPr>
        <w:pStyle w:val="ListParagraph"/>
        <w:numPr>
          <w:ilvl w:val="1"/>
          <w:numId w:val="5"/>
        </w:numPr>
        <w:tabs>
          <w:tab w:val="left" w:pos="1176"/>
          <w:tab w:val="left" w:pos="1418"/>
        </w:tabs>
        <w:ind w:left="709" w:right="152" w:firstLine="0"/>
        <w:rPr>
          <w:rFonts w:ascii="Times New Roman" w:hAnsi="Times New Roman" w:cs="Times New Roman"/>
          <w:sz w:val="24"/>
          <w:szCs w:val="24"/>
        </w:rPr>
      </w:pPr>
      <w:r w:rsidRPr="00BE3041">
        <w:rPr>
          <w:rFonts w:ascii="Times New Roman" w:hAnsi="Times New Roman" w:cs="Times New Roman"/>
          <w:sz w:val="24"/>
          <w:szCs w:val="24"/>
        </w:rPr>
        <w:t>nojaukt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atjaunot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ēku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ārējās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konstrukcijas,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nav</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nesošās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norobežojošās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konstrukcijas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neietekmē ēku konstruktīvo noturību (piemēram, balkonus, dūmeņus, uzjumteņus, lieveņus, pandusus, ārējās kāpnes</w:t>
      </w:r>
      <w:r w:rsidRPr="00BE3041">
        <w:rPr>
          <w:rFonts w:ascii="Times New Roman" w:hAnsi="Times New Roman" w:cs="Times New Roman"/>
          <w:spacing w:val="-39"/>
          <w:sz w:val="24"/>
          <w:szCs w:val="24"/>
        </w:rPr>
        <w:t xml:space="preserve"> </w:t>
      </w:r>
      <w:r w:rsidRPr="00BE3041">
        <w:rPr>
          <w:rFonts w:ascii="Times New Roman" w:hAnsi="Times New Roman" w:cs="Times New Roman"/>
          <w:sz w:val="24"/>
          <w:szCs w:val="24"/>
        </w:rPr>
        <w:t>u.c.),</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ja</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tās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acīmredzami</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nolietojušās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vairāk</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nekā</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pārējās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ēku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konstrukcijas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var</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zaudēt</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savu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konstruktīvo</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veidolu;</w:t>
      </w:r>
    </w:p>
    <w:p w14:paraId="18AF2581" w14:textId="77777777" w:rsidR="00955343" w:rsidRPr="00BE3041" w:rsidRDefault="00000000" w:rsidP="00703E1A">
      <w:pPr>
        <w:pStyle w:val="ListParagraph"/>
        <w:numPr>
          <w:ilvl w:val="1"/>
          <w:numId w:val="5"/>
        </w:numPr>
        <w:tabs>
          <w:tab w:val="left" w:pos="1171"/>
          <w:tab w:val="left" w:pos="1418"/>
        </w:tabs>
        <w:ind w:left="709" w:right="147" w:firstLine="0"/>
        <w:rPr>
          <w:rFonts w:ascii="Times New Roman" w:hAnsi="Times New Roman" w:cs="Times New Roman"/>
          <w:sz w:val="24"/>
          <w:szCs w:val="24"/>
        </w:rPr>
      </w:pPr>
      <w:r w:rsidRPr="00BE3041">
        <w:rPr>
          <w:rFonts w:ascii="Times New Roman" w:hAnsi="Times New Roman" w:cs="Times New Roman"/>
          <w:sz w:val="24"/>
          <w:szCs w:val="24"/>
        </w:rPr>
        <w:t>nepieļaut bojājumus būvju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jumtu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segumos (piemēram, caurumus,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plaisas, atsevišķu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materiālu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kārtu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atdalīšanos,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seguma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elementu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neesamību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u.c.);</w:t>
      </w:r>
    </w:p>
    <w:p w14:paraId="123E93CB" w14:textId="77777777" w:rsidR="00955343" w:rsidRPr="00BE3041" w:rsidRDefault="00000000" w:rsidP="00703E1A">
      <w:pPr>
        <w:pStyle w:val="ListParagraph"/>
        <w:numPr>
          <w:ilvl w:val="1"/>
          <w:numId w:val="5"/>
        </w:numPr>
        <w:tabs>
          <w:tab w:val="left" w:pos="1183"/>
          <w:tab w:val="left" w:pos="1418"/>
        </w:tabs>
        <w:ind w:left="709" w:right="154" w:firstLine="0"/>
        <w:rPr>
          <w:rFonts w:ascii="Times New Roman" w:hAnsi="Times New Roman" w:cs="Times New Roman"/>
          <w:sz w:val="24"/>
          <w:szCs w:val="24"/>
        </w:rPr>
      </w:pPr>
      <w:r w:rsidRPr="00BE3041">
        <w:rPr>
          <w:rFonts w:ascii="Times New Roman" w:hAnsi="Times New Roman" w:cs="Times New Roman"/>
          <w:sz w:val="24"/>
          <w:szCs w:val="24"/>
        </w:rPr>
        <w:t>nepieļaut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bojājumus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ēku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lietusūdens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novadīšanas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sistēmu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elementos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(piemēram,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korozijas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radītus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caurumus,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atsevišķu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elementu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neesamību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u.c.);</w:t>
      </w:r>
    </w:p>
    <w:p w14:paraId="05B882A1" w14:textId="77777777" w:rsidR="00955343" w:rsidRPr="00BE3041" w:rsidRDefault="00000000" w:rsidP="00703E1A">
      <w:pPr>
        <w:pStyle w:val="ListParagraph"/>
        <w:numPr>
          <w:ilvl w:val="1"/>
          <w:numId w:val="5"/>
        </w:numPr>
        <w:tabs>
          <w:tab w:val="left" w:pos="1181"/>
          <w:tab w:val="left" w:pos="1418"/>
        </w:tabs>
        <w:ind w:left="709" w:right="149" w:firstLine="0"/>
        <w:rPr>
          <w:rFonts w:ascii="Times New Roman" w:hAnsi="Times New Roman" w:cs="Times New Roman"/>
          <w:sz w:val="24"/>
          <w:szCs w:val="24"/>
        </w:rPr>
      </w:pPr>
      <w:r w:rsidRPr="00BE3041">
        <w:rPr>
          <w:rFonts w:ascii="Times New Roman" w:hAnsi="Times New Roman" w:cs="Times New Roman"/>
          <w:sz w:val="24"/>
          <w:szCs w:val="24"/>
        </w:rPr>
        <w:t>ēku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sienās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cokola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stāvā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novērst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plaisas,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caurumus,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izdrupumus,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atšķēlumus,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piesātināšanos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ar</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mitrumu vai saistvielu izskalojumus, kā arī koka sienām papildus novērst koka materiāla trupes vai masveidīga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satrunējuma pazīmes, horizontālo līniju izliekumus vai ieliekumus, sienu vai apmetuma izspiešanos, nevienmērīgu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nosēšanos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citu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veidu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deformācijas,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bet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metāla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sienām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papildus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novērš</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virsmas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aizsargājošā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pārklājuma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bojājumus,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sienu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karkasa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konstrukciju ieliekumus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izspiedumus;</w:t>
      </w:r>
    </w:p>
    <w:p w14:paraId="12781097" w14:textId="77777777" w:rsidR="00955343" w:rsidRPr="00BE3041" w:rsidRDefault="00000000" w:rsidP="00703E1A">
      <w:pPr>
        <w:pStyle w:val="ListParagraph"/>
        <w:numPr>
          <w:ilvl w:val="1"/>
          <w:numId w:val="5"/>
        </w:numPr>
        <w:tabs>
          <w:tab w:val="left" w:pos="1418"/>
        </w:tabs>
        <w:ind w:left="709" w:firstLine="0"/>
        <w:rPr>
          <w:rFonts w:ascii="Times New Roman" w:hAnsi="Times New Roman" w:cs="Times New Roman"/>
          <w:sz w:val="24"/>
          <w:szCs w:val="24"/>
        </w:rPr>
      </w:pPr>
      <w:r w:rsidRPr="00BE3041">
        <w:rPr>
          <w:rFonts w:ascii="Times New Roman" w:hAnsi="Times New Roman" w:cs="Times New Roman"/>
          <w:sz w:val="24"/>
          <w:szCs w:val="24"/>
        </w:rPr>
        <w:t>nepieļaut</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ēku</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vēsturisko</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5"/>
          <w:sz w:val="24"/>
          <w:szCs w:val="24"/>
        </w:rPr>
        <w:t xml:space="preserve"> </w:t>
      </w:r>
      <w:r w:rsidRPr="00BE3041">
        <w:rPr>
          <w:rFonts w:ascii="Times New Roman" w:hAnsi="Times New Roman" w:cs="Times New Roman"/>
          <w:sz w:val="24"/>
          <w:szCs w:val="24"/>
        </w:rPr>
        <w:t>dekoratīvo</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elementu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bojājumus;</w:t>
      </w:r>
    </w:p>
    <w:p w14:paraId="232129E1" w14:textId="77777777" w:rsidR="00955343" w:rsidRPr="00BE3041" w:rsidRDefault="00000000" w:rsidP="00703E1A">
      <w:pPr>
        <w:pStyle w:val="ListParagraph"/>
        <w:numPr>
          <w:ilvl w:val="1"/>
          <w:numId w:val="5"/>
        </w:numPr>
        <w:tabs>
          <w:tab w:val="left" w:pos="1157"/>
          <w:tab w:val="left" w:pos="1418"/>
        </w:tabs>
        <w:ind w:left="709" w:right="154" w:firstLine="0"/>
        <w:rPr>
          <w:rFonts w:ascii="Times New Roman" w:hAnsi="Times New Roman" w:cs="Times New Roman"/>
          <w:sz w:val="24"/>
          <w:szCs w:val="24"/>
        </w:rPr>
      </w:pPr>
      <w:r w:rsidRPr="00BE3041">
        <w:rPr>
          <w:rFonts w:ascii="Times New Roman" w:hAnsi="Times New Roman" w:cs="Times New Roman"/>
          <w:sz w:val="24"/>
          <w:szCs w:val="24"/>
        </w:rPr>
        <w:t>nepieļaut un likvidēt uz ēku fasādēm vai citām ārējām konstrukcijām, kā arī lietusūdens novadīšanas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sistēmā</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augošus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krūmus,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kokus,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sūnas,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vīteņaugus,</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stiebrzāli</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citus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augus;</w:t>
      </w:r>
    </w:p>
    <w:p w14:paraId="4A5058FB" w14:textId="77777777" w:rsidR="00955343" w:rsidRPr="00BE3041" w:rsidRDefault="00000000" w:rsidP="00703E1A">
      <w:pPr>
        <w:pStyle w:val="ListParagraph"/>
        <w:numPr>
          <w:ilvl w:val="1"/>
          <w:numId w:val="5"/>
        </w:numPr>
        <w:tabs>
          <w:tab w:val="left" w:pos="1418"/>
        </w:tabs>
        <w:ind w:left="709" w:firstLine="0"/>
        <w:rPr>
          <w:rFonts w:ascii="Times New Roman" w:hAnsi="Times New Roman" w:cs="Times New Roman"/>
          <w:sz w:val="24"/>
          <w:szCs w:val="24"/>
        </w:rPr>
      </w:pPr>
      <w:r w:rsidRPr="00BE3041">
        <w:rPr>
          <w:rFonts w:ascii="Times New Roman" w:hAnsi="Times New Roman" w:cs="Times New Roman"/>
          <w:sz w:val="24"/>
          <w:szCs w:val="24"/>
        </w:rPr>
        <w:t>ēku</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apdares</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materiālu</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plaisāšanas,</w:t>
      </w:r>
      <w:r w:rsidRPr="00BE3041">
        <w:rPr>
          <w:rFonts w:ascii="Times New Roman" w:hAnsi="Times New Roman" w:cs="Times New Roman"/>
          <w:spacing w:val="-5"/>
          <w:sz w:val="24"/>
          <w:szCs w:val="24"/>
        </w:rPr>
        <w:t xml:space="preserve"> </w:t>
      </w:r>
      <w:r w:rsidRPr="00BE3041">
        <w:rPr>
          <w:rFonts w:ascii="Times New Roman" w:hAnsi="Times New Roman" w:cs="Times New Roman"/>
          <w:sz w:val="24"/>
          <w:szCs w:val="24"/>
        </w:rPr>
        <w:t>nodrupšanas,</w:t>
      </w:r>
      <w:r w:rsidRPr="00BE3041">
        <w:rPr>
          <w:rFonts w:ascii="Times New Roman" w:hAnsi="Times New Roman" w:cs="Times New Roman"/>
          <w:spacing w:val="-5"/>
          <w:sz w:val="24"/>
          <w:szCs w:val="24"/>
        </w:rPr>
        <w:t xml:space="preserve"> </w:t>
      </w:r>
      <w:r w:rsidRPr="00BE3041">
        <w:rPr>
          <w:rFonts w:ascii="Times New Roman" w:hAnsi="Times New Roman" w:cs="Times New Roman"/>
          <w:sz w:val="24"/>
          <w:szCs w:val="24"/>
        </w:rPr>
        <w:t>erozijas</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trupes</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gadījumā</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veikt</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apdares</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atjaunošanu;</w:t>
      </w:r>
    </w:p>
    <w:p w14:paraId="07727086" w14:textId="77777777" w:rsidR="00955343" w:rsidRPr="00BE3041" w:rsidRDefault="00000000" w:rsidP="00703E1A">
      <w:pPr>
        <w:pStyle w:val="ListParagraph"/>
        <w:numPr>
          <w:ilvl w:val="1"/>
          <w:numId w:val="5"/>
        </w:numPr>
        <w:tabs>
          <w:tab w:val="left" w:pos="1233"/>
          <w:tab w:val="left" w:pos="1418"/>
        </w:tabs>
        <w:ind w:left="709" w:right="144" w:firstLine="0"/>
        <w:rPr>
          <w:rFonts w:ascii="Times New Roman" w:hAnsi="Times New Roman" w:cs="Times New Roman"/>
          <w:sz w:val="24"/>
          <w:szCs w:val="24"/>
        </w:rPr>
      </w:pPr>
      <w:r w:rsidRPr="00BE3041">
        <w:rPr>
          <w:rFonts w:ascii="Times New Roman" w:hAnsi="Times New Roman" w:cs="Times New Roman"/>
          <w:sz w:val="24"/>
          <w:szCs w:val="24"/>
        </w:rPr>
        <w:t>veikt ēku fasāžu un/vai jumta ieseguma krāsošanu saskaņā ar Balvu novada Būvvaldē (turpmāk tekstā –</w:t>
      </w:r>
      <w:r w:rsidRPr="00BE3041">
        <w:rPr>
          <w:rFonts w:ascii="Times New Roman" w:hAnsi="Times New Roman" w:cs="Times New Roman"/>
          <w:spacing w:val="-39"/>
          <w:sz w:val="24"/>
          <w:szCs w:val="24"/>
        </w:rPr>
        <w:t xml:space="preserve"> </w:t>
      </w:r>
      <w:r w:rsidRPr="00BE3041">
        <w:rPr>
          <w:rFonts w:ascii="Times New Roman" w:hAnsi="Times New Roman" w:cs="Times New Roman"/>
          <w:sz w:val="24"/>
          <w:szCs w:val="24"/>
        </w:rPr>
        <w:t>Būvvalde)</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saskaņotu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fasādes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krāsu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pasi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būvprojektā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akceptētu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krāsojumu;</w:t>
      </w:r>
    </w:p>
    <w:p w14:paraId="6E0E5AC5" w14:textId="4E2A8546" w:rsidR="00955343" w:rsidRPr="00BE3041" w:rsidRDefault="00000000" w:rsidP="00703E1A">
      <w:pPr>
        <w:pStyle w:val="ListParagraph"/>
        <w:numPr>
          <w:ilvl w:val="1"/>
          <w:numId w:val="5"/>
        </w:numPr>
        <w:tabs>
          <w:tab w:val="left" w:pos="1257"/>
          <w:tab w:val="left" w:pos="1418"/>
        </w:tabs>
        <w:ind w:left="709" w:right="144" w:firstLine="0"/>
        <w:rPr>
          <w:rFonts w:ascii="Times New Roman" w:hAnsi="Times New Roman" w:cs="Times New Roman"/>
          <w:sz w:val="24"/>
          <w:szCs w:val="24"/>
        </w:rPr>
      </w:pPr>
      <w:r w:rsidRPr="00BE3041">
        <w:rPr>
          <w:rFonts w:ascii="Times New Roman" w:hAnsi="Times New Roman" w:cs="Times New Roman"/>
          <w:sz w:val="24"/>
          <w:szCs w:val="24"/>
        </w:rPr>
        <w:t xml:space="preserve">nodrošināt ēku fasāžu un citu ārējo konstrukciju savlaicīgu atjaunošanu un </w:t>
      </w:r>
      <w:r w:rsidRPr="00BE3041">
        <w:rPr>
          <w:rFonts w:ascii="Times New Roman" w:hAnsi="Times New Roman" w:cs="Times New Roman"/>
          <w:sz w:val="24"/>
          <w:szCs w:val="24"/>
        </w:rPr>
        <w:lastRenderedPageBreak/>
        <w:t>krāsošanu atbilstoši ēkas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arhitektoniskajam stilam un apkārt esošajai pilsētvides ainavai, nepieļaujot nesakoptas fasādes stāvokli</w:t>
      </w:r>
      <w:r w:rsidRPr="00BE3041">
        <w:rPr>
          <w:rFonts w:ascii="Times New Roman" w:hAnsi="Times New Roman" w:cs="Times New Roman"/>
          <w:spacing w:val="41"/>
          <w:sz w:val="24"/>
          <w:szCs w:val="24"/>
        </w:rPr>
        <w:t xml:space="preserve"> </w:t>
      </w:r>
      <w:r w:rsidRPr="00BE3041">
        <w:rPr>
          <w:rFonts w:ascii="Times New Roman" w:hAnsi="Times New Roman" w:cs="Times New Roman"/>
          <w:sz w:val="24"/>
          <w:szCs w:val="24"/>
        </w:rPr>
        <w:t>– fasādi,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kurai ir bojāts krāsojums (samelnējis, plankumains vai pilnīgi zudis), ir atsegts ārējo konstrukciju pamatmateriāls,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plaisas,</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izdrupumi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apdares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materiālu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atslāņojumi;</w:t>
      </w:r>
    </w:p>
    <w:p w14:paraId="6FE65FC3" w14:textId="77777777" w:rsidR="00955343" w:rsidRPr="00BE3041" w:rsidRDefault="00000000" w:rsidP="00703E1A">
      <w:pPr>
        <w:pStyle w:val="ListParagraph"/>
        <w:numPr>
          <w:ilvl w:val="1"/>
          <w:numId w:val="5"/>
        </w:numPr>
        <w:tabs>
          <w:tab w:val="left" w:pos="1255"/>
          <w:tab w:val="left" w:pos="1418"/>
        </w:tabs>
        <w:ind w:left="709" w:right="151" w:firstLine="0"/>
        <w:rPr>
          <w:rFonts w:ascii="Times New Roman" w:hAnsi="Times New Roman" w:cs="Times New Roman"/>
          <w:sz w:val="24"/>
          <w:szCs w:val="24"/>
        </w:rPr>
      </w:pPr>
      <w:r w:rsidRPr="00BE3041">
        <w:rPr>
          <w:rFonts w:ascii="Times New Roman" w:hAnsi="Times New Roman" w:cs="Times New Roman"/>
          <w:sz w:val="24"/>
          <w:szCs w:val="24"/>
        </w:rPr>
        <w:t>nodrošināt ēku, būvju jumtu, karnīšu, notekcauruļu savlaicīgu attīrīšanu no gružiem, sniega, ledus un</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lāstekām</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vietās,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kur</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tas</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var</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apdraudēt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cilvēka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dzīvību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un</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veselību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vai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trešo</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personu</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īpašuma</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(tai</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skaitā</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transportlīdzekļu)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drošību,</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un norobežot</w:t>
      </w:r>
      <w:r w:rsidRPr="00BE3041">
        <w:rPr>
          <w:rFonts w:ascii="Times New Roman" w:hAnsi="Times New Roman" w:cs="Times New Roman"/>
          <w:spacing w:val="-1"/>
          <w:sz w:val="24"/>
          <w:szCs w:val="24"/>
        </w:rPr>
        <w:t xml:space="preserve"> </w:t>
      </w:r>
      <w:r w:rsidRPr="00BE3041">
        <w:rPr>
          <w:rFonts w:ascii="Times New Roman" w:hAnsi="Times New Roman" w:cs="Times New Roman"/>
          <w:sz w:val="24"/>
          <w:szCs w:val="24"/>
        </w:rPr>
        <w:t>bīstamo</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(darba)</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zonu.</w:t>
      </w:r>
    </w:p>
    <w:p w14:paraId="6859AB2C" w14:textId="77777777" w:rsidR="00955343" w:rsidRPr="00BE3041" w:rsidRDefault="00955343" w:rsidP="00BE3041">
      <w:pPr>
        <w:pStyle w:val="BodyText"/>
        <w:rPr>
          <w:rFonts w:ascii="Times New Roman" w:hAnsi="Times New Roman" w:cs="Times New Roman"/>
          <w:sz w:val="24"/>
          <w:szCs w:val="24"/>
        </w:rPr>
      </w:pPr>
    </w:p>
    <w:p w14:paraId="53089F22" w14:textId="76A29E6F" w:rsidR="00955343" w:rsidRPr="00BE3041" w:rsidRDefault="00000000" w:rsidP="00703E1A">
      <w:pPr>
        <w:pStyle w:val="Heading1"/>
        <w:numPr>
          <w:ilvl w:val="0"/>
          <w:numId w:val="4"/>
        </w:numPr>
        <w:tabs>
          <w:tab w:val="left" w:pos="426"/>
        </w:tabs>
        <w:ind w:left="0" w:right="97" w:firstLine="0"/>
        <w:jc w:val="center"/>
        <w:rPr>
          <w:rFonts w:ascii="Times New Roman" w:hAnsi="Times New Roman" w:cs="Times New Roman"/>
          <w:sz w:val="24"/>
          <w:szCs w:val="24"/>
        </w:rPr>
      </w:pPr>
      <w:r w:rsidRPr="00BE3041">
        <w:rPr>
          <w:rFonts w:ascii="Times New Roman" w:hAnsi="Times New Roman" w:cs="Times New Roman"/>
          <w:sz w:val="24"/>
          <w:szCs w:val="24"/>
        </w:rPr>
        <w:t>Saistošo noteikumu izpildes kontrole un administratīvā atbildība</w:t>
      </w:r>
      <w:r w:rsidRPr="00BE3041">
        <w:rPr>
          <w:rFonts w:ascii="Times New Roman" w:hAnsi="Times New Roman" w:cs="Times New Roman"/>
          <w:spacing w:val="-46"/>
          <w:sz w:val="24"/>
          <w:szCs w:val="24"/>
        </w:rPr>
        <w:t xml:space="preserve"> </w:t>
      </w:r>
      <w:r w:rsidRPr="00BE3041">
        <w:rPr>
          <w:rFonts w:ascii="Times New Roman" w:hAnsi="Times New Roman" w:cs="Times New Roman"/>
          <w:sz w:val="24"/>
          <w:szCs w:val="24"/>
        </w:rPr>
        <w:t>par</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saistošo</w:t>
      </w:r>
      <w:r w:rsidRPr="00BE3041">
        <w:rPr>
          <w:rFonts w:ascii="Times New Roman" w:hAnsi="Times New Roman" w:cs="Times New Roman"/>
          <w:spacing w:val="-2"/>
          <w:sz w:val="24"/>
          <w:szCs w:val="24"/>
        </w:rPr>
        <w:t xml:space="preserve"> </w:t>
      </w:r>
      <w:r w:rsidRPr="00BE3041">
        <w:rPr>
          <w:rFonts w:ascii="Times New Roman" w:hAnsi="Times New Roman" w:cs="Times New Roman"/>
          <w:sz w:val="24"/>
          <w:szCs w:val="24"/>
        </w:rPr>
        <w:t>noteikumu</w:t>
      </w:r>
      <w:r w:rsidRPr="00BE3041">
        <w:rPr>
          <w:rFonts w:ascii="Times New Roman" w:hAnsi="Times New Roman" w:cs="Times New Roman"/>
          <w:spacing w:val="-3"/>
          <w:sz w:val="24"/>
          <w:szCs w:val="24"/>
        </w:rPr>
        <w:t xml:space="preserve"> </w:t>
      </w:r>
      <w:r w:rsidRPr="00BE3041">
        <w:rPr>
          <w:rFonts w:ascii="Times New Roman" w:hAnsi="Times New Roman" w:cs="Times New Roman"/>
          <w:sz w:val="24"/>
          <w:szCs w:val="24"/>
        </w:rPr>
        <w:t>neievērošanu</w:t>
      </w:r>
    </w:p>
    <w:p w14:paraId="4D700AA8" w14:textId="77777777" w:rsidR="00955343" w:rsidRPr="00BE3041" w:rsidRDefault="00955343" w:rsidP="00BE3041">
      <w:pPr>
        <w:pStyle w:val="BodyText"/>
        <w:rPr>
          <w:rFonts w:ascii="Times New Roman" w:hAnsi="Times New Roman" w:cs="Times New Roman"/>
          <w:b/>
          <w:sz w:val="24"/>
          <w:szCs w:val="24"/>
        </w:rPr>
      </w:pPr>
    </w:p>
    <w:p w14:paraId="0C6AA4A0" w14:textId="3D4A2966" w:rsidR="009B1768" w:rsidRPr="00703E1A" w:rsidRDefault="009B1768" w:rsidP="00703E1A">
      <w:pPr>
        <w:pStyle w:val="ListParagraph"/>
        <w:numPr>
          <w:ilvl w:val="0"/>
          <w:numId w:val="5"/>
        </w:numPr>
        <w:tabs>
          <w:tab w:val="left" w:pos="851"/>
        </w:tabs>
        <w:ind w:left="0" w:right="145" w:firstLine="426"/>
        <w:rPr>
          <w:rFonts w:ascii="Times New Roman" w:hAnsi="Times New Roman" w:cs="Times New Roman"/>
          <w:sz w:val="24"/>
          <w:szCs w:val="24"/>
        </w:rPr>
      </w:pPr>
      <w:r w:rsidRPr="00703E1A">
        <w:rPr>
          <w:rFonts w:ascii="Times New Roman" w:hAnsi="Times New Roman" w:cs="Times New Roman"/>
          <w:sz w:val="24"/>
          <w:szCs w:val="24"/>
        </w:rPr>
        <w:t>Par Noteikumu 4.1. un 4.2. apakšpunktā noteikto darbību nepildīšanu piemēro brīdinājumu vai naudas sodu līdz trīsdesmit naudas soda vienībām.</w:t>
      </w:r>
    </w:p>
    <w:p w14:paraId="6C760205" w14:textId="4445BDDB" w:rsidR="000741F2" w:rsidRPr="00703E1A" w:rsidRDefault="000741F2" w:rsidP="00703E1A">
      <w:pPr>
        <w:pStyle w:val="ListParagraph"/>
        <w:numPr>
          <w:ilvl w:val="0"/>
          <w:numId w:val="5"/>
        </w:numPr>
        <w:tabs>
          <w:tab w:val="left" w:pos="851"/>
        </w:tabs>
        <w:ind w:left="0" w:right="145" w:firstLine="426"/>
        <w:rPr>
          <w:rFonts w:ascii="Times New Roman" w:hAnsi="Times New Roman" w:cs="Times New Roman"/>
          <w:sz w:val="24"/>
          <w:szCs w:val="24"/>
        </w:rPr>
      </w:pPr>
      <w:r w:rsidRPr="00703E1A">
        <w:rPr>
          <w:rFonts w:ascii="Times New Roman" w:hAnsi="Times New Roman" w:cs="Times New Roman"/>
          <w:sz w:val="24"/>
          <w:szCs w:val="24"/>
        </w:rPr>
        <w:t xml:space="preserve"> Par Noteikumu 4.3. apakšpunktā noteikto </w:t>
      </w:r>
      <w:r w:rsidR="003B7511" w:rsidRPr="00703E1A">
        <w:rPr>
          <w:rFonts w:ascii="Times New Roman" w:hAnsi="Times New Roman" w:cs="Times New Roman"/>
          <w:sz w:val="24"/>
          <w:szCs w:val="24"/>
        </w:rPr>
        <w:t>prasību neievērošanu</w:t>
      </w:r>
      <w:r w:rsidRPr="00703E1A">
        <w:rPr>
          <w:rFonts w:ascii="Times New Roman" w:hAnsi="Times New Roman" w:cs="Times New Roman"/>
          <w:sz w:val="24"/>
          <w:szCs w:val="24"/>
        </w:rPr>
        <w:t xml:space="preserve"> piemēro brīdinājumu vai naudas sodu līdz piecdesmit naudas soda vienībām.</w:t>
      </w:r>
    </w:p>
    <w:p w14:paraId="6DACF351" w14:textId="7F922E55" w:rsidR="00357572" w:rsidRPr="00703E1A" w:rsidRDefault="00357572" w:rsidP="00703E1A">
      <w:pPr>
        <w:pStyle w:val="ListParagraph"/>
        <w:numPr>
          <w:ilvl w:val="0"/>
          <w:numId w:val="5"/>
        </w:numPr>
        <w:tabs>
          <w:tab w:val="left" w:pos="851"/>
        </w:tabs>
        <w:ind w:left="0" w:right="145" w:firstLine="426"/>
        <w:rPr>
          <w:rFonts w:ascii="Times New Roman" w:hAnsi="Times New Roman" w:cs="Times New Roman"/>
          <w:sz w:val="24"/>
          <w:szCs w:val="24"/>
        </w:rPr>
      </w:pPr>
      <w:r w:rsidRPr="00703E1A">
        <w:rPr>
          <w:rFonts w:ascii="Times New Roman" w:hAnsi="Times New Roman" w:cs="Times New Roman"/>
          <w:sz w:val="24"/>
          <w:szCs w:val="24"/>
        </w:rPr>
        <w:t>Par Noteikumu 6. punktā noteikto prasību neievērošanu piemēro brīdinājumu vai naudas sodu līdz divdesmit piecām naudas soda vienībām.</w:t>
      </w:r>
    </w:p>
    <w:p w14:paraId="53D628EE" w14:textId="41BF526F" w:rsidR="003B7511" w:rsidRPr="00703E1A" w:rsidRDefault="003B7511" w:rsidP="00703E1A">
      <w:pPr>
        <w:pStyle w:val="ListParagraph"/>
        <w:numPr>
          <w:ilvl w:val="0"/>
          <w:numId w:val="5"/>
        </w:numPr>
        <w:tabs>
          <w:tab w:val="left" w:pos="851"/>
        </w:tabs>
        <w:ind w:left="0" w:right="145" w:firstLine="426"/>
        <w:rPr>
          <w:rFonts w:ascii="Times New Roman" w:hAnsi="Times New Roman" w:cs="Times New Roman"/>
          <w:sz w:val="24"/>
          <w:szCs w:val="24"/>
        </w:rPr>
      </w:pPr>
      <w:r w:rsidRPr="00703E1A">
        <w:rPr>
          <w:rFonts w:ascii="Times New Roman" w:hAnsi="Times New Roman" w:cs="Times New Roman"/>
          <w:sz w:val="24"/>
          <w:szCs w:val="24"/>
        </w:rPr>
        <w:t xml:space="preserve"> Par Noteikumu </w:t>
      </w:r>
      <w:r w:rsidR="00901E17" w:rsidRPr="00703E1A">
        <w:rPr>
          <w:rFonts w:ascii="Times New Roman" w:hAnsi="Times New Roman" w:cs="Times New Roman"/>
          <w:sz w:val="24"/>
          <w:szCs w:val="24"/>
        </w:rPr>
        <w:t>7</w:t>
      </w:r>
      <w:r w:rsidRPr="00703E1A">
        <w:rPr>
          <w:rFonts w:ascii="Times New Roman" w:hAnsi="Times New Roman" w:cs="Times New Roman"/>
          <w:sz w:val="24"/>
          <w:szCs w:val="24"/>
        </w:rPr>
        <w:t xml:space="preserve">. </w:t>
      </w:r>
      <w:r w:rsidR="00901E17" w:rsidRPr="00703E1A">
        <w:rPr>
          <w:rFonts w:ascii="Times New Roman" w:hAnsi="Times New Roman" w:cs="Times New Roman"/>
          <w:sz w:val="24"/>
          <w:szCs w:val="24"/>
        </w:rPr>
        <w:t xml:space="preserve">un 8. </w:t>
      </w:r>
      <w:r w:rsidRPr="00703E1A">
        <w:rPr>
          <w:rFonts w:ascii="Times New Roman" w:hAnsi="Times New Roman" w:cs="Times New Roman"/>
          <w:sz w:val="24"/>
          <w:szCs w:val="24"/>
        </w:rPr>
        <w:t xml:space="preserve">punktā noteikto prasību neievērošanu piemēro brīdinājumu vai naudas sodu līdz </w:t>
      </w:r>
      <w:r w:rsidR="00901E17" w:rsidRPr="00703E1A">
        <w:rPr>
          <w:rFonts w:ascii="Times New Roman" w:hAnsi="Times New Roman" w:cs="Times New Roman"/>
          <w:sz w:val="24"/>
          <w:szCs w:val="24"/>
        </w:rPr>
        <w:t>piecdesmit</w:t>
      </w:r>
      <w:r w:rsidRPr="00703E1A">
        <w:rPr>
          <w:rFonts w:ascii="Times New Roman" w:hAnsi="Times New Roman" w:cs="Times New Roman"/>
          <w:sz w:val="24"/>
          <w:szCs w:val="24"/>
        </w:rPr>
        <w:t xml:space="preserve"> naudas soda vienībām.</w:t>
      </w:r>
    </w:p>
    <w:p w14:paraId="12215358" w14:textId="0FFA27F1" w:rsidR="000741F2" w:rsidRPr="00703E1A" w:rsidRDefault="0089341F" w:rsidP="00703E1A">
      <w:pPr>
        <w:pStyle w:val="ListParagraph"/>
        <w:numPr>
          <w:ilvl w:val="0"/>
          <w:numId w:val="5"/>
        </w:numPr>
        <w:tabs>
          <w:tab w:val="left" w:pos="851"/>
        </w:tabs>
        <w:ind w:left="0" w:right="145" w:firstLine="426"/>
        <w:rPr>
          <w:rFonts w:ascii="Times New Roman" w:hAnsi="Times New Roman" w:cs="Times New Roman"/>
          <w:sz w:val="24"/>
          <w:szCs w:val="24"/>
        </w:rPr>
      </w:pPr>
      <w:r w:rsidRPr="00703E1A">
        <w:rPr>
          <w:rFonts w:ascii="Times New Roman" w:hAnsi="Times New Roman" w:cs="Times New Roman"/>
          <w:sz w:val="24"/>
          <w:szCs w:val="24"/>
        </w:rPr>
        <w:t xml:space="preserve"> Par Noteikumu 9. punktā noteikto prasību neievērošanu piemēro brīdinājumu vai naudas sodu līdz simts naudas soda vienībām.</w:t>
      </w:r>
    </w:p>
    <w:p w14:paraId="06E921AE" w14:textId="7240606A" w:rsidR="00B570E2" w:rsidRPr="00703E1A" w:rsidRDefault="00B570E2" w:rsidP="00703E1A">
      <w:pPr>
        <w:pStyle w:val="ListParagraph"/>
        <w:numPr>
          <w:ilvl w:val="0"/>
          <w:numId w:val="5"/>
        </w:numPr>
        <w:tabs>
          <w:tab w:val="left" w:pos="851"/>
        </w:tabs>
        <w:ind w:left="0" w:right="145" w:firstLine="426"/>
        <w:rPr>
          <w:rFonts w:ascii="Times New Roman" w:hAnsi="Times New Roman" w:cs="Times New Roman"/>
          <w:sz w:val="24"/>
          <w:szCs w:val="24"/>
        </w:rPr>
      </w:pPr>
      <w:r w:rsidRPr="00703E1A">
        <w:rPr>
          <w:rFonts w:ascii="Times New Roman" w:hAnsi="Times New Roman" w:cs="Times New Roman"/>
          <w:sz w:val="24"/>
          <w:szCs w:val="24"/>
        </w:rPr>
        <w:t>Par Noteikumu 10. punktā noteikto pienākumu nepildīšanu piemēro brīdinājumu vai naudas sodu līdz piecdesmit naudas soda vienībām.</w:t>
      </w:r>
    </w:p>
    <w:p w14:paraId="1ABA2523" w14:textId="6059E171" w:rsidR="00B570E2" w:rsidRPr="00703E1A" w:rsidRDefault="00B570E2" w:rsidP="00703E1A">
      <w:pPr>
        <w:pStyle w:val="ListParagraph"/>
        <w:numPr>
          <w:ilvl w:val="0"/>
          <w:numId w:val="5"/>
        </w:numPr>
        <w:tabs>
          <w:tab w:val="left" w:pos="851"/>
        </w:tabs>
        <w:ind w:left="0" w:right="145" w:firstLine="426"/>
        <w:rPr>
          <w:rFonts w:ascii="Times New Roman" w:hAnsi="Times New Roman" w:cs="Times New Roman"/>
          <w:sz w:val="24"/>
          <w:szCs w:val="24"/>
        </w:rPr>
      </w:pPr>
      <w:r w:rsidRPr="00703E1A">
        <w:rPr>
          <w:rFonts w:ascii="Times New Roman" w:hAnsi="Times New Roman" w:cs="Times New Roman"/>
          <w:sz w:val="24"/>
          <w:szCs w:val="24"/>
        </w:rPr>
        <w:t>Par Noteikumu 11. punktā noteikto prasību neievērošanu piemēro brīdinājumu vai naudas sodu līdz simt piecdesmit naudas soda vienībām.</w:t>
      </w:r>
    </w:p>
    <w:p w14:paraId="1A781F71" w14:textId="735B30C3" w:rsidR="00955343" w:rsidRPr="00703E1A" w:rsidRDefault="00000000" w:rsidP="00703E1A">
      <w:pPr>
        <w:pStyle w:val="ListParagraph"/>
        <w:numPr>
          <w:ilvl w:val="0"/>
          <w:numId w:val="5"/>
        </w:numPr>
        <w:tabs>
          <w:tab w:val="left" w:pos="851"/>
        </w:tabs>
        <w:ind w:left="0" w:right="145" w:firstLine="426"/>
        <w:rPr>
          <w:rFonts w:ascii="Times New Roman" w:hAnsi="Times New Roman" w:cs="Times New Roman"/>
          <w:sz w:val="24"/>
          <w:szCs w:val="24"/>
        </w:rPr>
      </w:pPr>
      <w:r w:rsidRPr="00703E1A">
        <w:rPr>
          <w:rFonts w:ascii="Times New Roman" w:hAnsi="Times New Roman" w:cs="Times New Roman"/>
          <w:sz w:val="24"/>
          <w:szCs w:val="24"/>
        </w:rPr>
        <w:t>Administratīvā pārkāpuma procesu par saistošo noteikumu II nodaļas 4., 6. un 7. punkta pārkāpšanu veic</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Balvu</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novada pašvaldības</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policijas</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amatpersonas.</w:t>
      </w:r>
    </w:p>
    <w:p w14:paraId="0D5AE77A" w14:textId="77777777" w:rsidR="00955343" w:rsidRPr="00703E1A" w:rsidRDefault="00000000" w:rsidP="00703E1A">
      <w:pPr>
        <w:pStyle w:val="ListParagraph"/>
        <w:numPr>
          <w:ilvl w:val="0"/>
          <w:numId w:val="5"/>
        </w:numPr>
        <w:tabs>
          <w:tab w:val="left" w:pos="851"/>
        </w:tabs>
        <w:ind w:left="0" w:right="145" w:firstLine="426"/>
        <w:rPr>
          <w:rFonts w:ascii="Times New Roman" w:hAnsi="Times New Roman" w:cs="Times New Roman"/>
          <w:sz w:val="24"/>
          <w:szCs w:val="24"/>
        </w:rPr>
      </w:pPr>
      <w:r w:rsidRPr="00703E1A">
        <w:rPr>
          <w:rFonts w:ascii="Times New Roman" w:hAnsi="Times New Roman" w:cs="Times New Roman"/>
          <w:sz w:val="24"/>
          <w:szCs w:val="24"/>
        </w:rPr>
        <w:t>Administratīvā pārkāpuma procesu par saistošo noteikumu II nodaļas 8., 9., un 10. punkta pārkāpšanu līdz</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administratīvā</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pārkāpuma</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izskatīšanai</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veic</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Balvu</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novada</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pašvaldības</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policijas</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amatpersonas.</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Administratīvā</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pārkāpuma</w:t>
      </w:r>
      <w:r w:rsidRPr="00703E1A">
        <w:rPr>
          <w:rFonts w:ascii="Times New Roman" w:hAnsi="Times New Roman" w:cs="Times New Roman"/>
          <w:spacing w:val="-2"/>
          <w:sz w:val="24"/>
          <w:szCs w:val="24"/>
        </w:rPr>
        <w:t xml:space="preserve"> </w:t>
      </w:r>
      <w:r w:rsidRPr="00703E1A">
        <w:rPr>
          <w:rFonts w:ascii="Times New Roman" w:hAnsi="Times New Roman" w:cs="Times New Roman"/>
          <w:sz w:val="24"/>
          <w:szCs w:val="24"/>
        </w:rPr>
        <w:t>lietu</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izskata</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Balvu novada</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Administratīvā komisija.</w:t>
      </w:r>
    </w:p>
    <w:p w14:paraId="736EFA59" w14:textId="77777777" w:rsidR="00955343" w:rsidRPr="00703E1A" w:rsidRDefault="00000000" w:rsidP="00703E1A">
      <w:pPr>
        <w:pStyle w:val="ListParagraph"/>
        <w:numPr>
          <w:ilvl w:val="0"/>
          <w:numId w:val="5"/>
        </w:numPr>
        <w:tabs>
          <w:tab w:val="left" w:pos="851"/>
        </w:tabs>
        <w:ind w:left="0" w:right="147" w:firstLine="426"/>
        <w:rPr>
          <w:rFonts w:ascii="Times New Roman" w:hAnsi="Times New Roman" w:cs="Times New Roman"/>
          <w:sz w:val="24"/>
          <w:szCs w:val="24"/>
        </w:rPr>
      </w:pPr>
      <w:r w:rsidRPr="00703E1A">
        <w:rPr>
          <w:rFonts w:ascii="Times New Roman" w:hAnsi="Times New Roman" w:cs="Times New Roman"/>
          <w:sz w:val="24"/>
          <w:szCs w:val="24"/>
        </w:rPr>
        <w:t>Administratīvā pārkāpuma procesu par saistošo noteikumu III nodaļas 11. punkta prasību pārkāpšanu līdz</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administratīvā</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pārkāpuma</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izskatīšanai</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veic</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Būvvaldes</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amatpersonas</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un</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Balvu</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novada</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pašvaldības</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policijas</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amatpersonas.</w:t>
      </w:r>
      <w:r w:rsidRPr="00703E1A">
        <w:rPr>
          <w:rFonts w:ascii="Times New Roman" w:hAnsi="Times New Roman" w:cs="Times New Roman"/>
          <w:spacing w:val="-3"/>
          <w:sz w:val="24"/>
          <w:szCs w:val="24"/>
        </w:rPr>
        <w:t xml:space="preserve"> </w:t>
      </w:r>
      <w:r w:rsidRPr="00703E1A">
        <w:rPr>
          <w:rFonts w:ascii="Times New Roman" w:hAnsi="Times New Roman" w:cs="Times New Roman"/>
          <w:sz w:val="24"/>
          <w:szCs w:val="24"/>
        </w:rPr>
        <w:t>Administratīvā</w:t>
      </w:r>
      <w:r w:rsidRPr="00703E1A">
        <w:rPr>
          <w:rFonts w:ascii="Times New Roman" w:hAnsi="Times New Roman" w:cs="Times New Roman"/>
          <w:spacing w:val="-3"/>
          <w:sz w:val="24"/>
          <w:szCs w:val="24"/>
        </w:rPr>
        <w:t xml:space="preserve"> </w:t>
      </w:r>
      <w:r w:rsidRPr="00703E1A">
        <w:rPr>
          <w:rFonts w:ascii="Times New Roman" w:hAnsi="Times New Roman" w:cs="Times New Roman"/>
          <w:sz w:val="24"/>
          <w:szCs w:val="24"/>
        </w:rPr>
        <w:t>pārkāpuma</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lietu</w:t>
      </w:r>
      <w:r w:rsidRPr="00703E1A">
        <w:rPr>
          <w:rFonts w:ascii="Times New Roman" w:hAnsi="Times New Roman" w:cs="Times New Roman"/>
          <w:spacing w:val="-2"/>
          <w:sz w:val="24"/>
          <w:szCs w:val="24"/>
        </w:rPr>
        <w:t xml:space="preserve"> </w:t>
      </w:r>
      <w:r w:rsidRPr="00703E1A">
        <w:rPr>
          <w:rFonts w:ascii="Times New Roman" w:hAnsi="Times New Roman" w:cs="Times New Roman"/>
          <w:sz w:val="24"/>
          <w:szCs w:val="24"/>
        </w:rPr>
        <w:t>izskata</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Balvu</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novada Administratīvā</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komisija.</w:t>
      </w:r>
    </w:p>
    <w:p w14:paraId="03873008" w14:textId="120CEE1E" w:rsidR="00955343" w:rsidRPr="00703E1A" w:rsidRDefault="00000000" w:rsidP="00703E1A">
      <w:pPr>
        <w:pStyle w:val="ListParagraph"/>
        <w:numPr>
          <w:ilvl w:val="0"/>
          <w:numId w:val="5"/>
        </w:numPr>
        <w:tabs>
          <w:tab w:val="left" w:pos="851"/>
        </w:tabs>
        <w:ind w:left="0" w:right="155" w:firstLine="426"/>
        <w:rPr>
          <w:rFonts w:ascii="Times New Roman" w:hAnsi="Times New Roman" w:cs="Times New Roman"/>
          <w:sz w:val="24"/>
          <w:szCs w:val="24"/>
        </w:rPr>
      </w:pPr>
      <w:r w:rsidRPr="00703E1A">
        <w:rPr>
          <w:rFonts w:ascii="Times New Roman" w:hAnsi="Times New Roman" w:cs="Times New Roman"/>
          <w:sz w:val="24"/>
          <w:szCs w:val="24"/>
        </w:rPr>
        <w:t>Šo noteikumu 12.</w:t>
      </w:r>
      <w:r w:rsidR="00D77C62" w:rsidRPr="00703E1A">
        <w:rPr>
          <w:rFonts w:ascii="Times New Roman" w:hAnsi="Times New Roman" w:cs="Times New Roman"/>
          <w:sz w:val="24"/>
          <w:szCs w:val="24"/>
        </w:rPr>
        <w:t xml:space="preserve">, </w:t>
      </w:r>
      <w:r w:rsidRPr="00703E1A">
        <w:rPr>
          <w:rFonts w:ascii="Times New Roman" w:hAnsi="Times New Roman" w:cs="Times New Roman"/>
          <w:sz w:val="24"/>
          <w:szCs w:val="24"/>
        </w:rPr>
        <w:t xml:space="preserve"> </w:t>
      </w:r>
      <w:r w:rsidR="00D77C62" w:rsidRPr="00703E1A">
        <w:rPr>
          <w:rFonts w:ascii="Times New Roman" w:hAnsi="Times New Roman" w:cs="Times New Roman"/>
          <w:sz w:val="24"/>
          <w:szCs w:val="24"/>
        </w:rPr>
        <w:t>13., 15., 17., un 18.</w:t>
      </w:r>
      <w:r w:rsidRPr="00703E1A">
        <w:rPr>
          <w:rFonts w:ascii="Times New Roman" w:hAnsi="Times New Roman" w:cs="Times New Roman"/>
          <w:sz w:val="24"/>
          <w:szCs w:val="24"/>
        </w:rPr>
        <w:t>punkts neattiecas uz pārkāpumiem attiecībā uz daudzdzīvokļu mājām un to teritorijām,</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par</w:t>
      </w:r>
      <w:r w:rsidRPr="00703E1A">
        <w:rPr>
          <w:rFonts w:ascii="Times New Roman" w:hAnsi="Times New Roman" w:cs="Times New Roman"/>
          <w:spacing w:val="-2"/>
          <w:sz w:val="24"/>
          <w:szCs w:val="24"/>
        </w:rPr>
        <w:t xml:space="preserve"> </w:t>
      </w:r>
      <w:r w:rsidRPr="00703E1A">
        <w:rPr>
          <w:rFonts w:ascii="Times New Roman" w:hAnsi="Times New Roman" w:cs="Times New Roman"/>
          <w:sz w:val="24"/>
          <w:szCs w:val="24"/>
        </w:rPr>
        <w:t>kuriem</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administratīvo</w:t>
      </w:r>
      <w:r w:rsidRPr="00703E1A">
        <w:rPr>
          <w:rFonts w:ascii="Times New Roman" w:hAnsi="Times New Roman" w:cs="Times New Roman"/>
          <w:spacing w:val="-2"/>
          <w:sz w:val="24"/>
          <w:szCs w:val="24"/>
        </w:rPr>
        <w:t xml:space="preserve"> </w:t>
      </w:r>
      <w:r w:rsidRPr="00703E1A">
        <w:rPr>
          <w:rFonts w:ascii="Times New Roman" w:hAnsi="Times New Roman" w:cs="Times New Roman"/>
          <w:sz w:val="24"/>
          <w:szCs w:val="24"/>
        </w:rPr>
        <w:t>atbildību</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paredz</w:t>
      </w:r>
      <w:r w:rsidRPr="00703E1A">
        <w:rPr>
          <w:rFonts w:ascii="Times New Roman" w:hAnsi="Times New Roman" w:cs="Times New Roman"/>
          <w:spacing w:val="-2"/>
          <w:sz w:val="24"/>
          <w:szCs w:val="24"/>
        </w:rPr>
        <w:t xml:space="preserve"> </w:t>
      </w:r>
      <w:r w:rsidRPr="00703E1A">
        <w:rPr>
          <w:rFonts w:ascii="Times New Roman" w:hAnsi="Times New Roman" w:cs="Times New Roman"/>
          <w:sz w:val="24"/>
          <w:szCs w:val="24"/>
        </w:rPr>
        <w:t>Dzīvojamo</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māju</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pārvaldīšanas</w:t>
      </w:r>
      <w:r w:rsidRPr="00703E1A">
        <w:rPr>
          <w:rFonts w:ascii="Times New Roman" w:hAnsi="Times New Roman" w:cs="Times New Roman"/>
          <w:spacing w:val="-2"/>
          <w:sz w:val="24"/>
          <w:szCs w:val="24"/>
        </w:rPr>
        <w:t xml:space="preserve"> </w:t>
      </w:r>
      <w:r w:rsidRPr="00703E1A">
        <w:rPr>
          <w:rFonts w:ascii="Times New Roman" w:hAnsi="Times New Roman" w:cs="Times New Roman"/>
          <w:sz w:val="24"/>
          <w:szCs w:val="24"/>
        </w:rPr>
        <w:t>likuma</w:t>
      </w:r>
      <w:r w:rsidRPr="00703E1A">
        <w:rPr>
          <w:rFonts w:ascii="Times New Roman" w:hAnsi="Times New Roman" w:cs="Times New Roman"/>
          <w:spacing w:val="-1"/>
          <w:sz w:val="24"/>
          <w:szCs w:val="24"/>
        </w:rPr>
        <w:t xml:space="preserve"> </w:t>
      </w:r>
      <w:r w:rsidRPr="00703E1A">
        <w:rPr>
          <w:rFonts w:ascii="Times New Roman" w:hAnsi="Times New Roman" w:cs="Times New Roman"/>
          <w:sz w:val="24"/>
          <w:szCs w:val="24"/>
        </w:rPr>
        <w:t>29.</w:t>
      </w:r>
      <w:r w:rsidRPr="00703E1A">
        <w:rPr>
          <w:rFonts w:ascii="Times New Roman" w:hAnsi="Times New Roman" w:cs="Times New Roman"/>
          <w:spacing w:val="2"/>
          <w:sz w:val="24"/>
          <w:szCs w:val="24"/>
        </w:rPr>
        <w:t xml:space="preserve"> </w:t>
      </w:r>
      <w:r w:rsidRPr="00703E1A">
        <w:rPr>
          <w:rFonts w:ascii="Times New Roman" w:hAnsi="Times New Roman" w:cs="Times New Roman"/>
          <w:sz w:val="24"/>
          <w:szCs w:val="24"/>
        </w:rPr>
        <w:t>pants.</w:t>
      </w:r>
    </w:p>
    <w:p w14:paraId="744A5495" w14:textId="77777777" w:rsidR="00955343" w:rsidRPr="00BE3041" w:rsidRDefault="00955343" w:rsidP="00BE3041">
      <w:pPr>
        <w:pStyle w:val="BodyText"/>
        <w:rPr>
          <w:rFonts w:ascii="Times New Roman" w:hAnsi="Times New Roman" w:cs="Times New Roman"/>
          <w:sz w:val="24"/>
          <w:szCs w:val="24"/>
        </w:rPr>
      </w:pPr>
    </w:p>
    <w:p w14:paraId="0C7CCC99" w14:textId="77777777" w:rsidR="00955343" w:rsidRPr="00BE3041" w:rsidRDefault="00955343" w:rsidP="00BE3041">
      <w:pPr>
        <w:pStyle w:val="BodyText"/>
        <w:rPr>
          <w:rFonts w:ascii="Times New Roman" w:hAnsi="Times New Roman" w:cs="Times New Roman"/>
          <w:sz w:val="24"/>
          <w:szCs w:val="24"/>
        </w:rPr>
      </w:pPr>
    </w:p>
    <w:p w14:paraId="2AC1B664" w14:textId="3C55B57F" w:rsidR="00955343" w:rsidRPr="00BE3041" w:rsidRDefault="00000000" w:rsidP="00703E1A">
      <w:pPr>
        <w:pStyle w:val="Heading1"/>
        <w:numPr>
          <w:ilvl w:val="0"/>
          <w:numId w:val="4"/>
        </w:numPr>
        <w:tabs>
          <w:tab w:val="left" w:pos="426"/>
        </w:tabs>
        <w:ind w:left="0" w:firstLine="0"/>
        <w:jc w:val="center"/>
        <w:rPr>
          <w:rFonts w:ascii="Times New Roman" w:hAnsi="Times New Roman" w:cs="Times New Roman"/>
          <w:sz w:val="24"/>
          <w:szCs w:val="24"/>
        </w:rPr>
      </w:pPr>
      <w:r w:rsidRPr="00BE3041">
        <w:rPr>
          <w:rFonts w:ascii="Times New Roman" w:hAnsi="Times New Roman" w:cs="Times New Roman"/>
          <w:sz w:val="24"/>
          <w:szCs w:val="24"/>
        </w:rPr>
        <w:t>Noslēguma</w:t>
      </w:r>
      <w:r w:rsidRPr="00BE3041">
        <w:rPr>
          <w:rFonts w:ascii="Times New Roman" w:hAnsi="Times New Roman" w:cs="Times New Roman"/>
          <w:spacing w:val="-4"/>
          <w:sz w:val="24"/>
          <w:szCs w:val="24"/>
        </w:rPr>
        <w:t xml:space="preserve"> </w:t>
      </w:r>
      <w:r w:rsidRPr="00BE3041">
        <w:rPr>
          <w:rFonts w:ascii="Times New Roman" w:hAnsi="Times New Roman" w:cs="Times New Roman"/>
          <w:sz w:val="24"/>
          <w:szCs w:val="24"/>
        </w:rPr>
        <w:t>jautājum</w:t>
      </w:r>
      <w:r w:rsidR="0098168F" w:rsidRPr="00BE3041">
        <w:rPr>
          <w:rFonts w:ascii="Times New Roman" w:hAnsi="Times New Roman" w:cs="Times New Roman"/>
          <w:sz w:val="24"/>
          <w:szCs w:val="24"/>
        </w:rPr>
        <w:t>s</w:t>
      </w:r>
    </w:p>
    <w:p w14:paraId="647EE5A1" w14:textId="77777777" w:rsidR="00955343" w:rsidRPr="00BE3041" w:rsidRDefault="00955343" w:rsidP="00BE3041">
      <w:pPr>
        <w:pStyle w:val="BodyText"/>
        <w:rPr>
          <w:rFonts w:ascii="Times New Roman" w:hAnsi="Times New Roman" w:cs="Times New Roman"/>
          <w:b/>
          <w:sz w:val="24"/>
          <w:szCs w:val="24"/>
        </w:rPr>
      </w:pPr>
    </w:p>
    <w:p w14:paraId="3F05D12E" w14:textId="057ED7A6" w:rsidR="00955343" w:rsidRPr="00703E1A" w:rsidRDefault="00793CFA" w:rsidP="00703E1A">
      <w:pPr>
        <w:pStyle w:val="ListParagraph"/>
        <w:numPr>
          <w:ilvl w:val="0"/>
          <w:numId w:val="5"/>
        </w:numPr>
        <w:tabs>
          <w:tab w:val="left" w:pos="851"/>
        </w:tabs>
        <w:ind w:left="0" w:firstLine="426"/>
        <w:rPr>
          <w:rFonts w:ascii="Times New Roman" w:hAnsi="Times New Roman" w:cs="Times New Roman"/>
          <w:sz w:val="24"/>
          <w:szCs w:val="24"/>
        </w:rPr>
      </w:pPr>
      <w:r w:rsidRPr="00703E1A">
        <w:rPr>
          <w:rFonts w:ascii="Times New Roman" w:hAnsi="Times New Roman" w:cs="Times New Roman"/>
          <w:sz w:val="24"/>
          <w:szCs w:val="24"/>
        </w:rPr>
        <w:t xml:space="preserve">Ar šo noteikumu spēkā stāšanos spēku zaudē Balvu novada domes 2022. gada 26.maija saistošie noteikumi Nr. 19/2022 “Par teritoriju kopšanu, ēku un būvju uzturēšanu Balvu novadā” (Latvijas Vēstnesis, 2022, Nr. </w:t>
      </w:r>
      <w:r w:rsidR="00C8617B" w:rsidRPr="00703E1A">
        <w:rPr>
          <w:rFonts w:ascii="Times New Roman" w:hAnsi="Times New Roman" w:cs="Times New Roman"/>
          <w:sz w:val="24"/>
          <w:szCs w:val="24"/>
        </w:rPr>
        <w:t>169</w:t>
      </w:r>
      <w:r w:rsidRPr="00703E1A">
        <w:rPr>
          <w:rFonts w:ascii="Times New Roman" w:hAnsi="Times New Roman" w:cs="Times New Roman"/>
          <w:sz w:val="24"/>
          <w:szCs w:val="24"/>
        </w:rPr>
        <w:t>).</w:t>
      </w:r>
    </w:p>
    <w:p w14:paraId="62F34638" w14:textId="77777777" w:rsidR="00955343" w:rsidRPr="00BE3041" w:rsidRDefault="00955343" w:rsidP="0055335E">
      <w:pPr>
        <w:pStyle w:val="BodyText"/>
        <w:rPr>
          <w:rFonts w:ascii="Times New Roman" w:hAnsi="Times New Roman" w:cs="Times New Roman"/>
          <w:strike/>
          <w:color w:val="FF0000"/>
          <w:sz w:val="24"/>
          <w:szCs w:val="24"/>
        </w:rPr>
      </w:pPr>
    </w:p>
    <w:p w14:paraId="29D9B9AC" w14:textId="77777777" w:rsidR="00955343" w:rsidRPr="00B74390" w:rsidRDefault="00955343" w:rsidP="0055335E">
      <w:pPr>
        <w:pStyle w:val="BodyText"/>
        <w:spacing w:before="2"/>
        <w:rPr>
          <w:rFonts w:ascii="Times New Roman" w:hAnsi="Times New Roman" w:cs="Times New Roman"/>
          <w:sz w:val="24"/>
          <w:szCs w:val="24"/>
        </w:rPr>
      </w:pPr>
    </w:p>
    <w:p w14:paraId="46C5B83A" w14:textId="6CB0BC18" w:rsidR="008F193D" w:rsidRDefault="00000000" w:rsidP="0055335E">
      <w:pPr>
        <w:rPr>
          <w:rFonts w:ascii="Times New Roman" w:hAnsi="Times New Roman" w:cs="Times New Roman"/>
          <w:spacing w:val="-2"/>
          <w:sz w:val="24"/>
          <w:szCs w:val="24"/>
        </w:rPr>
      </w:pPr>
      <w:r w:rsidRPr="00B74390">
        <w:rPr>
          <w:rFonts w:ascii="Times New Roman" w:hAnsi="Times New Roman" w:cs="Times New Roman"/>
          <w:sz w:val="24"/>
          <w:szCs w:val="24"/>
        </w:rPr>
        <w:t>Balvu</w:t>
      </w:r>
      <w:r w:rsidRPr="00B74390">
        <w:rPr>
          <w:rFonts w:ascii="Times New Roman" w:hAnsi="Times New Roman" w:cs="Times New Roman"/>
          <w:spacing w:val="-4"/>
          <w:sz w:val="24"/>
          <w:szCs w:val="24"/>
        </w:rPr>
        <w:t xml:space="preserve"> </w:t>
      </w:r>
      <w:r w:rsidRPr="00B74390">
        <w:rPr>
          <w:rFonts w:ascii="Times New Roman" w:hAnsi="Times New Roman" w:cs="Times New Roman"/>
          <w:sz w:val="24"/>
          <w:szCs w:val="24"/>
        </w:rPr>
        <w:t>novada</w:t>
      </w:r>
      <w:r w:rsidRPr="00B74390">
        <w:rPr>
          <w:rFonts w:ascii="Times New Roman" w:hAnsi="Times New Roman" w:cs="Times New Roman"/>
          <w:spacing w:val="-3"/>
          <w:sz w:val="24"/>
          <w:szCs w:val="24"/>
        </w:rPr>
        <w:t xml:space="preserve"> </w:t>
      </w:r>
      <w:r w:rsidRPr="00B74390">
        <w:rPr>
          <w:rFonts w:ascii="Times New Roman" w:hAnsi="Times New Roman" w:cs="Times New Roman"/>
          <w:sz w:val="24"/>
          <w:szCs w:val="24"/>
        </w:rPr>
        <w:t>domes</w:t>
      </w:r>
      <w:r w:rsidRPr="00B74390">
        <w:rPr>
          <w:rFonts w:ascii="Times New Roman" w:hAnsi="Times New Roman" w:cs="Times New Roman"/>
          <w:spacing w:val="-4"/>
          <w:sz w:val="24"/>
          <w:szCs w:val="24"/>
        </w:rPr>
        <w:t xml:space="preserve"> </w:t>
      </w:r>
      <w:r w:rsidRPr="00B74390">
        <w:rPr>
          <w:rFonts w:ascii="Times New Roman" w:hAnsi="Times New Roman" w:cs="Times New Roman"/>
          <w:sz w:val="24"/>
          <w:szCs w:val="24"/>
        </w:rPr>
        <w:t>priekšsēdētājs</w:t>
      </w:r>
      <w:r w:rsidRPr="00B74390">
        <w:rPr>
          <w:rFonts w:ascii="Times New Roman" w:hAnsi="Times New Roman" w:cs="Times New Roman"/>
          <w:spacing w:val="-2"/>
          <w:sz w:val="24"/>
          <w:szCs w:val="24"/>
        </w:rPr>
        <w:t xml:space="preserve"> </w:t>
      </w:r>
      <w:r w:rsidR="00703E1A">
        <w:rPr>
          <w:rFonts w:ascii="Times New Roman" w:hAnsi="Times New Roman" w:cs="Times New Roman"/>
          <w:spacing w:val="-2"/>
          <w:sz w:val="24"/>
          <w:szCs w:val="24"/>
        </w:rPr>
        <w:tab/>
      </w:r>
      <w:r w:rsidR="00703E1A">
        <w:rPr>
          <w:rFonts w:ascii="Times New Roman" w:hAnsi="Times New Roman" w:cs="Times New Roman"/>
          <w:spacing w:val="-2"/>
          <w:sz w:val="24"/>
          <w:szCs w:val="24"/>
        </w:rPr>
        <w:tab/>
      </w:r>
      <w:r w:rsidR="00703E1A">
        <w:rPr>
          <w:rFonts w:ascii="Times New Roman" w:hAnsi="Times New Roman" w:cs="Times New Roman"/>
          <w:spacing w:val="-2"/>
          <w:sz w:val="24"/>
          <w:szCs w:val="24"/>
        </w:rPr>
        <w:tab/>
      </w:r>
      <w:r w:rsidR="00703E1A">
        <w:rPr>
          <w:rFonts w:ascii="Times New Roman" w:hAnsi="Times New Roman" w:cs="Times New Roman"/>
          <w:spacing w:val="-2"/>
          <w:sz w:val="24"/>
          <w:szCs w:val="24"/>
        </w:rPr>
        <w:tab/>
      </w:r>
      <w:r w:rsidR="00703E1A">
        <w:rPr>
          <w:rFonts w:ascii="Times New Roman" w:hAnsi="Times New Roman" w:cs="Times New Roman"/>
          <w:spacing w:val="-2"/>
          <w:sz w:val="24"/>
          <w:szCs w:val="24"/>
        </w:rPr>
        <w:tab/>
      </w:r>
      <w:r w:rsidR="00703E1A">
        <w:rPr>
          <w:rFonts w:ascii="Times New Roman" w:hAnsi="Times New Roman" w:cs="Times New Roman"/>
          <w:spacing w:val="-2"/>
          <w:sz w:val="24"/>
          <w:szCs w:val="24"/>
        </w:rPr>
        <w:tab/>
        <w:t>S.Maksimovs</w:t>
      </w:r>
    </w:p>
    <w:sectPr w:rsidR="008F193D" w:rsidSect="001B1A55">
      <w:pgSz w:w="11910" w:h="16840"/>
      <w:pgMar w:top="1220" w:right="1040" w:bottom="840" w:left="1701" w:header="805"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93CE" w14:textId="77777777" w:rsidR="001B1A55" w:rsidRDefault="001B1A55">
      <w:r>
        <w:separator/>
      </w:r>
    </w:p>
  </w:endnote>
  <w:endnote w:type="continuationSeparator" w:id="0">
    <w:p w14:paraId="055AE895" w14:textId="77777777" w:rsidR="001B1A55" w:rsidRDefault="001B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831D" w14:textId="77777777" w:rsidR="001B1A55" w:rsidRDefault="001B1A55">
      <w:r>
        <w:separator/>
      </w:r>
    </w:p>
  </w:footnote>
  <w:footnote w:type="continuationSeparator" w:id="0">
    <w:p w14:paraId="41E07399" w14:textId="77777777" w:rsidR="001B1A55" w:rsidRDefault="001B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66D9"/>
    <w:multiLevelType w:val="hybridMultilevel"/>
    <w:tmpl w:val="DDE65120"/>
    <w:lvl w:ilvl="0" w:tplc="8F3A389A">
      <w:start w:val="1"/>
      <w:numFmt w:val="upperRoman"/>
      <w:lvlText w:val="%1."/>
      <w:lvlJc w:val="left"/>
      <w:pPr>
        <w:ind w:left="3972" w:hanging="176"/>
        <w:jc w:val="right"/>
      </w:pPr>
      <w:rPr>
        <w:rFonts w:ascii="Cambria" w:eastAsia="Cambria" w:hAnsi="Cambria" w:cs="Cambria" w:hint="default"/>
        <w:b/>
        <w:bCs/>
        <w:spacing w:val="-1"/>
        <w:w w:val="100"/>
        <w:sz w:val="22"/>
        <w:szCs w:val="22"/>
        <w:lang w:val="lv-LV" w:eastAsia="en-US" w:bidi="ar-SA"/>
      </w:rPr>
    </w:lvl>
    <w:lvl w:ilvl="1" w:tplc="E31AEC38">
      <w:numFmt w:val="bullet"/>
      <w:lvlText w:val="•"/>
      <w:lvlJc w:val="left"/>
      <w:pPr>
        <w:ind w:left="4564" w:hanging="176"/>
      </w:pPr>
      <w:rPr>
        <w:rFonts w:hint="default"/>
        <w:lang w:val="lv-LV" w:eastAsia="en-US" w:bidi="ar-SA"/>
      </w:rPr>
    </w:lvl>
    <w:lvl w:ilvl="2" w:tplc="C82E0C14">
      <w:numFmt w:val="bullet"/>
      <w:lvlText w:val="•"/>
      <w:lvlJc w:val="left"/>
      <w:pPr>
        <w:ind w:left="5149" w:hanging="176"/>
      </w:pPr>
      <w:rPr>
        <w:rFonts w:hint="default"/>
        <w:lang w:val="lv-LV" w:eastAsia="en-US" w:bidi="ar-SA"/>
      </w:rPr>
    </w:lvl>
    <w:lvl w:ilvl="3" w:tplc="D856E832">
      <w:numFmt w:val="bullet"/>
      <w:lvlText w:val="•"/>
      <w:lvlJc w:val="left"/>
      <w:pPr>
        <w:ind w:left="5733" w:hanging="176"/>
      </w:pPr>
      <w:rPr>
        <w:rFonts w:hint="default"/>
        <w:lang w:val="lv-LV" w:eastAsia="en-US" w:bidi="ar-SA"/>
      </w:rPr>
    </w:lvl>
    <w:lvl w:ilvl="4" w:tplc="899EE55C">
      <w:numFmt w:val="bullet"/>
      <w:lvlText w:val="•"/>
      <w:lvlJc w:val="left"/>
      <w:pPr>
        <w:ind w:left="6318" w:hanging="176"/>
      </w:pPr>
      <w:rPr>
        <w:rFonts w:hint="default"/>
        <w:lang w:val="lv-LV" w:eastAsia="en-US" w:bidi="ar-SA"/>
      </w:rPr>
    </w:lvl>
    <w:lvl w:ilvl="5" w:tplc="A8425528">
      <w:numFmt w:val="bullet"/>
      <w:lvlText w:val="•"/>
      <w:lvlJc w:val="left"/>
      <w:pPr>
        <w:ind w:left="6903" w:hanging="176"/>
      </w:pPr>
      <w:rPr>
        <w:rFonts w:hint="default"/>
        <w:lang w:val="lv-LV" w:eastAsia="en-US" w:bidi="ar-SA"/>
      </w:rPr>
    </w:lvl>
    <w:lvl w:ilvl="6" w:tplc="4DFC2F16">
      <w:numFmt w:val="bullet"/>
      <w:lvlText w:val="•"/>
      <w:lvlJc w:val="left"/>
      <w:pPr>
        <w:ind w:left="7487" w:hanging="176"/>
      </w:pPr>
      <w:rPr>
        <w:rFonts w:hint="default"/>
        <w:lang w:val="lv-LV" w:eastAsia="en-US" w:bidi="ar-SA"/>
      </w:rPr>
    </w:lvl>
    <w:lvl w:ilvl="7" w:tplc="AA1CA444">
      <w:numFmt w:val="bullet"/>
      <w:lvlText w:val="•"/>
      <w:lvlJc w:val="left"/>
      <w:pPr>
        <w:ind w:left="8072" w:hanging="176"/>
      </w:pPr>
      <w:rPr>
        <w:rFonts w:hint="default"/>
        <w:lang w:val="lv-LV" w:eastAsia="en-US" w:bidi="ar-SA"/>
      </w:rPr>
    </w:lvl>
    <w:lvl w:ilvl="8" w:tplc="5FC6859A">
      <w:numFmt w:val="bullet"/>
      <w:lvlText w:val="•"/>
      <w:lvlJc w:val="left"/>
      <w:pPr>
        <w:ind w:left="8657" w:hanging="176"/>
      </w:pPr>
      <w:rPr>
        <w:rFonts w:hint="default"/>
        <w:lang w:val="lv-LV" w:eastAsia="en-US" w:bidi="ar-SA"/>
      </w:rPr>
    </w:lvl>
  </w:abstractNum>
  <w:abstractNum w:abstractNumId="1" w15:restartNumberingAfterBreak="0">
    <w:nsid w:val="21BF527F"/>
    <w:multiLevelType w:val="hybridMultilevel"/>
    <w:tmpl w:val="1494E7B8"/>
    <w:lvl w:ilvl="0" w:tplc="292AACA4">
      <w:start w:val="1"/>
      <w:numFmt w:val="decimal"/>
      <w:lvlText w:val="%1."/>
      <w:lvlJc w:val="left"/>
      <w:pPr>
        <w:ind w:left="720" w:hanging="360"/>
      </w:pPr>
      <w:rPr>
        <w:rFonts w:ascii="Times New Roman" w:eastAsia="Cambria" w:hAnsi="Times New Roman" w:cs="Times New Roman"/>
        <w:w w:val="99"/>
        <w:sz w:val="24"/>
        <w:szCs w:val="24"/>
        <w:lang w:val="lv-LV" w:eastAsia="en-US" w:bidi="ar-SA"/>
      </w:rPr>
    </w:lvl>
    <w:lvl w:ilvl="1" w:tplc="FFFFFFFF">
      <w:start w:val="1"/>
      <w:numFmt w:val="lowerLetter"/>
      <w:lvlText w:val="%2."/>
      <w:lvlJc w:val="left"/>
      <w:pPr>
        <w:ind w:left="1440" w:hanging="360"/>
      </w:pPr>
      <w:rPr>
        <w:rFonts w:hint="default"/>
        <w:w w:val="99"/>
        <w:sz w:val="19"/>
        <w:szCs w:val="19"/>
        <w:lang w:val="lv-LV" w:eastAsia="en-US" w:bidi="ar-SA"/>
      </w:rPr>
    </w:lvl>
    <w:lvl w:ilvl="2" w:tplc="FFFFFFFF">
      <w:start w:val="1"/>
      <w:numFmt w:val="lowerRoman"/>
      <w:lvlText w:val="%3."/>
      <w:lvlJc w:val="right"/>
      <w:pPr>
        <w:ind w:left="2160" w:hanging="180"/>
      </w:pPr>
      <w:rPr>
        <w:rFonts w:hint="default"/>
        <w:spacing w:val="-1"/>
        <w:w w:val="99"/>
        <w:sz w:val="19"/>
        <w:szCs w:val="19"/>
        <w:lang w:val="lv-LV" w:eastAsia="en-US" w:bidi="ar-SA"/>
      </w:rPr>
    </w:lvl>
    <w:lvl w:ilvl="3" w:tplc="FFFFFFFF" w:tentative="1">
      <w:start w:val="1"/>
      <w:numFmt w:val="decimal"/>
      <w:lvlText w:val="%4."/>
      <w:lvlJc w:val="left"/>
      <w:pPr>
        <w:ind w:left="2880" w:hanging="360"/>
      </w:pPr>
      <w:rPr>
        <w:rFonts w:hint="default"/>
        <w:lang w:val="lv-LV" w:eastAsia="en-US" w:bidi="ar-SA"/>
      </w:rPr>
    </w:lvl>
    <w:lvl w:ilvl="4" w:tplc="FFFFFFFF" w:tentative="1">
      <w:start w:val="1"/>
      <w:numFmt w:val="lowerLetter"/>
      <w:lvlText w:val="%5."/>
      <w:lvlJc w:val="left"/>
      <w:pPr>
        <w:ind w:left="3600" w:hanging="360"/>
      </w:pPr>
      <w:rPr>
        <w:rFonts w:hint="default"/>
        <w:lang w:val="lv-LV" w:eastAsia="en-US" w:bidi="ar-SA"/>
      </w:rPr>
    </w:lvl>
    <w:lvl w:ilvl="5" w:tplc="FFFFFFFF" w:tentative="1">
      <w:start w:val="1"/>
      <w:numFmt w:val="lowerRoman"/>
      <w:lvlText w:val="%6."/>
      <w:lvlJc w:val="right"/>
      <w:pPr>
        <w:ind w:left="4320" w:hanging="180"/>
      </w:pPr>
      <w:rPr>
        <w:rFonts w:hint="default"/>
        <w:lang w:val="lv-LV" w:eastAsia="en-US" w:bidi="ar-SA"/>
      </w:rPr>
    </w:lvl>
    <w:lvl w:ilvl="6" w:tplc="FFFFFFFF" w:tentative="1">
      <w:start w:val="1"/>
      <w:numFmt w:val="decimal"/>
      <w:lvlText w:val="%7."/>
      <w:lvlJc w:val="left"/>
      <w:pPr>
        <w:ind w:left="5040" w:hanging="360"/>
      </w:pPr>
      <w:rPr>
        <w:rFonts w:hint="default"/>
        <w:lang w:val="lv-LV" w:eastAsia="en-US" w:bidi="ar-SA"/>
      </w:rPr>
    </w:lvl>
    <w:lvl w:ilvl="7" w:tplc="FFFFFFFF" w:tentative="1">
      <w:start w:val="1"/>
      <w:numFmt w:val="lowerLetter"/>
      <w:lvlText w:val="%8."/>
      <w:lvlJc w:val="left"/>
      <w:pPr>
        <w:ind w:left="5760" w:hanging="360"/>
      </w:pPr>
      <w:rPr>
        <w:rFonts w:hint="default"/>
        <w:lang w:val="lv-LV" w:eastAsia="en-US" w:bidi="ar-SA"/>
      </w:rPr>
    </w:lvl>
    <w:lvl w:ilvl="8" w:tplc="FFFFFFFF" w:tentative="1">
      <w:start w:val="1"/>
      <w:numFmt w:val="lowerRoman"/>
      <w:lvlText w:val="%9."/>
      <w:lvlJc w:val="right"/>
      <w:pPr>
        <w:ind w:left="6480" w:hanging="180"/>
      </w:pPr>
      <w:rPr>
        <w:rFonts w:hint="default"/>
        <w:lang w:val="lv-LV" w:eastAsia="en-US" w:bidi="ar-SA"/>
      </w:rPr>
    </w:lvl>
  </w:abstractNum>
  <w:abstractNum w:abstractNumId="2" w15:restartNumberingAfterBreak="0">
    <w:nsid w:val="27E06CDB"/>
    <w:multiLevelType w:val="hybridMultilevel"/>
    <w:tmpl w:val="C62CF930"/>
    <w:lvl w:ilvl="0" w:tplc="69985684">
      <w:start w:val="3"/>
      <w:numFmt w:val="upperRoman"/>
      <w:lvlText w:val="%1."/>
      <w:lvlJc w:val="left"/>
      <w:pPr>
        <w:ind w:left="2117" w:hanging="330"/>
        <w:jc w:val="right"/>
      </w:pPr>
      <w:rPr>
        <w:rFonts w:ascii="Cambria" w:eastAsia="Cambria" w:hAnsi="Cambria" w:cs="Cambria" w:hint="default"/>
        <w:b/>
        <w:bCs/>
        <w:spacing w:val="-1"/>
        <w:w w:val="100"/>
        <w:sz w:val="22"/>
        <w:szCs w:val="22"/>
        <w:lang w:val="lv-LV" w:eastAsia="en-US" w:bidi="ar-SA"/>
      </w:rPr>
    </w:lvl>
    <w:lvl w:ilvl="1" w:tplc="5FFA50EA">
      <w:numFmt w:val="bullet"/>
      <w:lvlText w:val="•"/>
      <w:lvlJc w:val="left"/>
      <w:pPr>
        <w:ind w:left="2890" w:hanging="330"/>
      </w:pPr>
      <w:rPr>
        <w:rFonts w:hint="default"/>
        <w:lang w:val="lv-LV" w:eastAsia="en-US" w:bidi="ar-SA"/>
      </w:rPr>
    </w:lvl>
    <w:lvl w:ilvl="2" w:tplc="736EBA14">
      <w:numFmt w:val="bullet"/>
      <w:lvlText w:val="•"/>
      <w:lvlJc w:val="left"/>
      <w:pPr>
        <w:ind w:left="3661" w:hanging="330"/>
      </w:pPr>
      <w:rPr>
        <w:rFonts w:hint="default"/>
        <w:lang w:val="lv-LV" w:eastAsia="en-US" w:bidi="ar-SA"/>
      </w:rPr>
    </w:lvl>
    <w:lvl w:ilvl="3" w:tplc="04245CDE">
      <w:numFmt w:val="bullet"/>
      <w:lvlText w:val="•"/>
      <w:lvlJc w:val="left"/>
      <w:pPr>
        <w:ind w:left="4431" w:hanging="330"/>
      </w:pPr>
      <w:rPr>
        <w:rFonts w:hint="default"/>
        <w:lang w:val="lv-LV" w:eastAsia="en-US" w:bidi="ar-SA"/>
      </w:rPr>
    </w:lvl>
    <w:lvl w:ilvl="4" w:tplc="0B02BB58">
      <w:numFmt w:val="bullet"/>
      <w:lvlText w:val="•"/>
      <w:lvlJc w:val="left"/>
      <w:pPr>
        <w:ind w:left="5202" w:hanging="330"/>
      </w:pPr>
      <w:rPr>
        <w:rFonts w:hint="default"/>
        <w:lang w:val="lv-LV" w:eastAsia="en-US" w:bidi="ar-SA"/>
      </w:rPr>
    </w:lvl>
    <w:lvl w:ilvl="5" w:tplc="9D263142">
      <w:numFmt w:val="bullet"/>
      <w:lvlText w:val="•"/>
      <w:lvlJc w:val="left"/>
      <w:pPr>
        <w:ind w:left="5973" w:hanging="330"/>
      </w:pPr>
      <w:rPr>
        <w:rFonts w:hint="default"/>
        <w:lang w:val="lv-LV" w:eastAsia="en-US" w:bidi="ar-SA"/>
      </w:rPr>
    </w:lvl>
    <w:lvl w:ilvl="6" w:tplc="2AC645E8">
      <w:numFmt w:val="bullet"/>
      <w:lvlText w:val="•"/>
      <w:lvlJc w:val="left"/>
      <w:pPr>
        <w:ind w:left="6743" w:hanging="330"/>
      </w:pPr>
      <w:rPr>
        <w:rFonts w:hint="default"/>
        <w:lang w:val="lv-LV" w:eastAsia="en-US" w:bidi="ar-SA"/>
      </w:rPr>
    </w:lvl>
    <w:lvl w:ilvl="7" w:tplc="3984EF38">
      <w:numFmt w:val="bullet"/>
      <w:lvlText w:val="•"/>
      <w:lvlJc w:val="left"/>
      <w:pPr>
        <w:ind w:left="7514" w:hanging="330"/>
      </w:pPr>
      <w:rPr>
        <w:rFonts w:hint="default"/>
        <w:lang w:val="lv-LV" w:eastAsia="en-US" w:bidi="ar-SA"/>
      </w:rPr>
    </w:lvl>
    <w:lvl w:ilvl="8" w:tplc="E10E58B0">
      <w:numFmt w:val="bullet"/>
      <w:lvlText w:val="•"/>
      <w:lvlJc w:val="left"/>
      <w:pPr>
        <w:ind w:left="8285" w:hanging="330"/>
      </w:pPr>
      <w:rPr>
        <w:rFonts w:hint="default"/>
        <w:lang w:val="lv-LV" w:eastAsia="en-US" w:bidi="ar-SA"/>
      </w:rPr>
    </w:lvl>
  </w:abstractNum>
  <w:abstractNum w:abstractNumId="3" w15:restartNumberingAfterBreak="0">
    <w:nsid w:val="4F5836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8C5715"/>
    <w:multiLevelType w:val="hybridMultilevel"/>
    <w:tmpl w:val="A09E4490"/>
    <w:lvl w:ilvl="0" w:tplc="F1BED100">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5308509">
    <w:abstractNumId w:val="2"/>
  </w:num>
  <w:num w:numId="2" w16cid:durableId="1062027187">
    <w:abstractNumId w:val="1"/>
  </w:num>
  <w:num w:numId="3" w16cid:durableId="1532184564">
    <w:abstractNumId w:val="0"/>
  </w:num>
  <w:num w:numId="4" w16cid:durableId="372392253">
    <w:abstractNumId w:val="4"/>
  </w:num>
  <w:num w:numId="5" w16cid:durableId="1371346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43"/>
    <w:rsid w:val="00065EBC"/>
    <w:rsid w:val="000741F2"/>
    <w:rsid w:val="000F44B3"/>
    <w:rsid w:val="00103477"/>
    <w:rsid w:val="001B1A55"/>
    <w:rsid w:val="001B1FED"/>
    <w:rsid w:val="001B31DC"/>
    <w:rsid w:val="0020215A"/>
    <w:rsid w:val="00357572"/>
    <w:rsid w:val="003B7511"/>
    <w:rsid w:val="003F5E0D"/>
    <w:rsid w:val="00403708"/>
    <w:rsid w:val="00417997"/>
    <w:rsid w:val="00484700"/>
    <w:rsid w:val="0055335E"/>
    <w:rsid w:val="005D14B9"/>
    <w:rsid w:val="006B0AF9"/>
    <w:rsid w:val="006F7835"/>
    <w:rsid w:val="00703E1A"/>
    <w:rsid w:val="0075510B"/>
    <w:rsid w:val="00793CFA"/>
    <w:rsid w:val="008311F0"/>
    <w:rsid w:val="008747ED"/>
    <w:rsid w:val="0089341F"/>
    <w:rsid w:val="008F193D"/>
    <w:rsid w:val="00901E17"/>
    <w:rsid w:val="00955343"/>
    <w:rsid w:val="0098168F"/>
    <w:rsid w:val="009B1768"/>
    <w:rsid w:val="009B6DC5"/>
    <w:rsid w:val="009E514A"/>
    <w:rsid w:val="00A453C2"/>
    <w:rsid w:val="00B570E2"/>
    <w:rsid w:val="00B74390"/>
    <w:rsid w:val="00BE3041"/>
    <w:rsid w:val="00C8617B"/>
    <w:rsid w:val="00D77C62"/>
    <w:rsid w:val="00DF3374"/>
    <w:rsid w:val="00F15B10"/>
    <w:rsid w:val="00F96DAB"/>
    <w:rsid w:val="00FD29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3CD61"/>
  <w15:docId w15:val="{4B654BCC-75BE-4B07-A9A7-EC933DB0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lv-LV"/>
    </w:rPr>
  </w:style>
  <w:style w:type="paragraph" w:styleId="Heading1">
    <w:name w:val="heading 1"/>
    <w:basedOn w:val="Normal"/>
    <w:uiPriority w:val="9"/>
    <w:qFormat/>
    <w:pPr>
      <w:ind w:left="9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4041" w:right="1798" w:hanging="2235"/>
    </w:pPr>
    <w:rPr>
      <w:b/>
      <w:bCs/>
      <w:sz w:val="28"/>
      <w:szCs w:val="28"/>
    </w:rPr>
  </w:style>
  <w:style w:type="paragraph" w:styleId="ListParagraph">
    <w:name w:val="List Paragraph"/>
    <w:basedOn w:val="Normal"/>
    <w:uiPriority w:val="1"/>
    <w:qFormat/>
    <w:pPr>
      <w:ind w:left="150" w:firstLine="540"/>
      <w:jc w:val="both"/>
    </w:pPr>
  </w:style>
  <w:style w:type="paragraph" w:customStyle="1" w:styleId="TableParagraph">
    <w:name w:val="Table Paragraph"/>
    <w:basedOn w:val="Normal"/>
    <w:uiPriority w:val="1"/>
    <w:qFormat/>
    <w:pPr>
      <w:spacing w:before="25"/>
      <w:ind w:left="28"/>
    </w:pPr>
  </w:style>
  <w:style w:type="paragraph" w:styleId="Header">
    <w:name w:val="header"/>
    <w:basedOn w:val="Normal"/>
    <w:link w:val="HeaderChar"/>
    <w:uiPriority w:val="99"/>
    <w:unhideWhenUsed/>
    <w:rsid w:val="00B74390"/>
    <w:pPr>
      <w:tabs>
        <w:tab w:val="center" w:pos="4153"/>
        <w:tab w:val="right" w:pos="8306"/>
      </w:tabs>
    </w:pPr>
  </w:style>
  <w:style w:type="character" w:customStyle="1" w:styleId="HeaderChar">
    <w:name w:val="Header Char"/>
    <w:basedOn w:val="DefaultParagraphFont"/>
    <w:link w:val="Header"/>
    <w:uiPriority w:val="99"/>
    <w:rsid w:val="00B74390"/>
    <w:rPr>
      <w:rFonts w:ascii="Cambria" w:eastAsia="Cambria" w:hAnsi="Cambria" w:cs="Cambria"/>
      <w:lang w:val="lv-LV"/>
    </w:rPr>
  </w:style>
  <w:style w:type="paragraph" w:styleId="Footer">
    <w:name w:val="footer"/>
    <w:basedOn w:val="Normal"/>
    <w:link w:val="FooterChar"/>
    <w:uiPriority w:val="99"/>
    <w:unhideWhenUsed/>
    <w:rsid w:val="00B74390"/>
    <w:pPr>
      <w:tabs>
        <w:tab w:val="center" w:pos="4153"/>
        <w:tab w:val="right" w:pos="8306"/>
      </w:tabs>
    </w:pPr>
  </w:style>
  <w:style w:type="character" w:customStyle="1" w:styleId="FooterChar">
    <w:name w:val="Footer Char"/>
    <w:basedOn w:val="DefaultParagraphFont"/>
    <w:link w:val="Footer"/>
    <w:uiPriority w:val="99"/>
    <w:rsid w:val="00B74390"/>
    <w:rPr>
      <w:rFonts w:ascii="Cambria" w:eastAsia="Cambria" w:hAnsi="Cambria" w:cs="Cambria"/>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8010</Words>
  <Characters>4566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Annuškāns</dc:creator>
  <cp:lastModifiedBy>Juris Annuškāns</cp:lastModifiedBy>
  <cp:revision>7</cp:revision>
  <dcterms:created xsi:type="dcterms:W3CDTF">2024-02-06T14:33:00Z</dcterms:created>
  <dcterms:modified xsi:type="dcterms:W3CDTF">2024-02-06T14:57:00Z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LastSaved">
    <vt:filetime>2024-02-05T00:00:00Z</vt:filetime>
  </property>
</Properties>
</file>