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1974B" w14:textId="77777777" w:rsidR="00366BF9" w:rsidRPr="004A1F7D" w:rsidRDefault="00366BF9" w:rsidP="00366BF9">
      <w:pPr>
        <w:spacing w:after="0"/>
        <w:jc w:val="center"/>
        <w:rPr>
          <w:rFonts w:ascii="Times New Roman" w:hAnsi="Times New Roman" w:cs="Arial"/>
          <w:b/>
          <w:sz w:val="28"/>
          <w:szCs w:val="28"/>
          <w:lang w:val="en-US"/>
        </w:rPr>
      </w:pPr>
      <w:bookmarkStart w:id="0" w:name="_Hlk156828113"/>
      <w:bookmarkEnd w:id="0"/>
      <w:r w:rsidRPr="004A1F7D">
        <w:rPr>
          <w:rFonts w:ascii="Times New Roman" w:hAnsi="Times New Roman" w:cs="Arial"/>
          <w:noProof/>
          <w:sz w:val="24"/>
          <w:szCs w:val="24"/>
          <w:lang w:val="en-US" w:eastAsia="lv-LV"/>
        </w:rPr>
        <w:drawing>
          <wp:anchor distT="0" distB="0" distL="114300" distR="114300" simplePos="0" relativeHeight="251659264" behindDoc="0" locked="0" layoutInCell="1" allowOverlap="1" wp14:anchorId="35F618D8" wp14:editId="3D23E54B">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88378"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1F7D">
        <w:rPr>
          <w:rFonts w:ascii="Times New Roman" w:hAnsi="Times New Roman" w:cs="Arial"/>
          <w:b/>
          <w:sz w:val="28"/>
          <w:szCs w:val="28"/>
          <w:lang w:val="en-US"/>
        </w:rPr>
        <w:t>BALVU NOVADA PAŠVALDĪBA</w:t>
      </w:r>
    </w:p>
    <w:p w14:paraId="3575FE13" w14:textId="77777777" w:rsidR="00366BF9" w:rsidRPr="004A1F7D" w:rsidRDefault="00366BF9" w:rsidP="00366BF9">
      <w:pPr>
        <w:spacing w:after="0"/>
        <w:jc w:val="center"/>
        <w:rPr>
          <w:rFonts w:ascii="Times New Roman" w:hAnsi="Times New Roman" w:cs="Arial"/>
          <w:b/>
          <w:sz w:val="28"/>
          <w:szCs w:val="28"/>
          <w:lang w:val="en-US"/>
        </w:rPr>
      </w:pPr>
      <w:r w:rsidRPr="004A1F7D">
        <w:rPr>
          <w:rFonts w:ascii="Times New Roman" w:hAnsi="Times New Roman" w:cs="Arial"/>
          <w:b/>
          <w:sz w:val="28"/>
          <w:szCs w:val="28"/>
          <w:lang w:val="en-US"/>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4A1F7D" w:rsidRPr="004A1F7D" w14:paraId="3C4C67B3" w14:textId="77777777" w:rsidTr="005144A6">
        <w:trPr>
          <w:trHeight w:val="523"/>
        </w:trPr>
        <w:tc>
          <w:tcPr>
            <w:tcW w:w="9008" w:type="dxa"/>
          </w:tcPr>
          <w:p w14:paraId="0AA0F2FA" w14:textId="77777777" w:rsidR="00366BF9" w:rsidRPr="004A1F7D" w:rsidRDefault="00366BF9" w:rsidP="00366BF9">
            <w:pPr>
              <w:spacing w:after="0" w:line="240" w:lineRule="auto"/>
              <w:jc w:val="center"/>
              <w:rPr>
                <w:rFonts w:ascii="Times New Roman" w:hAnsi="Times New Roman" w:cs="Arial"/>
                <w:sz w:val="20"/>
                <w:szCs w:val="20"/>
                <w:lang w:val="en-US"/>
              </w:rPr>
            </w:pPr>
            <w:r w:rsidRPr="004A1F7D">
              <w:rPr>
                <w:rFonts w:ascii="Times New Roman" w:hAnsi="Times New Roman" w:cs="Arial"/>
                <w:sz w:val="20"/>
                <w:szCs w:val="20"/>
                <w:lang w:val="en-US"/>
              </w:rPr>
              <w:t>Reģ.Nr</w:t>
            </w:r>
            <w:r w:rsidRPr="004A1F7D">
              <w:rPr>
                <w:rFonts w:ascii="Times New Roman" w:hAnsi="Times New Roman" w:cs="Arial"/>
                <w:sz w:val="20"/>
                <w:szCs w:val="20"/>
                <w:shd w:val="clear" w:color="auto" w:fill="FFFFFF"/>
                <w:lang w:val="en-US"/>
              </w:rPr>
              <w:t xml:space="preserve"> 90009115622</w:t>
            </w:r>
            <w:r w:rsidRPr="004A1F7D">
              <w:rPr>
                <w:rFonts w:ascii="Times New Roman" w:hAnsi="Times New Roman" w:cs="Arial"/>
                <w:sz w:val="20"/>
                <w:szCs w:val="20"/>
                <w:lang w:val="en-US"/>
              </w:rPr>
              <w:t xml:space="preserve">., Bērzpils iela 1A, Balvi, Balvu novads, LV-4501, </w:t>
            </w:r>
          </w:p>
          <w:p w14:paraId="5B960CA7" w14:textId="77777777" w:rsidR="00366BF9" w:rsidRPr="004A1F7D" w:rsidRDefault="00366BF9" w:rsidP="00366BF9">
            <w:pPr>
              <w:spacing w:after="0" w:line="240" w:lineRule="auto"/>
              <w:jc w:val="center"/>
              <w:rPr>
                <w:rFonts w:ascii="Times New Roman" w:hAnsi="Times New Roman" w:cs="Arial"/>
                <w:sz w:val="20"/>
                <w:szCs w:val="20"/>
                <w:lang w:val="en-US"/>
              </w:rPr>
            </w:pPr>
            <w:r w:rsidRPr="004A1F7D">
              <w:rPr>
                <w:rFonts w:ascii="Times New Roman" w:hAnsi="Times New Roman" w:cs="Arial"/>
                <w:sz w:val="20"/>
                <w:szCs w:val="20"/>
                <w:lang w:val="en-US"/>
              </w:rPr>
              <w:t>tālrunis +371 64522453, e-pasts: dome@balvi.lv</w:t>
            </w:r>
          </w:p>
          <w:p w14:paraId="26704679" w14:textId="77777777" w:rsidR="00366BF9" w:rsidRPr="004A1F7D" w:rsidRDefault="00366BF9" w:rsidP="00366BF9">
            <w:pPr>
              <w:spacing w:after="0" w:line="240" w:lineRule="auto"/>
              <w:jc w:val="center"/>
              <w:rPr>
                <w:rFonts w:ascii="Times New Roman" w:eastAsia="Times New Roman" w:hAnsi="Times New Roman" w:cs="Arial"/>
                <w:b/>
                <w:sz w:val="32"/>
                <w:szCs w:val="20"/>
                <w:lang w:val="en-US"/>
              </w:rPr>
            </w:pPr>
          </w:p>
        </w:tc>
      </w:tr>
    </w:tbl>
    <w:p w14:paraId="5A330C67" w14:textId="77777777" w:rsidR="00366BF9" w:rsidRPr="004A1F7D" w:rsidRDefault="00366BF9" w:rsidP="00366BF9">
      <w:pPr>
        <w:spacing w:after="0" w:line="240" w:lineRule="auto"/>
        <w:jc w:val="center"/>
        <w:rPr>
          <w:rFonts w:ascii="Times New Roman" w:hAnsi="Times New Roman"/>
          <w:sz w:val="24"/>
          <w:szCs w:val="24"/>
          <w:lang w:val="it-IT"/>
        </w:rPr>
      </w:pPr>
      <w:r w:rsidRPr="004A1F7D">
        <w:rPr>
          <w:rFonts w:ascii="Times New Roman" w:hAnsi="Times New Roman"/>
          <w:sz w:val="24"/>
          <w:szCs w:val="24"/>
          <w:lang w:val="it-IT"/>
        </w:rPr>
        <w:t>Balvos</w:t>
      </w:r>
    </w:p>
    <w:p w14:paraId="46742D83" w14:textId="77777777" w:rsidR="00366BF9" w:rsidRPr="004A1F7D" w:rsidRDefault="00366BF9" w:rsidP="00366BF9">
      <w:pPr>
        <w:spacing w:after="0" w:line="240" w:lineRule="auto"/>
        <w:jc w:val="center"/>
        <w:rPr>
          <w:rFonts w:ascii="Times New Roman" w:hAnsi="Times New Roman"/>
          <w:sz w:val="24"/>
          <w:szCs w:val="24"/>
          <w:lang w:val="it-IT"/>
        </w:rPr>
      </w:pPr>
    </w:p>
    <w:p w14:paraId="736FA51B" w14:textId="77777777" w:rsidR="00366BF9" w:rsidRPr="004A1F7D" w:rsidRDefault="00366BF9" w:rsidP="00366BF9">
      <w:pPr>
        <w:keepNext/>
        <w:spacing w:after="0" w:line="240" w:lineRule="auto"/>
        <w:jc w:val="right"/>
        <w:outlineLvl w:val="1"/>
        <w:rPr>
          <w:rFonts w:ascii="Times New Roman" w:eastAsia="Times New Roman" w:hAnsi="Times New Roman"/>
          <w:b/>
          <w:sz w:val="24"/>
          <w:szCs w:val="24"/>
        </w:rPr>
      </w:pPr>
      <w:r w:rsidRPr="004A1F7D">
        <w:rPr>
          <w:rFonts w:ascii="Times New Roman" w:eastAsia="Times New Roman" w:hAnsi="Times New Roman"/>
          <w:b/>
          <w:sz w:val="24"/>
          <w:szCs w:val="24"/>
        </w:rPr>
        <w:t>APSTIPRINĀTI</w:t>
      </w:r>
    </w:p>
    <w:p w14:paraId="1D1DE6E9" w14:textId="77777777" w:rsidR="00366BF9" w:rsidRPr="004A1F7D" w:rsidRDefault="00366BF9" w:rsidP="00366BF9">
      <w:pPr>
        <w:keepNext/>
        <w:spacing w:after="0" w:line="240" w:lineRule="auto"/>
        <w:jc w:val="right"/>
        <w:outlineLvl w:val="1"/>
        <w:rPr>
          <w:rFonts w:ascii="Times New Roman" w:eastAsia="Times New Roman" w:hAnsi="Times New Roman"/>
          <w:sz w:val="24"/>
          <w:szCs w:val="24"/>
        </w:rPr>
      </w:pPr>
      <w:r w:rsidRPr="004A1F7D">
        <w:rPr>
          <w:rFonts w:ascii="Times New Roman" w:eastAsia="Times New Roman" w:hAnsi="Times New Roman"/>
          <w:sz w:val="24"/>
          <w:szCs w:val="24"/>
        </w:rPr>
        <w:t xml:space="preserve">ar Balvu novada Domes </w:t>
      </w:r>
    </w:p>
    <w:p w14:paraId="1F3033EA" w14:textId="77777777" w:rsidR="00366BF9" w:rsidRPr="004A1F7D" w:rsidRDefault="00366BF9" w:rsidP="00366BF9">
      <w:pPr>
        <w:keepNext/>
        <w:spacing w:after="0" w:line="240" w:lineRule="auto"/>
        <w:jc w:val="right"/>
        <w:outlineLvl w:val="1"/>
        <w:rPr>
          <w:rFonts w:ascii="Times New Roman" w:eastAsia="Times New Roman" w:hAnsi="Times New Roman"/>
          <w:sz w:val="24"/>
          <w:szCs w:val="24"/>
        </w:rPr>
      </w:pPr>
      <w:r w:rsidRPr="004A1F7D">
        <w:rPr>
          <w:rFonts w:ascii="Times New Roman" w:hAnsi="Times New Roman"/>
          <w:sz w:val="24"/>
          <w:szCs w:val="24"/>
          <w:lang w:eastAsia="ru-RU"/>
        </w:rPr>
        <w:t>2024.gada 22.februāra</w:t>
      </w:r>
      <w:r w:rsidRPr="004A1F7D">
        <w:rPr>
          <w:rFonts w:ascii="Times New Roman" w:eastAsia="Times New Roman" w:hAnsi="Times New Roman"/>
          <w:sz w:val="24"/>
          <w:szCs w:val="24"/>
        </w:rPr>
        <w:t xml:space="preserve"> </w:t>
      </w:r>
    </w:p>
    <w:p w14:paraId="1744657D" w14:textId="77777777" w:rsidR="00366BF9" w:rsidRPr="004A1F7D" w:rsidRDefault="00366BF9" w:rsidP="00366BF9">
      <w:pPr>
        <w:keepNext/>
        <w:spacing w:after="0" w:line="240" w:lineRule="auto"/>
        <w:jc w:val="right"/>
        <w:outlineLvl w:val="1"/>
        <w:rPr>
          <w:rFonts w:ascii="Times New Roman" w:eastAsia="Times New Roman" w:hAnsi="Times New Roman"/>
          <w:sz w:val="24"/>
          <w:szCs w:val="24"/>
        </w:rPr>
      </w:pPr>
      <w:r w:rsidRPr="004A1F7D">
        <w:rPr>
          <w:rFonts w:ascii="Times New Roman" w:eastAsia="Times New Roman" w:hAnsi="Times New Roman"/>
          <w:sz w:val="24"/>
          <w:szCs w:val="24"/>
        </w:rPr>
        <w:t>lēmumu (sēdes prot. Nr.__., ___.§)</w:t>
      </w:r>
    </w:p>
    <w:p w14:paraId="16577DD6" w14:textId="77777777" w:rsidR="000401B9" w:rsidRPr="004A1F7D" w:rsidRDefault="000401B9" w:rsidP="000401B9"/>
    <w:p w14:paraId="358334AA" w14:textId="1B48C698" w:rsidR="000401B9" w:rsidRPr="004A1F7D" w:rsidRDefault="00FD7CEF" w:rsidP="000401B9">
      <w:pPr>
        <w:spacing w:after="0" w:line="240" w:lineRule="auto"/>
        <w:jc w:val="center"/>
        <w:rPr>
          <w:rFonts w:ascii="Times New Roman" w:eastAsia="Times New Roman" w:hAnsi="Times New Roman"/>
          <w:sz w:val="28"/>
          <w:szCs w:val="28"/>
          <w:lang w:eastAsia="lv-LV"/>
        </w:rPr>
      </w:pPr>
      <w:r>
        <w:rPr>
          <w:rFonts w:ascii="Times New Roman" w:eastAsia="Times New Roman" w:hAnsi="Times New Roman"/>
          <w:b/>
          <w:sz w:val="28"/>
          <w:szCs w:val="28"/>
          <w:lang w:eastAsia="lv-LV"/>
        </w:rPr>
        <w:t>RUGĀJU</w:t>
      </w:r>
      <w:r w:rsidR="003F114E" w:rsidRPr="004A1F7D">
        <w:rPr>
          <w:rFonts w:ascii="Times New Roman" w:eastAsia="Times New Roman" w:hAnsi="Times New Roman"/>
          <w:b/>
          <w:sz w:val="28"/>
          <w:szCs w:val="28"/>
          <w:lang w:eastAsia="lv-LV"/>
        </w:rPr>
        <w:t xml:space="preserve"> APVIENĪBAS</w:t>
      </w:r>
      <w:r w:rsidR="000401B9" w:rsidRPr="004A1F7D">
        <w:rPr>
          <w:rFonts w:ascii="Times New Roman" w:eastAsia="Times New Roman" w:hAnsi="Times New Roman"/>
          <w:b/>
          <w:sz w:val="28"/>
          <w:szCs w:val="28"/>
          <w:lang w:eastAsia="lv-LV"/>
        </w:rPr>
        <w:t xml:space="preserve"> PĀRVALDES NOLIKUMS</w:t>
      </w:r>
    </w:p>
    <w:p w14:paraId="058820E6" w14:textId="77777777" w:rsidR="000401B9" w:rsidRPr="004A1F7D" w:rsidRDefault="000401B9" w:rsidP="000401B9">
      <w:pPr>
        <w:spacing w:after="0" w:line="240" w:lineRule="auto"/>
        <w:jc w:val="right"/>
        <w:rPr>
          <w:rFonts w:ascii="Times New Roman" w:eastAsia="Times New Roman" w:hAnsi="Times New Roman"/>
          <w:sz w:val="24"/>
          <w:szCs w:val="24"/>
          <w:lang w:eastAsia="lv-LV"/>
        </w:rPr>
      </w:pPr>
    </w:p>
    <w:p w14:paraId="30DFED27" w14:textId="77777777" w:rsidR="00366BF9" w:rsidRPr="004A1F7D" w:rsidRDefault="000401B9" w:rsidP="000401B9">
      <w:pPr>
        <w:spacing w:after="0" w:line="240" w:lineRule="auto"/>
        <w:jc w:val="right"/>
        <w:rPr>
          <w:rFonts w:ascii="Times New Roman" w:eastAsia="Times New Roman" w:hAnsi="Times New Roman"/>
          <w:i/>
          <w:sz w:val="24"/>
          <w:szCs w:val="24"/>
          <w:lang w:eastAsia="lv-LV"/>
        </w:rPr>
      </w:pPr>
      <w:r w:rsidRPr="004A1F7D">
        <w:rPr>
          <w:rFonts w:ascii="Times New Roman" w:eastAsia="Times New Roman" w:hAnsi="Times New Roman"/>
          <w:i/>
          <w:sz w:val="24"/>
          <w:szCs w:val="24"/>
          <w:lang w:eastAsia="lv-LV"/>
        </w:rPr>
        <w:t xml:space="preserve">Izdots saskaņā ar </w:t>
      </w:r>
      <w:r w:rsidR="006A4017" w:rsidRPr="004A1F7D">
        <w:rPr>
          <w:rFonts w:ascii="Times New Roman" w:eastAsia="Times New Roman" w:hAnsi="Times New Roman"/>
          <w:i/>
          <w:sz w:val="24"/>
          <w:szCs w:val="24"/>
          <w:lang w:eastAsia="lv-LV"/>
        </w:rPr>
        <w:t xml:space="preserve">Pašvaldību likuma </w:t>
      </w:r>
    </w:p>
    <w:p w14:paraId="31A3D422" w14:textId="168614FD" w:rsidR="000401B9" w:rsidRPr="004A1F7D" w:rsidRDefault="006A4017" w:rsidP="000401B9">
      <w:pPr>
        <w:spacing w:after="0" w:line="240" w:lineRule="auto"/>
        <w:jc w:val="right"/>
        <w:rPr>
          <w:rFonts w:ascii="Times New Roman" w:eastAsia="Times New Roman" w:hAnsi="Times New Roman"/>
          <w:i/>
          <w:sz w:val="24"/>
          <w:szCs w:val="24"/>
          <w:lang w:eastAsia="lv-LV"/>
        </w:rPr>
      </w:pPr>
      <w:r w:rsidRPr="004A1F7D">
        <w:rPr>
          <w:rFonts w:ascii="Times New Roman" w:eastAsia="Times New Roman" w:hAnsi="Times New Roman"/>
          <w:i/>
          <w:sz w:val="24"/>
          <w:szCs w:val="24"/>
          <w:lang w:eastAsia="lv-LV"/>
        </w:rPr>
        <w:t>10.panta pirmās daļas 8.punktu</w:t>
      </w:r>
    </w:p>
    <w:p w14:paraId="750DEC26" w14:textId="77777777" w:rsidR="000401B9" w:rsidRPr="004A1F7D" w:rsidRDefault="000401B9" w:rsidP="000401B9">
      <w:pPr>
        <w:spacing w:after="0" w:line="240" w:lineRule="auto"/>
        <w:jc w:val="center"/>
        <w:rPr>
          <w:rFonts w:ascii="Times New Roman" w:eastAsia="Times New Roman" w:hAnsi="Times New Roman"/>
          <w:b/>
          <w:sz w:val="24"/>
          <w:szCs w:val="24"/>
          <w:lang w:eastAsia="lv-LV"/>
        </w:rPr>
      </w:pPr>
    </w:p>
    <w:p w14:paraId="322958CE" w14:textId="77777777" w:rsidR="000401B9" w:rsidRPr="004A1F7D" w:rsidRDefault="000401B9" w:rsidP="000401B9">
      <w:pPr>
        <w:spacing w:after="0" w:line="240" w:lineRule="auto"/>
        <w:jc w:val="center"/>
        <w:rPr>
          <w:rFonts w:ascii="Times New Roman" w:eastAsia="Times New Roman" w:hAnsi="Times New Roman"/>
          <w:b/>
          <w:sz w:val="24"/>
          <w:szCs w:val="24"/>
          <w:lang w:eastAsia="lv-LV"/>
        </w:rPr>
      </w:pPr>
    </w:p>
    <w:p w14:paraId="774098FF" w14:textId="77777777" w:rsidR="000401B9" w:rsidRPr="004A1F7D" w:rsidRDefault="000401B9" w:rsidP="003B3069">
      <w:pPr>
        <w:spacing w:before="120" w:after="120" w:line="240" w:lineRule="auto"/>
        <w:ind w:left="360"/>
        <w:contextualSpacing/>
        <w:jc w:val="center"/>
        <w:rPr>
          <w:rFonts w:ascii="Times New Roman" w:eastAsia="Times New Roman" w:hAnsi="Times New Roman"/>
          <w:b/>
          <w:sz w:val="24"/>
          <w:szCs w:val="24"/>
          <w:lang w:eastAsia="lv-LV"/>
        </w:rPr>
      </w:pPr>
      <w:r w:rsidRPr="004A1F7D">
        <w:rPr>
          <w:rFonts w:ascii="Times New Roman" w:eastAsia="Times New Roman" w:hAnsi="Times New Roman"/>
          <w:b/>
          <w:sz w:val="24"/>
          <w:szCs w:val="24"/>
          <w:lang w:eastAsia="lv-LV"/>
        </w:rPr>
        <w:t>I</w:t>
      </w:r>
      <w:r w:rsidR="006E6FBC" w:rsidRPr="004A1F7D">
        <w:rPr>
          <w:rFonts w:ascii="Times New Roman" w:eastAsia="Times New Roman" w:hAnsi="Times New Roman"/>
          <w:b/>
          <w:sz w:val="24"/>
          <w:szCs w:val="24"/>
          <w:lang w:eastAsia="lv-LV"/>
        </w:rPr>
        <w:t>.</w:t>
      </w:r>
      <w:r w:rsidRPr="004A1F7D">
        <w:rPr>
          <w:rFonts w:ascii="Times New Roman" w:eastAsia="Times New Roman" w:hAnsi="Times New Roman"/>
          <w:b/>
          <w:sz w:val="24"/>
          <w:szCs w:val="24"/>
          <w:lang w:eastAsia="lv-LV"/>
        </w:rPr>
        <w:t xml:space="preserve"> VISPĀRĪGIE NOTEIKUMI</w:t>
      </w:r>
    </w:p>
    <w:p w14:paraId="043A5764" w14:textId="77777777" w:rsidR="000401B9" w:rsidRPr="004A1F7D" w:rsidRDefault="000401B9" w:rsidP="003B3069">
      <w:pPr>
        <w:spacing w:before="120" w:after="120" w:line="240" w:lineRule="auto"/>
        <w:contextualSpacing/>
        <w:jc w:val="center"/>
        <w:rPr>
          <w:rFonts w:ascii="Times New Roman" w:eastAsia="Times New Roman" w:hAnsi="Times New Roman"/>
          <w:b/>
          <w:sz w:val="24"/>
          <w:szCs w:val="24"/>
          <w:lang w:eastAsia="lv-LV"/>
        </w:rPr>
      </w:pPr>
    </w:p>
    <w:p w14:paraId="3C8B0067" w14:textId="77777777" w:rsidR="000C0F47" w:rsidRPr="004A1F7D" w:rsidRDefault="000C0F47" w:rsidP="003B3069">
      <w:pPr>
        <w:tabs>
          <w:tab w:val="left" w:pos="851"/>
        </w:tabs>
        <w:spacing w:before="120" w:after="120" w:line="240" w:lineRule="auto"/>
        <w:ind w:firstLine="426"/>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1. Balvu novada Rugāju apvienības pārvalde (turpmāk tekstā –  Rugāju pārvalde) ir Balvu novada domes (turpmāk tekstā – Dome) izveidota un padotībā esoša iestāde, kas Bērzpils pagasta, Krišjāņu pagasta, Lazdukalna pagasta un Rugāju pagasta administratīvajā teritorijā iedzīvotājiem un citām personām nodrošina Pašvaldību likumā, citos ārējos normatīvajos aktos, Domes saistošajos noteikumos un lēmumos noteikto pašvaldības sniegto pakalpojumu pieejamību, doto valsts pārvaldes uzdevumu un pašvaldības brīvprātīgo iniciatīvu izpildi.</w:t>
      </w:r>
    </w:p>
    <w:p w14:paraId="3B9B56AB" w14:textId="3D58B467" w:rsidR="000C0F47" w:rsidRDefault="000C0F47" w:rsidP="003B3069">
      <w:pPr>
        <w:tabs>
          <w:tab w:val="left" w:pos="851"/>
        </w:tabs>
        <w:spacing w:before="120" w:after="120" w:line="240" w:lineRule="auto"/>
        <w:ind w:firstLine="426"/>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 xml:space="preserve">2. Rugāju pārvalde darbojas saskaņā ar šo nolikumu un savā darbībā ievēro Latvijas Republikā spēkā esošos normatīvos aktus, Domes saistošos noteikumus, lēmumus un rīkojumus. </w:t>
      </w:r>
      <w:r w:rsidR="007C6BD6">
        <w:rPr>
          <w:rFonts w:ascii="Times New Roman" w:eastAsia="Times New Roman" w:hAnsi="Times New Roman"/>
          <w:sz w:val="24"/>
          <w:szCs w:val="24"/>
          <w:lang w:eastAsia="lv-LV"/>
        </w:rPr>
        <w:t>Rugāju</w:t>
      </w:r>
      <w:r w:rsidR="00486A70" w:rsidRPr="00486A70">
        <w:rPr>
          <w:rFonts w:ascii="Times New Roman" w:eastAsia="Times New Roman" w:hAnsi="Times New Roman"/>
          <w:sz w:val="24"/>
          <w:szCs w:val="24"/>
          <w:lang w:eastAsia="lv-LV"/>
        </w:rPr>
        <w:t xml:space="preserve"> pārvalde savā teritorijā nodrošin</w:t>
      </w:r>
      <w:r w:rsidR="00952504">
        <w:rPr>
          <w:rFonts w:ascii="Times New Roman" w:eastAsia="Times New Roman" w:hAnsi="Times New Roman"/>
          <w:sz w:val="24"/>
          <w:szCs w:val="24"/>
          <w:lang w:eastAsia="lv-LV"/>
        </w:rPr>
        <w:t>a</w:t>
      </w:r>
      <w:r w:rsidR="00486A70" w:rsidRPr="00486A70">
        <w:rPr>
          <w:rFonts w:ascii="Times New Roman" w:eastAsia="Times New Roman" w:hAnsi="Times New Roman"/>
          <w:sz w:val="24"/>
          <w:szCs w:val="24"/>
          <w:lang w:eastAsia="lv-LV"/>
        </w:rPr>
        <w:t xml:space="preserve"> pakalpojumus šādās savās struktūrvienībās:</w:t>
      </w:r>
    </w:p>
    <w:p w14:paraId="27D13620" w14:textId="7C20A206" w:rsidR="00486A70" w:rsidRPr="00486A70" w:rsidRDefault="00486A70" w:rsidP="00486A70">
      <w:pPr>
        <w:tabs>
          <w:tab w:val="left" w:pos="1276"/>
        </w:tabs>
        <w:spacing w:before="120" w:after="120" w:line="240" w:lineRule="auto"/>
        <w:ind w:left="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2.1. </w:t>
      </w:r>
      <w:r w:rsidRPr="00486A70">
        <w:rPr>
          <w:rFonts w:ascii="Times New Roman" w:eastAsia="Times New Roman" w:hAnsi="Times New Roman"/>
          <w:sz w:val="24"/>
          <w:szCs w:val="24"/>
          <w:lang w:eastAsia="lv-LV"/>
        </w:rPr>
        <w:t xml:space="preserve">“Bērzpils pagasta </w:t>
      </w:r>
      <w:r>
        <w:rPr>
          <w:rFonts w:ascii="Times New Roman" w:eastAsia="Times New Roman" w:hAnsi="Times New Roman"/>
          <w:sz w:val="24"/>
          <w:szCs w:val="24"/>
          <w:lang w:eastAsia="lv-LV"/>
        </w:rPr>
        <w:t>pakalpojumu centrs</w:t>
      </w:r>
      <w:r w:rsidRPr="00486A70">
        <w:rPr>
          <w:rFonts w:ascii="Times New Roman" w:eastAsia="Times New Roman" w:hAnsi="Times New Roman"/>
          <w:sz w:val="24"/>
          <w:szCs w:val="24"/>
          <w:lang w:eastAsia="lv-LV"/>
        </w:rPr>
        <w:t xml:space="preserve">” (adrese: Dārza iela 27, Bērzpils, Bērzpils pag., Balvu nov., LV-4576); </w:t>
      </w:r>
    </w:p>
    <w:p w14:paraId="2016415E" w14:textId="0AF4AC88" w:rsidR="00486A70" w:rsidRPr="00486A70" w:rsidRDefault="00486A70" w:rsidP="00486A70">
      <w:pPr>
        <w:tabs>
          <w:tab w:val="left" w:pos="1276"/>
        </w:tabs>
        <w:spacing w:before="120" w:after="120" w:line="240" w:lineRule="auto"/>
        <w:ind w:left="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Pr="00486A70">
        <w:rPr>
          <w:rFonts w:ascii="Times New Roman" w:eastAsia="Times New Roman" w:hAnsi="Times New Roman"/>
          <w:sz w:val="24"/>
          <w:szCs w:val="24"/>
          <w:lang w:eastAsia="lv-LV"/>
        </w:rPr>
        <w:t xml:space="preserve">.2. “Krišjāņu pagasta </w:t>
      </w:r>
      <w:r>
        <w:rPr>
          <w:rFonts w:ascii="Times New Roman" w:eastAsia="Times New Roman" w:hAnsi="Times New Roman"/>
          <w:sz w:val="24"/>
          <w:szCs w:val="24"/>
          <w:lang w:eastAsia="lv-LV"/>
        </w:rPr>
        <w:t>pakalpojumu centrs</w:t>
      </w:r>
      <w:r w:rsidRPr="00486A70">
        <w:rPr>
          <w:rFonts w:ascii="Times New Roman" w:eastAsia="Times New Roman" w:hAnsi="Times New Roman"/>
          <w:sz w:val="24"/>
          <w:szCs w:val="24"/>
          <w:lang w:eastAsia="lv-LV"/>
        </w:rPr>
        <w:t>” (adrese: Jaunatnes iela 3-1, Krišjāņi, Krišjāņu pag., Balvu nov., LV-4574);</w:t>
      </w:r>
    </w:p>
    <w:p w14:paraId="10D68187" w14:textId="6E481688" w:rsidR="00486A70" w:rsidRPr="00486A70" w:rsidRDefault="00486A70" w:rsidP="00486A70">
      <w:pPr>
        <w:tabs>
          <w:tab w:val="left" w:pos="1276"/>
        </w:tabs>
        <w:spacing w:before="120" w:after="120" w:line="240" w:lineRule="auto"/>
        <w:ind w:left="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Pr="00486A70">
        <w:rPr>
          <w:rFonts w:ascii="Times New Roman" w:eastAsia="Times New Roman" w:hAnsi="Times New Roman"/>
          <w:sz w:val="24"/>
          <w:szCs w:val="24"/>
          <w:lang w:eastAsia="lv-LV"/>
        </w:rPr>
        <w:t>.3.</w:t>
      </w:r>
      <w:r w:rsidRPr="00486A70">
        <w:rPr>
          <w:rFonts w:ascii="Times New Roman" w:eastAsia="Times New Roman" w:hAnsi="Times New Roman"/>
          <w:sz w:val="24"/>
          <w:szCs w:val="24"/>
          <w:lang w:eastAsia="lv-LV"/>
        </w:rPr>
        <w:tab/>
        <w:t xml:space="preserve">“Lazdukalna pagasta </w:t>
      </w:r>
      <w:r>
        <w:rPr>
          <w:rFonts w:ascii="Times New Roman" w:eastAsia="Times New Roman" w:hAnsi="Times New Roman"/>
          <w:sz w:val="24"/>
          <w:szCs w:val="24"/>
          <w:lang w:eastAsia="lv-LV"/>
        </w:rPr>
        <w:t>pakalpojumu centrs</w:t>
      </w:r>
      <w:r w:rsidRPr="00486A70">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w:t>
      </w:r>
      <w:r w:rsidRPr="00486A70">
        <w:rPr>
          <w:rFonts w:ascii="Times New Roman" w:eastAsia="Times New Roman" w:hAnsi="Times New Roman"/>
          <w:sz w:val="24"/>
          <w:szCs w:val="24"/>
          <w:lang w:eastAsia="lv-LV"/>
        </w:rPr>
        <w:t>adrese: Bērzu iela 8, Benislava, Lazdukalna pag., Balvu nov., LV-4577);</w:t>
      </w:r>
    </w:p>
    <w:p w14:paraId="2B3CA780" w14:textId="718612B9" w:rsidR="00486A70" w:rsidRPr="004A1F7D" w:rsidRDefault="00486A70" w:rsidP="00486A70">
      <w:pPr>
        <w:tabs>
          <w:tab w:val="left" w:pos="1276"/>
        </w:tabs>
        <w:spacing w:before="120" w:after="120" w:line="240" w:lineRule="auto"/>
        <w:ind w:left="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Pr="00486A70">
        <w:rPr>
          <w:rFonts w:ascii="Times New Roman" w:eastAsia="Times New Roman" w:hAnsi="Times New Roman"/>
          <w:sz w:val="24"/>
          <w:szCs w:val="24"/>
          <w:lang w:eastAsia="lv-LV"/>
        </w:rPr>
        <w:t>.4.</w:t>
      </w:r>
      <w:r w:rsidRPr="00486A70">
        <w:rPr>
          <w:rFonts w:ascii="Times New Roman" w:eastAsia="Times New Roman" w:hAnsi="Times New Roman"/>
          <w:sz w:val="24"/>
          <w:szCs w:val="24"/>
          <w:lang w:eastAsia="lv-LV"/>
        </w:rPr>
        <w:tab/>
        <w:t xml:space="preserve">“Rugāju pagasta </w:t>
      </w:r>
      <w:r>
        <w:rPr>
          <w:rFonts w:ascii="Times New Roman" w:eastAsia="Times New Roman" w:hAnsi="Times New Roman"/>
          <w:sz w:val="24"/>
          <w:szCs w:val="24"/>
          <w:lang w:eastAsia="lv-LV"/>
        </w:rPr>
        <w:t>pakalpojumu centrs</w:t>
      </w:r>
      <w:r w:rsidRPr="00486A70">
        <w:rPr>
          <w:rFonts w:ascii="Times New Roman" w:eastAsia="Times New Roman" w:hAnsi="Times New Roman"/>
          <w:sz w:val="24"/>
          <w:szCs w:val="24"/>
          <w:lang w:eastAsia="lv-LV"/>
        </w:rPr>
        <w:t>” (adrese: Kurmenes iela 48, Rugāji, Rugāju pag., Balvu nov., LV-4570)</w:t>
      </w:r>
      <w:r>
        <w:rPr>
          <w:rFonts w:ascii="Times New Roman" w:eastAsia="Times New Roman" w:hAnsi="Times New Roman"/>
          <w:sz w:val="24"/>
          <w:szCs w:val="24"/>
          <w:lang w:eastAsia="lv-LV"/>
        </w:rPr>
        <w:t>.</w:t>
      </w:r>
    </w:p>
    <w:p w14:paraId="5158C380" w14:textId="77777777" w:rsidR="000C0F47" w:rsidRPr="004A1F7D" w:rsidRDefault="000C0F47" w:rsidP="003B3069">
      <w:pPr>
        <w:tabs>
          <w:tab w:val="left" w:pos="851"/>
        </w:tabs>
        <w:spacing w:before="120" w:after="120" w:line="240" w:lineRule="auto"/>
        <w:ind w:firstLine="426"/>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3.  Rugāju pārvaldes darbības tiesiskumu un lietderību uzrauga Balvu novada pašvaldības (turpmāk tekstā – Pašvaldība) izpilddirektors.</w:t>
      </w:r>
    </w:p>
    <w:p w14:paraId="5550D61F" w14:textId="77777777" w:rsidR="000C0F47" w:rsidRPr="004A1F7D" w:rsidRDefault="000C0F47" w:rsidP="003B3069">
      <w:pPr>
        <w:tabs>
          <w:tab w:val="left" w:pos="851"/>
        </w:tabs>
        <w:spacing w:before="120" w:after="120" w:line="240" w:lineRule="auto"/>
        <w:ind w:firstLine="426"/>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lastRenderedPageBreak/>
        <w:t xml:space="preserve">4.  Rugāju pārvaldi finansē no pašvaldības budžeta līdzekļiem.  Rugāju pārvalde rīkojas ar Domes piešķirtajiem finanšu līdzekļiem atbilstoši budžetā apstiprinātajam finansējumam. </w:t>
      </w:r>
    </w:p>
    <w:p w14:paraId="19334E30" w14:textId="77777777" w:rsidR="000C0F47" w:rsidRPr="004A1F7D" w:rsidRDefault="000C0F47" w:rsidP="003B3069">
      <w:pPr>
        <w:tabs>
          <w:tab w:val="left" w:pos="851"/>
        </w:tabs>
        <w:spacing w:before="120" w:after="120" w:line="240" w:lineRule="auto"/>
        <w:ind w:firstLine="426"/>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5.  Rugāju pārvaldei ir sava veidlapa ar Balvu novada ģerboņa attēlu un pilnu  Rugāju pārvaldes nosaukumu “Rugāju apvienības pārvalde” un zīmogs ar Balvu novada ģerboņa attēlu un pilnu  Rugāju pārvaldes nosaukumu “Rugāju apvienības pārvalde”.</w:t>
      </w:r>
    </w:p>
    <w:p w14:paraId="604B42A1" w14:textId="77777777" w:rsidR="000C0F47" w:rsidRPr="004A1F7D" w:rsidRDefault="000C0F47" w:rsidP="003B3069">
      <w:pPr>
        <w:tabs>
          <w:tab w:val="left" w:pos="851"/>
        </w:tabs>
        <w:spacing w:before="120" w:after="120" w:line="240" w:lineRule="auto"/>
        <w:ind w:firstLine="426"/>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6.  Rugāju pārvaldi izveido, likvidē vai reorganizē un tās nolikumu apstiprina Dome.</w:t>
      </w:r>
    </w:p>
    <w:p w14:paraId="4248075C" w14:textId="77777777" w:rsidR="000C0F47" w:rsidRPr="004A1F7D" w:rsidRDefault="000C0F47" w:rsidP="003B3069">
      <w:pPr>
        <w:tabs>
          <w:tab w:val="left" w:pos="851"/>
        </w:tabs>
        <w:spacing w:before="120" w:after="120" w:line="240" w:lineRule="auto"/>
        <w:ind w:firstLine="426"/>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7.  Rugāju pārvaldes rekvizīti:</w:t>
      </w:r>
    </w:p>
    <w:p w14:paraId="604F2B56" w14:textId="77777777" w:rsidR="000C0F47" w:rsidRPr="004A1F7D" w:rsidRDefault="000C0F47" w:rsidP="003B3069">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juridiskais nosaukums: Rugāju apvienības pārvalde;</w:t>
      </w:r>
    </w:p>
    <w:p w14:paraId="583E770E" w14:textId="77777777" w:rsidR="000C0F47" w:rsidRPr="004A1F7D" w:rsidRDefault="000C0F47" w:rsidP="003B3069">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reģistrācijas numurs Latvijas republikas Uzņēmumu reģistra Publisko personu un iestāžu sarakstā;</w:t>
      </w:r>
    </w:p>
    <w:p w14:paraId="6F6A34BE" w14:textId="77777777" w:rsidR="000C0F47" w:rsidRPr="004A1F7D" w:rsidRDefault="000C0F47" w:rsidP="003B3069">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 xml:space="preserve">juridiskā adrese: </w:t>
      </w:r>
      <w:r w:rsidRPr="004A1F7D">
        <w:rPr>
          <w:rFonts w:ascii="Times New Roman" w:hAnsi="Times New Roman"/>
          <w:sz w:val="24"/>
          <w:szCs w:val="24"/>
        </w:rPr>
        <w:t>Kurmenes iela 48, Rugāji, Rugāju pag., Balvu nov., LV-4570</w:t>
      </w:r>
      <w:r w:rsidRPr="004A1F7D">
        <w:rPr>
          <w:rFonts w:ascii="Times New Roman" w:eastAsia="Times New Roman" w:hAnsi="Times New Roman"/>
          <w:sz w:val="24"/>
          <w:szCs w:val="24"/>
          <w:lang w:eastAsia="lv-LV"/>
        </w:rPr>
        <w:t>.</w:t>
      </w:r>
    </w:p>
    <w:p w14:paraId="58764300" w14:textId="77777777" w:rsidR="000C0F47" w:rsidRPr="004A1F7D" w:rsidRDefault="000C0F47" w:rsidP="003B3069">
      <w:pPr>
        <w:tabs>
          <w:tab w:val="left" w:pos="851"/>
        </w:tabs>
        <w:spacing w:before="120" w:after="120" w:line="240" w:lineRule="auto"/>
        <w:ind w:firstLine="426"/>
        <w:contextualSpacing/>
        <w:jc w:val="both"/>
        <w:rPr>
          <w:rFonts w:ascii="Times New Roman" w:eastAsia="Times New Roman" w:hAnsi="Times New Roman"/>
          <w:sz w:val="24"/>
          <w:szCs w:val="24"/>
          <w:lang w:eastAsia="lv-LV"/>
        </w:rPr>
      </w:pPr>
    </w:p>
    <w:p w14:paraId="4BF53915" w14:textId="77777777" w:rsidR="000C0F47" w:rsidRPr="004A1F7D" w:rsidRDefault="000C0F47" w:rsidP="003B3069">
      <w:pPr>
        <w:tabs>
          <w:tab w:val="left" w:pos="851"/>
        </w:tabs>
        <w:spacing w:before="120" w:after="120" w:line="240" w:lineRule="auto"/>
        <w:ind w:firstLine="426"/>
        <w:contextualSpacing/>
        <w:jc w:val="center"/>
        <w:rPr>
          <w:rFonts w:ascii="Times New Roman" w:eastAsia="Times New Roman" w:hAnsi="Times New Roman"/>
          <w:b/>
          <w:sz w:val="24"/>
          <w:szCs w:val="24"/>
          <w:lang w:eastAsia="lv-LV"/>
        </w:rPr>
      </w:pPr>
      <w:r w:rsidRPr="004A1F7D">
        <w:rPr>
          <w:rFonts w:ascii="Times New Roman" w:eastAsia="Times New Roman" w:hAnsi="Times New Roman"/>
          <w:b/>
          <w:sz w:val="24"/>
          <w:szCs w:val="24"/>
          <w:lang w:eastAsia="lv-LV"/>
        </w:rPr>
        <w:t>II.  RUGĀJU PĀRVALDES KOMPETENCE</w:t>
      </w:r>
    </w:p>
    <w:p w14:paraId="199BAB8E" w14:textId="77777777" w:rsidR="000C0F47" w:rsidRPr="004A1F7D" w:rsidRDefault="000C0F47" w:rsidP="003B3069">
      <w:pPr>
        <w:tabs>
          <w:tab w:val="left" w:pos="851"/>
        </w:tabs>
        <w:spacing w:before="120" w:after="120" w:line="240" w:lineRule="auto"/>
        <w:ind w:firstLine="426"/>
        <w:contextualSpacing/>
        <w:jc w:val="center"/>
        <w:rPr>
          <w:rFonts w:ascii="Times New Roman" w:eastAsia="Times New Roman" w:hAnsi="Times New Roman"/>
          <w:b/>
          <w:sz w:val="24"/>
          <w:szCs w:val="24"/>
          <w:lang w:eastAsia="lv-LV"/>
        </w:rPr>
      </w:pPr>
    </w:p>
    <w:p w14:paraId="041120A9" w14:textId="77777777" w:rsidR="000C0F47" w:rsidRPr="004A1F7D" w:rsidRDefault="000C0F47" w:rsidP="00A67A25">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Atbilstoši Latvijas Republikas normatīvajiem aktiem  Rugāju pārvalde:</w:t>
      </w:r>
    </w:p>
    <w:p w14:paraId="201E9E1B"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nodrošina pašvaldības kompetencē esošo izziņu izsniegšanu un sniedz informāciju par pašvaldības kompetencē esošajiem jautājumiem;</w:t>
      </w:r>
    </w:p>
    <w:p w14:paraId="51A439D0"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pieņem valsts noteikto nodokļu un nodevu maksājumus, kuru iekasēšana ir uzdota pašvaldībai, kā arī Domes noteikto nodevu maksājumus un maksājumus par pašvaldības sniegtajiem pakalpojumiem;</w:t>
      </w:r>
    </w:p>
    <w:p w14:paraId="244ACFC2" w14:textId="54FAC1E8"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nodrošina pašvaldības sociālo pabalstu izmaksas normatīvajos aktos noteiktajā kārtībā;</w:t>
      </w:r>
    </w:p>
    <w:p w14:paraId="65110E3B" w14:textId="68160491"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atbilstoši savai kompetencei pieņem iesniegumus, sūdzības un priekšlikumus un organizē atbilžu sniegšanu attiecīgajām personām vai sagatavo attiecīgos jautājumus  izskatīšanai Domes komitejās, komisijās, Domes sēdēs;</w:t>
      </w:r>
    </w:p>
    <w:p w14:paraId="5A5BD595"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nodrošina pieejamību informācijai par Domes pieņemtajiem lēmumiem un citu vispārpieejamu informāciju;</w:t>
      </w:r>
    </w:p>
    <w:p w14:paraId="101DA167"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nodrošina personu dzīvesvietas deklarēšanu saskaņā ar spēkā esošajiem normatīvajiem aktiem.</w:t>
      </w:r>
    </w:p>
    <w:p w14:paraId="4A48A6B2" w14:textId="77777777" w:rsidR="000C0F47" w:rsidRPr="004A1F7D" w:rsidRDefault="000C0F47" w:rsidP="00A67A25">
      <w:pPr>
        <w:numPr>
          <w:ilvl w:val="0"/>
          <w:numId w:val="6"/>
        </w:numPr>
        <w:tabs>
          <w:tab w:val="left" w:pos="851"/>
        </w:tabs>
        <w:spacing w:before="120" w:after="120" w:line="240" w:lineRule="auto"/>
        <w:ind w:left="0" w:firstLine="426"/>
        <w:jc w:val="both"/>
        <w:rPr>
          <w:rFonts w:ascii="Times New Roman" w:eastAsia="Times New Roman" w:hAnsi="Times New Roman"/>
          <w:sz w:val="24"/>
          <w:szCs w:val="24"/>
          <w:u w:val="single"/>
          <w:lang w:eastAsia="lv-LV"/>
        </w:rPr>
      </w:pPr>
      <w:r w:rsidRPr="004A1F7D">
        <w:rPr>
          <w:rFonts w:ascii="Times New Roman" w:eastAsia="Times New Roman" w:hAnsi="Times New Roman"/>
          <w:sz w:val="24"/>
          <w:szCs w:val="24"/>
          <w:lang w:eastAsia="lv-LV"/>
        </w:rPr>
        <w:t>Atbilstoši Domes lēmumiem un citiem Pašvaldības normatīvajiem aktiem  Rugāju pārvalde veic šādas funkcijas un uzdevumus:</w:t>
      </w:r>
    </w:p>
    <w:p w14:paraId="602FD853"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4A1F7D">
        <w:rPr>
          <w:rFonts w:ascii="Times New Roman" w:eastAsia="Times New Roman" w:hAnsi="Times New Roman"/>
          <w:sz w:val="24"/>
          <w:szCs w:val="24"/>
          <w:lang w:eastAsia="lv-LV"/>
        </w:rPr>
        <w:t>pieņem no iedzīvotājiem maksājumus par visa veida Pašvaldības sniegtajiem komunālajiem un citiem pakalpojumiem;</w:t>
      </w:r>
    </w:p>
    <w:p w14:paraId="268AC3F1"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4A1F7D">
        <w:rPr>
          <w:rFonts w:ascii="Times New Roman" w:eastAsia="Times New Roman" w:hAnsi="Times New Roman"/>
          <w:sz w:val="24"/>
          <w:szCs w:val="24"/>
          <w:lang w:eastAsia="lv-LV"/>
        </w:rPr>
        <w:t>sniedz informāciju un izziņas interesentiem par Domes un  Rugāju pārvaldes kompetencē esošajiem jautājumiem;</w:t>
      </w:r>
    </w:p>
    <w:p w14:paraId="348BBB95"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4A1F7D">
        <w:rPr>
          <w:rFonts w:ascii="Times New Roman" w:eastAsia="Times New Roman" w:hAnsi="Times New Roman"/>
          <w:sz w:val="24"/>
          <w:szCs w:val="24"/>
          <w:lang w:eastAsia="lv-LV"/>
        </w:rPr>
        <w:t>nodrošina informācijas apriti starp Pašvaldības institūcijām;</w:t>
      </w:r>
    </w:p>
    <w:p w14:paraId="6FA82475"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4A1F7D">
        <w:rPr>
          <w:rFonts w:ascii="Times New Roman" w:eastAsia="Times New Roman" w:hAnsi="Times New Roman"/>
          <w:sz w:val="24"/>
          <w:szCs w:val="24"/>
          <w:lang w:eastAsia="lv-LV"/>
        </w:rPr>
        <w:t>sniedz organizatorisku atbalstu iedzīvotāju pieņemšanai pie Domes amatpersonām;</w:t>
      </w:r>
    </w:p>
    <w:p w14:paraId="208B9AD6"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4A1F7D">
        <w:rPr>
          <w:rFonts w:ascii="Times New Roman" w:eastAsia="Times New Roman" w:hAnsi="Times New Roman"/>
          <w:sz w:val="24"/>
          <w:szCs w:val="24"/>
          <w:lang w:eastAsia="lv-LV"/>
        </w:rPr>
        <w:t>organizē  Rugāju pārvaldes administratīvās teritorijas  iedzīvotājiem komunālos pakalpojumus (ūdensapgāde, atkritumi) neatkarīgi no tā, kā īpašumā atrodas dzīvojamais fonds;</w:t>
      </w:r>
    </w:p>
    <w:p w14:paraId="26BFC0D0"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4A1F7D">
        <w:rPr>
          <w:rFonts w:ascii="Times New Roman" w:eastAsia="Times New Roman" w:hAnsi="Times New Roman"/>
          <w:sz w:val="24"/>
          <w:szCs w:val="24"/>
          <w:lang w:eastAsia="lv-LV"/>
        </w:rPr>
        <w:lastRenderedPageBreak/>
        <w:t>veic pasākumus un sadarbojas ar Pašvaldības struktūrvienībām attīstības plānošanas un projektu vadības jautājumos attiecībā uz  Rugāju pārvaldes pārziņā esošo teritoriju;</w:t>
      </w:r>
    </w:p>
    <w:p w14:paraId="2554A077" w14:textId="2FBA1302"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4A1F7D">
        <w:rPr>
          <w:rFonts w:ascii="Times New Roman" w:eastAsia="Times New Roman" w:hAnsi="Times New Roman"/>
          <w:sz w:val="24"/>
          <w:szCs w:val="24"/>
          <w:lang w:eastAsia="lv-LV"/>
        </w:rPr>
        <w:t>sadarbojas ar Pašvaldības Sociālo pārvaldi normatīvajos aktos un Pašvaldības saistošajos noteikumos noteiktās palīdzības sniegšanā  Rugāju pārvaldes teritorijā dzīvojošajiem iedzīvotājiem, kā arī nodrošina  Rugāju pārvaldes teritorijā strādājošos Sociālā pārvaldes darbiniekus ar darba telpām un nepieciešamības gadījumā ar transportu;</w:t>
      </w:r>
    </w:p>
    <w:p w14:paraId="3A9CB1D9"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4A1F7D">
        <w:rPr>
          <w:rFonts w:ascii="Times New Roman" w:eastAsia="Times New Roman" w:hAnsi="Times New Roman"/>
          <w:sz w:val="24"/>
          <w:szCs w:val="24"/>
          <w:lang w:eastAsia="lv-LV"/>
        </w:rPr>
        <w:t>sadarbojas ar Pašvaldības Bāriņtiesu par bērnu tiesību aizsardzību, kā arī nodrošina Pašvaldības Bāriņtiesas darbiniekus ar telpām un nepieciešamības gadījumā ar transportu;</w:t>
      </w:r>
    </w:p>
    <w:p w14:paraId="285FA9A6"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4A1F7D">
        <w:rPr>
          <w:rFonts w:ascii="Times New Roman" w:eastAsia="Times New Roman" w:hAnsi="Times New Roman"/>
          <w:sz w:val="24"/>
          <w:szCs w:val="24"/>
          <w:lang w:eastAsia="lv-LV"/>
        </w:rPr>
        <w:t>sadarbojas ar Pašvaldības policiju sabiedriskās kārtības nodrošināšanā un uzturēšanā;</w:t>
      </w:r>
    </w:p>
    <w:p w14:paraId="78FC1AA5"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4A1F7D">
        <w:rPr>
          <w:rFonts w:ascii="Times New Roman" w:eastAsia="Times New Roman" w:hAnsi="Times New Roman"/>
          <w:sz w:val="24"/>
          <w:szCs w:val="24"/>
          <w:lang w:eastAsia="lv-LV"/>
        </w:rPr>
        <w:t>sadarbojas ar citām Pašvaldības iestādēm to sniegto pakalpojumu organizēšanā  Rugāju pārvaldes teritorijā;</w:t>
      </w:r>
    </w:p>
    <w:p w14:paraId="7A9727DF"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4A1F7D">
        <w:rPr>
          <w:rFonts w:ascii="Times New Roman" w:eastAsia="Times New Roman" w:hAnsi="Times New Roman"/>
          <w:sz w:val="24"/>
          <w:szCs w:val="24"/>
          <w:lang w:eastAsia="lv-LV"/>
        </w:rPr>
        <w:t>organizē  Rugāju pārvaldes pārziņā nodotās kustamās un nekustamās mantas apsaimniekošanu;</w:t>
      </w:r>
    </w:p>
    <w:p w14:paraId="13E180A3"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4A1F7D">
        <w:rPr>
          <w:rFonts w:ascii="Times New Roman" w:eastAsia="Times New Roman" w:hAnsi="Times New Roman"/>
          <w:sz w:val="24"/>
          <w:szCs w:val="24"/>
          <w:lang w:eastAsia="lv-LV"/>
        </w:rPr>
        <w:t>organizē un nodrošina Pašvaldības īpašumā/valdījumā esošo dzīvojamo māju un dzīvokļu apsaimniekošanu, organizē un koordinē privatizēto daudzdzīvokļu dzīvojamo māju pārvaldīšanas un apsaimniekošanas jautājumus;</w:t>
      </w:r>
    </w:p>
    <w:p w14:paraId="4D10B2F9"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4A1F7D">
        <w:rPr>
          <w:rFonts w:ascii="Times New Roman" w:eastAsia="Times New Roman" w:hAnsi="Times New Roman"/>
          <w:sz w:val="24"/>
          <w:szCs w:val="24"/>
          <w:lang w:eastAsia="lv-LV"/>
        </w:rPr>
        <w:t>veic Domes kompetencē esošo iesniegumu, sūdzību un priekšlikumu reģistrāciju elektroniskajā dokumentu vadības sistēmā “Lietvaris”, saskaņā ar Pašvaldības dokumentu aprites kārtību;</w:t>
      </w:r>
    </w:p>
    <w:p w14:paraId="14AED86C"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4A1F7D">
        <w:rPr>
          <w:rFonts w:ascii="Times New Roman" w:eastAsia="Times New Roman" w:hAnsi="Times New Roman"/>
          <w:sz w:val="24"/>
          <w:szCs w:val="24"/>
          <w:lang w:eastAsia="lv-LV"/>
        </w:rPr>
        <w:t>atbilstoši Arhīva likuma prasībām uzglabā  Rugāju pārvaldes īslaicīgi glabājamās lietas (pastāvīgi un ilgstoši glabājamās lietas tiek nodotas Pašvaldības arhivāram apstrādei un uzglabāšanai);</w:t>
      </w:r>
    </w:p>
    <w:p w14:paraId="12B1522C"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4A1F7D">
        <w:rPr>
          <w:rFonts w:ascii="Times New Roman" w:eastAsia="Times New Roman" w:hAnsi="Times New Roman"/>
          <w:sz w:val="24"/>
          <w:szCs w:val="24"/>
          <w:lang w:eastAsia="lv-LV"/>
        </w:rPr>
        <w:t>nodrošina telpu uzturēšanu bibliotekāro pakalpojumu sniegšanai;</w:t>
      </w:r>
    </w:p>
    <w:p w14:paraId="37AA1888"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4A1F7D">
        <w:rPr>
          <w:rFonts w:ascii="Times New Roman" w:eastAsia="Times New Roman" w:hAnsi="Times New Roman"/>
          <w:sz w:val="24"/>
          <w:szCs w:val="24"/>
          <w:lang w:eastAsia="lv-LV"/>
        </w:rPr>
        <w:t>sadarbojas ar tās darbības teritorijā izveidotajām Pašvaldības iestādēm un struktūrvienībām, sniedz tām nepieciešamo atbalstu (nepieciešamības gadījumā arī nodrošinot ar  telpām un veicot to uzturēšanu);</w:t>
      </w:r>
    </w:p>
    <w:p w14:paraId="137BFC3D"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4A1F7D">
        <w:rPr>
          <w:rFonts w:ascii="Times New Roman" w:eastAsia="Times New Roman" w:hAnsi="Times New Roman"/>
          <w:sz w:val="24"/>
          <w:szCs w:val="24"/>
          <w:lang w:eastAsia="lv-LV"/>
        </w:rPr>
        <w:t>organizē  Rugāju pārvaldes teritorijas labiekārtošanu un sanitāro tīrību (Pašvaldības autoceļu, ielu un laukumu ikdienas un periodiskā uzturēšana; kapsētu uzturēšana; parku, skvēru un zaļo zonu ierīkošana un uzturēšana; ielu, laukumu un citu publikai lietošanai paredzētu teritoriju apgaismošana);</w:t>
      </w:r>
    </w:p>
    <w:p w14:paraId="16887A0B"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4A1F7D">
        <w:rPr>
          <w:rFonts w:ascii="Times New Roman" w:eastAsia="Times New Roman" w:hAnsi="Times New Roman"/>
          <w:sz w:val="24"/>
          <w:szCs w:val="24"/>
          <w:lang w:eastAsia="lv-LV"/>
        </w:rPr>
        <w:t>organizē skolēnu pārvadājumus, sniedz priekšlikumus to pilnveidošanā, ievēro pašpārvadājumu principu un šo darbību regulējošos normatīvos aktus;</w:t>
      </w:r>
    </w:p>
    <w:p w14:paraId="0CBEAF39"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4A1F7D">
        <w:rPr>
          <w:rFonts w:ascii="Times New Roman" w:eastAsia="Times New Roman" w:hAnsi="Times New Roman"/>
          <w:sz w:val="24"/>
          <w:szCs w:val="24"/>
          <w:lang w:eastAsia="lv-LV"/>
        </w:rPr>
        <w:t>sadarbojas ar Pašvaldības Būvvaldi būvniecības kontroles jautājumos  Rugāju pārvaldes teritorijā;</w:t>
      </w:r>
    </w:p>
    <w:p w14:paraId="0A54CC2B"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4A1F7D">
        <w:rPr>
          <w:rFonts w:ascii="Times New Roman" w:eastAsia="Times New Roman" w:hAnsi="Times New Roman"/>
          <w:sz w:val="24"/>
          <w:szCs w:val="24"/>
          <w:lang w:eastAsia="lv-LV"/>
        </w:rPr>
        <w:t>informē Pašvaldību un valsts pārvaldes iestādes par pārkāpumiem dabas resursu un vides aizsardzības jomā;</w:t>
      </w:r>
    </w:p>
    <w:p w14:paraId="72293268"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4A1F7D">
        <w:rPr>
          <w:rFonts w:ascii="Times New Roman" w:eastAsia="Times New Roman" w:hAnsi="Times New Roman"/>
          <w:sz w:val="24"/>
          <w:szCs w:val="24"/>
          <w:lang w:eastAsia="lv-LV"/>
        </w:rPr>
        <w:t>piedalās civilās aizsardzības pasākumu nodrošināšanā, sadarbībā ar Pašvaldības administrāciju piedalās civilās aizsardzības plāna izstrādāšanu un ieviešanu  Rugāju pārvaldes teritorijā esošajās pašvaldības iestādēs un objektos, piedalās dabas un tehnoloģisku avāriju seku likvidēšanas organizēšanā;</w:t>
      </w:r>
    </w:p>
    <w:p w14:paraId="317FC71A"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4A1F7D">
        <w:rPr>
          <w:rFonts w:ascii="Times New Roman" w:eastAsia="Times New Roman" w:hAnsi="Times New Roman"/>
          <w:sz w:val="24"/>
          <w:szCs w:val="24"/>
          <w:lang w:eastAsia="lv-LV"/>
        </w:rPr>
        <w:lastRenderedPageBreak/>
        <w:t>sadarbojas ar Pašvaldības institūcijām apkārtējās vides situācijas analīzē un priekšlikumu izstrādē tās uzlabošanai;</w:t>
      </w:r>
    </w:p>
    <w:p w14:paraId="0E060C16"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4A1F7D">
        <w:rPr>
          <w:rFonts w:ascii="Times New Roman" w:eastAsia="Times New Roman" w:hAnsi="Times New Roman"/>
          <w:sz w:val="24"/>
          <w:szCs w:val="24"/>
          <w:lang w:eastAsia="lv-LV"/>
        </w:rPr>
        <w:t>veic iepirkumus saskaņā ar Pašvaldības apstiprināto kārtību;</w:t>
      </w:r>
    </w:p>
    <w:p w14:paraId="190A6117" w14:textId="77777777" w:rsidR="000C0F47" w:rsidRPr="004A1F7D" w:rsidRDefault="000C0F47" w:rsidP="00A67A25">
      <w:pPr>
        <w:numPr>
          <w:ilvl w:val="1"/>
          <w:numId w:val="6"/>
        </w:numPr>
        <w:tabs>
          <w:tab w:val="left" w:pos="851"/>
        </w:tabs>
        <w:spacing w:before="120" w:after="120" w:line="240" w:lineRule="auto"/>
        <w:ind w:left="851" w:firstLine="0"/>
        <w:jc w:val="both"/>
        <w:rPr>
          <w:rFonts w:ascii="Times New Roman" w:eastAsia="Times New Roman" w:hAnsi="Times New Roman"/>
          <w:sz w:val="24"/>
          <w:szCs w:val="24"/>
          <w:u w:val="single"/>
          <w:lang w:eastAsia="lv-LV"/>
        </w:rPr>
      </w:pPr>
      <w:r w:rsidRPr="004A1F7D">
        <w:rPr>
          <w:rFonts w:ascii="Times New Roman" w:eastAsia="Times New Roman" w:hAnsi="Times New Roman"/>
          <w:sz w:val="24"/>
          <w:szCs w:val="24"/>
          <w:lang w:eastAsia="lv-LV"/>
        </w:rPr>
        <w:t>organizē citu Domes uzdoto vai deleģēto funkciju izpildi.</w:t>
      </w:r>
    </w:p>
    <w:p w14:paraId="3E3B7291" w14:textId="77777777" w:rsidR="000C0F47" w:rsidRPr="004A1F7D" w:rsidRDefault="000C0F47" w:rsidP="00A67A25">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Lai nodrošinātu  Rugāju pārvaldei uzdoto funkciju izpildi  Rugāju pārvaldei ir tiesības:</w:t>
      </w:r>
    </w:p>
    <w:p w14:paraId="09A6FBE5"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pieprasīt un saņemt no Domes, tās padotībā esošajām institūcijām un amatpersonām  Rugāju pārvaldes funkciju izpildei nepieciešamās ziņas, statistisko un citu informāciju;</w:t>
      </w:r>
    </w:p>
    <w:p w14:paraId="661A4426"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izstrādāt un iesniegt Domes priekšsēdētājam vai izpilddirektoram Domes lēmumu projektus par Domes un  Rugāju pārvaldes darbības jautājumiem, sniegt atzinumus par Domes lēmumu projektiem, kas attiecas uz  Rugāju pārvaldes darbību;</w:t>
      </w:r>
      <w:r w:rsidRPr="004A1F7D">
        <w:rPr>
          <w:rFonts w:ascii="Times New Roman" w:eastAsia="Times New Roman" w:hAnsi="Times New Roman"/>
          <w:sz w:val="24"/>
          <w:szCs w:val="24"/>
          <w:lang w:eastAsia="lv-LV"/>
        </w:rPr>
        <w:tab/>
      </w:r>
    </w:p>
    <w:p w14:paraId="18B55C58"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iesniegt Domei, pašvaldības izpilddirektoram un izpilddirektora vietniekam priekšlikumus par  Rugāju pārvaldes darbības nodrošināšanai nepieciešamo finansējumu, ierosinājumus  Rugāju pārvaldes darba uzlabošanai un pakalpojumu kvalitātes paaugstināšanai;</w:t>
      </w:r>
    </w:p>
    <w:p w14:paraId="00A45D16"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sadarboties ar citām novada pašvaldības iestādēm, institūcijām, nevalstiskajām organizācijām, kā arī ārvalstu un starptautiskajām institūcijām;</w:t>
      </w:r>
    </w:p>
    <w:p w14:paraId="3C93C28D"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īstenot citas normatīvajos aktos paredzētās tiesības.</w:t>
      </w:r>
    </w:p>
    <w:p w14:paraId="0B9B5F7D" w14:textId="77777777" w:rsidR="000C0F47" w:rsidRPr="004A1F7D" w:rsidRDefault="000C0F47" w:rsidP="00A67A25">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 xml:space="preserve"> Rugāju pārvaldes atbildība:</w:t>
      </w:r>
    </w:p>
    <w:p w14:paraId="62AAE931"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par šajā nolikumā noteikto funkciju nodrošināšanu;</w:t>
      </w:r>
    </w:p>
    <w:p w14:paraId="51C0F223"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par šajā nolikumā uzdoto uzdevumu un pienākumu savlaicīgu un kvalitatīvu izpildi;</w:t>
      </w:r>
    </w:p>
    <w:p w14:paraId="721613C9"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par Domes un Pašvaldības institūciju pieņemto lēmumu izpildes procesu un  Rugāju pārvaldē pieņemto lēmumu izpildes rezultātā radītajām sekām;</w:t>
      </w:r>
    </w:p>
    <w:p w14:paraId="5401F583"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par sagatavotās informācijas precizitāti un pareizību, par izstrādāto atzinumu un priekšlikumu kvalitāti;</w:t>
      </w:r>
    </w:p>
    <w:p w14:paraId="6A348737" w14:textId="77777777" w:rsidR="000C0F47" w:rsidRPr="004A1F7D" w:rsidRDefault="000C0F47" w:rsidP="00A67A25">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par konfidenciālas, personas datu aizsardzības, komercinformācijas, ierobežotas pieejamības informācijas vai jebkuras citas informācijas neizplatīšanu, kura var nest morālu vai materiālu kaitējumu Pašvaldībai.</w:t>
      </w:r>
    </w:p>
    <w:p w14:paraId="7C344702" w14:textId="77777777" w:rsidR="000C0F47" w:rsidRPr="004A1F7D" w:rsidRDefault="000C0F47" w:rsidP="00A67A25">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 xml:space="preserve"> Rugāju pārvalde, norakstot nemateriālos ieguldījumus un pamatlīdzekļus, rīkojas atbilstoši Domes lēmumiem un Pašvaldības grāmatvedības politikai.</w:t>
      </w:r>
    </w:p>
    <w:p w14:paraId="7C95057E" w14:textId="77777777" w:rsidR="000C0F47" w:rsidRPr="004A1F7D" w:rsidRDefault="000C0F47" w:rsidP="003B3069">
      <w:pPr>
        <w:tabs>
          <w:tab w:val="left" w:pos="851"/>
        </w:tabs>
        <w:spacing w:before="120" w:after="120" w:line="240" w:lineRule="auto"/>
        <w:ind w:firstLine="426"/>
        <w:contextualSpacing/>
        <w:jc w:val="both"/>
        <w:rPr>
          <w:rFonts w:ascii="Times New Roman" w:eastAsia="Times New Roman" w:hAnsi="Times New Roman"/>
          <w:sz w:val="24"/>
          <w:szCs w:val="24"/>
          <w:lang w:eastAsia="lv-LV"/>
        </w:rPr>
      </w:pPr>
    </w:p>
    <w:p w14:paraId="7C00B705" w14:textId="77777777" w:rsidR="000C0F47" w:rsidRPr="004A1F7D" w:rsidRDefault="000C0F47" w:rsidP="003B3069">
      <w:pPr>
        <w:tabs>
          <w:tab w:val="left" w:pos="851"/>
        </w:tabs>
        <w:spacing w:before="120" w:after="120" w:line="240" w:lineRule="auto"/>
        <w:ind w:firstLine="426"/>
        <w:contextualSpacing/>
        <w:jc w:val="center"/>
        <w:rPr>
          <w:rFonts w:ascii="Times New Roman" w:eastAsia="Times New Roman" w:hAnsi="Times New Roman"/>
          <w:b/>
          <w:sz w:val="24"/>
          <w:szCs w:val="24"/>
          <w:lang w:eastAsia="lv-LV"/>
        </w:rPr>
      </w:pPr>
      <w:r w:rsidRPr="004A1F7D">
        <w:rPr>
          <w:rFonts w:ascii="Times New Roman" w:eastAsia="Times New Roman" w:hAnsi="Times New Roman"/>
          <w:b/>
          <w:sz w:val="24"/>
          <w:szCs w:val="24"/>
          <w:lang w:eastAsia="lv-LV"/>
        </w:rPr>
        <w:t>III.  RUGĀJU PĀRVALDES AMATPERSONU PILNVARAS</w:t>
      </w:r>
    </w:p>
    <w:p w14:paraId="427A2B95" w14:textId="77777777" w:rsidR="000C0F47" w:rsidRPr="004A1F7D" w:rsidRDefault="000C0F47" w:rsidP="003B3069">
      <w:pPr>
        <w:tabs>
          <w:tab w:val="left" w:pos="851"/>
        </w:tabs>
        <w:spacing w:before="120" w:after="120" w:line="240" w:lineRule="auto"/>
        <w:ind w:firstLine="426"/>
        <w:contextualSpacing/>
        <w:jc w:val="both"/>
        <w:rPr>
          <w:rFonts w:ascii="Times New Roman" w:eastAsia="Times New Roman" w:hAnsi="Times New Roman"/>
          <w:sz w:val="24"/>
          <w:szCs w:val="24"/>
          <w:lang w:eastAsia="lv-LV"/>
        </w:rPr>
      </w:pPr>
    </w:p>
    <w:p w14:paraId="63E6DB34" w14:textId="77777777" w:rsidR="000C0F47" w:rsidRPr="004A1F7D" w:rsidRDefault="000C0F47" w:rsidP="00D670F6">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 xml:space="preserve"> Rugāju pārvaldes darbu organizē un vada  Rugāju pārvaldes vadītājs</w:t>
      </w:r>
      <w:r w:rsidRPr="004A1F7D">
        <w:rPr>
          <w:rFonts w:ascii="Times New Roman" w:eastAsia="Times New Roman" w:hAnsi="Times New Roman"/>
          <w:i/>
          <w:sz w:val="24"/>
          <w:szCs w:val="24"/>
          <w:lang w:eastAsia="lv-LV"/>
        </w:rPr>
        <w:t xml:space="preserve"> </w:t>
      </w:r>
      <w:r w:rsidRPr="004A1F7D">
        <w:rPr>
          <w:rFonts w:ascii="Times New Roman" w:eastAsia="Times New Roman" w:hAnsi="Times New Roman"/>
          <w:sz w:val="24"/>
          <w:szCs w:val="24"/>
          <w:lang w:eastAsia="lv-LV"/>
        </w:rPr>
        <w:t>(turpmāk – Pārvaldes vadītājs), kuru ieceļ amatā un atbrīvo no amata ar Domes lēmumu. Pārvaldes vadītājs strādā uz darba līguma pamata. Darba līgumu ar Pārvaldes vadītāju slēdz Pašvaldības izpilddirektors.</w:t>
      </w:r>
    </w:p>
    <w:p w14:paraId="2A743F32" w14:textId="77777777" w:rsidR="000C0F47" w:rsidRPr="004A1F7D" w:rsidRDefault="000C0F47" w:rsidP="00D670F6">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 xml:space="preserve"> Rugāju pārvaldes vadītājs:</w:t>
      </w:r>
    </w:p>
    <w:p w14:paraId="48A92AD2" w14:textId="642C9935" w:rsidR="000C0F47" w:rsidRPr="004A1F7D" w:rsidRDefault="000C0F47" w:rsidP="00D670F6">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vada, plāno, organizē un nodrošina  Rugāju pārvaldes darbu, ir atbildīgs par  Rugāju pārvaldes likumīgu darbību un kompetences jautājumu izpildi, kā arī atbild par  Rugāju pārvaldē izvietoto Pašvaldības institūciju darba organizēšanu;</w:t>
      </w:r>
    </w:p>
    <w:p w14:paraId="1CDC82F9" w14:textId="77777777" w:rsidR="000C0F47" w:rsidRPr="004A1F7D" w:rsidRDefault="000C0F47" w:rsidP="00D670F6">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lastRenderedPageBreak/>
        <w:t>atbild par  Rugāju pārvaldē sniedzamo pašvaldības pakalpojumu un informācijas pieejamību un kvalitāti, kā arī organizē iedzīvotāju pieņemšanu un atbilstoši savai kompetencei izskata iesniegumus un sūdzības, kā arī atbild par informācijas apriti starp  Rugāju pārvaldi un citām pašvaldības institūcijām;</w:t>
      </w:r>
    </w:p>
    <w:p w14:paraId="52994546" w14:textId="77777777" w:rsidR="000C0F47" w:rsidRPr="004A1F7D" w:rsidRDefault="000C0F47" w:rsidP="00D670F6">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nodrošina  Rugāju pārvaldei nodoto pašvaldības objektu apsaimniekošanu;</w:t>
      </w:r>
    </w:p>
    <w:p w14:paraId="5D037ED2" w14:textId="77777777" w:rsidR="000C0F47" w:rsidRPr="004A1F7D" w:rsidRDefault="000C0F47" w:rsidP="00D670F6">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Domes noteiktajā kārtībā un noteiktās kompetences ietvaros rīkojas ar Pārvaldes rīcībā esošajiem materiālajiem resursiem un piešķirtajiem finanšu līdzekļiem un atbild par to izlietojumu;</w:t>
      </w:r>
    </w:p>
    <w:p w14:paraId="6A2529CF" w14:textId="77777777" w:rsidR="000C0F47" w:rsidRPr="004A1F7D" w:rsidRDefault="000C0F47" w:rsidP="00D670F6">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0"/>
          <w:lang w:eastAsia="lv-LV"/>
        </w:rPr>
        <w:t>atbilstoši savai kompetencei rīkojas ar pašvaldības mantu un naudas līdzekļiem;</w:t>
      </w:r>
    </w:p>
    <w:p w14:paraId="2EC1DD24" w14:textId="77777777" w:rsidR="000C0F47" w:rsidRPr="004A1F7D" w:rsidRDefault="000C0F47" w:rsidP="00D670F6">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pēc Domes priekšsēdētāja vai deputātu pieprasījuma sniedz ziņojumus Domei par Pārvaldes darbu un piešķirto budžeta līdzekļa izlietojumu;</w:t>
      </w:r>
    </w:p>
    <w:p w14:paraId="5E4D79FB" w14:textId="77777777" w:rsidR="000C0F47" w:rsidRPr="004A1F7D" w:rsidRDefault="000C0F47" w:rsidP="00D670F6">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pārstāv Pārvaldi valsts pārvaldes institūcijās, attiecībās ar fiziskām vai juridiskām personām;</w:t>
      </w:r>
    </w:p>
    <w:p w14:paraId="5D4D6C19" w14:textId="77777777" w:rsidR="000C0F47" w:rsidRPr="004A1F7D" w:rsidRDefault="000C0F47" w:rsidP="00D670F6">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0"/>
          <w:lang w:eastAsia="lv-LV"/>
        </w:rPr>
        <w:t>nosaka pārvaldes struktūru un iesniedz to apstiprināšanai izpilddirektoram, apstiprina struktūrvienību funkcijas, apstiprina pārvaldes struktūrvienību nolikumus;</w:t>
      </w:r>
    </w:p>
    <w:p w14:paraId="7E38D3B8" w14:textId="77777777" w:rsidR="000C0F47" w:rsidRPr="004A1F7D" w:rsidRDefault="000C0F47" w:rsidP="00D670F6">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 xml:space="preserve">pieņem darbā un atbrīvo no darba pārvaldes darbiniekus, nosaka viņu darba pienākumus, amatalgu </w:t>
      </w:r>
      <w:r w:rsidRPr="004A1F7D">
        <w:rPr>
          <w:rFonts w:ascii="Times New Roman" w:eastAsia="Times New Roman" w:hAnsi="Times New Roman"/>
          <w:sz w:val="24"/>
          <w:szCs w:val="20"/>
          <w:lang w:eastAsia="lv-LV"/>
        </w:rPr>
        <w:t>atbilstoši Balvu novada pašvaldības darbinieku individuālās mēnešalgas noteikšanas noteikumiem</w:t>
      </w:r>
      <w:r w:rsidRPr="004A1F7D">
        <w:rPr>
          <w:rFonts w:ascii="Times New Roman" w:eastAsia="Times New Roman" w:hAnsi="Times New Roman"/>
          <w:sz w:val="24"/>
          <w:szCs w:val="24"/>
          <w:lang w:eastAsia="lv-LV"/>
        </w:rPr>
        <w:t xml:space="preserve"> un piemaksas pie darba algas piešķirtā algu fonda ietvaros;</w:t>
      </w:r>
    </w:p>
    <w:p w14:paraId="651F3579" w14:textId="77777777" w:rsidR="000C0F47" w:rsidRPr="004A1F7D" w:rsidRDefault="000C0F47" w:rsidP="00D670F6">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Domes noteiktajā termiņā un kārtībā iesniedz izpilddirektoram un izpilddirektora vietniekam informāciju, kas nepieciešama Pašvaldības gada publiskā pārskata sagatavošanai;</w:t>
      </w:r>
    </w:p>
    <w:p w14:paraId="79535811" w14:textId="77777777" w:rsidR="000C0F47" w:rsidRPr="004A1F7D" w:rsidRDefault="000C0F47" w:rsidP="00D670F6">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iesniedz izpilddirektoram tālākai virzīšanai ikgadējo  Rugāju pārvaldes funkcionēšanai un attīstībai nepieciešamo finanšu līdzekļu pieprasījumu;</w:t>
      </w:r>
    </w:p>
    <w:p w14:paraId="0D6680B6" w14:textId="77777777" w:rsidR="000C0F47" w:rsidRPr="004A1F7D" w:rsidRDefault="000C0F47" w:rsidP="00D670F6">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bez atsevišķa pilnvarojuma apstiprinātā budžeta ietvaros slēdz līgumus, kas nepieciešami  Rugāju pārvaldes darbības nodrošināšanai;</w:t>
      </w:r>
    </w:p>
    <w:p w14:paraId="30647566" w14:textId="77777777" w:rsidR="000C0F47" w:rsidRPr="004A1F7D" w:rsidRDefault="000C0F47" w:rsidP="00D670F6">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slēdz līgumus  Rugāju pārvaldes teritorijā par komunālajiem pakalpojumiem (ūdensapgāde, kanalizācija, siltumapgāde, notekūdeņu savākšana, novadīšana un attīrīšana);</w:t>
      </w:r>
    </w:p>
    <w:p w14:paraId="18F89523" w14:textId="77777777" w:rsidR="000C0F47" w:rsidRPr="004A1F7D" w:rsidRDefault="000C0F47" w:rsidP="00D670F6">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slēdz līgumus teritorijas labiekārtošanas un ceļu uzturēšanas jomā;</w:t>
      </w:r>
    </w:p>
    <w:p w14:paraId="137E1358" w14:textId="77777777" w:rsidR="000C0F47" w:rsidRPr="004A1F7D" w:rsidRDefault="000C0F47" w:rsidP="00D670F6">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lietderīgi un racionāli lieto dienesta autotransportu, atbild par  Rugāju pārvaldes autotransporta un traktortehnikas (ja tāda ir) izmantošanu, darba un atpūtas laika uzskaiti autovadītājiem, degvielas apriti un nobraukuma uzskaiti;</w:t>
      </w:r>
    </w:p>
    <w:p w14:paraId="66B8D036" w14:textId="77777777" w:rsidR="000C0F47" w:rsidRPr="004A1F7D" w:rsidRDefault="000C0F47" w:rsidP="00D670F6">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sniedz atzinumus par  Rugāju pārvaldes teritorijā esošā pašvaldībai piederošā nekustamā īpašuma iznomāšanu vai atsavināšanu;</w:t>
      </w:r>
    </w:p>
    <w:p w14:paraId="5B189F20" w14:textId="77777777" w:rsidR="000C0F47" w:rsidRPr="004A1F7D" w:rsidRDefault="000C0F47" w:rsidP="00D670F6">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izstrādā un apstiprina  Rugāju pārvaldes darba kārtības noteikumus, saskaņojot ar pašvaldības izpilddirektoru vai izpilddirektora vietnieku;</w:t>
      </w:r>
    </w:p>
    <w:p w14:paraId="5A9D83F6" w14:textId="77777777" w:rsidR="000C0F47" w:rsidRPr="004A1F7D" w:rsidRDefault="000C0F47" w:rsidP="00D670F6">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nodrošina  Rugāju pārvaldes darba nepārtrauktību Domes nomaiņas gadījumā;</w:t>
      </w:r>
    </w:p>
    <w:p w14:paraId="67DC5F70" w14:textId="77777777" w:rsidR="000C0F47" w:rsidRPr="004A1F7D" w:rsidRDefault="000C0F47" w:rsidP="00D670F6">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amata zaudēšanas gadījumā organizē dokumentācijas un materiālo vērtību nodošanu Pašvaldības izpilddirektora norīkotai amatpersonai, sastādot nodošanas – pieņemšanas aktu;</w:t>
      </w:r>
    </w:p>
    <w:p w14:paraId="0C463B2F" w14:textId="77777777" w:rsidR="000C0F47" w:rsidRPr="004A1F7D" w:rsidRDefault="000C0F47" w:rsidP="00D670F6">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lastRenderedPageBreak/>
        <w:t>veic citus Pašvaldības nolikumā, Domes lēmumos un izpilddirektora rīkojumos paredzētos pienākumus.</w:t>
      </w:r>
    </w:p>
    <w:p w14:paraId="7D593856" w14:textId="77777777" w:rsidR="000C0F47" w:rsidRPr="004A1F7D" w:rsidRDefault="000C0F47" w:rsidP="00D670F6">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 xml:space="preserve"> Rugāju pārvaldes vadītājam ir paraksta tiesības uz  Rugāju pārvaldes izdotajiem dokumentiem, administratīvajiem aktiem, kā arī tiesības  Rugāju pārvaldes vārdā apstiprināt finanšu dokumentus, nogādājot Pašvaldībai finanšu dokumentu oriģinālu.</w:t>
      </w:r>
    </w:p>
    <w:p w14:paraId="62D33945" w14:textId="1DFE6291" w:rsidR="000C0F47" w:rsidRPr="004A1F7D" w:rsidRDefault="000C0F47" w:rsidP="00D670F6">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Vadītāja atvaļinājuma, viņa ilgstošas prombūtnes laikā vai interešu konflikta gadījumā  Rugāju pārvaldes darbu vada un organizē ar Domes priekšsēdētāja rīkojumu apstiprināta amatpersona.</w:t>
      </w:r>
    </w:p>
    <w:p w14:paraId="5C48F9FC" w14:textId="77777777" w:rsidR="000C0F47" w:rsidRPr="004A1F7D" w:rsidRDefault="000C0F47" w:rsidP="00D670F6">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 xml:space="preserve"> Rugāju pārvaldes amatu vienības atbilstoši noteiktajām iestādes funkcijām un piešķirtajam finansējumam nosaka pārvaldes vadītājs un apstiprina Pašvaldības izpilddirektors.</w:t>
      </w:r>
    </w:p>
    <w:p w14:paraId="76AB244A" w14:textId="77777777" w:rsidR="000C0F47" w:rsidRPr="004A1F7D" w:rsidRDefault="000C0F47" w:rsidP="00D670F6">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 xml:space="preserve"> Rugāju pārvaldes grāmatvedību kārto Pašvaldības Finanšu plānošanas un centralizētās grāmatvedības nodaļa.</w:t>
      </w:r>
    </w:p>
    <w:p w14:paraId="1E9C32BB" w14:textId="4318261F" w:rsidR="000C0F47" w:rsidRPr="004A1F7D" w:rsidRDefault="000C0F47" w:rsidP="00D670F6">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 xml:space="preserve"> Rugāju pārvaldes personāla lietvedību kārto Pašvaldības Kancelejas un personāla nodaļa.</w:t>
      </w:r>
    </w:p>
    <w:p w14:paraId="6952EF8C" w14:textId="77777777" w:rsidR="000C0F47" w:rsidRPr="004A1F7D" w:rsidRDefault="000C0F47" w:rsidP="00D670F6">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Pārvaldes darbinieku amata pienākumus, kompetenci, atbildības līmeni un tiesības nosaka Pārvaldes vadītāja apstiprināts amata pienākumu apraksts.</w:t>
      </w:r>
    </w:p>
    <w:p w14:paraId="3AB3A19A" w14:textId="77777777" w:rsidR="000C0F47" w:rsidRPr="004A1F7D" w:rsidRDefault="000C0F47" w:rsidP="003B3069">
      <w:pPr>
        <w:tabs>
          <w:tab w:val="left" w:pos="851"/>
        </w:tabs>
        <w:spacing w:before="120" w:after="120" w:line="240" w:lineRule="auto"/>
        <w:ind w:firstLine="426"/>
        <w:contextualSpacing/>
        <w:jc w:val="center"/>
        <w:rPr>
          <w:rFonts w:ascii="Times New Roman" w:eastAsia="Times New Roman" w:hAnsi="Times New Roman"/>
          <w:b/>
          <w:sz w:val="24"/>
          <w:szCs w:val="24"/>
          <w:lang w:eastAsia="lv-LV"/>
        </w:rPr>
      </w:pPr>
    </w:p>
    <w:p w14:paraId="184B7580" w14:textId="77777777" w:rsidR="000C0F47" w:rsidRPr="004A1F7D" w:rsidRDefault="000C0F47" w:rsidP="003B3069">
      <w:pPr>
        <w:tabs>
          <w:tab w:val="left" w:pos="851"/>
        </w:tabs>
        <w:spacing w:before="120" w:after="120" w:line="240" w:lineRule="auto"/>
        <w:ind w:firstLine="426"/>
        <w:contextualSpacing/>
        <w:jc w:val="center"/>
        <w:rPr>
          <w:rFonts w:ascii="Times New Roman" w:eastAsia="Times New Roman" w:hAnsi="Times New Roman"/>
          <w:b/>
          <w:sz w:val="24"/>
          <w:szCs w:val="24"/>
          <w:lang w:eastAsia="lv-LV"/>
        </w:rPr>
      </w:pPr>
      <w:r w:rsidRPr="004A1F7D">
        <w:rPr>
          <w:rFonts w:ascii="Times New Roman" w:eastAsia="Times New Roman" w:hAnsi="Times New Roman"/>
          <w:b/>
          <w:sz w:val="24"/>
          <w:szCs w:val="24"/>
          <w:lang w:eastAsia="lv-LV"/>
        </w:rPr>
        <w:t>IV.  RUGĀJU PĀRVALDES DARBĪBAS TIESISKUMA NODROŠINĀŠANA</w:t>
      </w:r>
    </w:p>
    <w:p w14:paraId="21E78033" w14:textId="77777777" w:rsidR="000C0F47" w:rsidRPr="004A1F7D" w:rsidRDefault="000C0F47" w:rsidP="003B3069">
      <w:pPr>
        <w:tabs>
          <w:tab w:val="left" w:pos="851"/>
        </w:tabs>
        <w:spacing w:before="120" w:after="120" w:line="240" w:lineRule="auto"/>
        <w:ind w:firstLine="426"/>
        <w:contextualSpacing/>
        <w:jc w:val="center"/>
        <w:rPr>
          <w:rFonts w:ascii="Times New Roman" w:eastAsia="Times New Roman" w:hAnsi="Times New Roman"/>
          <w:b/>
          <w:sz w:val="24"/>
          <w:szCs w:val="24"/>
          <w:lang w:eastAsia="lv-LV"/>
        </w:rPr>
      </w:pPr>
    </w:p>
    <w:p w14:paraId="492DF00E" w14:textId="77777777" w:rsidR="000C0F47" w:rsidRPr="004A1F7D" w:rsidRDefault="000C0F47" w:rsidP="00D670F6">
      <w:pPr>
        <w:numPr>
          <w:ilvl w:val="0"/>
          <w:numId w:val="6"/>
        </w:numPr>
        <w:tabs>
          <w:tab w:val="left" w:pos="851"/>
        </w:tabs>
        <w:spacing w:before="120" w:after="120" w:line="240" w:lineRule="auto"/>
        <w:ind w:left="0" w:firstLine="425"/>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 xml:space="preserve"> Rugāju pārvaldes darbības tiesiskumu nodrošina  Rugāju pārvaldes vadītājs. Pārvaldes vadītājs ir atbildīgs par šajā nolikumā un citos Domes lēmumos noteikto pienākumu izpildi.</w:t>
      </w:r>
    </w:p>
    <w:p w14:paraId="025F2687" w14:textId="77777777" w:rsidR="000C0F47" w:rsidRPr="004A1F7D" w:rsidRDefault="000C0F47" w:rsidP="00D670F6">
      <w:pPr>
        <w:numPr>
          <w:ilvl w:val="0"/>
          <w:numId w:val="6"/>
        </w:numPr>
        <w:tabs>
          <w:tab w:val="left" w:pos="851"/>
        </w:tabs>
        <w:spacing w:before="120" w:after="120" w:line="240" w:lineRule="auto"/>
        <w:ind w:left="0" w:firstLine="425"/>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 xml:space="preserve"> Rugāju pārvaldes struktūrvienību darbinieku un  Rugāju pārvaldes darbinieku izdotos administratīvos aktus un faktisko rīcību var apstrīdēt  Rugāju pārvaldes vadītājam.</w:t>
      </w:r>
    </w:p>
    <w:p w14:paraId="1755A991" w14:textId="77777777" w:rsidR="000C0F47" w:rsidRPr="004A1F7D" w:rsidRDefault="000C0F47" w:rsidP="00D670F6">
      <w:pPr>
        <w:numPr>
          <w:ilvl w:val="0"/>
          <w:numId w:val="6"/>
        </w:numPr>
        <w:tabs>
          <w:tab w:val="left" w:pos="851"/>
        </w:tabs>
        <w:spacing w:before="120" w:after="120" w:line="240" w:lineRule="auto"/>
        <w:ind w:left="0" w:firstLine="425"/>
        <w:jc w:val="both"/>
        <w:rPr>
          <w:rFonts w:ascii="Times New Roman" w:eastAsia="Times New Roman" w:hAnsi="Times New Roman"/>
          <w:sz w:val="24"/>
          <w:szCs w:val="24"/>
          <w:lang w:eastAsia="lv-LV"/>
        </w:rPr>
      </w:pPr>
      <w:r w:rsidRPr="004A1F7D">
        <w:rPr>
          <w:rFonts w:ascii="Times New Roman" w:eastAsia="Times New Roman" w:hAnsi="Times New Roman"/>
          <w:sz w:val="24"/>
          <w:szCs w:val="24"/>
          <w:lang w:eastAsia="lv-LV"/>
        </w:rPr>
        <w:t xml:space="preserve"> Rugāju pārvaldes vadītāja izdotos administratīvos aktus un faktisko rīcību var apstrīdēt Pašvaldības Administratīvo aktu apstrīdēšanas komisijā.</w:t>
      </w:r>
    </w:p>
    <w:p w14:paraId="4C56CCB6" w14:textId="77777777" w:rsidR="000C0F47" w:rsidRPr="004A1F7D" w:rsidRDefault="000C0F47" w:rsidP="003B3069">
      <w:pPr>
        <w:tabs>
          <w:tab w:val="left" w:pos="851"/>
        </w:tabs>
        <w:spacing w:before="120" w:after="120" w:line="240" w:lineRule="auto"/>
        <w:ind w:firstLine="426"/>
        <w:contextualSpacing/>
        <w:jc w:val="both"/>
        <w:rPr>
          <w:rFonts w:ascii="Times New Roman" w:eastAsia="Times New Roman" w:hAnsi="Times New Roman"/>
          <w:sz w:val="24"/>
          <w:szCs w:val="24"/>
          <w:lang w:eastAsia="lv-LV"/>
        </w:rPr>
      </w:pPr>
    </w:p>
    <w:p w14:paraId="38F832F7" w14:textId="77777777" w:rsidR="000C0F47" w:rsidRPr="004A1F7D" w:rsidRDefault="000C0F47" w:rsidP="003B3069">
      <w:pPr>
        <w:tabs>
          <w:tab w:val="left" w:pos="851"/>
        </w:tabs>
        <w:spacing w:before="120" w:after="120" w:line="240" w:lineRule="auto"/>
        <w:ind w:firstLine="426"/>
        <w:contextualSpacing/>
        <w:jc w:val="center"/>
        <w:rPr>
          <w:rFonts w:ascii="Times New Roman" w:eastAsia="Times New Roman" w:hAnsi="Times New Roman"/>
          <w:b/>
          <w:sz w:val="24"/>
          <w:szCs w:val="24"/>
          <w:lang w:eastAsia="lv-LV"/>
        </w:rPr>
      </w:pPr>
      <w:r w:rsidRPr="004A1F7D">
        <w:rPr>
          <w:rFonts w:ascii="Times New Roman" w:eastAsia="Times New Roman" w:hAnsi="Times New Roman"/>
          <w:b/>
          <w:sz w:val="24"/>
          <w:szCs w:val="24"/>
          <w:lang w:eastAsia="lv-LV"/>
        </w:rPr>
        <w:t>V. NOSLĒGUMA JAUTĀJUMI</w:t>
      </w:r>
    </w:p>
    <w:p w14:paraId="24C80732" w14:textId="77777777" w:rsidR="000C0F47" w:rsidRPr="004A1F7D" w:rsidRDefault="000C0F47" w:rsidP="003B3069">
      <w:pPr>
        <w:tabs>
          <w:tab w:val="left" w:pos="851"/>
        </w:tabs>
        <w:spacing w:before="120" w:after="120" w:line="240" w:lineRule="auto"/>
        <w:ind w:firstLine="426"/>
        <w:contextualSpacing/>
        <w:jc w:val="both"/>
        <w:rPr>
          <w:rFonts w:ascii="Times New Roman" w:eastAsia="Times New Roman" w:hAnsi="Times New Roman"/>
          <w:sz w:val="24"/>
          <w:szCs w:val="24"/>
          <w:lang w:eastAsia="lv-LV"/>
        </w:rPr>
      </w:pPr>
    </w:p>
    <w:p w14:paraId="28C8DE5C" w14:textId="77777777" w:rsidR="000C0F47" w:rsidRPr="004A1F7D" w:rsidRDefault="000C0F47" w:rsidP="00D670F6">
      <w:pPr>
        <w:numPr>
          <w:ilvl w:val="0"/>
          <w:numId w:val="6"/>
        </w:numPr>
        <w:tabs>
          <w:tab w:val="left" w:pos="851"/>
        </w:tabs>
        <w:spacing w:before="120" w:after="120" w:line="240" w:lineRule="auto"/>
        <w:ind w:left="0" w:firstLine="426"/>
        <w:jc w:val="both"/>
        <w:rPr>
          <w:rFonts w:ascii="Times New Roman" w:hAnsi="Times New Roman"/>
          <w:sz w:val="24"/>
          <w:szCs w:val="24"/>
        </w:rPr>
      </w:pPr>
      <w:r w:rsidRPr="004A1F7D">
        <w:rPr>
          <w:rFonts w:ascii="Times New Roman" w:hAnsi="Times New Roman"/>
          <w:sz w:val="24"/>
          <w:szCs w:val="24"/>
        </w:rPr>
        <w:t xml:space="preserve"> Rugāju pārvaldes nolikums stājas spēkā ar 2024.gada 1.jūliju.</w:t>
      </w:r>
    </w:p>
    <w:p w14:paraId="3D07370E" w14:textId="77777777" w:rsidR="000C0F47" w:rsidRPr="004A1F7D" w:rsidRDefault="000C0F47" w:rsidP="00D670F6">
      <w:pPr>
        <w:numPr>
          <w:ilvl w:val="0"/>
          <w:numId w:val="6"/>
        </w:numPr>
        <w:tabs>
          <w:tab w:val="left" w:pos="851"/>
        </w:tabs>
        <w:spacing w:before="120" w:after="120" w:line="240" w:lineRule="auto"/>
        <w:ind w:left="0" w:firstLine="426"/>
        <w:jc w:val="both"/>
        <w:rPr>
          <w:rFonts w:ascii="Times New Roman" w:hAnsi="Times New Roman"/>
          <w:sz w:val="24"/>
          <w:szCs w:val="24"/>
        </w:rPr>
      </w:pPr>
      <w:r w:rsidRPr="004A1F7D">
        <w:rPr>
          <w:rFonts w:ascii="Times New Roman" w:hAnsi="Times New Roman"/>
          <w:sz w:val="24"/>
          <w:szCs w:val="24"/>
        </w:rPr>
        <w:t>Ar šī nolikuma spēkā stāšanos spēku zaudē:</w:t>
      </w:r>
    </w:p>
    <w:p w14:paraId="58D7E070" w14:textId="77777777" w:rsidR="000C0F47" w:rsidRPr="004A1F7D" w:rsidRDefault="000C0F47" w:rsidP="00D670F6">
      <w:pPr>
        <w:numPr>
          <w:ilvl w:val="1"/>
          <w:numId w:val="6"/>
        </w:numPr>
        <w:tabs>
          <w:tab w:val="left" w:pos="851"/>
        </w:tabs>
        <w:spacing w:before="120" w:after="120" w:line="240" w:lineRule="auto"/>
        <w:ind w:left="851" w:firstLine="0"/>
        <w:jc w:val="both"/>
        <w:rPr>
          <w:rFonts w:ascii="Times New Roman" w:hAnsi="Times New Roman"/>
          <w:sz w:val="24"/>
          <w:szCs w:val="24"/>
        </w:rPr>
      </w:pPr>
      <w:r w:rsidRPr="004A1F7D">
        <w:rPr>
          <w:rFonts w:ascii="Times New Roman" w:hAnsi="Times New Roman"/>
          <w:sz w:val="24"/>
          <w:szCs w:val="24"/>
        </w:rPr>
        <w:t>ar Balvu novada domes 2020.gada 27.februāra lēmumu apstiprināto Balvu novada pašvaldības iestādes “Bērzpils pagasta pārvalde” nolikumu (protokols Nr.3, 48.§);</w:t>
      </w:r>
    </w:p>
    <w:p w14:paraId="6CCA060C" w14:textId="77777777" w:rsidR="000C0F47" w:rsidRPr="004A1F7D" w:rsidRDefault="000C0F47" w:rsidP="00D670F6">
      <w:pPr>
        <w:numPr>
          <w:ilvl w:val="1"/>
          <w:numId w:val="6"/>
        </w:numPr>
        <w:tabs>
          <w:tab w:val="left" w:pos="851"/>
        </w:tabs>
        <w:spacing w:before="120" w:after="120" w:line="240" w:lineRule="auto"/>
        <w:ind w:left="851" w:firstLine="0"/>
        <w:jc w:val="both"/>
        <w:rPr>
          <w:rFonts w:ascii="Times New Roman" w:hAnsi="Times New Roman"/>
          <w:sz w:val="24"/>
          <w:szCs w:val="24"/>
        </w:rPr>
      </w:pPr>
      <w:r w:rsidRPr="004A1F7D">
        <w:rPr>
          <w:rFonts w:ascii="Times New Roman" w:hAnsi="Times New Roman"/>
          <w:sz w:val="24"/>
          <w:szCs w:val="24"/>
        </w:rPr>
        <w:t>ar Balvu novada domes 2020.gada 27.februāra lēmumu apstiprināto Balvu novada pašvaldības iestādes “Krišjāņu pagasta pārvalde” nolikumu (protokols Nr.3, 50.§);</w:t>
      </w:r>
    </w:p>
    <w:p w14:paraId="1D56E0A4" w14:textId="77777777" w:rsidR="000C0F47" w:rsidRPr="004A1F7D" w:rsidRDefault="000C0F47" w:rsidP="00D670F6">
      <w:pPr>
        <w:numPr>
          <w:ilvl w:val="1"/>
          <w:numId w:val="6"/>
        </w:numPr>
        <w:tabs>
          <w:tab w:val="left" w:pos="851"/>
        </w:tabs>
        <w:spacing w:before="120" w:after="120" w:line="240" w:lineRule="auto"/>
        <w:ind w:left="851" w:firstLine="0"/>
        <w:jc w:val="both"/>
        <w:rPr>
          <w:rFonts w:ascii="Times New Roman" w:hAnsi="Times New Roman"/>
          <w:sz w:val="24"/>
          <w:szCs w:val="24"/>
        </w:rPr>
      </w:pPr>
      <w:r w:rsidRPr="004A1F7D">
        <w:rPr>
          <w:rFonts w:ascii="Times New Roman" w:hAnsi="Times New Roman"/>
          <w:sz w:val="24"/>
          <w:szCs w:val="24"/>
        </w:rPr>
        <w:t>ar Balvu novada domes 2021.gada 5.jūlija lēmumu  apstiprināto Balvu novada pašvaldības iestādes “Lazdukalnas pagasta pārvalde” nolikumu (protokols Nr.2, 5.§);</w:t>
      </w:r>
    </w:p>
    <w:p w14:paraId="28F4A4CF" w14:textId="77777777" w:rsidR="000C0F47" w:rsidRPr="004A1F7D" w:rsidRDefault="000C0F47" w:rsidP="00D670F6">
      <w:pPr>
        <w:numPr>
          <w:ilvl w:val="1"/>
          <w:numId w:val="6"/>
        </w:numPr>
        <w:tabs>
          <w:tab w:val="left" w:pos="851"/>
        </w:tabs>
        <w:spacing w:before="120" w:after="120" w:line="240" w:lineRule="auto"/>
        <w:ind w:left="851" w:firstLine="0"/>
        <w:jc w:val="both"/>
        <w:rPr>
          <w:rFonts w:ascii="Times New Roman" w:hAnsi="Times New Roman"/>
          <w:sz w:val="24"/>
          <w:szCs w:val="24"/>
        </w:rPr>
      </w:pPr>
      <w:r w:rsidRPr="004A1F7D">
        <w:rPr>
          <w:rFonts w:ascii="Times New Roman" w:hAnsi="Times New Roman"/>
          <w:sz w:val="24"/>
          <w:szCs w:val="24"/>
        </w:rPr>
        <w:t>ar Balvu novada domes 2021.gada 5.jūlija a lēmumu apstiprināto Balvu novada pašvaldības iestādes “Rugāju pagasta pārvalde” nolikumu (protokols Nr.2, 4.§)..</w:t>
      </w:r>
    </w:p>
    <w:p w14:paraId="5D439F32" w14:textId="5BDA7BE3" w:rsidR="00CC7462" w:rsidRPr="004A1F7D" w:rsidRDefault="00CC7462" w:rsidP="003B3069">
      <w:pPr>
        <w:spacing w:before="120" w:after="120" w:line="240" w:lineRule="auto"/>
        <w:ind w:left="360"/>
        <w:contextualSpacing/>
        <w:jc w:val="both"/>
        <w:rPr>
          <w:rFonts w:ascii="Times New Roman" w:hAnsi="Times New Roman"/>
          <w:sz w:val="24"/>
          <w:szCs w:val="24"/>
        </w:rPr>
      </w:pPr>
    </w:p>
    <w:p w14:paraId="3F6E965A" w14:textId="77777777" w:rsidR="000401B9" w:rsidRPr="004A1F7D" w:rsidRDefault="000401B9" w:rsidP="00455FCC">
      <w:pPr>
        <w:spacing w:after="0" w:line="240" w:lineRule="auto"/>
        <w:ind w:left="360"/>
        <w:jc w:val="both"/>
        <w:rPr>
          <w:rFonts w:ascii="Times New Roman" w:hAnsi="Times New Roman"/>
          <w:sz w:val="24"/>
          <w:szCs w:val="24"/>
        </w:rPr>
      </w:pPr>
    </w:p>
    <w:p w14:paraId="108AD98F" w14:textId="77777777" w:rsidR="000401B9" w:rsidRPr="004A1F7D" w:rsidRDefault="000401B9" w:rsidP="000401B9">
      <w:pPr>
        <w:rPr>
          <w:sz w:val="24"/>
          <w:szCs w:val="24"/>
        </w:rPr>
      </w:pPr>
      <w:r w:rsidRPr="004A1F7D">
        <w:rPr>
          <w:rFonts w:ascii="Times New Roman" w:hAnsi="Times New Roman"/>
          <w:sz w:val="24"/>
          <w:szCs w:val="24"/>
        </w:rPr>
        <w:t>Domes priekšsēdētājs</w:t>
      </w:r>
      <w:r w:rsidRPr="004A1F7D">
        <w:rPr>
          <w:rFonts w:ascii="Times New Roman" w:hAnsi="Times New Roman"/>
          <w:sz w:val="24"/>
          <w:szCs w:val="24"/>
        </w:rPr>
        <w:tab/>
      </w:r>
      <w:r w:rsidRPr="004A1F7D">
        <w:rPr>
          <w:rFonts w:ascii="Times New Roman" w:hAnsi="Times New Roman"/>
          <w:sz w:val="24"/>
          <w:szCs w:val="24"/>
        </w:rPr>
        <w:tab/>
      </w:r>
      <w:r w:rsidRPr="004A1F7D">
        <w:rPr>
          <w:rFonts w:ascii="Times New Roman" w:hAnsi="Times New Roman"/>
          <w:sz w:val="24"/>
          <w:szCs w:val="24"/>
        </w:rPr>
        <w:tab/>
      </w:r>
      <w:r w:rsidRPr="004A1F7D">
        <w:rPr>
          <w:rFonts w:ascii="Times New Roman" w:hAnsi="Times New Roman"/>
          <w:sz w:val="24"/>
          <w:szCs w:val="24"/>
        </w:rPr>
        <w:tab/>
      </w:r>
      <w:r w:rsidRPr="004A1F7D">
        <w:rPr>
          <w:rFonts w:ascii="Times New Roman" w:hAnsi="Times New Roman"/>
          <w:sz w:val="24"/>
          <w:szCs w:val="24"/>
        </w:rPr>
        <w:tab/>
      </w:r>
      <w:r w:rsidRPr="004A1F7D">
        <w:rPr>
          <w:rFonts w:ascii="Times New Roman" w:hAnsi="Times New Roman"/>
          <w:sz w:val="24"/>
          <w:szCs w:val="24"/>
        </w:rPr>
        <w:tab/>
        <w:t xml:space="preserve">                       Sergejs Maksimovs</w:t>
      </w:r>
    </w:p>
    <w:sectPr w:rsidR="000401B9" w:rsidRPr="004A1F7D" w:rsidSect="00142F60">
      <w:footerReference w:type="first" r:id="rId9"/>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082DD" w14:textId="77777777" w:rsidR="00142F60" w:rsidRDefault="00142F60">
      <w:pPr>
        <w:spacing w:after="0" w:line="240" w:lineRule="auto"/>
      </w:pPr>
      <w:r>
        <w:separator/>
      </w:r>
    </w:p>
  </w:endnote>
  <w:endnote w:type="continuationSeparator" w:id="0">
    <w:p w14:paraId="2A9429D0" w14:textId="77777777" w:rsidR="00142F60" w:rsidRDefault="00142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CC3F" w14:textId="77777777" w:rsidR="004E4442" w:rsidRDefault="00747EC3">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67308" w14:textId="77777777" w:rsidR="00142F60" w:rsidRDefault="00142F60">
      <w:pPr>
        <w:spacing w:after="0" w:line="240" w:lineRule="auto"/>
      </w:pPr>
      <w:r>
        <w:separator/>
      </w:r>
    </w:p>
  </w:footnote>
  <w:footnote w:type="continuationSeparator" w:id="0">
    <w:p w14:paraId="683F2479" w14:textId="77777777" w:rsidR="00142F60" w:rsidRDefault="00142F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83B"/>
    <w:multiLevelType w:val="multilevel"/>
    <w:tmpl w:val="D332E04A"/>
    <w:lvl w:ilvl="0">
      <w:start w:val="7"/>
      <w:numFmt w:val="decimal"/>
      <w:lvlText w:val="%1."/>
      <w:lvlJc w:val="left"/>
      <w:pPr>
        <w:ind w:left="360" w:hanging="360"/>
      </w:pPr>
      <w:rPr>
        <w:color w:val="auto"/>
      </w:rPr>
    </w:lvl>
    <w:lvl w:ilvl="1">
      <w:start w:val="1"/>
      <w:numFmt w:val="decimal"/>
      <w:lvlText w:val="%1.%2."/>
      <w:lvlJc w:val="left"/>
      <w:pPr>
        <w:ind w:left="1778" w:hanging="360"/>
      </w:pPr>
      <w:rPr>
        <w:color w:val="auto"/>
      </w:rPr>
    </w:lvl>
    <w:lvl w:ilvl="2">
      <w:start w:val="1"/>
      <w:numFmt w:val="decimal"/>
      <w:lvlText w:val="%1.%2.%3."/>
      <w:lvlJc w:val="left"/>
      <w:pPr>
        <w:ind w:left="2160" w:hanging="720"/>
      </w:pPr>
      <w:rPr>
        <w:color w:val="FF0000"/>
      </w:rPr>
    </w:lvl>
    <w:lvl w:ilvl="3">
      <w:start w:val="1"/>
      <w:numFmt w:val="decimal"/>
      <w:lvlText w:val="%1.%2.%3.%4."/>
      <w:lvlJc w:val="left"/>
      <w:pPr>
        <w:ind w:left="2880" w:hanging="720"/>
      </w:pPr>
      <w:rPr>
        <w:color w:val="FF0000"/>
      </w:rPr>
    </w:lvl>
    <w:lvl w:ilvl="4">
      <w:start w:val="1"/>
      <w:numFmt w:val="decimal"/>
      <w:lvlText w:val="%1.%2.%3.%4.%5."/>
      <w:lvlJc w:val="left"/>
      <w:pPr>
        <w:ind w:left="3960" w:hanging="1080"/>
      </w:pPr>
      <w:rPr>
        <w:color w:val="FF0000"/>
      </w:rPr>
    </w:lvl>
    <w:lvl w:ilvl="5">
      <w:start w:val="1"/>
      <w:numFmt w:val="decimal"/>
      <w:lvlText w:val="%1.%2.%3.%4.%5.%6."/>
      <w:lvlJc w:val="left"/>
      <w:pPr>
        <w:ind w:left="4680" w:hanging="1080"/>
      </w:pPr>
      <w:rPr>
        <w:color w:val="FF0000"/>
      </w:rPr>
    </w:lvl>
    <w:lvl w:ilvl="6">
      <w:start w:val="1"/>
      <w:numFmt w:val="decimal"/>
      <w:lvlText w:val="%1.%2.%3.%4.%5.%6.%7."/>
      <w:lvlJc w:val="left"/>
      <w:pPr>
        <w:ind w:left="5760" w:hanging="1440"/>
      </w:pPr>
      <w:rPr>
        <w:color w:val="FF0000"/>
      </w:rPr>
    </w:lvl>
    <w:lvl w:ilvl="7">
      <w:start w:val="1"/>
      <w:numFmt w:val="decimal"/>
      <w:lvlText w:val="%1.%2.%3.%4.%5.%6.%7.%8."/>
      <w:lvlJc w:val="left"/>
      <w:pPr>
        <w:ind w:left="6480" w:hanging="1440"/>
      </w:pPr>
      <w:rPr>
        <w:color w:val="FF0000"/>
      </w:rPr>
    </w:lvl>
    <w:lvl w:ilvl="8">
      <w:start w:val="1"/>
      <w:numFmt w:val="decimal"/>
      <w:lvlText w:val="%1.%2.%3.%4.%5.%6.%7.%8.%9."/>
      <w:lvlJc w:val="left"/>
      <w:pPr>
        <w:ind w:left="7560" w:hanging="1800"/>
      </w:pPr>
      <w:rPr>
        <w:color w:val="FF0000"/>
      </w:rPr>
    </w:lvl>
  </w:abstractNum>
  <w:abstractNum w:abstractNumId="1" w15:restartNumberingAfterBreak="0">
    <w:nsid w:val="062F78F1"/>
    <w:multiLevelType w:val="multilevel"/>
    <w:tmpl w:val="0D2E07D4"/>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 w15:restartNumberingAfterBreak="0">
    <w:nsid w:val="19C148BD"/>
    <w:multiLevelType w:val="hybridMultilevel"/>
    <w:tmpl w:val="712C2508"/>
    <w:lvl w:ilvl="0" w:tplc="B8425F64">
      <w:start w:val="1"/>
      <w:numFmt w:val="decimal"/>
      <w:lvlText w:val="%1."/>
      <w:lvlJc w:val="left"/>
      <w:pPr>
        <w:ind w:left="720" w:hanging="360"/>
      </w:pPr>
      <w:rPr>
        <w:rFonts w:eastAsia="Calibri" w:hint="default"/>
      </w:rPr>
    </w:lvl>
    <w:lvl w:ilvl="1" w:tplc="1E5C025C" w:tentative="1">
      <w:start w:val="1"/>
      <w:numFmt w:val="lowerLetter"/>
      <w:lvlText w:val="%2."/>
      <w:lvlJc w:val="left"/>
      <w:pPr>
        <w:ind w:left="1440" w:hanging="360"/>
      </w:pPr>
    </w:lvl>
    <w:lvl w:ilvl="2" w:tplc="05F01118" w:tentative="1">
      <w:start w:val="1"/>
      <w:numFmt w:val="lowerRoman"/>
      <w:lvlText w:val="%3."/>
      <w:lvlJc w:val="right"/>
      <w:pPr>
        <w:ind w:left="2160" w:hanging="180"/>
      </w:pPr>
    </w:lvl>
    <w:lvl w:ilvl="3" w:tplc="3D623228" w:tentative="1">
      <w:start w:val="1"/>
      <w:numFmt w:val="decimal"/>
      <w:lvlText w:val="%4."/>
      <w:lvlJc w:val="left"/>
      <w:pPr>
        <w:ind w:left="2880" w:hanging="360"/>
      </w:pPr>
    </w:lvl>
    <w:lvl w:ilvl="4" w:tplc="A0A09212" w:tentative="1">
      <w:start w:val="1"/>
      <w:numFmt w:val="lowerLetter"/>
      <w:lvlText w:val="%5."/>
      <w:lvlJc w:val="left"/>
      <w:pPr>
        <w:ind w:left="3600" w:hanging="360"/>
      </w:pPr>
    </w:lvl>
    <w:lvl w:ilvl="5" w:tplc="679098B0" w:tentative="1">
      <w:start w:val="1"/>
      <w:numFmt w:val="lowerRoman"/>
      <w:lvlText w:val="%6."/>
      <w:lvlJc w:val="right"/>
      <w:pPr>
        <w:ind w:left="4320" w:hanging="180"/>
      </w:pPr>
    </w:lvl>
    <w:lvl w:ilvl="6" w:tplc="083EA860" w:tentative="1">
      <w:start w:val="1"/>
      <w:numFmt w:val="decimal"/>
      <w:lvlText w:val="%7."/>
      <w:lvlJc w:val="left"/>
      <w:pPr>
        <w:ind w:left="5040" w:hanging="360"/>
      </w:pPr>
    </w:lvl>
    <w:lvl w:ilvl="7" w:tplc="E5243C00" w:tentative="1">
      <w:start w:val="1"/>
      <w:numFmt w:val="lowerLetter"/>
      <w:lvlText w:val="%8."/>
      <w:lvlJc w:val="left"/>
      <w:pPr>
        <w:ind w:left="5760" w:hanging="360"/>
      </w:pPr>
    </w:lvl>
    <w:lvl w:ilvl="8" w:tplc="4828B242" w:tentative="1">
      <w:start w:val="1"/>
      <w:numFmt w:val="lowerRoman"/>
      <w:lvlText w:val="%9."/>
      <w:lvlJc w:val="right"/>
      <w:pPr>
        <w:ind w:left="6480" w:hanging="180"/>
      </w:pPr>
    </w:lvl>
  </w:abstractNum>
  <w:abstractNum w:abstractNumId="3" w15:restartNumberingAfterBreak="0">
    <w:nsid w:val="390237E9"/>
    <w:multiLevelType w:val="multilevel"/>
    <w:tmpl w:val="4FE8007A"/>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 w15:restartNumberingAfterBreak="0">
    <w:nsid w:val="4F791A0C"/>
    <w:multiLevelType w:val="hybridMultilevel"/>
    <w:tmpl w:val="99FA8392"/>
    <w:lvl w:ilvl="0" w:tplc="61103206">
      <w:start w:val="1"/>
      <w:numFmt w:val="decimal"/>
      <w:lvlText w:val="%1."/>
      <w:lvlJc w:val="left"/>
      <w:pPr>
        <w:ind w:left="502" w:hanging="360"/>
      </w:pPr>
    </w:lvl>
    <w:lvl w:ilvl="1" w:tplc="A0320EC4">
      <w:start w:val="1"/>
      <w:numFmt w:val="lowerLetter"/>
      <w:lvlText w:val="%2."/>
      <w:lvlJc w:val="left"/>
      <w:pPr>
        <w:ind w:left="1080" w:hanging="360"/>
      </w:pPr>
    </w:lvl>
    <w:lvl w:ilvl="2" w:tplc="E9F4E49A">
      <w:start w:val="1"/>
      <w:numFmt w:val="upperRoman"/>
      <w:lvlText w:val="%3."/>
      <w:lvlJc w:val="left"/>
      <w:pPr>
        <w:ind w:left="2340" w:hanging="720"/>
      </w:pPr>
    </w:lvl>
    <w:lvl w:ilvl="3" w:tplc="AED84402">
      <w:start w:val="1"/>
      <w:numFmt w:val="decimal"/>
      <w:lvlText w:val="%4."/>
      <w:lvlJc w:val="left"/>
      <w:pPr>
        <w:ind w:left="2520" w:hanging="360"/>
      </w:pPr>
    </w:lvl>
    <w:lvl w:ilvl="4" w:tplc="72FA8170">
      <w:start w:val="1"/>
      <w:numFmt w:val="lowerLetter"/>
      <w:lvlText w:val="%5."/>
      <w:lvlJc w:val="left"/>
      <w:pPr>
        <w:ind w:left="3240" w:hanging="360"/>
      </w:pPr>
    </w:lvl>
    <w:lvl w:ilvl="5" w:tplc="477A80AC">
      <w:start w:val="1"/>
      <w:numFmt w:val="lowerRoman"/>
      <w:lvlText w:val="%6."/>
      <w:lvlJc w:val="right"/>
      <w:pPr>
        <w:ind w:left="3960" w:hanging="180"/>
      </w:pPr>
    </w:lvl>
    <w:lvl w:ilvl="6" w:tplc="AC92D016">
      <w:start w:val="1"/>
      <w:numFmt w:val="decimal"/>
      <w:lvlText w:val="%7."/>
      <w:lvlJc w:val="left"/>
      <w:pPr>
        <w:ind w:left="4680" w:hanging="360"/>
      </w:pPr>
      <w:rPr>
        <w:rFonts w:ascii="Times New Roman" w:hAnsi="Times New Roman" w:cs="Times New Roman" w:hint="default"/>
        <w:b w:val="0"/>
        <w:bCs w:val="0"/>
        <w:sz w:val="24"/>
        <w:szCs w:val="24"/>
      </w:rPr>
    </w:lvl>
    <w:lvl w:ilvl="7" w:tplc="76180308">
      <w:start w:val="1"/>
      <w:numFmt w:val="lowerLetter"/>
      <w:lvlText w:val="%8."/>
      <w:lvlJc w:val="left"/>
      <w:pPr>
        <w:ind w:left="5400" w:hanging="360"/>
      </w:pPr>
    </w:lvl>
    <w:lvl w:ilvl="8" w:tplc="BE066436">
      <w:start w:val="1"/>
      <w:numFmt w:val="lowerRoman"/>
      <w:lvlText w:val="%9."/>
      <w:lvlJc w:val="right"/>
      <w:pPr>
        <w:ind w:left="6120" w:hanging="180"/>
      </w:pPr>
    </w:lvl>
  </w:abstractNum>
  <w:abstractNum w:abstractNumId="5" w15:restartNumberingAfterBreak="0">
    <w:nsid w:val="73FC68A3"/>
    <w:multiLevelType w:val="hybridMultilevel"/>
    <w:tmpl w:val="08FAA288"/>
    <w:lvl w:ilvl="0" w:tplc="4BECF36A">
      <w:start w:val="1"/>
      <w:numFmt w:val="upperRoman"/>
      <w:lvlText w:val="%1."/>
      <w:lvlJc w:val="left"/>
      <w:pPr>
        <w:ind w:left="1080" w:hanging="720"/>
      </w:pPr>
      <w:rPr>
        <w:rFonts w:hint="default"/>
      </w:rPr>
    </w:lvl>
    <w:lvl w:ilvl="1" w:tplc="C66A5538" w:tentative="1">
      <w:start w:val="1"/>
      <w:numFmt w:val="lowerLetter"/>
      <w:lvlText w:val="%2."/>
      <w:lvlJc w:val="left"/>
      <w:pPr>
        <w:ind w:left="1440" w:hanging="360"/>
      </w:pPr>
    </w:lvl>
    <w:lvl w:ilvl="2" w:tplc="B2DC305A" w:tentative="1">
      <w:start w:val="1"/>
      <w:numFmt w:val="lowerRoman"/>
      <w:lvlText w:val="%3."/>
      <w:lvlJc w:val="right"/>
      <w:pPr>
        <w:ind w:left="2160" w:hanging="180"/>
      </w:pPr>
    </w:lvl>
    <w:lvl w:ilvl="3" w:tplc="4A621D92" w:tentative="1">
      <w:start w:val="1"/>
      <w:numFmt w:val="decimal"/>
      <w:lvlText w:val="%4."/>
      <w:lvlJc w:val="left"/>
      <w:pPr>
        <w:ind w:left="2880" w:hanging="360"/>
      </w:pPr>
    </w:lvl>
    <w:lvl w:ilvl="4" w:tplc="AE8E09EC" w:tentative="1">
      <w:start w:val="1"/>
      <w:numFmt w:val="lowerLetter"/>
      <w:lvlText w:val="%5."/>
      <w:lvlJc w:val="left"/>
      <w:pPr>
        <w:ind w:left="3600" w:hanging="360"/>
      </w:pPr>
    </w:lvl>
    <w:lvl w:ilvl="5" w:tplc="DF7AC88A" w:tentative="1">
      <w:start w:val="1"/>
      <w:numFmt w:val="lowerRoman"/>
      <w:lvlText w:val="%6."/>
      <w:lvlJc w:val="right"/>
      <w:pPr>
        <w:ind w:left="4320" w:hanging="180"/>
      </w:pPr>
    </w:lvl>
    <w:lvl w:ilvl="6" w:tplc="02864EF2" w:tentative="1">
      <w:start w:val="1"/>
      <w:numFmt w:val="decimal"/>
      <w:lvlText w:val="%7."/>
      <w:lvlJc w:val="left"/>
      <w:pPr>
        <w:ind w:left="5040" w:hanging="360"/>
      </w:pPr>
    </w:lvl>
    <w:lvl w:ilvl="7" w:tplc="15027552" w:tentative="1">
      <w:start w:val="1"/>
      <w:numFmt w:val="lowerLetter"/>
      <w:lvlText w:val="%8."/>
      <w:lvlJc w:val="left"/>
      <w:pPr>
        <w:ind w:left="5760" w:hanging="360"/>
      </w:pPr>
    </w:lvl>
    <w:lvl w:ilvl="8" w:tplc="2BD86B56" w:tentative="1">
      <w:start w:val="1"/>
      <w:numFmt w:val="lowerRoman"/>
      <w:lvlText w:val="%9."/>
      <w:lvlJc w:val="right"/>
      <w:pPr>
        <w:ind w:left="6480" w:hanging="180"/>
      </w:pPr>
    </w:lvl>
  </w:abstractNum>
  <w:num w:numId="1" w16cid:durableId="728891516">
    <w:abstractNumId w:val="5"/>
  </w:num>
  <w:num w:numId="2" w16cid:durableId="1158576900">
    <w:abstractNumId w:val="2"/>
  </w:num>
  <w:num w:numId="3" w16cid:durableId="2291151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316255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6939807">
    <w:abstractNumId w:val="1"/>
  </w:num>
  <w:num w:numId="6" w16cid:durableId="386951409">
    <w:abstractNumId w:val="3"/>
  </w:num>
  <w:num w:numId="7" w16cid:durableId="1121998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15"/>
    <w:rsid w:val="000401B9"/>
    <w:rsid w:val="000628F8"/>
    <w:rsid w:val="000635D3"/>
    <w:rsid w:val="0006425C"/>
    <w:rsid w:val="00065ACE"/>
    <w:rsid w:val="000A755A"/>
    <w:rsid w:val="000C0F47"/>
    <w:rsid w:val="000E7383"/>
    <w:rsid w:val="00112A0B"/>
    <w:rsid w:val="001133CD"/>
    <w:rsid w:val="001211FB"/>
    <w:rsid w:val="00142F60"/>
    <w:rsid w:val="0019226D"/>
    <w:rsid w:val="001A083B"/>
    <w:rsid w:val="001A769B"/>
    <w:rsid w:val="001E1D39"/>
    <w:rsid w:val="001E4715"/>
    <w:rsid w:val="00251817"/>
    <w:rsid w:val="00272515"/>
    <w:rsid w:val="00273670"/>
    <w:rsid w:val="00291286"/>
    <w:rsid w:val="002B1A98"/>
    <w:rsid w:val="002E052B"/>
    <w:rsid w:val="00323ED1"/>
    <w:rsid w:val="00331263"/>
    <w:rsid w:val="00343AB7"/>
    <w:rsid w:val="00347C1C"/>
    <w:rsid w:val="00366BF9"/>
    <w:rsid w:val="003B2B10"/>
    <w:rsid w:val="003B3069"/>
    <w:rsid w:val="003C1AE0"/>
    <w:rsid w:val="003D7ABE"/>
    <w:rsid w:val="003F114E"/>
    <w:rsid w:val="0045232F"/>
    <w:rsid w:val="00455FCC"/>
    <w:rsid w:val="00467C7F"/>
    <w:rsid w:val="00486A70"/>
    <w:rsid w:val="004971C4"/>
    <w:rsid w:val="004A0396"/>
    <w:rsid w:val="004A1F7D"/>
    <w:rsid w:val="004E4442"/>
    <w:rsid w:val="00505573"/>
    <w:rsid w:val="005461A4"/>
    <w:rsid w:val="005A360F"/>
    <w:rsid w:val="005E7DDD"/>
    <w:rsid w:val="006A4017"/>
    <w:rsid w:val="006C1362"/>
    <w:rsid w:val="006C7AE9"/>
    <w:rsid w:val="006E6FBC"/>
    <w:rsid w:val="00741DB5"/>
    <w:rsid w:val="00747EC3"/>
    <w:rsid w:val="00763114"/>
    <w:rsid w:val="007B2C51"/>
    <w:rsid w:val="007C6BD6"/>
    <w:rsid w:val="0083788A"/>
    <w:rsid w:val="008A4499"/>
    <w:rsid w:val="009340AA"/>
    <w:rsid w:val="00952504"/>
    <w:rsid w:val="00954406"/>
    <w:rsid w:val="00986BA2"/>
    <w:rsid w:val="0099021D"/>
    <w:rsid w:val="009B4957"/>
    <w:rsid w:val="00A2235C"/>
    <w:rsid w:val="00A67A25"/>
    <w:rsid w:val="00A86EE0"/>
    <w:rsid w:val="00AC79E1"/>
    <w:rsid w:val="00AE70C7"/>
    <w:rsid w:val="00B16C59"/>
    <w:rsid w:val="00B5156A"/>
    <w:rsid w:val="00B72277"/>
    <w:rsid w:val="00B84055"/>
    <w:rsid w:val="00B90834"/>
    <w:rsid w:val="00BD46C8"/>
    <w:rsid w:val="00C45AD8"/>
    <w:rsid w:val="00C80D34"/>
    <w:rsid w:val="00C91304"/>
    <w:rsid w:val="00CC7462"/>
    <w:rsid w:val="00CD1EB4"/>
    <w:rsid w:val="00CD6AA1"/>
    <w:rsid w:val="00CF70F3"/>
    <w:rsid w:val="00D1520D"/>
    <w:rsid w:val="00D21CF5"/>
    <w:rsid w:val="00D54D85"/>
    <w:rsid w:val="00D64B95"/>
    <w:rsid w:val="00D670F6"/>
    <w:rsid w:val="00D77E59"/>
    <w:rsid w:val="00E14C61"/>
    <w:rsid w:val="00E448AD"/>
    <w:rsid w:val="00E502C5"/>
    <w:rsid w:val="00E50ED7"/>
    <w:rsid w:val="00E960CA"/>
    <w:rsid w:val="00EB44B0"/>
    <w:rsid w:val="00F10144"/>
    <w:rsid w:val="00F11373"/>
    <w:rsid w:val="00F2330D"/>
    <w:rsid w:val="00F54AFF"/>
    <w:rsid w:val="00F83251"/>
    <w:rsid w:val="00FD7CEF"/>
    <w:rsid w:val="00FF04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F9CF"/>
  <w15:chartTrackingRefBased/>
  <w15:docId w15:val="{89C9D13F-FB75-4F30-9396-445B7BD4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B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6BF9"/>
    <w:rPr>
      <w:sz w:val="22"/>
      <w:szCs w:val="22"/>
      <w:lang w:eastAsia="en-US"/>
    </w:rPr>
  </w:style>
  <w:style w:type="paragraph" w:styleId="Footer">
    <w:name w:val="footer"/>
    <w:basedOn w:val="Normal"/>
    <w:link w:val="FooterChar"/>
    <w:uiPriority w:val="99"/>
    <w:unhideWhenUsed/>
    <w:rsid w:val="00366B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6BF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AC94B-49EE-4901-8D77-85EE24AD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9277</Words>
  <Characters>5288</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Iluta Mezule</cp:lastModifiedBy>
  <cp:revision>4</cp:revision>
  <cp:lastPrinted>1899-12-31T22:00:00Z</cp:lastPrinted>
  <dcterms:created xsi:type="dcterms:W3CDTF">2024-02-21T08:34:00Z</dcterms:created>
  <dcterms:modified xsi:type="dcterms:W3CDTF">2024-02-22T11:20:00Z</dcterms:modified>
</cp:coreProperties>
</file>