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59EC" w14:textId="77777777" w:rsidR="00795836" w:rsidRPr="00BF59B2" w:rsidRDefault="00000000" w:rsidP="0079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8102F5" w:rsidRPr="00BF59B2">
        <w:rPr>
          <w:rFonts w:ascii="Times New Roman" w:hAnsi="Times New Roman" w:cs="Times New Roman"/>
          <w:sz w:val="20"/>
          <w:szCs w:val="20"/>
        </w:rPr>
        <w:t>.</w:t>
      </w:r>
      <w:r w:rsidR="00E84CD1" w:rsidRPr="00BF59B2">
        <w:rPr>
          <w:rFonts w:ascii="Times New Roman" w:hAnsi="Times New Roman" w:cs="Times New Roman"/>
          <w:sz w:val="20"/>
          <w:szCs w:val="20"/>
        </w:rPr>
        <w:t>P</w:t>
      </w:r>
      <w:r w:rsidRPr="00BF59B2">
        <w:rPr>
          <w:rFonts w:ascii="Times New Roman" w:hAnsi="Times New Roman" w:cs="Times New Roman"/>
          <w:sz w:val="20"/>
          <w:szCs w:val="20"/>
        </w:rPr>
        <w:t>ielikums</w:t>
      </w:r>
    </w:p>
    <w:p w14:paraId="350097BE" w14:textId="77777777" w:rsidR="00BF59B2" w:rsidRDefault="00000000" w:rsidP="00BF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Tirgus izpētei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”MATERIĀLU UN</w:t>
      </w:r>
    </w:p>
    <w:p w14:paraId="72CA18CE" w14:textId="77777777" w:rsidR="00BF59B2" w:rsidRDefault="00000000" w:rsidP="00BF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INSTRUMENTU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PIEGĀDE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BALVU NOVADA</w:t>
      </w:r>
    </w:p>
    <w:p w14:paraId="4E268D4C" w14:textId="77777777" w:rsidR="00BF59B2" w:rsidRDefault="00000000" w:rsidP="00BF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SOCIĀLĀS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PĀRVALDES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RUGĀJU</w:t>
      </w:r>
    </w:p>
    <w:p w14:paraId="38077D31" w14:textId="77777777" w:rsidR="00BF59B2" w:rsidRPr="00BF59B2" w:rsidRDefault="00000000" w:rsidP="00BF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ZOBĀRSTNIECĪBAS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KABINETAM”,</w:t>
      </w:r>
    </w:p>
    <w:p w14:paraId="125A9FD0" w14:textId="77777777" w:rsidR="00795836" w:rsidRPr="00BF59B2" w:rsidRDefault="00000000" w:rsidP="00BF59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</w:t>
      </w:r>
      <w:r w:rsidRPr="00BF59B2">
        <w:rPr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BF59B2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SD/2024/1-27.2/3/TID</w:t>
      </w:r>
    </w:p>
    <w:p w14:paraId="39B1AE54" w14:textId="77777777" w:rsidR="00BF59B2" w:rsidRDefault="00BF59B2" w:rsidP="0015583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799618" w14:textId="77777777" w:rsidR="00155835" w:rsidRDefault="00000000" w:rsidP="0015583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TEHNISKĀ SPECIFIKĀCIJA</w:t>
      </w:r>
    </w:p>
    <w:p w14:paraId="037FFECC" w14:textId="77777777" w:rsidR="00BF59B2" w:rsidRDefault="00BF59B2" w:rsidP="0015583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5E971F" w14:textId="77777777" w:rsidR="00155835" w:rsidRDefault="00000000" w:rsidP="00BF59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Tirgus izpētei ,,MATERIĀLU UN INSTRUMENTU PIEGĀDE BALVU NOVADA SOCIĀLĀS PĀRVALDES RUGĀJU ZOBĀRSTNIECĪBAS KABINETAM”</w:t>
      </w:r>
    </w:p>
    <w:p w14:paraId="27D87740" w14:textId="77777777" w:rsidR="00C921CF" w:rsidRPr="00BF59B2" w:rsidRDefault="00000000" w:rsidP="0043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9B2">
        <w:rPr>
          <w:rFonts w:ascii="Times New Roman" w:eastAsia="Times New Roman" w:hAnsi="Times New Roman" w:cs="Times New Roman"/>
          <w:b/>
          <w:sz w:val="28"/>
          <w:szCs w:val="28"/>
        </w:rPr>
        <w:t>ID</w:t>
      </w:r>
      <w:r w:rsidR="00EB500A" w:rsidRPr="00BF59B2">
        <w:rPr>
          <w:rFonts w:ascii="Times New Roman" w:eastAsia="Times New Roman" w:hAnsi="Times New Roman" w:cs="Times New Roman"/>
          <w:b/>
          <w:sz w:val="28"/>
          <w:szCs w:val="28"/>
        </w:rPr>
        <w:t>Nr.</w:t>
      </w:r>
      <w:r w:rsidRPr="00BF59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59B2" w:rsidRPr="00BF59B2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>SD/2024/1-27.2/3/TID</w:t>
      </w:r>
    </w:p>
    <w:p w14:paraId="366396CF" w14:textId="77777777" w:rsidR="00170363" w:rsidRPr="00170363" w:rsidRDefault="00170363" w:rsidP="00170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01"/>
        <w:gridCol w:w="5999"/>
      </w:tblGrid>
      <w:tr w:rsidR="00C3635F" w14:paraId="06DD9678" w14:textId="77777777" w:rsidTr="00800BA1">
        <w:trPr>
          <w:cantSplit/>
          <w:trHeight w:val="537"/>
        </w:trPr>
        <w:tc>
          <w:tcPr>
            <w:tcW w:w="1667" w:type="pct"/>
          </w:tcPr>
          <w:p w14:paraId="259D64C2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14:paraId="222F2CFC" w14:textId="77777777" w:rsidR="00A05E75" w:rsidRPr="00304137" w:rsidRDefault="00000000" w:rsidP="00A05E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Balvu novada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Sociālā pārvalde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sz w:val="24"/>
                <w:szCs w:val="24"/>
              </w:rPr>
              <w:t>409000233392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 xml:space="preserve">, adrese </w:t>
            </w:r>
            <w:r>
              <w:rPr>
                <w:rFonts w:ascii="Times New Roman" w:hAnsi="Times New Roman"/>
                <w:sz w:val="24"/>
                <w:szCs w:val="24"/>
              </w:rPr>
              <w:t>Raiņa iela 52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Balvi, Balvu nov., LV-4501</w:t>
            </w:r>
          </w:p>
        </w:tc>
      </w:tr>
    </w:tbl>
    <w:p w14:paraId="7DE221AD" w14:textId="77777777" w:rsidR="00CB00F0" w:rsidRPr="00304137" w:rsidRDefault="00CB00F0" w:rsidP="00CB00F0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09"/>
        <w:gridCol w:w="6105"/>
      </w:tblGrid>
      <w:tr w:rsidR="00C3635F" w14:paraId="2E6A4C17" w14:textId="77777777" w:rsidTr="00BF59B2">
        <w:tc>
          <w:tcPr>
            <w:tcW w:w="1687" w:type="pct"/>
          </w:tcPr>
          <w:p w14:paraId="6732F0DE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14:paraId="284F5AC7" w14:textId="77777777" w:rsidR="00CB00F0" w:rsidRPr="000A09C9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09C9">
              <w:rPr>
                <w:rFonts w:ascii="Times New Roman" w:hAnsi="Times New Roman"/>
                <w:sz w:val="20"/>
                <w:szCs w:val="20"/>
              </w:rPr>
              <w:t>(nosaukums</w:t>
            </w:r>
            <w:r>
              <w:rPr>
                <w:rFonts w:ascii="Times New Roman" w:hAnsi="Times New Roman"/>
                <w:sz w:val="20"/>
                <w:szCs w:val="20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, Reģ.Nr.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/Reģ.kods/p.k., 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adrese)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75A4DE0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635F" w14:paraId="7B3AB7C9" w14:textId="77777777" w:rsidTr="00BF59B2">
        <w:tc>
          <w:tcPr>
            <w:tcW w:w="1687" w:type="pct"/>
          </w:tcPr>
          <w:p w14:paraId="3EF5CD4C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Paraksttiesīgā persona</w:t>
            </w:r>
          </w:p>
          <w:p w14:paraId="76D1A643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14:paraId="63E44762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7935BEF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635F" w14:paraId="1ECAAA28" w14:textId="77777777" w:rsidTr="00BF59B2">
        <w:tc>
          <w:tcPr>
            <w:tcW w:w="1687" w:type="pct"/>
          </w:tcPr>
          <w:p w14:paraId="16A9A3AA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14:paraId="04F87E2A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4C0CB6B9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35F" w14:paraId="36BD478C" w14:textId="77777777" w:rsidTr="00BF59B2">
        <w:tc>
          <w:tcPr>
            <w:tcW w:w="1687" w:type="pct"/>
          </w:tcPr>
          <w:p w14:paraId="5FEE76ED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14:paraId="5A555D5A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17EB3E2F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6EA1B9" w14:textId="77777777" w:rsidR="00CB00F0" w:rsidRDefault="00CB00F0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3F0435" w14:textId="77777777" w:rsidR="00395391" w:rsidRDefault="00000000" w:rsidP="003953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391">
        <w:rPr>
          <w:rFonts w:ascii="Times New Roman" w:eastAsia="Times New Roman" w:hAnsi="Times New Roman" w:cs="Times New Roman"/>
          <w:b/>
          <w:bCs/>
          <w:sz w:val="24"/>
          <w:szCs w:val="24"/>
        </w:rPr>
        <w:t>Tirgus izpētes priekšmeta raksturojums un tehniskā specifikācija</w:t>
      </w:r>
    </w:p>
    <w:p w14:paraId="65914276" w14:textId="77777777" w:rsidR="00395391" w:rsidRPr="00395391" w:rsidRDefault="00395391" w:rsidP="003953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AFA793" w14:textId="77777777" w:rsidR="005825C9" w:rsidRPr="00BF59B2" w:rsidRDefault="00000000" w:rsidP="0058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Piegādes</w:t>
      </w:r>
      <w:r w:rsidR="00BF59B2" w:rsidRPr="00BF59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vieta: </w:t>
      </w:r>
      <w:r w:rsidR="00BF59B2" w:rsidRPr="00BF5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Rugāju zobārstniecības kabinets, Liepu iela 4, Rugāji, Rugāju pagasts, Balvu novads.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900"/>
        <w:gridCol w:w="1304"/>
      </w:tblGrid>
      <w:tr w:rsidR="00C3635F" w14:paraId="559154E5" w14:textId="77777777" w:rsidTr="00BF59B2">
        <w:trPr>
          <w:trHeight w:val="283"/>
        </w:trPr>
        <w:tc>
          <w:tcPr>
            <w:tcW w:w="0" w:type="auto"/>
          </w:tcPr>
          <w:p w14:paraId="3DBC6BCC" w14:textId="77777777" w:rsidR="00BF59B2" w:rsidRPr="00BC6ED4" w:rsidRDefault="00000000" w:rsidP="005F3365">
            <w:pPr>
              <w:ind w:right="-3075"/>
              <w:rPr>
                <w:rFonts w:ascii="Times New Roman" w:hAnsi="Times New Roman" w:cs="Times New Roman"/>
              </w:rPr>
            </w:pPr>
            <w:r w:rsidRPr="00BC6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  <w:tc>
          <w:tcPr>
            <w:tcW w:w="0" w:type="auto"/>
          </w:tcPr>
          <w:p w14:paraId="00805033" w14:textId="77777777" w:rsidR="00BF59B2" w:rsidRPr="00BC6ED4" w:rsidRDefault="00000000" w:rsidP="005F3365">
            <w:pPr>
              <w:ind w:right="-3075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Mērvienība</w:t>
            </w:r>
          </w:p>
        </w:tc>
      </w:tr>
      <w:tr w:rsidR="00C3635F" w14:paraId="18CBF421" w14:textId="77777777" w:rsidTr="00BF59B2">
        <w:trPr>
          <w:trHeight w:val="283"/>
        </w:trPr>
        <w:tc>
          <w:tcPr>
            <w:tcW w:w="0" w:type="auto"/>
            <w:vAlign w:val="center"/>
          </w:tcPr>
          <w:p w14:paraId="4372C104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</w:t>
            </w:r>
            <w:r w:rsidRPr="00BF59B2">
              <w:rPr>
                <w:rFonts w:ascii="Times New Roman" w:hAnsi="Times New Roman" w:cs="Times New Roman"/>
                <w:b/>
                <w:bCs/>
                <w:color w:val="000000"/>
              </w:rPr>
              <w:t>Plombējamie materiāli</w:t>
            </w:r>
          </w:p>
        </w:tc>
        <w:tc>
          <w:tcPr>
            <w:tcW w:w="0" w:type="auto"/>
            <w:vAlign w:val="center"/>
          </w:tcPr>
          <w:p w14:paraId="24638402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3635F" w14:paraId="5C81506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36160B1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Zink Phosphate cements (30g pulv. + 15ml šķ. )</w:t>
            </w:r>
          </w:p>
        </w:tc>
        <w:tc>
          <w:tcPr>
            <w:tcW w:w="0" w:type="auto"/>
            <w:vAlign w:val="center"/>
          </w:tcPr>
          <w:p w14:paraId="29C743D0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</w:tr>
      <w:tr w:rsidR="00C3635F" w14:paraId="2217612C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7F6C1C8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Vitrebond(9g pulv.+5,5ml šķ.)</w:t>
            </w:r>
          </w:p>
        </w:tc>
        <w:tc>
          <w:tcPr>
            <w:tcW w:w="0" w:type="auto"/>
            <w:vAlign w:val="center"/>
          </w:tcPr>
          <w:p w14:paraId="0074F63E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komplekts               </w:t>
            </w:r>
          </w:p>
        </w:tc>
      </w:tr>
      <w:tr w:rsidR="00C3635F" w14:paraId="79CCE1C6" w14:textId="77777777" w:rsidTr="00BF59B2">
        <w:trPr>
          <w:trHeight w:val="283"/>
        </w:trPr>
        <w:tc>
          <w:tcPr>
            <w:tcW w:w="0" w:type="auto"/>
            <w:vAlign w:val="center"/>
          </w:tcPr>
          <w:p w14:paraId="75F794BF" w14:textId="77777777" w:rsidR="00BF59B2" w:rsidRPr="00BF59B2" w:rsidRDefault="00000000" w:rsidP="005F3365">
            <w:pPr>
              <w:ind w:right="-3075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Gluma Bond Universal 4ml</w:t>
            </w:r>
          </w:p>
        </w:tc>
        <w:tc>
          <w:tcPr>
            <w:tcW w:w="0" w:type="auto"/>
            <w:vAlign w:val="center"/>
          </w:tcPr>
          <w:p w14:paraId="36125ED5" w14:textId="77777777" w:rsidR="00BF59B2" w:rsidRPr="00BF59B2" w:rsidRDefault="00000000" w:rsidP="005F3365">
            <w:pPr>
              <w:ind w:right="-3075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pudelīte</w:t>
            </w:r>
          </w:p>
        </w:tc>
      </w:tr>
      <w:tr w:rsidR="00C3635F" w14:paraId="2E8A1A26" w14:textId="77777777" w:rsidTr="00BF59B2">
        <w:trPr>
          <w:trHeight w:val="283"/>
        </w:trPr>
        <w:tc>
          <w:tcPr>
            <w:tcW w:w="0" w:type="auto"/>
            <w:vAlign w:val="center"/>
          </w:tcPr>
          <w:p w14:paraId="43FE6550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Etching gel 37% 5ml</w:t>
            </w:r>
          </w:p>
        </w:tc>
        <w:tc>
          <w:tcPr>
            <w:tcW w:w="0" w:type="auto"/>
            <w:vAlign w:val="center"/>
          </w:tcPr>
          <w:p w14:paraId="1181759F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</w:tr>
      <w:tr w:rsidR="00C3635F" w14:paraId="4FD4ED41" w14:textId="77777777" w:rsidTr="00BF59B2">
        <w:trPr>
          <w:trHeight w:val="283"/>
        </w:trPr>
        <w:tc>
          <w:tcPr>
            <w:tcW w:w="0" w:type="auto"/>
            <w:vAlign w:val="center"/>
          </w:tcPr>
          <w:p w14:paraId="0319DEED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</w:rPr>
              <w:t>Filtek Z250 4g</w:t>
            </w:r>
          </w:p>
        </w:tc>
        <w:tc>
          <w:tcPr>
            <w:tcW w:w="0" w:type="auto"/>
            <w:vAlign w:val="center"/>
          </w:tcPr>
          <w:p w14:paraId="1289E9A4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</w:rPr>
              <w:t>šļirce</w:t>
            </w:r>
          </w:p>
        </w:tc>
      </w:tr>
      <w:tr w:rsidR="00C3635F" w14:paraId="6880C78D" w14:textId="77777777" w:rsidTr="00BF59B2">
        <w:trPr>
          <w:trHeight w:val="283"/>
        </w:trPr>
        <w:tc>
          <w:tcPr>
            <w:tcW w:w="0" w:type="auto"/>
            <w:vAlign w:val="center"/>
          </w:tcPr>
          <w:p w14:paraId="369EBBB1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</w:rPr>
              <w:t>Filtek Z550 4g</w:t>
            </w:r>
          </w:p>
        </w:tc>
        <w:tc>
          <w:tcPr>
            <w:tcW w:w="0" w:type="auto"/>
            <w:vAlign w:val="center"/>
          </w:tcPr>
          <w:p w14:paraId="0293506B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</w:rPr>
              <w:t>šļirce</w:t>
            </w:r>
          </w:p>
        </w:tc>
      </w:tr>
      <w:tr w:rsidR="00C3635F" w14:paraId="4A102CA8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F744C49" w14:textId="77777777" w:rsidR="00BF59B2" w:rsidRPr="00BF59B2" w:rsidRDefault="00000000" w:rsidP="005F3365">
            <w:pPr>
              <w:ind w:right="-3075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</w:rPr>
              <w:t>Filtek Universal 4g</w:t>
            </w:r>
          </w:p>
        </w:tc>
        <w:tc>
          <w:tcPr>
            <w:tcW w:w="0" w:type="auto"/>
            <w:vAlign w:val="center"/>
          </w:tcPr>
          <w:p w14:paraId="1B9F51C1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</w:rPr>
              <w:t>šļirce</w:t>
            </w:r>
          </w:p>
        </w:tc>
      </w:tr>
      <w:tr w:rsidR="00C3635F" w14:paraId="4A5E8955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98E172C" w14:textId="77777777" w:rsidR="00BF59B2" w:rsidRPr="00BF59B2" w:rsidRDefault="00000000" w:rsidP="005F3365">
            <w:pPr>
              <w:ind w:right="-3075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</w:rPr>
              <w:t xml:space="preserve">Fermin 40g </w:t>
            </w:r>
          </w:p>
        </w:tc>
        <w:tc>
          <w:tcPr>
            <w:tcW w:w="0" w:type="auto"/>
            <w:vAlign w:val="center"/>
          </w:tcPr>
          <w:p w14:paraId="0B1BF3A4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16C3351A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7C768E8" w14:textId="77777777" w:rsidR="00BF59B2" w:rsidRPr="00BF59B2" w:rsidRDefault="00000000" w:rsidP="005F3365">
            <w:pPr>
              <w:ind w:right="-3075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</w:rPr>
              <w:t xml:space="preserve">i-Flow 5 g </w:t>
            </w:r>
          </w:p>
        </w:tc>
        <w:tc>
          <w:tcPr>
            <w:tcW w:w="0" w:type="auto"/>
            <w:vAlign w:val="center"/>
          </w:tcPr>
          <w:p w14:paraId="28105CC2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</w:rPr>
              <w:t>šļirce</w:t>
            </w:r>
          </w:p>
        </w:tc>
      </w:tr>
      <w:tr w:rsidR="00C3635F" w14:paraId="6DA4FDE1" w14:textId="77777777" w:rsidTr="00BF59B2">
        <w:trPr>
          <w:trHeight w:val="283"/>
        </w:trPr>
        <w:tc>
          <w:tcPr>
            <w:tcW w:w="0" w:type="auto"/>
            <w:vAlign w:val="center"/>
          </w:tcPr>
          <w:p w14:paraId="59D8E9E1" w14:textId="77777777" w:rsidR="00BF59B2" w:rsidRPr="00BF59B2" w:rsidRDefault="00000000" w:rsidP="005F3365">
            <w:pPr>
              <w:ind w:right="-3075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</w:rPr>
              <w:t>i-Light 4 g</w:t>
            </w:r>
          </w:p>
        </w:tc>
        <w:tc>
          <w:tcPr>
            <w:tcW w:w="0" w:type="auto"/>
            <w:vAlign w:val="center"/>
          </w:tcPr>
          <w:p w14:paraId="719148DB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</w:rPr>
              <w:t>šļirce</w:t>
            </w:r>
          </w:p>
        </w:tc>
      </w:tr>
      <w:tr w:rsidR="00C3635F" w14:paraId="6F34634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DAC988C" w14:textId="77777777" w:rsidR="00BF59B2" w:rsidRPr="00BF59B2" w:rsidRDefault="00000000" w:rsidP="005F3365">
            <w:pPr>
              <w:ind w:right="-3075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</w:rPr>
              <w:t>i-Light (4x4 g+ 4 ml+2x5ml)</w:t>
            </w:r>
          </w:p>
        </w:tc>
        <w:tc>
          <w:tcPr>
            <w:tcW w:w="0" w:type="auto"/>
            <w:vAlign w:val="center"/>
          </w:tcPr>
          <w:p w14:paraId="11651DC9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</w:tr>
      <w:tr w:rsidR="00C3635F" w14:paraId="1E6191E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47D1DB5C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</w:rPr>
              <w:t>Biner LC (2x2g)</w:t>
            </w:r>
          </w:p>
        </w:tc>
        <w:tc>
          <w:tcPr>
            <w:tcW w:w="0" w:type="auto"/>
            <w:vAlign w:val="center"/>
          </w:tcPr>
          <w:p w14:paraId="58D92B5E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</w:tr>
      <w:tr w:rsidR="00C3635F" w14:paraId="4722A5A4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0276C8A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</w:rPr>
              <w:t>Amalgama ANA2000</w:t>
            </w:r>
          </w:p>
          <w:p w14:paraId="237BBC42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</w:rPr>
              <w:t xml:space="preserve"> (tabletes 50gb + dzīvsudrabs 50gb +  divas kapsuliņas + pincete)</w:t>
            </w:r>
          </w:p>
        </w:tc>
        <w:tc>
          <w:tcPr>
            <w:tcW w:w="0" w:type="auto"/>
            <w:vAlign w:val="center"/>
          </w:tcPr>
          <w:p w14:paraId="5CF1E673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</w:tr>
      <w:tr w:rsidR="00C3635F" w14:paraId="65F4532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17395295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</w:t>
            </w:r>
            <w:r w:rsidRPr="00BF59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Cementi</w:t>
            </w:r>
          </w:p>
        </w:tc>
        <w:tc>
          <w:tcPr>
            <w:tcW w:w="0" w:type="auto"/>
            <w:vAlign w:val="center"/>
          </w:tcPr>
          <w:p w14:paraId="0D21D4FB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3635F" w14:paraId="276BA6D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9272BA7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lastRenderedPageBreak/>
              <w:t>Fuji Plus(15g pulv.+7ml šķ.)</w:t>
            </w:r>
          </w:p>
        </w:tc>
        <w:tc>
          <w:tcPr>
            <w:tcW w:w="0" w:type="auto"/>
            <w:vAlign w:val="center"/>
          </w:tcPr>
          <w:p w14:paraId="1EC284C1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</w:tr>
      <w:tr w:rsidR="00C3635F" w14:paraId="2FA699A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7EC984A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Adhesor (80g pulv.+40 gšķ.)</w:t>
            </w:r>
          </w:p>
        </w:tc>
        <w:tc>
          <w:tcPr>
            <w:tcW w:w="0" w:type="auto"/>
            <w:vAlign w:val="center"/>
          </w:tcPr>
          <w:p w14:paraId="7A9B3754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</w:tr>
      <w:tr w:rsidR="00C3635F" w14:paraId="6CCD7393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561C3E2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</w:t>
            </w:r>
            <w:r w:rsidRPr="00BF59B2">
              <w:rPr>
                <w:rFonts w:ascii="Times New Roman" w:hAnsi="Times New Roman" w:cs="Times New Roman"/>
                <w:b/>
                <w:bCs/>
                <w:color w:val="000000"/>
              </w:rPr>
              <w:t>Endodontija</w:t>
            </w:r>
          </w:p>
        </w:tc>
        <w:tc>
          <w:tcPr>
            <w:tcW w:w="0" w:type="auto"/>
            <w:vAlign w:val="center"/>
          </w:tcPr>
          <w:p w14:paraId="32A486A0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3635F" w14:paraId="3D18563C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0D7CB3C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</w:rPr>
              <w:t>Endo šļirce Ultradent 5ml (  Autoklavējama .Skrūvējamu galu)</w:t>
            </w:r>
          </w:p>
        </w:tc>
        <w:tc>
          <w:tcPr>
            <w:tcW w:w="0" w:type="auto"/>
            <w:vAlign w:val="center"/>
          </w:tcPr>
          <w:p w14:paraId="119C87F4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</w:tr>
      <w:tr w:rsidR="00C3635F" w14:paraId="0171E440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9B11748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Failes H (MANI),</w:t>
            </w:r>
          </w:p>
          <w:p w14:paraId="49D71D0B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dažādu izmēru</w:t>
            </w:r>
            <w:r w:rsidRPr="00BF59B2">
              <w:rPr>
                <w:rFonts w:ascii="Times New Roman" w:hAnsi="Times New Roman" w:cs="Times New Roman"/>
                <w:color w:val="000000"/>
                <w:u w:val="single"/>
              </w:rPr>
              <w:t xml:space="preserve"> 6, 10, 15, 20,25, 30 ,35, 40, 45, 50, 55, 60, 70,80 </w:t>
            </w:r>
            <w:r w:rsidRPr="00BF59B2">
              <w:rPr>
                <w:rFonts w:ascii="Times New Roman" w:hAnsi="Times New Roman" w:cs="Times New Roman"/>
                <w:color w:val="000000"/>
              </w:rPr>
              <w:t>(ISO standarts) N6</w:t>
            </w:r>
          </w:p>
        </w:tc>
        <w:tc>
          <w:tcPr>
            <w:tcW w:w="0" w:type="auto"/>
            <w:vAlign w:val="center"/>
          </w:tcPr>
          <w:p w14:paraId="5C81FA73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152A2411" w14:textId="77777777" w:rsidTr="00BF59B2">
        <w:trPr>
          <w:trHeight w:val="283"/>
        </w:trPr>
        <w:tc>
          <w:tcPr>
            <w:tcW w:w="0" w:type="auto"/>
            <w:vAlign w:val="center"/>
          </w:tcPr>
          <w:p w14:paraId="094E0FE5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Gates glidden drill  18mm (dažādu izmēru) N6</w:t>
            </w:r>
          </w:p>
        </w:tc>
        <w:tc>
          <w:tcPr>
            <w:tcW w:w="0" w:type="auto"/>
            <w:vAlign w:val="center"/>
          </w:tcPr>
          <w:p w14:paraId="12C470DA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</w:tr>
      <w:tr w:rsidR="00C3635F" w14:paraId="30D556DA" w14:textId="77777777" w:rsidTr="00BF59B2">
        <w:trPr>
          <w:trHeight w:val="283"/>
        </w:trPr>
        <w:tc>
          <w:tcPr>
            <w:tcW w:w="0" w:type="auto"/>
            <w:vAlign w:val="center"/>
          </w:tcPr>
          <w:p w14:paraId="0CB6593D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Canal plus 5g</w:t>
            </w:r>
          </w:p>
        </w:tc>
        <w:tc>
          <w:tcPr>
            <w:tcW w:w="0" w:type="auto"/>
            <w:vAlign w:val="center"/>
          </w:tcPr>
          <w:p w14:paraId="4A8A25B4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</w:tr>
      <w:tr w:rsidR="00C3635F" w14:paraId="24B74E32" w14:textId="77777777" w:rsidTr="00BF59B2">
        <w:trPr>
          <w:trHeight w:val="283"/>
        </w:trPr>
        <w:tc>
          <w:tcPr>
            <w:tcW w:w="0" w:type="auto"/>
            <w:vAlign w:val="center"/>
          </w:tcPr>
          <w:p w14:paraId="0371ACEF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Absorbenti, dažāda izmēra, N200</w:t>
            </w:r>
          </w:p>
        </w:tc>
        <w:tc>
          <w:tcPr>
            <w:tcW w:w="0" w:type="auto"/>
            <w:vAlign w:val="center"/>
          </w:tcPr>
          <w:p w14:paraId="3B040818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042F06F1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73FA6F6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Gutta Percha pamatkoni, dažādu izmēru, ISO standartizēti, N100</w:t>
            </w:r>
          </w:p>
        </w:tc>
        <w:tc>
          <w:tcPr>
            <w:tcW w:w="0" w:type="auto"/>
            <w:vAlign w:val="center"/>
          </w:tcPr>
          <w:p w14:paraId="4FF4FA31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673A36B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1B29F690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I-Devit 3g</w:t>
            </w:r>
          </w:p>
        </w:tc>
        <w:tc>
          <w:tcPr>
            <w:tcW w:w="0" w:type="auto"/>
            <w:vAlign w:val="center"/>
          </w:tcPr>
          <w:p w14:paraId="33E4AFD4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</w:tr>
      <w:tr w:rsidR="00C3635F" w14:paraId="0324AA10" w14:textId="77777777" w:rsidTr="00BF59B2">
        <w:trPr>
          <w:trHeight w:val="283"/>
        </w:trPr>
        <w:tc>
          <w:tcPr>
            <w:tcW w:w="0" w:type="auto"/>
            <w:vAlign w:val="center"/>
          </w:tcPr>
          <w:p w14:paraId="3F5247D3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I-Cal kalcija hidroksīda pasta</w:t>
            </w:r>
          </w:p>
        </w:tc>
        <w:tc>
          <w:tcPr>
            <w:tcW w:w="0" w:type="auto"/>
            <w:vAlign w:val="center"/>
          </w:tcPr>
          <w:p w14:paraId="529A43B7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</w:tr>
      <w:tr w:rsidR="00C3635F" w14:paraId="340FB7AD" w14:textId="77777777" w:rsidTr="00BF59B2">
        <w:trPr>
          <w:trHeight w:val="283"/>
        </w:trPr>
        <w:tc>
          <w:tcPr>
            <w:tcW w:w="0" w:type="auto"/>
            <w:vAlign w:val="center"/>
          </w:tcPr>
          <w:p w14:paraId="309CCE7A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I-Cal Plus kalcija hidroksīda pasta ar jodoformu</w:t>
            </w:r>
          </w:p>
        </w:tc>
        <w:tc>
          <w:tcPr>
            <w:tcW w:w="0" w:type="auto"/>
            <w:vAlign w:val="center"/>
          </w:tcPr>
          <w:p w14:paraId="0AA9EDAD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</w:tr>
      <w:tr w:rsidR="00C3635F" w14:paraId="7E1ECDC2" w14:textId="77777777" w:rsidTr="00BF59B2">
        <w:trPr>
          <w:trHeight w:val="283"/>
        </w:trPr>
        <w:tc>
          <w:tcPr>
            <w:tcW w:w="0" w:type="auto"/>
            <w:vAlign w:val="center"/>
          </w:tcPr>
          <w:p w14:paraId="5A0639AB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</w:t>
            </w:r>
            <w:r w:rsidRPr="00BF59B2">
              <w:rPr>
                <w:rFonts w:ascii="Times New Roman" w:hAnsi="Times New Roman" w:cs="Times New Roman"/>
                <w:b/>
                <w:bCs/>
                <w:color w:val="000000"/>
              </w:rPr>
              <w:t>Palīgmateriāli</w:t>
            </w:r>
          </w:p>
        </w:tc>
        <w:tc>
          <w:tcPr>
            <w:tcW w:w="0" w:type="auto"/>
            <w:vAlign w:val="center"/>
          </w:tcPr>
          <w:p w14:paraId="3BDF3C73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3635F" w14:paraId="6048EDE6" w14:textId="77777777" w:rsidTr="00BF59B2">
        <w:trPr>
          <w:trHeight w:val="283"/>
        </w:trPr>
        <w:tc>
          <w:tcPr>
            <w:tcW w:w="0" w:type="auto"/>
            <w:vAlign w:val="center"/>
          </w:tcPr>
          <w:p w14:paraId="7EC87E57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3 M ESPE Sof-Lex diski, dažādi diametri, abrazivitāte: coarse,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59B2">
              <w:rPr>
                <w:rFonts w:ascii="Times New Roman" w:hAnsi="Times New Roman" w:cs="Times New Roman"/>
                <w:color w:val="000000"/>
              </w:rPr>
              <w:t>medium, fine, extra fine, N50</w:t>
            </w:r>
          </w:p>
        </w:tc>
        <w:tc>
          <w:tcPr>
            <w:tcW w:w="0" w:type="auto"/>
            <w:vAlign w:val="center"/>
          </w:tcPr>
          <w:p w14:paraId="6CA3BAFA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</w:tr>
      <w:tr w:rsidR="00C3635F" w14:paraId="42F61935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8DB6BBE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Sof-Lex lentītes N15</w:t>
            </w:r>
          </w:p>
        </w:tc>
        <w:tc>
          <w:tcPr>
            <w:tcW w:w="0" w:type="auto"/>
            <w:vAlign w:val="center"/>
          </w:tcPr>
          <w:p w14:paraId="44C13409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1F7654E7" w14:textId="77777777" w:rsidTr="00BF59B2">
        <w:trPr>
          <w:trHeight w:val="283"/>
        </w:trPr>
        <w:tc>
          <w:tcPr>
            <w:tcW w:w="0" w:type="auto"/>
            <w:vAlign w:val="center"/>
          </w:tcPr>
          <w:p w14:paraId="7631DB38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Enhance pulieri dažāda veida 1gab.</w:t>
            </w:r>
          </w:p>
        </w:tc>
        <w:tc>
          <w:tcPr>
            <w:tcW w:w="0" w:type="auto"/>
            <w:vAlign w:val="center"/>
          </w:tcPr>
          <w:p w14:paraId="71B3F2CB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  <w:tr w:rsidR="00C3635F" w14:paraId="6205C865" w14:textId="77777777" w:rsidTr="00BF59B2">
        <w:trPr>
          <w:trHeight w:val="283"/>
        </w:trPr>
        <w:tc>
          <w:tcPr>
            <w:tcW w:w="0" w:type="auto"/>
            <w:vAlign w:val="center"/>
          </w:tcPr>
          <w:p w14:paraId="19A3DED6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Eļļa Kavo, 500ml</w:t>
            </w:r>
          </w:p>
        </w:tc>
        <w:tc>
          <w:tcPr>
            <w:tcW w:w="0" w:type="auto"/>
            <w:vAlign w:val="center"/>
          </w:tcPr>
          <w:p w14:paraId="3EA88512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  <w:tr w:rsidR="00C3635F" w14:paraId="3CB99DB8" w14:textId="77777777" w:rsidTr="00BF59B2">
        <w:trPr>
          <w:trHeight w:val="283"/>
        </w:trPr>
        <w:tc>
          <w:tcPr>
            <w:tcW w:w="0" w:type="auto"/>
            <w:vAlign w:val="center"/>
          </w:tcPr>
          <w:p w14:paraId="12E5C820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Koka ķīlīši Barman’s anatomical wedges N200</w:t>
            </w:r>
          </w:p>
        </w:tc>
        <w:tc>
          <w:tcPr>
            <w:tcW w:w="0" w:type="auto"/>
            <w:vAlign w:val="center"/>
          </w:tcPr>
          <w:p w14:paraId="143B29A7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iepakojums                </w:t>
            </w:r>
          </w:p>
        </w:tc>
      </w:tr>
      <w:tr w:rsidR="00C3635F" w14:paraId="32F74B7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37E48292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Metāla kontūrmatricas Sectional 0,05mm soft N50</w:t>
            </w:r>
          </w:p>
        </w:tc>
        <w:tc>
          <w:tcPr>
            <w:tcW w:w="0" w:type="auto"/>
            <w:vAlign w:val="center"/>
          </w:tcPr>
          <w:p w14:paraId="5471F600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iepakojums    </w:t>
            </w:r>
          </w:p>
        </w:tc>
      </w:tr>
      <w:tr w:rsidR="00C3635F" w14:paraId="0A9CD0E8" w14:textId="77777777" w:rsidTr="00BF59B2">
        <w:trPr>
          <w:trHeight w:val="283"/>
        </w:trPr>
        <w:tc>
          <w:tcPr>
            <w:tcW w:w="0" w:type="auto"/>
            <w:vAlign w:val="center"/>
          </w:tcPr>
          <w:p w14:paraId="541722E5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Matricas caurspīdīgas- rullītī 0,05mm biezums, 8mm un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59B2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59B2">
              <w:rPr>
                <w:rFonts w:ascii="Times New Roman" w:hAnsi="Times New Roman" w:cs="Times New Roman"/>
                <w:color w:val="000000"/>
              </w:rPr>
              <w:t>mm platums</w:t>
            </w:r>
          </w:p>
          <w:p w14:paraId="16A27F0A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ar speciālu atveri kastītē un noplēšanas mehānismu, vismaz 15 metri</w:t>
            </w:r>
          </w:p>
        </w:tc>
        <w:tc>
          <w:tcPr>
            <w:tcW w:w="0" w:type="auto"/>
            <w:vAlign w:val="center"/>
          </w:tcPr>
          <w:p w14:paraId="72F05FEC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  <w:tr w:rsidR="00C3635F" w14:paraId="6D447EC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3D07049C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Glāzes (dažādas krāsas), 200ml N100</w:t>
            </w:r>
          </w:p>
        </w:tc>
        <w:tc>
          <w:tcPr>
            <w:tcW w:w="0" w:type="auto"/>
            <w:vAlign w:val="center"/>
          </w:tcPr>
          <w:p w14:paraId="5148B494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</w:tr>
      <w:tr w:rsidR="00C3635F" w14:paraId="2DAB615A" w14:textId="77777777" w:rsidTr="00BF59B2">
        <w:trPr>
          <w:trHeight w:val="283"/>
        </w:trPr>
        <w:tc>
          <w:tcPr>
            <w:tcW w:w="0" w:type="auto"/>
            <w:vAlign w:val="center"/>
          </w:tcPr>
          <w:p w14:paraId="77C0C9DF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Siekalu atsūcēji, taisni, ar mīkstu galu (dažādas krāsas) N100</w:t>
            </w:r>
          </w:p>
        </w:tc>
        <w:tc>
          <w:tcPr>
            <w:tcW w:w="0" w:type="auto"/>
            <w:vAlign w:val="center"/>
          </w:tcPr>
          <w:p w14:paraId="3A0D5CBC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2A35C871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2C2975C" w14:textId="77777777" w:rsid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Pacienta salvetes (dažādas krāsas) vienreizējai lietošanai,</w:t>
            </w:r>
          </w:p>
          <w:p w14:paraId="1E3559D9" w14:textId="77777777" w:rsid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izgatavotas no 3 slāņiem - 2 polietilēna un 1 papīra,</w:t>
            </w:r>
          </w:p>
          <w:p w14:paraId="7FC4A0DC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ar augstu absorbēšanas spēju 450mm x 330mm (+/- 1mm), N100</w:t>
            </w:r>
          </w:p>
        </w:tc>
        <w:tc>
          <w:tcPr>
            <w:tcW w:w="0" w:type="auto"/>
            <w:vAlign w:val="center"/>
          </w:tcPr>
          <w:p w14:paraId="355C1F9E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6C5951FF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C575AEF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Artikulācijas papīrs taisns, 80 mk</w:t>
            </w:r>
          </w:p>
        </w:tc>
        <w:tc>
          <w:tcPr>
            <w:tcW w:w="0" w:type="auto"/>
            <w:vAlign w:val="center"/>
          </w:tcPr>
          <w:p w14:paraId="6E487264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  <w:tr w:rsidR="00C3635F" w14:paraId="14B9EE76" w14:textId="77777777" w:rsidTr="00BF59B2">
        <w:trPr>
          <w:trHeight w:val="283"/>
        </w:trPr>
        <w:tc>
          <w:tcPr>
            <w:tcW w:w="0" w:type="auto"/>
            <w:vAlign w:val="center"/>
          </w:tcPr>
          <w:p w14:paraId="39ABA497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Neodry siekalu spilventiņi, N50</w:t>
            </w:r>
          </w:p>
        </w:tc>
        <w:tc>
          <w:tcPr>
            <w:tcW w:w="0" w:type="auto"/>
            <w:vAlign w:val="center"/>
          </w:tcPr>
          <w:p w14:paraId="08D5FF90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1B55FB7C" w14:textId="77777777" w:rsidTr="00BF59B2">
        <w:trPr>
          <w:trHeight w:val="283"/>
        </w:trPr>
        <w:tc>
          <w:tcPr>
            <w:tcW w:w="0" w:type="auto"/>
            <w:vAlign w:val="center"/>
          </w:tcPr>
          <w:p w14:paraId="3BFDF2B8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Aplikatori, N100</w:t>
            </w:r>
          </w:p>
        </w:tc>
        <w:tc>
          <w:tcPr>
            <w:tcW w:w="0" w:type="auto"/>
            <w:vAlign w:val="center"/>
          </w:tcPr>
          <w:p w14:paraId="18554C1F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</w:tr>
      <w:tr w:rsidR="00C3635F" w14:paraId="42A9DD8A" w14:textId="77777777" w:rsidTr="00BF59B2">
        <w:trPr>
          <w:trHeight w:val="283"/>
        </w:trPr>
        <w:tc>
          <w:tcPr>
            <w:tcW w:w="0" w:type="auto"/>
            <w:vAlign w:val="center"/>
          </w:tcPr>
          <w:p w14:paraId="4C9D7CB1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Kokvilnas vates rullīši (lignīni), N1000</w:t>
            </w:r>
          </w:p>
        </w:tc>
        <w:tc>
          <w:tcPr>
            <w:tcW w:w="0" w:type="auto"/>
            <w:vAlign w:val="center"/>
          </w:tcPr>
          <w:p w14:paraId="50C5786D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</w:tr>
      <w:tr w:rsidR="00C3635F" w14:paraId="358E0C9B" w14:textId="77777777" w:rsidTr="00BF59B2">
        <w:trPr>
          <w:trHeight w:val="283"/>
        </w:trPr>
        <w:tc>
          <w:tcPr>
            <w:tcW w:w="0" w:type="auto"/>
            <w:vAlign w:val="center"/>
          </w:tcPr>
          <w:p w14:paraId="09A4DF36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Virsmas anestēzijas gēls ar dažādām garšām, 50g</w:t>
            </w:r>
          </w:p>
        </w:tc>
        <w:tc>
          <w:tcPr>
            <w:tcW w:w="0" w:type="auto"/>
            <w:vAlign w:val="center"/>
          </w:tcPr>
          <w:p w14:paraId="1513D98F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  <w:tr w:rsidR="00C3635F" w14:paraId="5D795DE8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5865EFE" w14:textId="77777777" w:rsid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Askina, nesterilas celulozes salvetes rullī, 4cm x 5cm, vienā rullī 500 salvetes.</w:t>
            </w:r>
          </w:p>
          <w:p w14:paraId="2EF6F118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Iepakojumā 2 salvešu ruļļi</w:t>
            </w:r>
          </w:p>
        </w:tc>
        <w:tc>
          <w:tcPr>
            <w:tcW w:w="0" w:type="auto"/>
            <w:vAlign w:val="center"/>
          </w:tcPr>
          <w:p w14:paraId="528BEFBF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</w:tr>
      <w:tr w:rsidR="00C3635F" w14:paraId="0340F897" w14:textId="77777777" w:rsidTr="00BF59B2">
        <w:trPr>
          <w:trHeight w:val="283"/>
        </w:trPr>
        <w:tc>
          <w:tcPr>
            <w:tcW w:w="0" w:type="auto"/>
            <w:vAlign w:val="center"/>
          </w:tcPr>
          <w:p w14:paraId="14148039" w14:textId="77777777" w:rsidR="00BF59B2" w:rsidRPr="00BF59B2" w:rsidRDefault="00000000" w:rsidP="00BF59B2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</w:t>
            </w:r>
            <w:r w:rsidRPr="00BF59B2">
              <w:rPr>
                <w:rFonts w:ascii="Times New Roman" w:hAnsi="Times New Roman" w:cs="Times New Roman"/>
                <w:b/>
                <w:bCs/>
                <w:color w:val="000000"/>
              </w:rPr>
              <w:t>Instrumenti</w:t>
            </w:r>
          </w:p>
        </w:tc>
        <w:tc>
          <w:tcPr>
            <w:tcW w:w="0" w:type="auto"/>
            <w:vAlign w:val="center"/>
          </w:tcPr>
          <w:p w14:paraId="7187D69B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3635F" w14:paraId="23DDD571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E8D6B21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Stomatoloģiskā zonde - klasiska terapeitiskā zonde</w:t>
            </w:r>
          </w:p>
        </w:tc>
        <w:tc>
          <w:tcPr>
            <w:tcW w:w="0" w:type="auto"/>
            <w:vAlign w:val="center"/>
          </w:tcPr>
          <w:p w14:paraId="4253CC9F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  <w:tr w:rsidR="00C3635F" w14:paraId="3A09FBA5" w14:textId="77777777" w:rsidTr="00BF59B2">
        <w:trPr>
          <w:trHeight w:val="283"/>
        </w:trPr>
        <w:tc>
          <w:tcPr>
            <w:tcW w:w="0" w:type="auto"/>
            <w:vAlign w:val="center"/>
          </w:tcPr>
          <w:p w14:paraId="10521630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Stomatoloģiskais spogulis palielinošs</w:t>
            </w:r>
          </w:p>
        </w:tc>
        <w:tc>
          <w:tcPr>
            <w:tcW w:w="0" w:type="auto"/>
            <w:vAlign w:val="center"/>
          </w:tcPr>
          <w:p w14:paraId="3829E383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  <w:tr w:rsidR="00C3635F" w14:paraId="4C1970B0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C07C7BA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Stomatoloģiskā pincete ar robotu darba daļu, anatomiska, liekta, 152mm</w:t>
            </w:r>
          </w:p>
        </w:tc>
        <w:tc>
          <w:tcPr>
            <w:tcW w:w="0" w:type="auto"/>
            <w:vAlign w:val="center"/>
          </w:tcPr>
          <w:p w14:paraId="4185FBCB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  <w:tr w:rsidR="00C3635F" w14:paraId="29E367FD" w14:textId="77777777" w:rsidTr="00BF59B2">
        <w:trPr>
          <w:trHeight w:val="283"/>
        </w:trPr>
        <w:tc>
          <w:tcPr>
            <w:tcW w:w="0" w:type="auto"/>
            <w:vAlign w:val="center"/>
          </w:tcPr>
          <w:p w14:paraId="0704F6E5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Ķirurģisko skalpeļu asmeņi sterilā iepakojumā, dažādu  izmēru  (nr.10, 11,12,15 )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59B2">
              <w:rPr>
                <w:rFonts w:ascii="Times New Roman" w:hAnsi="Times New Roman" w:cs="Times New Roman"/>
                <w:color w:val="000000"/>
              </w:rPr>
              <w:t>N100</w:t>
            </w:r>
          </w:p>
        </w:tc>
        <w:tc>
          <w:tcPr>
            <w:tcW w:w="0" w:type="auto"/>
            <w:vAlign w:val="center"/>
          </w:tcPr>
          <w:p w14:paraId="64805255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</w:tr>
      <w:tr w:rsidR="00C3635F" w14:paraId="04D1E7B7" w14:textId="77777777" w:rsidTr="00BF59B2">
        <w:trPr>
          <w:trHeight w:val="283"/>
        </w:trPr>
        <w:tc>
          <w:tcPr>
            <w:tcW w:w="0" w:type="auto"/>
            <w:vAlign w:val="center"/>
          </w:tcPr>
          <w:p w14:paraId="141917F9" w14:textId="77777777" w:rsid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Adatas - sterilas, silikonizētas, ar skalpeļveida asmeni, vienreizējai lietošanai,</w:t>
            </w:r>
          </w:p>
          <w:p w14:paraId="21B974BD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30g x 10mm N100</w:t>
            </w:r>
          </w:p>
        </w:tc>
        <w:tc>
          <w:tcPr>
            <w:tcW w:w="0" w:type="auto"/>
            <w:vAlign w:val="center"/>
          </w:tcPr>
          <w:p w14:paraId="62C042DC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42D0EA88" w14:textId="77777777" w:rsidTr="00BF59B2">
        <w:trPr>
          <w:trHeight w:val="283"/>
        </w:trPr>
        <w:tc>
          <w:tcPr>
            <w:tcW w:w="0" w:type="auto"/>
            <w:vAlign w:val="center"/>
          </w:tcPr>
          <w:p w14:paraId="03B2F947" w14:textId="77777777" w:rsid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Adatas - sterilas, silikonizētas, ar skalpeļveida asmeni, vienreizējai lietošanai,</w:t>
            </w:r>
          </w:p>
          <w:p w14:paraId="0411C933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30g x 12mm N100</w:t>
            </w:r>
          </w:p>
        </w:tc>
        <w:tc>
          <w:tcPr>
            <w:tcW w:w="0" w:type="auto"/>
            <w:vAlign w:val="center"/>
          </w:tcPr>
          <w:p w14:paraId="39606A0B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6D0E44A6" w14:textId="77777777" w:rsidTr="00BF59B2">
        <w:trPr>
          <w:trHeight w:val="283"/>
        </w:trPr>
        <w:tc>
          <w:tcPr>
            <w:tcW w:w="0" w:type="auto"/>
            <w:vAlign w:val="center"/>
          </w:tcPr>
          <w:p w14:paraId="63C248A2" w14:textId="77777777" w:rsid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Adatas - sterilas, silikonizētas, ar skalpeļveida asmeni, vienreizējai lietošanai,</w:t>
            </w:r>
          </w:p>
          <w:p w14:paraId="2F6957E7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30g x 25mm N100</w:t>
            </w:r>
          </w:p>
        </w:tc>
        <w:tc>
          <w:tcPr>
            <w:tcW w:w="0" w:type="auto"/>
            <w:vAlign w:val="center"/>
          </w:tcPr>
          <w:p w14:paraId="775E05B7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559E2ABF" w14:textId="77777777" w:rsidTr="00BF59B2">
        <w:trPr>
          <w:trHeight w:val="283"/>
        </w:trPr>
        <w:tc>
          <w:tcPr>
            <w:tcW w:w="0" w:type="auto"/>
            <w:vAlign w:val="center"/>
          </w:tcPr>
          <w:p w14:paraId="576C8838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 xml:space="preserve">Urbuļi dažādas formas un abrazivitātes </w:t>
            </w:r>
          </w:p>
        </w:tc>
        <w:tc>
          <w:tcPr>
            <w:tcW w:w="0" w:type="auto"/>
            <w:vAlign w:val="center"/>
          </w:tcPr>
          <w:p w14:paraId="79B2A62E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  <w:tr w:rsidR="00C3635F" w14:paraId="7DF7B7D9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FDABAED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Kanālu skrūves S1, N10</w:t>
            </w:r>
          </w:p>
        </w:tc>
        <w:tc>
          <w:tcPr>
            <w:tcW w:w="0" w:type="auto"/>
            <w:vAlign w:val="center"/>
          </w:tcPr>
          <w:p w14:paraId="7541F242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14761FD7" w14:textId="77777777" w:rsidTr="00BF59B2">
        <w:trPr>
          <w:trHeight w:val="283"/>
        </w:trPr>
        <w:tc>
          <w:tcPr>
            <w:tcW w:w="0" w:type="auto"/>
            <w:vAlign w:val="center"/>
          </w:tcPr>
          <w:p w14:paraId="2354F300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Kanālu skrūves  S2, N10</w:t>
            </w:r>
          </w:p>
        </w:tc>
        <w:tc>
          <w:tcPr>
            <w:tcW w:w="0" w:type="auto"/>
            <w:vAlign w:val="center"/>
          </w:tcPr>
          <w:p w14:paraId="0CFB0186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</w:tr>
      <w:tr w:rsidR="00C3635F" w14:paraId="1F50F6FD" w14:textId="77777777" w:rsidTr="00BF59B2">
        <w:trPr>
          <w:trHeight w:val="283"/>
        </w:trPr>
        <w:tc>
          <w:tcPr>
            <w:tcW w:w="0" w:type="auto"/>
            <w:vAlign w:val="center"/>
          </w:tcPr>
          <w:p w14:paraId="12B02A63" w14:textId="77777777" w:rsidR="00BF59B2" w:rsidRPr="00BF59B2" w:rsidRDefault="00000000" w:rsidP="00BF59B2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</w:t>
            </w:r>
            <w:r w:rsidRPr="00BF59B2">
              <w:rPr>
                <w:rFonts w:ascii="Times New Roman" w:hAnsi="Times New Roman" w:cs="Times New Roman"/>
                <w:b/>
                <w:bCs/>
                <w:color w:val="000000"/>
              </w:rPr>
              <w:t>Hemostātiskie līdzekļi</w:t>
            </w:r>
          </w:p>
        </w:tc>
        <w:tc>
          <w:tcPr>
            <w:tcW w:w="0" w:type="auto"/>
            <w:vAlign w:val="center"/>
          </w:tcPr>
          <w:p w14:paraId="0B56E30C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3635F" w14:paraId="3493DE30" w14:textId="77777777" w:rsidTr="00BF59B2">
        <w:trPr>
          <w:trHeight w:val="283"/>
        </w:trPr>
        <w:tc>
          <w:tcPr>
            <w:tcW w:w="0" w:type="auto"/>
            <w:vAlign w:val="center"/>
          </w:tcPr>
          <w:p w14:paraId="00200129" w14:textId="77777777" w:rsidR="00BF59B2" w:rsidRPr="00BF59B2" w:rsidRDefault="00000000" w:rsidP="005F3365">
            <w:pPr>
              <w:ind w:right="-3075"/>
              <w:outlineLvl w:val="2"/>
              <w:rPr>
                <w:rFonts w:ascii="Times New Roman" w:hAnsi="Times New Roman" w:cs="Times New Roman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Astringedent X Hemostatic 12,7% hemostātiskais līdzeklis, 30ml</w:t>
            </w:r>
          </w:p>
        </w:tc>
        <w:tc>
          <w:tcPr>
            <w:tcW w:w="0" w:type="auto"/>
            <w:vAlign w:val="center"/>
          </w:tcPr>
          <w:p w14:paraId="66D92CAD" w14:textId="77777777" w:rsidR="00BF59B2" w:rsidRPr="00BF59B2" w:rsidRDefault="00000000" w:rsidP="005F3365">
            <w:pPr>
              <w:ind w:right="-3075"/>
              <w:rPr>
                <w:rFonts w:ascii="Times New Roman" w:eastAsia="Times New Roman" w:hAnsi="Times New Roman" w:cs="Times New Roman"/>
                <w:color w:val="000000"/>
              </w:rPr>
            </w:pPr>
            <w:r w:rsidRPr="00BF59B2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</w:tr>
    </w:tbl>
    <w:p w14:paraId="27BFAA89" w14:textId="77777777" w:rsidR="00BC6ED4" w:rsidRDefault="00BC6ED4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7EFE0E1A" w14:textId="77777777" w:rsidR="00BC6ED4" w:rsidRDefault="00BC6ED4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sectPr w:rsidR="00BC6ED4" w:rsidSect="004B438F">
      <w:footerReference w:type="default" r:id="rId6"/>
      <w:footerReference w:type="first" r:id="rId7"/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A59E" w14:textId="77777777" w:rsidR="004B438F" w:rsidRDefault="004B438F">
      <w:pPr>
        <w:spacing w:after="0" w:line="240" w:lineRule="auto"/>
      </w:pPr>
      <w:r>
        <w:separator/>
      </w:r>
    </w:p>
  </w:endnote>
  <w:endnote w:type="continuationSeparator" w:id="0">
    <w:p w14:paraId="11E1A4B6" w14:textId="77777777" w:rsidR="004B438F" w:rsidRDefault="004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9B26" w14:textId="77777777" w:rsidR="00C3635F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2225" w14:textId="77777777" w:rsidR="00C3635F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C03F" w14:textId="77777777" w:rsidR="004B438F" w:rsidRDefault="004B438F">
      <w:pPr>
        <w:spacing w:after="0" w:line="240" w:lineRule="auto"/>
      </w:pPr>
      <w:r>
        <w:separator/>
      </w:r>
    </w:p>
  </w:footnote>
  <w:footnote w:type="continuationSeparator" w:id="0">
    <w:p w14:paraId="14FB3944" w14:textId="77777777" w:rsidR="004B438F" w:rsidRDefault="004B4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CF"/>
    <w:rsid w:val="00022D36"/>
    <w:rsid w:val="00044673"/>
    <w:rsid w:val="00047C28"/>
    <w:rsid w:val="000A09C9"/>
    <w:rsid w:val="000B7DC1"/>
    <w:rsid w:val="000D3F90"/>
    <w:rsid w:val="000E1189"/>
    <w:rsid w:val="00155835"/>
    <w:rsid w:val="00170363"/>
    <w:rsid w:val="00207A75"/>
    <w:rsid w:val="002522A5"/>
    <w:rsid w:val="002649AE"/>
    <w:rsid w:val="00304137"/>
    <w:rsid w:val="00311391"/>
    <w:rsid w:val="00337869"/>
    <w:rsid w:val="0037326F"/>
    <w:rsid w:val="00390C95"/>
    <w:rsid w:val="00395391"/>
    <w:rsid w:val="003E564D"/>
    <w:rsid w:val="004324EB"/>
    <w:rsid w:val="004356EE"/>
    <w:rsid w:val="00445764"/>
    <w:rsid w:val="0044602D"/>
    <w:rsid w:val="004A008C"/>
    <w:rsid w:val="004B438F"/>
    <w:rsid w:val="00520241"/>
    <w:rsid w:val="0053207A"/>
    <w:rsid w:val="005825C9"/>
    <w:rsid w:val="00593B45"/>
    <w:rsid w:val="005C5608"/>
    <w:rsid w:val="005C70E2"/>
    <w:rsid w:val="005E4F03"/>
    <w:rsid w:val="005F3365"/>
    <w:rsid w:val="00603CAC"/>
    <w:rsid w:val="006436A8"/>
    <w:rsid w:val="00653887"/>
    <w:rsid w:val="006E2BF2"/>
    <w:rsid w:val="00716D91"/>
    <w:rsid w:val="007313A8"/>
    <w:rsid w:val="00794FB1"/>
    <w:rsid w:val="00795836"/>
    <w:rsid w:val="00797435"/>
    <w:rsid w:val="007A7A3D"/>
    <w:rsid w:val="00800BA1"/>
    <w:rsid w:val="008102F5"/>
    <w:rsid w:val="0082711D"/>
    <w:rsid w:val="0084192F"/>
    <w:rsid w:val="008443E2"/>
    <w:rsid w:val="008E0747"/>
    <w:rsid w:val="008F4AB9"/>
    <w:rsid w:val="009524C1"/>
    <w:rsid w:val="00960518"/>
    <w:rsid w:val="00963522"/>
    <w:rsid w:val="00991B49"/>
    <w:rsid w:val="00A05E75"/>
    <w:rsid w:val="00A1434A"/>
    <w:rsid w:val="00A3189D"/>
    <w:rsid w:val="00A537BE"/>
    <w:rsid w:val="00B5014E"/>
    <w:rsid w:val="00B85CB0"/>
    <w:rsid w:val="00BB038E"/>
    <w:rsid w:val="00BB7231"/>
    <w:rsid w:val="00BC6ED4"/>
    <w:rsid w:val="00BF59B2"/>
    <w:rsid w:val="00C3635F"/>
    <w:rsid w:val="00C75FBB"/>
    <w:rsid w:val="00C921CF"/>
    <w:rsid w:val="00CA61EE"/>
    <w:rsid w:val="00CB00F0"/>
    <w:rsid w:val="00CE55ED"/>
    <w:rsid w:val="00D07677"/>
    <w:rsid w:val="00D12461"/>
    <w:rsid w:val="00D413AB"/>
    <w:rsid w:val="00D62096"/>
    <w:rsid w:val="00D6337A"/>
    <w:rsid w:val="00D91AF1"/>
    <w:rsid w:val="00DD73E9"/>
    <w:rsid w:val="00E54DD4"/>
    <w:rsid w:val="00E84CD1"/>
    <w:rsid w:val="00EB0FFA"/>
    <w:rsid w:val="00EB500A"/>
    <w:rsid w:val="00EC2A85"/>
    <w:rsid w:val="00EE7649"/>
    <w:rsid w:val="00F11375"/>
    <w:rsid w:val="00F9413A"/>
    <w:rsid w:val="00FC2D02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F6608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21CF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aistīto dokumentu saraksts,Strip,Syle 1,Virsraksti"/>
    <w:basedOn w:val="Parasts"/>
    <w:link w:val="SarakstarindkopaRakstz"/>
    <w:uiPriority w:val="34"/>
    <w:qFormat/>
    <w:rsid w:val="00C921CF"/>
    <w:pPr>
      <w:ind w:left="720"/>
      <w:contextualSpacing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aistīto dokumentu saraksts Rakstz.,Strip Rakstz.,Syle 1 Rakstz.,Virsraksti Rakstz."/>
    <w:link w:val="Sarakstarindkopa"/>
    <w:uiPriority w:val="34"/>
    <w:qFormat/>
    <w:locked/>
    <w:rsid w:val="00C921CF"/>
    <w:rPr>
      <w:rFonts w:eastAsiaTheme="minorEastAsia"/>
      <w:lang w:eastAsia="lv-LV"/>
    </w:rPr>
  </w:style>
  <w:style w:type="table" w:styleId="Reatabula">
    <w:name w:val="Table Grid"/>
    <w:basedOn w:val="Parastatabula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58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balvu novads</cp:lastModifiedBy>
  <cp:revision>2</cp:revision>
  <cp:lastPrinted>2023-01-09T13:01:00Z</cp:lastPrinted>
  <dcterms:created xsi:type="dcterms:W3CDTF">2024-03-21T14:49:00Z</dcterms:created>
  <dcterms:modified xsi:type="dcterms:W3CDTF">2024-03-21T14:49:00Z</dcterms:modified>
</cp:coreProperties>
</file>