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33CB" w14:textId="1D82D74F" w:rsidR="00515E1E" w:rsidRDefault="00515E1E" w:rsidP="00515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3.pielikums</w:t>
      </w:r>
    </w:p>
    <w:p w14:paraId="50BFBA28" w14:textId="77777777" w:rsidR="00515E1E" w:rsidRDefault="00515E1E" w:rsidP="00515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17C053EC" w14:textId="77777777" w:rsidR="00DC4440" w:rsidRDefault="00515E1E" w:rsidP="00DC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DC4440" w:rsidRPr="00DC4440">
        <w:rPr>
          <w:rFonts w:ascii="Times New Roman" w:eastAsia="Times New Roman" w:hAnsi="Times New Roman" w:cs="Times New Roman"/>
          <w:sz w:val="20"/>
          <w:szCs w:val="20"/>
        </w:rPr>
        <w:t xml:space="preserve">Ekspozīcijas “Viļakas apkārtne vēstures līkločos” </w:t>
      </w:r>
    </w:p>
    <w:p w14:paraId="7429A3D7" w14:textId="3F46BCA8" w:rsidR="00515E1E" w:rsidRDefault="00DC4440" w:rsidP="00DC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40">
        <w:rPr>
          <w:rFonts w:ascii="Times New Roman" w:eastAsia="Times New Roman" w:hAnsi="Times New Roman" w:cs="Times New Roman"/>
          <w:sz w:val="20"/>
          <w:szCs w:val="20"/>
        </w:rPr>
        <w:t>interaktīvo programmu izstrāde un uzstādīšana Viļakas muzejam</w:t>
      </w:r>
      <w:r w:rsidR="00515E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</w:t>
      </w:r>
    </w:p>
    <w:p w14:paraId="7C7F5514" w14:textId="7DA674CA" w:rsidR="00515E1E" w:rsidRDefault="00515E1E" w:rsidP="00515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2024/</w:t>
      </w:r>
      <w:r w:rsidR="00DC44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50</w:t>
      </w:r>
      <w:r w:rsidR="00402C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VKKF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3BEFE8B6" w14:textId="77777777" w:rsidR="00515E1E" w:rsidRDefault="00515E1E" w:rsidP="00515E1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F5F1C" w14:textId="10121AC8" w:rsidR="00515E1E" w:rsidRDefault="00515E1E" w:rsidP="00515E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TEHNISKAIS PIEDĀVĀUMS</w:t>
      </w:r>
      <w:r w:rsidR="002D4760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1B0C2F0" w14:textId="6E39726A" w:rsidR="00515E1E" w:rsidRDefault="00515E1E" w:rsidP="0051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DC4440" w:rsidRPr="00DC4440">
        <w:rPr>
          <w:rFonts w:ascii="Times New Roman" w:eastAsia="Times New Roman" w:hAnsi="Times New Roman" w:cs="Times New Roman"/>
          <w:b/>
          <w:bCs/>
          <w:sz w:val="28"/>
          <w:szCs w:val="28"/>
        </w:rPr>
        <w:t>Ekspozīcijas “Viļakas apkārtne vēstures līkločos” interaktīvo programmu izstrāde un uzstādīšana Viļakas muzejam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702CDE4" w14:textId="0F98C17E" w:rsidR="00046E4A" w:rsidRPr="006E181E" w:rsidRDefault="00046E4A" w:rsidP="00046E4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6E181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(ID Nr. BNP TI </w:t>
      </w:r>
      <w:r w:rsidRPr="006E181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2024/</w:t>
      </w:r>
      <w:r w:rsidR="00DC444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50</w:t>
      </w:r>
      <w:r w:rsidRPr="006E181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VKKF)</w:t>
      </w:r>
    </w:p>
    <w:p w14:paraId="79E3B375" w14:textId="77777777" w:rsidR="00515E1E" w:rsidRPr="002D4760" w:rsidRDefault="00515E1E" w:rsidP="00515E1E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667"/>
        <w:gridCol w:w="2163"/>
        <w:gridCol w:w="2861"/>
        <w:gridCol w:w="3376"/>
      </w:tblGrid>
      <w:tr w:rsidR="00515E1E" w:rsidRPr="002D4760" w14:paraId="214C2366" w14:textId="77777777" w:rsidTr="002D476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7B2D" w14:textId="77777777" w:rsidR="00515E1E" w:rsidRPr="002D4760" w:rsidRDefault="00515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564A47EF" w14:textId="77777777" w:rsidR="00515E1E" w:rsidRPr="002D4760" w:rsidRDefault="00515E1E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8CD0" w14:textId="1A03F504" w:rsidR="00515E1E" w:rsidRPr="002D4760" w:rsidRDefault="002D4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15E1E" w:rsidRPr="002D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asūtītāja prasības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2C4" w14:textId="72CB3571" w:rsidR="00515E1E" w:rsidRPr="002D4760" w:rsidRDefault="002D4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Veicamie darbi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2561" w14:textId="77777777" w:rsidR="00515E1E" w:rsidRDefault="00515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  <w:p w14:paraId="48450478" w14:textId="68D37B5A" w:rsidR="0032049C" w:rsidRPr="002D4760" w:rsidRDefault="00320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</w:t>
            </w:r>
            <w:r w:rsidRPr="0032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zvērsts apraksts atbilstoši tehniskās specifikācijas prasībām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4440" w:rsidRPr="002D4760" w14:paraId="2BF770A9" w14:textId="77777777" w:rsidTr="00DC44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CDAF" w14:textId="77777777" w:rsidR="00DC4440" w:rsidRPr="002D4760" w:rsidRDefault="00DC4440" w:rsidP="00DC4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14:paraId="173D6CF2" w14:textId="3FAA8F6C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Vienkāršotās programmas izstrāde skārienjūtīgajam ekrānam par padomju laiku (</w:t>
            </w:r>
            <w:r w:rsidRPr="006420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stends ar skārienjūtīgo monitoru jau ir</w:t>
            </w: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61" w:type="dxa"/>
          </w:tcPr>
          <w:p w14:paraId="1E3A351E" w14:textId="0D4D0345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Vienkāršota programmas izstrāde par padomju laiku, kurai nav nepieciešama rokasgrāmata un programmas dokumentācija. Programmai jābūt ērti un viegli lietojamai. 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680" w14:textId="5D29F872" w:rsidR="00DC4440" w:rsidRPr="006A7E9D" w:rsidRDefault="00DC4440" w:rsidP="00DC44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7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jānorāda arī sasniedzamais rezultāts</w:t>
            </w:r>
          </w:p>
        </w:tc>
      </w:tr>
      <w:tr w:rsidR="00DC4440" w:rsidRPr="002D4760" w14:paraId="78EC2364" w14:textId="77777777" w:rsidTr="00DC44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E83" w14:textId="77777777" w:rsidR="00DC4440" w:rsidRPr="002D4760" w:rsidRDefault="00DC4440" w:rsidP="00DC4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</w:tcPr>
          <w:p w14:paraId="60FE8D7E" w14:textId="5E832A28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puzles un 2 spēļu izveide, kā arī stenda izstrāde ar stendā iebūvēto skārienjūtīgo monitoru un datoru spēlēm un puzlei</w:t>
            </w:r>
          </w:p>
        </w:tc>
        <w:tc>
          <w:tcPr>
            <w:tcW w:w="2861" w:type="dxa"/>
          </w:tcPr>
          <w:p w14:paraId="68F5344B" w14:textId="77777777" w:rsidR="00DC4440" w:rsidRPr="006420F3" w:rsidRDefault="00DC4440" w:rsidP="00DC44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ekspozīcijas koncepcijas vizuālajam tēlam atbilstoši izstrādāts stends ar stendā iestrādātu skārienjūtīgu monitoru un datoru (ekrāna izmērs vismaz 19", ekrāna minimālā  izšķirtspēja FHD, operētājsistēma vismaz Windows 10 Home</w:t>
            </w:r>
            <w:r w:rsidRPr="00DC4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vai ekvivalents</w:t>
            </w: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atmiņa vismaz 256 GB, operatīvā atmiņa &lt;RAM&gt; vismaz 8 GB, savienojumi: WiFi, bluetooth, USB).</w:t>
            </w:r>
          </w:p>
          <w:p w14:paraId="3ED44D73" w14:textId="21E41370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Stenda minimālie izmēri, mm: 600x900x50.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5D0" w14:textId="4BB67F7D" w:rsidR="00DC4440" w:rsidRPr="006A7E9D" w:rsidRDefault="00DC4440" w:rsidP="00DC44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jānorāda arī </w:t>
            </w:r>
            <w:r w:rsidRPr="006A7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sasniedzamais rezultāts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jānorāda arī stenda, monitora izmērs,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datora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operētājsistēma, atmiņu lielums, iespējamie savienojumi u.c. parametri</w:t>
            </w:r>
          </w:p>
        </w:tc>
      </w:tr>
      <w:tr w:rsidR="00DC4440" w:rsidRPr="002D4760" w14:paraId="58E6A7A0" w14:textId="77777777" w:rsidTr="00DC44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ADFD" w14:textId="77777777" w:rsidR="00DC4440" w:rsidRPr="002D4760" w:rsidRDefault="00DC4440" w:rsidP="00DC4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</w:tcPr>
          <w:p w14:paraId="7F1D83B8" w14:textId="45CA82A2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Izveidot 3 pārvietojamos stendus ar stendā iestrādātu skārienjūtīgu monitoru</w:t>
            </w:r>
            <w:r w:rsidRPr="006420F3" w:rsidDel="00363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 slaidrādēm un vienkāršotām tekstu un fotogrāfiju programmām</w:t>
            </w:r>
          </w:p>
        </w:tc>
        <w:tc>
          <w:tcPr>
            <w:tcW w:w="2861" w:type="dxa"/>
          </w:tcPr>
          <w:p w14:paraId="05025D9E" w14:textId="77777777" w:rsidR="00DC4440" w:rsidRPr="006420F3" w:rsidRDefault="00DC4440" w:rsidP="00DC44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ekspozīcijas koncepcijas vizuālajam tēlam atbilstoši izstrādāti 3 (trīs) pārvietojami stendi ar stendā iestrādātu skārienjūtīgu monitoru (ekrāna izmērs vismaz 10", ekrāna minimālā izšķirtspēja FHD, </w:t>
            </w: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datora/planšetes operētājsistēma vismaz Android 11</w:t>
            </w:r>
            <w:r w:rsidRPr="00DC4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vai ekvivalents</w:t>
            </w: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atmiņa vismaz 64 GB, operatīvā atmiņa &lt;RAM&gt; vismaz 4 GB, savienojumi: WiFi, bluetooth, USB).</w:t>
            </w:r>
          </w:p>
          <w:p w14:paraId="7254A293" w14:textId="46CE24EE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Stenda minimālie izmēri, mm: 200x300x10.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E9E" w14:textId="605C0AA0" w:rsidR="00DC4440" w:rsidRPr="006A7E9D" w:rsidRDefault="00DC4440" w:rsidP="00DC44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7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jānorāda arī sasniedzamais rezultāts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C4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jānorāda arī stenda, monitora izmērs, datora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 planšetes</w:t>
            </w:r>
            <w:r w:rsidRPr="00DC4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4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operētājsistēma, atmiņu lielums, iespējamie savienojumi u.c. parametri</w:t>
            </w:r>
          </w:p>
        </w:tc>
      </w:tr>
      <w:tr w:rsidR="00DC4440" w:rsidRPr="002D4760" w14:paraId="517888D9" w14:textId="77777777" w:rsidTr="00DC44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8A35" w14:textId="77777777" w:rsidR="00DC4440" w:rsidRPr="002D4760" w:rsidRDefault="00DC4440" w:rsidP="00DC4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</w:tcPr>
          <w:p w14:paraId="1FF7C801" w14:textId="6D6B9094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skaņu integrācija programmā</w:t>
            </w:r>
          </w:p>
        </w:tc>
        <w:tc>
          <w:tcPr>
            <w:tcW w:w="2861" w:type="dxa"/>
          </w:tcPr>
          <w:p w14:paraId="45D2A1A1" w14:textId="529680F7" w:rsidR="00DC4440" w:rsidRPr="00DC444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skaņu integrācija izstrādātajā programmā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367" w14:textId="7DF5D676" w:rsidR="00DC4440" w:rsidRPr="002D4760" w:rsidRDefault="00DC4440" w:rsidP="00DC4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jānorāda arī </w:t>
            </w:r>
            <w:r w:rsidRPr="006A7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sasniedzamais rezultāts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kādā veidā skaņas tiks iesniegtas</w:t>
            </w:r>
          </w:p>
        </w:tc>
      </w:tr>
    </w:tbl>
    <w:p w14:paraId="72BE461F" w14:textId="77777777" w:rsidR="00DC4440" w:rsidRPr="00DC4440" w:rsidRDefault="00DC4440" w:rsidP="00DC4440">
      <w:pPr>
        <w:suppressAutoHyphens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142852284"/>
    </w:p>
    <w:p w14:paraId="5E46AEFF" w14:textId="3C004E07" w:rsidR="00046E4A" w:rsidRPr="0090594F" w:rsidRDefault="00515E1E" w:rsidP="00DC4440">
      <w:pPr>
        <w:suppressAutoHyphens w:val="0"/>
        <w:spacing w:after="0" w:line="240" w:lineRule="auto"/>
        <w:ind w:left="-142" w:firstLine="142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15E1E">
        <w:rPr>
          <w:rFonts w:ascii="Times New Roman" w:eastAsia="Times New Roman" w:hAnsi="Times New Roman" w:cs="Times New Roman"/>
          <w:sz w:val="40"/>
          <w:szCs w:val="40"/>
          <w:lang w:eastAsia="en-US"/>
        </w:rPr>
        <w:t>□</w:t>
      </w:r>
      <w:r w:rsidRPr="0051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5E1E">
        <w:rPr>
          <w:rFonts w:ascii="Times New Roman" w:eastAsia="Times New Roman" w:hAnsi="Times New Roman" w:cs="Times New Roman"/>
          <w:i/>
          <w:iCs/>
          <w:lang w:eastAsia="en-US"/>
        </w:rPr>
        <w:t>(atzīmē, ja piekrīt</w:t>
      </w:r>
      <w:bookmarkEnd w:id="0"/>
      <w:r w:rsidRPr="00515E1E">
        <w:rPr>
          <w:rFonts w:ascii="Times New Roman" w:eastAsia="Times New Roman" w:hAnsi="Times New Roman" w:cs="Times New Roman"/>
          <w:i/>
          <w:iCs/>
          <w:lang w:eastAsia="en-US"/>
        </w:rPr>
        <w:t>)</w:t>
      </w:r>
      <w:r w:rsidRPr="00515E1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15E1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Līguma izpildes termiņš:</w:t>
      </w:r>
      <w:r w:rsidRPr="00515E1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DC4440">
        <w:rPr>
          <w:rFonts w:asciiTheme="majorBidi" w:eastAsia="Times New Roman" w:hAnsiTheme="majorBidi" w:cstheme="majorBidi"/>
          <w:sz w:val="24"/>
          <w:szCs w:val="24"/>
        </w:rPr>
        <w:t>5</w:t>
      </w:r>
      <w:r w:rsidR="00046E4A" w:rsidRPr="0090594F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DC4440">
        <w:rPr>
          <w:rFonts w:asciiTheme="majorBidi" w:eastAsia="Times New Roman" w:hAnsiTheme="majorBidi" w:cstheme="majorBidi"/>
          <w:sz w:val="24"/>
          <w:szCs w:val="24"/>
        </w:rPr>
        <w:t>piecu</w:t>
      </w:r>
      <w:r w:rsidR="00046E4A" w:rsidRPr="0090594F">
        <w:rPr>
          <w:rFonts w:asciiTheme="majorBidi" w:eastAsia="Times New Roman" w:hAnsiTheme="majorBidi" w:cstheme="majorBidi"/>
          <w:sz w:val="24"/>
          <w:szCs w:val="24"/>
        </w:rPr>
        <w:t>) mēneša laikā no līguma noslēgšanas:</w:t>
      </w:r>
    </w:p>
    <w:p w14:paraId="2541B656" w14:textId="77777777" w:rsidR="00046E4A" w:rsidRPr="00046E4A" w:rsidRDefault="00046E4A" w:rsidP="00046E4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6EAFEB" w14:textId="7469FFD5" w:rsidR="00515E1E" w:rsidRPr="00515E1E" w:rsidRDefault="00515E1E" w:rsidP="00D709F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5E1E">
        <w:rPr>
          <w:rFonts w:ascii="Times New Roman" w:eastAsia="Times New Roman" w:hAnsi="Times New Roman" w:cs="Times New Roman"/>
          <w:sz w:val="24"/>
          <w:szCs w:val="24"/>
          <w:lang w:eastAsia="en-US"/>
        </w:rPr>
        <w:t>Pretendenta piedāvājuma derīguma termiņš: ______ pēc piedāvājumu iesniegšanas beigu termiņa.</w:t>
      </w:r>
    </w:p>
    <w:p w14:paraId="3A5F8424" w14:textId="21888BD0" w:rsidR="00515E1E" w:rsidRPr="00515E1E" w:rsidRDefault="00515E1E" w:rsidP="00D709F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64868603"/>
      <w:r w:rsidRPr="00515E1E">
        <w:rPr>
          <w:rFonts w:ascii="Times New Roman" w:eastAsia="Times New Roman" w:hAnsi="Times New Roman" w:cs="Times New Roman"/>
          <w:sz w:val="40"/>
          <w:szCs w:val="40"/>
          <w:lang w:eastAsia="en-US"/>
        </w:rPr>
        <w:t>□</w:t>
      </w:r>
      <w:r w:rsidRPr="0051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5E1E">
        <w:rPr>
          <w:rFonts w:ascii="Times New Roman" w:eastAsia="Times New Roman" w:hAnsi="Times New Roman" w:cs="Times New Roman"/>
          <w:i/>
          <w:iCs/>
          <w:lang w:eastAsia="en-US"/>
        </w:rPr>
        <w:t>(atzīmē, ja piekrīt)</w:t>
      </w:r>
      <w:r w:rsidRPr="0051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5E1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Pretendents apliecina, ka </w:t>
      </w:r>
      <w:bookmarkEnd w:id="1"/>
      <w:r w:rsidRPr="00515E1E">
        <w:rPr>
          <w:rFonts w:ascii="Times New Roman" w:eastAsia="Times New Roman" w:hAnsi="Times New Roman" w:cs="Times New Roman"/>
          <w:sz w:val="24"/>
          <w:szCs w:val="24"/>
          <w:lang w:eastAsia="en-US"/>
        </w:rPr>
        <w:t>ir informēts par būtiskākajiem līguma izpildei izvirzītajiem nosacījumiem.</w:t>
      </w:r>
    </w:p>
    <w:p w14:paraId="48231604" w14:textId="77777777" w:rsidR="002D4760" w:rsidRDefault="002D4760" w:rsidP="00D709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90774" w14:textId="77777777" w:rsidR="00612CD2" w:rsidRDefault="00612CD2" w:rsidP="00D709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3910C" w14:textId="77777777" w:rsidR="00DC4440" w:rsidRDefault="00DC4440" w:rsidP="00D709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8D8FA" w14:textId="53D1BE95" w:rsidR="00DB43E7" w:rsidRPr="002D4760" w:rsidRDefault="00515E1E" w:rsidP="00D709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</w:p>
    <w:sectPr w:rsidR="00DB43E7" w:rsidRPr="002D4760" w:rsidSect="005C4AE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78159" w14:textId="77777777" w:rsidR="004A30EA" w:rsidRDefault="004A30EA" w:rsidP="00515E1E">
      <w:pPr>
        <w:spacing w:after="0" w:line="240" w:lineRule="auto"/>
      </w:pPr>
      <w:r>
        <w:separator/>
      </w:r>
    </w:p>
  </w:endnote>
  <w:endnote w:type="continuationSeparator" w:id="0">
    <w:p w14:paraId="028FF0C6" w14:textId="77777777" w:rsidR="004A30EA" w:rsidRDefault="004A30EA" w:rsidP="0051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7F2C" w14:textId="77777777" w:rsidR="004A30EA" w:rsidRDefault="004A30EA" w:rsidP="00515E1E">
      <w:pPr>
        <w:spacing w:after="0" w:line="240" w:lineRule="auto"/>
      </w:pPr>
      <w:r>
        <w:separator/>
      </w:r>
    </w:p>
  </w:footnote>
  <w:footnote w:type="continuationSeparator" w:id="0">
    <w:p w14:paraId="7B406F5A" w14:textId="77777777" w:rsidR="004A30EA" w:rsidRDefault="004A30EA" w:rsidP="00515E1E">
      <w:pPr>
        <w:spacing w:after="0" w:line="240" w:lineRule="auto"/>
      </w:pPr>
      <w:r>
        <w:continuationSeparator/>
      </w:r>
    </w:p>
  </w:footnote>
  <w:footnote w:id="1">
    <w:p w14:paraId="219A2DA5" w14:textId="77777777" w:rsidR="002D4760" w:rsidRPr="002D4760" w:rsidRDefault="002D4760" w:rsidP="002D476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D4760">
        <w:rPr>
          <w:rFonts w:ascii="Times New Roman" w:hAnsi="Times New Roman" w:cs="Times New Roman"/>
        </w:rPr>
        <w:t>Sagatavojot piedāvājumu pretendents ņem vērā tehniskās specifikācijas prasības.</w:t>
      </w:r>
    </w:p>
  </w:footnote>
  <w:footnote w:id="2">
    <w:p w14:paraId="34F5F4D3" w14:textId="77777777" w:rsidR="00515E1E" w:rsidRDefault="00515E1E" w:rsidP="00515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E"/>
    <w:rsid w:val="00046E4A"/>
    <w:rsid w:val="00191BDD"/>
    <w:rsid w:val="00226222"/>
    <w:rsid w:val="002D4760"/>
    <w:rsid w:val="0032049C"/>
    <w:rsid w:val="00402C86"/>
    <w:rsid w:val="004A30EA"/>
    <w:rsid w:val="004B7E36"/>
    <w:rsid w:val="00515E1E"/>
    <w:rsid w:val="005C4AE5"/>
    <w:rsid w:val="00612CD2"/>
    <w:rsid w:val="006A7E9D"/>
    <w:rsid w:val="008E1506"/>
    <w:rsid w:val="00995450"/>
    <w:rsid w:val="00CE20E0"/>
    <w:rsid w:val="00D709F4"/>
    <w:rsid w:val="00DB43E7"/>
    <w:rsid w:val="00DC4440"/>
    <w:rsid w:val="00DD6319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B25A"/>
  <w15:chartTrackingRefBased/>
  <w15:docId w15:val="{700459D9-D78A-4613-BA55-3B4689E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1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515E1E"/>
    <w:rPr>
      <w:vertAlign w:val="superscript"/>
    </w:rPr>
  </w:style>
  <w:style w:type="character" w:customStyle="1" w:styleId="rynqvb">
    <w:name w:val="rynqvb"/>
    <w:basedOn w:val="DefaultParagraphFont"/>
    <w:rsid w:val="00515E1E"/>
  </w:style>
  <w:style w:type="table" w:styleId="TableGrid">
    <w:name w:val="Table Grid"/>
    <w:basedOn w:val="TableNormal"/>
    <w:uiPriority w:val="39"/>
    <w:rsid w:val="00515E1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47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760"/>
    <w:rPr>
      <w:rFonts w:ascii="Calibri" w:eastAsia="SimSun" w:hAnsi="Calibri" w:cs="Calibri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BB09-8A1A-4044-9341-0420879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Inga Purina Eglite</cp:lastModifiedBy>
  <cp:revision>9</cp:revision>
  <dcterms:created xsi:type="dcterms:W3CDTF">2024-04-24T11:15:00Z</dcterms:created>
  <dcterms:modified xsi:type="dcterms:W3CDTF">2024-05-17T10:37:00Z</dcterms:modified>
</cp:coreProperties>
</file>