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843F" w14:textId="77777777" w:rsidR="005D027C" w:rsidRPr="008D17F2" w:rsidRDefault="005D027C" w:rsidP="00E05852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8D17F2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0435E184" w14:textId="77777777" w:rsidR="00E05852" w:rsidRPr="008D17F2" w:rsidRDefault="00E05852" w:rsidP="00E05852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D17F2">
        <w:rPr>
          <w:rFonts w:asciiTheme="majorBidi" w:hAnsiTheme="majorBidi" w:cstheme="majorBidi"/>
          <w:sz w:val="20"/>
          <w:szCs w:val="20"/>
        </w:rPr>
        <w:t>Tirgus izpētei</w:t>
      </w:r>
    </w:p>
    <w:p w14:paraId="22193F2D" w14:textId="1EA92C99" w:rsidR="00E05852" w:rsidRPr="008D17F2" w:rsidRDefault="00E05852" w:rsidP="00E05852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D17F2">
        <w:rPr>
          <w:rFonts w:asciiTheme="majorBidi" w:hAnsiTheme="majorBidi" w:cstheme="majorBidi"/>
          <w:sz w:val="20"/>
          <w:szCs w:val="20"/>
        </w:rPr>
        <w:t>“</w:t>
      </w:r>
      <w:r w:rsidR="00075EAB" w:rsidRPr="008D17F2">
        <w:rPr>
          <w:rFonts w:asciiTheme="majorBidi" w:hAnsiTheme="majorBidi" w:cstheme="majorBidi"/>
          <w:sz w:val="20"/>
          <w:szCs w:val="20"/>
        </w:rPr>
        <w:t>Lietot</w:t>
      </w:r>
      <w:r w:rsidR="0072578E" w:rsidRPr="008D17F2">
        <w:rPr>
          <w:rFonts w:asciiTheme="majorBidi" w:hAnsiTheme="majorBidi" w:cstheme="majorBidi"/>
          <w:sz w:val="20"/>
          <w:szCs w:val="20"/>
        </w:rPr>
        <w:t>u</w:t>
      </w:r>
      <w:r w:rsidR="00075EAB" w:rsidRPr="008D17F2">
        <w:rPr>
          <w:rFonts w:asciiTheme="majorBidi" w:hAnsiTheme="majorBidi" w:cstheme="majorBidi"/>
          <w:sz w:val="20"/>
          <w:szCs w:val="20"/>
        </w:rPr>
        <w:t xml:space="preserve"> c</w:t>
      </w:r>
      <w:r w:rsidRPr="008D17F2">
        <w:rPr>
          <w:rFonts w:asciiTheme="majorBidi" w:hAnsiTheme="majorBidi" w:cstheme="majorBidi"/>
          <w:sz w:val="20"/>
          <w:szCs w:val="20"/>
        </w:rPr>
        <w:t>eltniecības moduļu piegāde ūdens sūkņu</w:t>
      </w:r>
    </w:p>
    <w:p w14:paraId="3D9959FE" w14:textId="77777777" w:rsidR="00E05852" w:rsidRPr="008D17F2" w:rsidRDefault="00E05852" w:rsidP="00E05852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D17F2">
        <w:rPr>
          <w:rFonts w:asciiTheme="majorBidi" w:hAnsiTheme="majorBidi" w:cstheme="majorBidi"/>
          <w:sz w:val="20"/>
          <w:szCs w:val="20"/>
        </w:rPr>
        <w:t>stacijām Balvu ielā 10B un Eržepoles ielā 79, Viļakā</w:t>
      </w:r>
      <w:r w:rsidRPr="008D17F2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3F1E4B67" w14:textId="3DDAD1EF" w:rsidR="00E05852" w:rsidRPr="008D17F2" w:rsidRDefault="00E05852" w:rsidP="00E05852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8D17F2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35298B">
        <w:rPr>
          <w:rFonts w:asciiTheme="majorBidi" w:hAnsiTheme="majorBidi" w:cstheme="majorBidi"/>
          <w:color w:val="000000" w:themeColor="text1"/>
          <w:sz w:val="20"/>
          <w:szCs w:val="20"/>
        </w:rPr>
        <w:t>56</w:t>
      </w:r>
      <w:r w:rsidRPr="008D17F2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083F7800" w14:textId="77777777" w:rsidR="00E05852" w:rsidRPr="008D17F2" w:rsidRDefault="00E05852" w:rsidP="00E05852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5EB59B7" w14:textId="77777777" w:rsidR="00E05852" w:rsidRPr="008D17F2" w:rsidRDefault="00E05852" w:rsidP="00E0585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D17F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PIEDĀVĀUMS</w:t>
      </w:r>
    </w:p>
    <w:p w14:paraId="30DD806C" w14:textId="3402BB1F" w:rsidR="00E05852" w:rsidRPr="008D17F2" w:rsidRDefault="00E05852" w:rsidP="00E058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D17F2">
        <w:rPr>
          <w:rFonts w:asciiTheme="majorBidi" w:hAnsiTheme="majorBidi" w:cstheme="majorBidi"/>
          <w:b/>
          <w:sz w:val="28"/>
          <w:szCs w:val="28"/>
        </w:rPr>
        <w:t>“</w:t>
      </w:r>
      <w:r w:rsidR="00075EAB" w:rsidRPr="008D17F2">
        <w:rPr>
          <w:rFonts w:asciiTheme="majorBidi" w:hAnsiTheme="majorBidi" w:cstheme="majorBidi"/>
          <w:b/>
          <w:sz w:val="28"/>
          <w:szCs w:val="28"/>
        </w:rPr>
        <w:t>Lietot</w:t>
      </w:r>
      <w:r w:rsidR="0072578E" w:rsidRPr="008D17F2">
        <w:rPr>
          <w:rFonts w:asciiTheme="majorBidi" w:hAnsiTheme="majorBidi" w:cstheme="majorBidi"/>
          <w:b/>
          <w:sz w:val="28"/>
          <w:szCs w:val="28"/>
        </w:rPr>
        <w:t>u</w:t>
      </w:r>
      <w:r w:rsidR="00075EAB" w:rsidRPr="008D17F2">
        <w:rPr>
          <w:rFonts w:asciiTheme="majorBidi" w:hAnsiTheme="majorBidi" w:cstheme="majorBidi"/>
          <w:b/>
          <w:sz w:val="28"/>
          <w:szCs w:val="28"/>
        </w:rPr>
        <w:t xml:space="preserve"> c</w:t>
      </w:r>
      <w:r w:rsidRPr="008D17F2">
        <w:rPr>
          <w:rFonts w:asciiTheme="majorBidi" w:hAnsiTheme="majorBidi" w:cstheme="majorBidi"/>
          <w:b/>
          <w:bCs/>
          <w:sz w:val="28"/>
          <w:szCs w:val="28"/>
        </w:rPr>
        <w:t>eltniecības moduļu piegāde ūdens sūkņu stacijām Balvu ielā 10B un Eržepoles ielā 79, Viļakā</w:t>
      </w:r>
      <w:r w:rsidRPr="008D17F2">
        <w:rPr>
          <w:rFonts w:asciiTheme="majorBidi" w:hAnsiTheme="majorBidi" w:cstheme="majorBidi"/>
          <w:b/>
          <w:sz w:val="28"/>
          <w:szCs w:val="28"/>
        </w:rPr>
        <w:t>”</w:t>
      </w:r>
    </w:p>
    <w:p w14:paraId="3C9478E4" w14:textId="7E4D635C" w:rsidR="00E05852" w:rsidRPr="008D17F2" w:rsidRDefault="00E05852" w:rsidP="00E05852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D17F2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8D17F2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35298B">
        <w:rPr>
          <w:rFonts w:asciiTheme="majorBidi" w:hAnsiTheme="majorBidi" w:cstheme="majorBidi"/>
          <w:b/>
          <w:color w:val="000000" w:themeColor="text1"/>
          <w:sz w:val="28"/>
          <w:szCs w:val="28"/>
        </w:rPr>
        <w:t>56</w:t>
      </w:r>
      <w:r w:rsidRPr="008D17F2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3751AD51" w14:textId="77777777" w:rsidR="004A38F9" w:rsidRPr="008D17F2" w:rsidRDefault="004A38F9" w:rsidP="00DA3505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1BB5258A" w14:textId="06B6C754" w:rsidR="004A38F9" w:rsidRDefault="004A38F9" w:rsidP="004A38F9">
      <w:pPr>
        <w:pStyle w:val="Sarakstarindkopa"/>
        <w:numPr>
          <w:ilvl w:val="0"/>
          <w:numId w:val="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D17F2">
        <w:rPr>
          <w:rFonts w:asciiTheme="majorBidi" w:hAnsiTheme="majorBidi" w:cstheme="majorBidi"/>
          <w:sz w:val="24"/>
          <w:szCs w:val="24"/>
        </w:rPr>
        <w:t xml:space="preserve">Izpildītājs veic 2 (divu) </w:t>
      </w:r>
      <w:r w:rsidR="00EE7649" w:rsidRPr="008D17F2">
        <w:rPr>
          <w:rFonts w:asciiTheme="majorBidi" w:hAnsiTheme="majorBidi" w:cstheme="majorBidi"/>
          <w:sz w:val="24"/>
          <w:szCs w:val="24"/>
        </w:rPr>
        <w:t>lietotu celtniecības moduļu</w:t>
      </w:r>
      <w:r w:rsidRPr="008D17F2">
        <w:rPr>
          <w:rFonts w:asciiTheme="majorBidi" w:hAnsiTheme="majorBidi" w:cstheme="majorBidi"/>
          <w:sz w:val="24"/>
          <w:szCs w:val="24"/>
        </w:rPr>
        <w:t xml:space="preserve"> piegādi un </w:t>
      </w:r>
      <w:r w:rsidR="00EE7649" w:rsidRPr="008D17F2">
        <w:rPr>
          <w:rFonts w:asciiTheme="majorBidi" w:hAnsiTheme="majorBidi" w:cstheme="majorBidi"/>
          <w:sz w:val="24"/>
          <w:szCs w:val="24"/>
        </w:rPr>
        <w:t>uzstādīšanu</w:t>
      </w:r>
      <w:r w:rsidRPr="008D17F2">
        <w:rPr>
          <w:rFonts w:asciiTheme="majorBidi" w:hAnsiTheme="majorBidi" w:cstheme="majorBidi"/>
          <w:sz w:val="24"/>
          <w:szCs w:val="24"/>
        </w:rPr>
        <w:t xml:space="preserve"> Balvu ielā 10B un Eržepoles ielā 79, Viļakā, Balvu novadā.</w:t>
      </w:r>
    </w:p>
    <w:p w14:paraId="27C5A98B" w14:textId="77777777" w:rsidR="00213373" w:rsidRPr="00213373" w:rsidRDefault="00213373" w:rsidP="00213373">
      <w:pPr>
        <w:suppressAutoHyphens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76564A3" w14:textId="3E16E16B" w:rsidR="00213373" w:rsidRPr="00E5734D" w:rsidRDefault="00213373" w:rsidP="004A38F9">
      <w:pPr>
        <w:pStyle w:val="Sarakstarindkopa"/>
        <w:numPr>
          <w:ilvl w:val="0"/>
          <w:numId w:val="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5734D">
        <w:rPr>
          <w:rFonts w:asciiTheme="majorBidi" w:hAnsiTheme="majorBidi" w:cstheme="majorBidi"/>
          <w:sz w:val="24"/>
          <w:szCs w:val="24"/>
        </w:rPr>
        <w:t>Prec</w:t>
      </w:r>
      <w:r w:rsidR="00C75982" w:rsidRPr="00E5734D">
        <w:rPr>
          <w:rFonts w:asciiTheme="majorBidi" w:hAnsiTheme="majorBidi" w:cstheme="majorBidi"/>
          <w:sz w:val="24"/>
          <w:szCs w:val="24"/>
        </w:rPr>
        <w:t>es</w:t>
      </w:r>
      <w:r w:rsidRPr="00E5734D">
        <w:rPr>
          <w:rFonts w:asciiTheme="majorBidi" w:hAnsiTheme="majorBidi" w:cstheme="majorBidi"/>
          <w:sz w:val="24"/>
          <w:szCs w:val="24"/>
        </w:rPr>
        <w:t xml:space="preserve"> </w:t>
      </w:r>
      <w:r w:rsidR="00C75982" w:rsidRPr="00E5734D">
        <w:rPr>
          <w:rFonts w:asciiTheme="majorBidi" w:hAnsiTheme="majorBidi" w:cstheme="majorBidi"/>
          <w:sz w:val="24"/>
          <w:szCs w:val="24"/>
        </w:rPr>
        <w:t>ir</w:t>
      </w:r>
      <w:r w:rsidRPr="00E5734D">
        <w:rPr>
          <w:rFonts w:asciiTheme="majorBidi" w:hAnsiTheme="majorBidi" w:cstheme="majorBidi"/>
          <w:sz w:val="24"/>
          <w:szCs w:val="24"/>
        </w:rPr>
        <w:t xml:space="preserve"> labā tehniskajā stāvoklī.</w:t>
      </w:r>
    </w:p>
    <w:p w14:paraId="6E3B01DA" w14:textId="77777777" w:rsidR="00EA7337" w:rsidRPr="00E5734D" w:rsidRDefault="00EA7337" w:rsidP="008D17F2">
      <w:pPr>
        <w:suppressAutoHyphens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B25CE9B" w14:textId="4D244A00" w:rsidR="00EA7337" w:rsidRPr="00E5734D" w:rsidRDefault="009718A4" w:rsidP="008D17F2">
      <w:pPr>
        <w:pStyle w:val="Sarakstarindkopa"/>
        <w:numPr>
          <w:ilvl w:val="0"/>
          <w:numId w:val="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5734D">
        <w:rPr>
          <w:rFonts w:asciiTheme="majorBidi" w:hAnsiTheme="majorBidi" w:cstheme="majorBidi"/>
          <w:sz w:val="24"/>
          <w:szCs w:val="24"/>
        </w:rPr>
        <w:t>Minimālās t</w:t>
      </w:r>
      <w:r w:rsidR="00EA7337" w:rsidRPr="00E5734D">
        <w:rPr>
          <w:rFonts w:asciiTheme="majorBidi" w:hAnsiTheme="majorBidi" w:cstheme="majorBidi"/>
          <w:sz w:val="24"/>
          <w:szCs w:val="24"/>
        </w:rPr>
        <w:t>ehniskās prasības:</w:t>
      </w:r>
    </w:p>
    <w:tbl>
      <w:tblPr>
        <w:tblStyle w:val="Reatabula"/>
        <w:tblW w:w="9085" w:type="dxa"/>
        <w:tblLook w:val="04A0" w:firstRow="1" w:lastRow="0" w:firstColumn="1" w:lastColumn="0" w:noHBand="0" w:noVBand="1"/>
      </w:tblPr>
      <w:tblGrid>
        <w:gridCol w:w="704"/>
        <w:gridCol w:w="3701"/>
        <w:gridCol w:w="4680"/>
      </w:tblGrid>
      <w:tr w:rsidR="002C4D9B" w:rsidRPr="00E5734D" w14:paraId="70ADA62E" w14:textId="77777777" w:rsidTr="004A25F4">
        <w:trPr>
          <w:trHeight w:val="283"/>
        </w:trPr>
        <w:tc>
          <w:tcPr>
            <w:tcW w:w="704" w:type="dxa"/>
          </w:tcPr>
          <w:p w14:paraId="16418F49" w14:textId="77777777" w:rsidR="002C4D9B" w:rsidRPr="00E5734D" w:rsidRDefault="002C4D9B" w:rsidP="00DA350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Nr.</w:t>
            </w:r>
          </w:p>
          <w:p w14:paraId="02BCA20B" w14:textId="6C22B257" w:rsidR="002C4D9B" w:rsidRPr="00E5734D" w:rsidRDefault="002C4D9B" w:rsidP="00DA3505">
            <w:pPr>
              <w:tabs>
                <w:tab w:val="left" w:pos="30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701" w:type="dxa"/>
          </w:tcPr>
          <w:p w14:paraId="574945C1" w14:textId="5331A102" w:rsidR="002C4D9B" w:rsidRPr="00E5734D" w:rsidRDefault="002C4D9B" w:rsidP="00DA350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Preces nosaukums/ pasūtītāja prasības</w:t>
            </w:r>
          </w:p>
        </w:tc>
        <w:tc>
          <w:tcPr>
            <w:tcW w:w="4680" w:type="dxa"/>
          </w:tcPr>
          <w:p w14:paraId="47144BD3" w14:textId="4421CA5A" w:rsidR="002C4D9B" w:rsidRPr="00E5734D" w:rsidRDefault="002C4D9B" w:rsidP="00DA350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Pretendenta piedāvājums</w:t>
            </w:r>
          </w:p>
        </w:tc>
      </w:tr>
      <w:tr w:rsidR="002C4D9B" w:rsidRPr="00E5734D" w14:paraId="0540A730" w14:textId="77777777" w:rsidTr="003E53B1">
        <w:trPr>
          <w:trHeight w:val="283"/>
        </w:trPr>
        <w:tc>
          <w:tcPr>
            <w:tcW w:w="704" w:type="dxa"/>
          </w:tcPr>
          <w:p w14:paraId="50CD2C52" w14:textId="534F7929" w:rsidR="002C4D9B" w:rsidRPr="00E5734D" w:rsidRDefault="002C4D9B" w:rsidP="00D95BA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701" w:type="dxa"/>
            <w:vAlign w:val="bottom"/>
          </w:tcPr>
          <w:p w14:paraId="6BECC217" w14:textId="312D91E0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Celtniecības modulis (2 gb.) –siltināts un derīgs dažādos laika apstākļos</w:t>
            </w:r>
          </w:p>
        </w:tc>
        <w:tc>
          <w:tcPr>
            <w:tcW w:w="4680" w:type="dxa"/>
          </w:tcPr>
          <w:p w14:paraId="25994D8B" w14:textId="71C3071D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Celtniecības modulis (2 gb.) – </w:t>
            </w:r>
            <w:r w:rsidR="00E5734D" w:rsidRPr="00E5734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(marka, ražošanas gads)</w:t>
            </w:r>
            <w:r w:rsidR="00E5734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="00FB06C9" w:rsidRPr="00E5734D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E5734D" w:rsidRPr="00E5734D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</w:tc>
      </w:tr>
      <w:tr w:rsidR="002C4D9B" w:rsidRPr="00E5734D" w14:paraId="389DBF56" w14:textId="77777777" w:rsidTr="004277ED">
        <w:trPr>
          <w:trHeight w:val="283"/>
        </w:trPr>
        <w:tc>
          <w:tcPr>
            <w:tcW w:w="704" w:type="dxa"/>
            <w:vAlign w:val="center"/>
          </w:tcPr>
          <w:p w14:paraId="1C5AA02D" w14:textId="227802B3" w:rsidR="002C4D9B" w:rsidRPr="00E5734D" w:rsidRDefault="002C4D9B" w:rsidP="00EA7337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701" w:type="dxa"/>
            <w:vAlign w:val="center"/>
          </w:tcPr>
          <w:p w14:paraId="60750FDF" w14:textId="2596374C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Izmēri – ne mazāk kā 6m x 2,5 m</w:t>
            </w:r>
          </w:p>
        </w:tc>
        <w:tc>
          <w:tcPr>
            <w:tcW w:w="4680" w:type="dxa"/>
            <w:vAlign w:val="center"/>
          </w:tcPr>
          <w:p w14:paraId="36C181CF" w14:textId="00EF5D0E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Izmēri – </w:t>
            </w:r>
          </w:p>
        </w:tc>
      </w:tr>
      <w:tr w:rsidR="002C4D9B" w:rsidRPr="008D17F2" w14:paraId="2CC58C05" w14:textId="77777777" w:rsidTr="00913369">
        <w:trPr>
          <w:trHeight w:val="283"/>
        </w:trPr>
        <w:tc>
          <w:tcPr>
            <w:tcW w:w="704" w:type="dxa"/>
          </w:tcPr>
          <w:p w14:paraId="16C2179E" w14:textId="0112E402" w:rsidR="002C4D9B" w:rsidRPr="00E5734D" w:rsidRDefault="002C4D9B" w:rsidP="00D95BA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701" w:type="dxa"/>
          </w:tcPr>
          <w:p w14:paraId="6E529937" w14:textId="225AA97C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Celtniecības konteiner</w:t>
            </w:r>
            <w:r w:rsidR="00213373" w:rsidRPr="00E5734D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 aprīkojums:</w:t>
            </w:r>
          </w:p>
          <w:p w14:paraId="26055097" w14:textId="47EE2A15" w:rsidR="002C4D9B" w:rsidRPr="00E5734D" w:rsidRDefault="00FB06C9" w:rsidP="00FB06C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- t</w:t>
            </w:r>
            <w:r w:rsidR="002C4D9B" w:rsidRPr="00E5734D">
              <w:rPr>
                <w:rFonts w:asciiTheme="majorBidi" w:hAnsiTheme="majorBidi" w:cstheme="majorBidi"/>
                <w:sz w:val="24"/>
                <w:szCs w:val="24"/>
              </w:rPr>
              <w:t>ērauda karkass;</w:t>
            </w:r>
          </w:p>
          <w:p w14:paraId="34F16DEC" w14:textId="729E8186" w:rsidR="002C4D9B" w:rsidRPr="00E5734D" w:rsidRDefault="00FB06C9" w:rsidP="00FB06C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- e</w:t>
            </w:r>
            <w:r w:rsidR="002C4D9B" w:rsidRPr="00E5734D">
              <w:rPr>
                <w:rFonts w:asciiTheme="majorBidi" w:hAnsiTheme="majorBidi" w:cstheme="majorBidi"/>
                <w:sz w:val="24"/>
                <w:szCs w:val="24"/>
              </w:rPr>
              <w:t>lektroinstalācija;</w:t>
            </w:r>
          </w:p>
          <w:p w14:paraId="318580B8" w14:textId="43F6077A" w:rsidR="002C4D9B" w:rsidRPr="00E5734D" w:rsidRDefault="00FB06C9" w:rsidP="00FB06C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- m</w:t>
            </w:r>
            <w:r w:rsidR="002C4D9B" w:rsidRPr="00E5734D">
              <w:rPr>
                <w:rFonts w:asciiTheme="majorBidi" w:hAnsiTheme="majorBidi" w:cstheme="majorBidi"/>
                <w:sz w:val="24"/>
                <w:szCs w:val="24"/>
              </w:rPr>
              <w:t>etāla durvis ar slēdzeni</w:t>
            </w:r>
          </w:p>
        </w:tc>
        <w:tc>
          <w:tcPr>
            <w:tcW w:w="4680" w:type="dxa"/>
          </w:tcPr>
          <w:p w14:paraId="084D7A2E" w14:textId="1D54CEFC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>Celtniecības konteiner</w:t>
            </w:r>
            <w:r w:rsidR="00213373" w:rsidRPr="00E5734D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 aprīkojums:</w:t>
            </w:r>
          </w:p>
          <w:p w14:paraId="1F54E924" w14:textId="31CF9F19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6B1C25" w:rsidRPr="00E5734D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14:paraId="1780C6EC" w14:textId="4A40E847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6B1C25" w:rsidRPr="00E5734D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14:paraId="11A54FBD" w14:textId="22E5B563" w:rsidR="002C4D9B" w:rsidRPr="00E5734D" w:rsidRDefault="002C4D9B" w:rsidP="002C4D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6B1C25" w:rsidRPr="00E5734D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14:paraId="67D9E225" w14:textId="00C2E0B2" w:rsidR="006B1C25" w:rsidRPr="006B1C25" w:rsidRDefault="006B1C25" w:rsidP="002C4D9B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5734D">
              <w:rPr>
                <w:rFonts w:asciiTheme="majorBidi" w:hAnsiTheme="majorBidi" w:cstheme="majorBidi"/>
                <w:sz w:val="24"/>
                <w:szCs w:val="24"/>
              </w:rPr>
              <w:t xml:space="preserve">- … </w:t>
            </w:r>
            <w:r w:rsidRPr="00E5734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(cits papildu aprīkojums, ja ir)</w:t>
            </w:r>
          </w:p>
        </w:tc>
      </w:tr>
    </w:tbl>
    <w:p w14:paraId="04265D25" w14:textId="77777777" w:rsidR="00A37A27" w:rsidRPr="008D17F2" w:rsidRDefault="00A37A27" w:rsidP="008D17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86332F" w14:textId="77777777" w:rsidR="00356DA8" w:rsidRPr="008D17F2" w:rsidRDefault="00356DA8" w:rsidP="008D17F2">
      <w:pPr>
        <w:pStyle w:val="Paraststmeklis"/>
        <w:spacing w:before="0" w:beforeAutospacing="0" w:after="0" w:afterAutospacing="0"/>
        <w:ind w:right="49"/>
        <w:contextualSpacing/>
        <w:jc w:val="both"/>
        <w:rPr>
          <w:rFonts w:asciiTheme="majorBidi" w:hAnsiTheme="majorBidi" w:cstheme="majorBidi"/>
          <w:b/>
          <w:bCs/>
        </w:rPr>
      </w:pPr>
      <w:r w:rsidRPr="008D17F2">
        <w:rPr>
          <w:rFonts w:ascii="Segoe UI Symbol" w:hAnsi="Segoe UI Symbol" w:cs="Segoe UI Symbol"/>
          <w:sz w:val="32"/>
          <w:szCs w:val="32"/>
        </w:rPr>
        <w:t>☐</w:t>
      </w:r>
      <w:r w:rsidRPr="008D17F2">
        <w:rPr>
          <w:rFonts w:asciiTheme="majorBidi" w:hAnsiTheme="majorBidi" w:cstheme="majorBidi"/>
        </w:rPr>
        <w:t xml:space="preserve"> </w:t>
      </w:r>
      <w:r w:rsidRPr="008D17F2">
        <w:rPr>
          <w:rFonts w:asciiTheme="majorBidi" w:hAnsiTheme="majorBidi" w:cstheme="majorBidi"/>
          <w:i/>
          <w:sz w:val="20"/>
          <w:szCs w:val="20"/>
        </w:rPr>
        <w:t>(atzīmēt, ja piekrīt)</w:t>
      </w:r>
      <w:r w:rsidRPr="008D17F2">
        <w:rPr>
          <w:rFonts w:asciiTheme="majorBidi" w:hAnsiTheme="majorBidi" w:cstheme="majorBidi"/>
          <w:iCs/>
        </w:rPr>
        <w:t xml:space="preserve"> </w:t>
      </w:r>
      <w:r w:rsidRPr="008D17F2">
        <w:rPr>
          <w:rFonts w:asciiTheme="majorBidi" w:hAnsiTheme="majorBidi" w:cstheme="majorBidi"/>
          <w:b/>
          <w:bCs/>
        </w:rPr>
        <w:t>Piegādātājs apņemas izpildīt līgumsaistības, atbilstoši pasūtītāja Tehniskajai specifikācijai.</w:t>
      </w:r>
    </w:p>
    <w:p w14:paraId="4295606C" w14:textId="77777777" w:rsidR="00DA3505" w:rsidRDefault="00DA3505" w:rsidP="00DA35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1CB510" w14:textId="77777777" w:rsidR="008D17F2" w:rsidRDefault="008D17F2" w:rsidP="00DA35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88E2A2" w14:textId="77777777" w:rsidR="008D17F2" w:rsidRPr="008D17F2" w:rsidRDefault="008D17F2" w:rsidP="00DA35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C82825" w14:textId="77777777" w:rsidR="00446B0A" w:rsidRPr="008D17F2" w:rsidRDefault="00446B0A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Pr="008D17F2" w:rsidRDefault="005D027C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D17F2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8D17F2">
        <w:rPr>
          <w:rStyle w:val="Vresatsauce"/>
          <w:rFonts w:asciiTheme="majorBidi" w:hAnsiTheme="majorBidi" w:cstheme="majorBidi"/>
          <w:sz w:val="24"/>
          <w:szCs w:val="24"/>
        </w:rPr>
        <w:footnoteReference w:id="1"/>
      </w:r>
      <w:r w:rsidR="0045639D" w:rsidRPr="008D17F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D17F2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8D17F2" w:rsidRDefault="00446B0A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8D17F2" w:rsidSect="0006104D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F9D4" w14:textId="77777777" w:rsidR="00160CAA" w:rsidRDefault="00160CAA" w:rsidP="005D027C">
      <w:pPr>
        <w:spacing w:after="0" w:line="240" w:lineRule="auto"/>
      </w:pPr>
      <w:r>
        <w:separator/>
      </w:r>
    </w:p>
  </w:endnote>
  <w:endnote w:type="continuationSeparator" w:id="0">
    <w:p w14:paraId="7880F90B" w14:textId="77777777" w:rsidR="00160CAA" w:rsidRDefault="00160CA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8CC0" w14:textId="77777777" w:rsidR="00160CAA" w:rsidRDefault="00160CAA" w:rsidP="005D027C">
      <w:pPr>
        <w:spacing w:after="0" w:line="240" w:lineRule="auto"/>
      </w:pPr>
      <w:r>
        <w:separator/>
      </w:r>
    </w:p>
  </w:footnote>
  <w:footnote w:type="continuationSeparator" w:id="0">
    <w:p w14:paraId="233B0CB9" w14:textId="77777777" w:rsidR="00160CAA" w:rsidRDefault="00160CAA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A9D"/>
    <w:multiLevelType w:val="multilevel"/>
    <w:tmpl w:val="855A5F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6CA"/>
    <w:multiLevelType w:val="hybridMultilevel"/>
    <w:tmpl w:val="AEB8437C"/>
    <w:lvl w:ilvl="0" w:tplc="922C10F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AB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43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B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66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C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C9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F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28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942A8"/>
    <w:multiLevelType w:val="hybridMultilevel"/>
    <w:tmpl w:val="AFEED454"/>
    <w:lvl w:ilvl="0" w:tplc="F4E81896">
      <w:numFmt w:val="bullet"/>
      <w:suff w:val="space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C157B"/>
    <w:multiLevelType w:val="hybridMultilevel"/>
    <w:tmpl w:val="9F0ACEFE"/>
    <w:lvl w:ilvl="0" w:tplc="709232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6889">
    <w:abstractNumId w:val="4"/>
  </w:num>
  <w:num w:numId="2" w16cid:durableId="121967262">
    <w:abstractNumId w:val="9"/>
  </w:num>
  <w:num w:numId="3" w16cid:durableId="385643777">
    <w:abstractNumId w:val="2"/>
  </w:num>
  <w:num w:numId="4" w16cid:durableId="1196457464">
    <w:abstractNumId w:val="7"/>
  </w:num>
  <w:num w:numId="5" w16cid:durableId="1359356301">
    <w:abstractNumId w:val="0"/>
  </w:num>
  <w:num w:numId="6" w16cid:durableId="706610462">
    <w:abstractNumId w:val="10"/>
  </w:num>
  <w:num w:numId="7" w16cid:durableId="1011487319">
    <w:abstractNumId w:val="6"/>
  </w:num>
  <w:num w:numId="8" w16cid:durableId="85083667">
    <w:abstractNumId w:val="3"/>
  </w:num>
  <w:num w:numId="9" w16cid:durableId="548109771">
    <w:abstractNumId w:val="8"/>
  </w:num>
  <w:num w:numId="10" w16cid:durableId="273172322">
    <w:abstractNumId w:val="1"/>
  </w:num>
  <w:num w:numId="11" w16cid:durableId="173695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43A9"/>
    <w:rsid w:val="0006104D"/>
    <w:rsid w:val="00072165"/>
    <w:rsid w:val="00073468"/>
    <w:rsid w:val="00075EAB"/>
    <w:rsid w:val="00095452"/>
    <w:rsid w:val="000A33BB"/>
    <w:rsid w:val="000D5E82"/>
    <w:rsid w:val="00124D29"/>
    <w:rsid w:val="00160CAA"/>
    <w:rsid w:val="00195C7E"/>
    <w:rsid w:val="001C05CB"/>
    <w:rsid w:val="001E1AD7"/>
    <w:rsid w:val="00213373"/>
    <w:rsid w:val="00213449"/>
    <w:rsid w:val="00221C00"/>
    <w:rsid w:val="00235ABD"/>
    <w:rsid w:val="002412AF"/>
    <w:rsid w:val="00243248"/>
    <w:rsid w:val="0025593D"/>
    <w:rsid w:val="00274004"/>
    <w:rsid w:val="002948BF"/>
    <w:rsid w:val="00297875"/>
    <w:rsid w:val="002C4D9B"/>
    <w:rsid w:val="002C5517"/>
    <w:rsid w:val="002D5C42"/>
    <w:rsid w:val="002D66A4"/>
    <w:rsid w:val="0035298B"/>
    <w:rsid w:val="00356DA8"/>
    <w:rsid w:val="00364801"/>
    <w:rsid w:val="003B2A71"/>
    <w:rsid w:val="003C334B"/>
    <w:rsid w:val="00413522"/>
    <w:rsid w:val="004253A6"/>
    <w:rsid w:val="004254EE"/>
    <w:rsid w:val="00431597"/>
    <w:rsid w:val="00446B0A"/>
    <w:rsid w:val="00446D28"/>
    <w:rsid w:val="0045639D"/>
    <w:rsid w:val="00463831"/>
    <w:rsid w:val="004A38F9"/>
    <w:rsid w:val="004A43D7"/>
    <w:rsid w:val="004C3674"/>
    <w:rsid w:val="004C4763"/>
    <w:rsid w:val="004D22AF"/>
    <w:rsid w:val="00515690"/>
    <w:rsid w:val="0056247F"/>
    <w:rsid w:val="005865AA"/>
    <w:rsid w:val="00593992"/>
    <w:rsid w:val="005D027C"/>
    <w:rsid w:val="005D2BC3"/>
    <w:rsid w:val="005E6F49"/>
    <w:rsid w:val="006440D4"/>
    <w:rsid w:val="00671D88"/>
    <w:rsid w:val="006A1FAE"/>
    <w:rsid w:val="006A1FE3"/>
    <w:rsid w:val="006B1C25"/>
    <w:rsid w:val="006B4757"/>
    <w:rsid w:val="006F4BE3"/>
    <w:rsid w:val="007147EE"/>
    <w:rsid w:val="0072578E"/>
    <w:rsid w:val="007365A5"/>
    <w:rsid w:val="00750C7D"/>
    <w:rsid w:val="007969D2"/>
    <w:rsid w:val="008679F1"/>
    <w:rsid w:val="008938C2"/>
    <w:rsid w:val="008A17C7"/>
    <w:rsid w:val="008B64CD"/>
    <w:rsid w:val="008C4DF9"/>
    <w:rsid w:val="008D17F2"/>
    <w:rsid w:val="00905166"/>
    <w:rsid w:val="009143B8"/>
    <w:rsid w:val="00921CE3"/>
    <w:rsid w:val="0092419B"/>
    <w:rsid w:val="00934603"/>
    <w:rsid w:val="009452DF"/>
    <w:rsid w:val="009465C0"/>
    <w:rsid w:val="009552B8"/>
    <w:rsid w:val="009718A4"/>
    <w:rsid w:val="00972751"/>
    <w:rsid w:val="009D075D"/>
    <w:rsid w:val="009D31DC"/>
    <w:rsid w:val="009D3939"/>
    <w:rsid w:val="009F7321"/>
    <w:rsid w:val="00A37A27"/>
    <w:rsid w:val="00A4474C"/>
    <w:rsid w:val="00A63C38"/>
    <w:rsid w:val="00A840DD"/>
    <w:rsid w:val="00A848B2"/>
    <w:rsid w:val="00A9608C"/>
    <w:rsid w:val="00B16041"/>
    <w:rsid w:val="00B77C4B"/>
    <w:rsid w:val="00BE1D86"/>
    <w:rsid w:val="00BF7A3C"/>
    <w:rsid w:val="00C10473"/>
    <w:rsid w:val="00C16DB2"/>
    <w:rsid w:val="00C44EC6"/>
    <w:rsid w:val="00C57FB2"/>
    <w:rsid w:val="00C74286"/>
    <w:rsid w:val="00C75982"/>
    <w:rsid w:val="00C83258"/>
    <w:rsid w:val="00C9247C"/>
    <w:rsid w:val="00CA1465"/>
    <w:rsid w:val="00CF5E5E"/>
    <w:rsid w:val="00D03CE8"/>
    <w:rsid w:val="00D344B2"/>
    <w:rsid w:val="00D47915"/>
    <w:rsid w:val="00D95BA0"/>
    <w:rsid w:val="00DA3505"/>
    <w:rsid w:val="00E05852"/>
    <w:rsid w:val="00E253FA"/>
    <w:rsid w:val="00E5734D"/>
    <w:rsid w:val="00E630A1"/>
    <w:rsid w:val="00EA55AB"/>
    <w:rsid w:val="00EA7337"/>
    <w:rsid w:val="00EC0ADF"/>
    <w:rsid w:val="00EE7649"/>
    <w:rsid w:val="00F04AA7"/>
    <w:rsid w:val="00F376AD"/>
    <w:rsid w:val="00F37787"/>
    <w:rsid w:val="00F40204"/>
    <w:rsid w:val="00F45E9D"/>
    <w:rsid w:val="00F85848"/>
    <w:rsid w:val="00FB06C9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Reatabula">
    <w:name w:val="Table Grid"/>
    <w:basedOn w:val="Parastatabula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Noklusjumarindkopasfonts"/>
    <w:rsid w:val="00D95BA0"/>
  </w:style>
  <w:style w:type="paragraph" w:styleId="Paraststmeklis">
    <w:name w:val="Normal (Web)"/>
    <w:basedOn w:val="Parasts"/>
    <w:unhideWhenUsed/>
    <w:rsid w:val="004A38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BALVI NOVADS</cp:lastModifiedBy>
  <cp:revision>4</cp:revision>
  <dcterms:created xsi:type="dcterms:W3CDTF">2024-06-03T08:15:00Z</dcterms:created>
  <dcterms:modified xsi:type="dcterms:W3CDTF">2024-06-03T09:47:00Z</dcterms:modified>
</cp:coreProperties>
</file>