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9487" w14:textId="77777777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>2.pielikums</w:t>
      </w:r>
    </w:p>
    <w:p w14:paraId="4558EAB7" w14:textId="77777777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CC2A2F">
        <w:rPr>
          <w:rFonts w:asciiTheme="majorBidi" w:hAnsiTheme="majorBidi" w:cstheme="majorBidi"/>
          <w:sz w:val="20"/>
          <w:szCs w:val="20"/>
        </w:rPr>
        <w:t>Tirgus izpētei</w:t>
      </w:r>
    </w:p>
    <w:p w14:paraId="7F3148FE" w14:textId="58350CBE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C2A2F">
        <w:rPr>
          <w:rFonts w:asciiTheme="majorBidi" w:hAnsiTheme="majorBidi" w:cstheme="majorBidi"/>
          <w:color w:val="000000" w:themeColor="text1"/>
          <w:sz w:val="20"/>
          <w:szCs w:val="20"/>
        </w:rPr>
        <w:t>“</w:t>
      </w:r>
      <w:r w:rsidR="008135CA" w:rsidRPr="008135CA">
        <w:rPr>
          <w:rFonts w:asciiTheme="majorBidi" w:hAnsiTheme="majorBidi" w:cstheme="majorBidi"/>
          <w:color w:val="000000" w:themeColor="text1"/>
          <w:sz w:val="20"/>
          <w:szCs w:val="20"/>
        </w:rPr>
        <w:t>Traktora MTZ 82 riepu piegāde</w:t>
      </w:r>
      <w:r w:rsidRPr="00CC2A2F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20CA224D" w14:textId="666D06B7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CC2A2F">
        <w:rPr>
          <w:rFonts w:asciiTheme="majorBidi" w:hAnsiTheme="majorBidi" w:cstheme="majorBidi"/>
          <w:sz w:val="20"/>
          <w:szCs w:val="20"/>
        </w:rPr>
        <w:t xml:space="preserve">(ID Nr. BNP TI </w:t>
      </w:r>
      <w:r w:rsidRPr="00CC2A2F">
        <w:rPr>
          <w:rFonts w:asciiTheme="majorBidi" w:hAnsiTheme="majorBidi" w:cstheme="majorBidi"/>
          <w:color w:val="000000" w:themeColor="text1"/>
          <w:sz w:val="20"/>
          <w:szCs w:val="20"/>
        </w:rPr>
        <w:t>2024/</w:t>
      </w:r>
      <w:r w:rsidR="00BB0D72">
        <w:rPr>
          <w:rFonts w:asciiTheme="majorBidi" w:hAnsiTheme="majorBidi" w:cstheme="majorBidi"/>
          <w:color w:val="000000" w:themeColor="text1"/>
          <w:sz w:val="20"/>
          <w:szCs w:val="20"/>
        </w:rPr>
        <w:t>93</w:t>
      </w:r>
      <w:r w:rsidRPr="00CC2A2F">
        <w:rPr>
          <w:rFonts w:asciiTheme="majorBidi" w:hAnsiTheme="majorBidi" w:cstheme="majorBidi"/>
          <w:sz w:val="20"/>
          <w:szCs w:val="20"/>
        </w:rPr>
        <w:t>)</w:t>
      </w:r>
    </w:p>
    <w:p w14:paraId="0592985A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3EB66E5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CC2A2F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58D753DB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7B8CB47" w14:textId="0A030ECF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2A2F">
        <w:rPr>
          <w:rFonts w:asciiTheme="majorBidi" w:hAnsiTheme="majorBidi" w:cstheme="majorBidi"/>
          <w:b/>
          <w:bCs/>
          <w:sz w:val="28"/>
          <w:szCs w:val="28"/>
        </w:rPr>
        <w:t>FINANŠU</w:t>
      </w:r>
      <w:r w:rsidR="00C00AC4">
        <w:rPr>
          <w:rFonts w:asciiTheme="majorBidi" w:hAnsiTheme="majorBidi" w:cstheme="majorBidi"/>
          <w:b/>
          <w:bCs/>
          <w:sz w:val="28"/>
          <w:szCs w:val="28"/>
        </w:rPr>
        <w:t>/ TEHNISKAIS</w:t>
      </w:r>
      <w:r w:rsidRPr="00CC2A2F">
        <w:rPr>
          <w:rFonts w:asciiTheme="majorBidi" w:hAnsiTheme="majorBidi" w:cstheme="majorBidi"/>
          <w:b/>
          <w:bCs/>
          <w:sz w:val="28"/>
          <w:szCs w:val="28"/>
        </w:rPr>
        <w:t xml:space="preserve"> PIEDĀVĀJUMS</w:t>
      </w:r>
    </w:p>
    <w:p w14:paraId="675B5103" w14:textId="1D956E62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="008135CA" w:rsidRPr="008135CA">
        <w:rPr>
          <w:rFonts w:asciiTheme="majorBidi" w:hAnsiTheme="majorBidi" w:cstheme="majorBidi"/>
          <w:b/>
          <w:color w:val="000000" w:themeColor="text1"/>
          <w:sz w:val="28"/>
          <w:szCs w:val="28"/>
        </w:rPr>
        <w:t>Traktora MTZ 82 riepu piegāde</w:t>
      </w: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353FC159" w14:textId="22C25CDA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CC2A2F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BB0D72">
        <w:rPr>
          <w:rFonts w:asciiTheme="majorBidi" w:hAnsiTheme="majorBidi" w:cstheme="majorBidi"/>
          <w:b/>
          <w:color w:val="000000" w:themeColor="text1"/>
          <w:sz w:val="28"/>
          <w:szCs w:val="28"/>
        </w:rPr>
        <w:t>93</w:t>
      </w:r>
      <w:r w:rsidRPr="00CC2A2F">
        <w:rPr>
          <w:rFonts w:asciiTheme="majorBidi" w:hAnsiTheme="majorBidi" w:cstheme="majorBidi"/>
          <w:b/>
          <w:sz w:val="28"/>
          <w:szCs w:val="28"/>
        </w:rPr>
        <w:t>)</w:t>
      </w:r>
    </w:p>
    <w:p w14:paraId="078995D7" w14:textId="77777777" w:rsidR="009B7748" w:rsidRPr="00CC2A2F" w:rsidRDefault="009B7748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8135CA" w:rsidRPr="00CC2A2F" w14:paraId="150054B0" w14:textId="77777777" w:rsidTr="009B2E6F">
        <w:trPr>
          <w:cantSplit/>
          <w:trHeight w:val="537"/>
        </w:trPr>
        <w:tc>
          <w:tcPr>
            <w:tcW w:w="1687" w:type="pct"/>
          </w:tcPr>
          <w:p w14:paraId="4385DC65" w14:textId="63B04B5F" w:rsidR="008135CA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5E074C73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  <w:r w:rsidRPr="006B1D20">
              <w:rPr>
                <w:rFonts w:asciiTheme="majorBidi" w:hAnsiTheme="majorBidi" w:cstheme="majorBidi"/>
                <w:bCs/>
                <w:sz w:val="24"/>
                <w:szCs w:val="24"/>
              </w:rPr>
              <w:t>,</w:t>
            </w:r>
          </w:p>
          <w:p w14:paraId="0164D9B3" w14:textId="590CB104" w:rsidR="008135CA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B1D20">
              <w:rPr>
                <w:rFonts w:asciiTheme="majorBidi" w:hAnsiTheme="majorBidi" w:cstheme="majorBidi"/>
                <w:bCs/>
                <w:sz w:val="24"/>
                <w:szCs w:val="24"/>
              </w:rPr>
              <w:t>Reģ.Nr.90009115622, Bērzpils iela 1A, Balvi, Balvu nov., LV-4501</w:t>
            </w:r>
          </w:p>
        </w:tc>
      </w:tr>
      <w:tr w:rsidR="008135CA" w:rsidRPr="00CC2A2F" w14:paraId="72B43795" w14:textId="77777777" w:rsidTr="009B2E6F">
        <w:trPr>
          <w:cantSplit/>
          <w:trHeight w:val="537"/>
        </w:trPr>
        <w:tc>
          <w:tcPr>
            <w:tcW w:w="1687" w:type="pct"/>
          </w:tcPr>
          <w:p w14:paraId="4BE8E42B" w14:textId="489C58CE" w:rsidR="008135CA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Pasūtītājs, kura vajadzībām tiek veikta tirgus izpēte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0CE127BE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apvienības pārvalde,</w:t>
            </w:r>
          </w:p>
          <w:p w14:paraId="408613D9" w14:textId="34BE5507" w:rsidR="008135CA" w:rsidRPr="008135CA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Reģ.Nr.50900038671, Bērzpils iela 1A, Balvi, Balvu nov., LV-4501</w:t>
            </w:r>
          </w:p>
        </w:tc>
      </w:tr>
    </w:tbl>
    <w:p w14:paraId="48BDA14E" w14:textId="77777777" w:rsidR="001328A2" w:rsidRPr="00CC2A2F" w:rsidRDefault="001328A2" w:rsidP="00CC2A2F">
      <w:pPr>
        <w:tabs>
          <w:tab w:val="left" w:pos="9000"/>
        </w:tabs>
        <w:suppressAutoHyphens/>
        <w:spacing w:after="0" w:line="240" w:lineRule="auto"/>
        <w:ind w:right="-109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CC2A2F" w14:paraId="4B568120" w14:textId="77777777" w:rsidTr="008C3929">
        <w:tc>
          <w:tcPr>
            <w:tcW w:w="1687" w:type="pct"/>
          </w:tcPr>
          <w:p w14:paraId="3B902611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Pretendents</w:t>
            </w:r>
          </w:p>
          <w:p w14:paraId="539786C7" w14:textId="24112721" w:rsidR="001328A2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CC2A2F" w14:paraId="3069446F" w14:textId="77777777" w:rsidTr="008C3929">
        <w:tc>
          <w:tcPr>
            <w:tcW w:w="1687" w:type="pct"/>
          </w:tcPr>
          <w:p w14:paraId="70D85309" w14:textId="77777777" w:rsidR="008135CA" w:rsidRPr="006B1D20" w:rsidRDefault="001328A2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</w:t>
            </w:r>
            <w:r w:rsidR="008135CA" w:rsidRPr="006B1D20">
              <w:rPr>
                <w:rFonts w:asciiTheme="majorBidi" w:hAnsiTheme="majorBidi" w:cstheme="majorBidi"/>
                <w:sz w:val="24"/>
                <w:szCs w:val="24"/>
              </w:rPr>
              <w:t>Paraksttiesīgā persona</w:t>
            </w:r>
          </w:p>
          <w:p w14:paraId="35F662CD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(personas, kura slēgs līgumu, vārds, uzvārds, amats;</w:t>
            </w:r>
          </w:p>
          <w:p w14:paraId="3B9762FD" w14:textId="483926EB" w:rsidR="001328A2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CC2A2F" w14:paraId="16A2A5A8" w14:textId="77777777" w:rsidTr="008C3929">
        <w:tc>
          <w:tcPr>
            <w:tcW w:w="1687" w:type="pct"/>
          </w:tcPr>
          <w:p w14:paraId="47D16A68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Informācija par norēķina kontu</w:t>
            </w:r>
          </w:p>
          <w:p w14:paraId="47205A10" w14:textId="47EBEDB9" w:rsidR="001328A2" w:rsidRPr="00CC2A2F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1328A2" w:rsidRPr="00CC2A2F" w14:paraId="0EE43890" w14:textId="77777777" w:rsidTr="008C3929">
        <w:tc>
          <w:tcPr>
            <w:tcW w:w="1687" w:type="pct"/>
          </w:tcPr>
          <w:p w14:paraId="16522DEF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Pretendenta kontaktpersona</w:t>
            </w:r>
          </w:p>
          <w:p w14:paraId="0F812D8B" w14:textId="69B8F4FA" w:rsidR="001328A2" w:rsidRPr="00A517AE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C2A2F" w:rsidRPr="00CC2A2F" w14:paraId="50191CBC" w14:textId="77777777" w:rsidTr="008C3929">
        <w:tc>
          <w:tcPr>
            <w:tcW w:w="1687" w:type="pct"/>
          </w:tcPr>
          <w:p w14:paraId="2FA3C587" w14:textId="77777777" w:rsidR="008135CA" w:rsidRPr="006B1D20" w:rsidRDefault="008135CA" w:rsidP="008135C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4B971D82" w14:textId="38DDA91B" w:rsidR="00CC2A2F" w:rsidRPr="00A517AE" w:rsidRDefault="008135CA" w:rsidP="008135C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F53E22F" w14:textId="77777777" w:rsidR="00CC2A2F" w:rsidRPr="00CC2A2F" w:rsidRDefault="00CC2A2F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03EA5779" w14:textId="7C558564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Reatabula"/>
        <w:tblW w:w="8926" w:type="dxa"/>
        <w:tblInd w:w="0" w:type="dxa"/>
        <w:tblLook w:val="04A0" w:firstRow="1" w:lastRow="0" w:firstColumn="1" w:lastColumn="0" w:noHBand="0" w:noVBand="1"/>
      </w:tblPr>
      <w:tblGrid>
        <w:gridCol w:w="7225"/>
        <w:gridCol w:w="1701"/>
      </w:tblGrid>
      <w:tr w:rsidR="00C00AC4" w:rsidRPr="0017574E" w14:paraId="458841D9" w14:textId="77777777" w:rsidTr="007141F0">
        <w:tc>
          <w:tcPr>
            <w:tcW w:w="7225" w:type="dxa"/>
          </w:tcPr>
          <w:p w14:paraId="5D0ADE61" w14:textId="77777777" w:rsidR="00C00AC4" w:rsidRPr="0017574E" w:rsidRDefault="00C00AC4" w:rsidP="007141F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17574E">
              <w:rPr>
                <w:rFonts w:asciiTheme="majorBidi" w:hAnsiTheme="majorBidi" w:cstheme="majorBidi"/>
                <w:b/>
                <w:sz w:val="24"/>
              </w:rPr>
              <w:t>Izmaksu veids</w:t>
            </w:r>
          </w:p>
        </w:tc>
        <w:tc>
          <w:tcPr>
            <w:tcW w:w="1701" w:type="dxa"/>
          </w:tcPr>
          <w:p w14:paraId="05020FC0" w14:textId="77777777" w:rsidR="00C00AC4" w:rsidRPr="0017574E" w:rsidRDefault="00C00AC4" w:rsidP="007141F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17574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Izmaksas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 kopā</w:t>
            </w:r>
          </w:p>
          <w:p w14:paraId="3B22EA6E" w14:textId="77777777" w:rsidR="00C00AC4" w:rsidRPr="00271E86" w:rsidRDefault="00C00AC4" w:rsidP="007141F0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(EUR bez PVN)</w:t>
            </w:r>
          </w:p>
        </w:tc>
      </w:tr>
      <w:tr w:rsidR="00C00AC4" w:rsidRPr="0017574E" w14:paraId="6A0E4F31" w14:textId="77777777" w:rsidTr="007141F0">
        <w:tc>
          <w:tcPr>
            <w:tcW w:w="7225" w:type="dxa"/>
          </w:tcPr>
          <w:p w14:paraId="1752EB0A" w14:textId="407DCC73" w:rsidR="00C00AC4" w:rsidRPr="007A47C9" w:rsidRDefault="00C00AC4" w:rsidP="007141F0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00AC4">
              <w:rPr>
                <w:rFonts w:asciiTheme="majorBidi" w:hAnsiTheme="majorBidi" w:cstheme="majorBidi"/>
                <w:sz w:val="24"/>
              </w:rPr>
              <w:t>Traktora MTZ 82 riepu</w:t>
            </w:r>
            <w:r w:rsidR="00BC5D9A">
              <w:rPr>
                <w:rFonts w:asciiTheme="majorBidi" w:hAnsiTheme="majorBidi" w:cstheme="majorBidi"/>
                <w:sz w:val="24"/>
              </w:rPr>
              <w:t xml:space="preserve"> (ar kamerām)</w:t>
            </w:r>
            <w:r w:rsidRPr="00C00AC4">
              <w:rPr>
                <w:rFonts w:asciiTheme="majorBidi" w:hAnsiTheme="majorBidi" w:cstheme="majorBidi"/>
                <w:sz w:val="24"/>
              </w:rPr>
              <w:t xml:space="preserve"> piegāde</w:t>
            </w:r>
            <w:r w:rsidRPr="00EA6C63">
              <w:rPr>
                <w:rFonts w:asciiTheme="majorBidi" w:hAnsiTheme="majorBidi" w:cstheme="majorBidi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</w:rPr>
              <w:t>(</w:t>
            </w:r>
            <w:r w:rsidRPr="00EA6C63">
              <w:rPr>
                <w:rFonts w:asciiTheme="majorBidi" w:hAnsiTheme="majorBidi" w:cstheme="majorBidi"/>
                <w:sz w:val="24"/>
              </w:rPr>
              <w:t>4 gb</w:t>
            </w:r>
            <w:r>
              <w:rPr>
                <w:rFonts w:asciiTheme="majorBidi" w:hAnsiTheme="majorBidi" w:cstheme="majorBidi"/>
                <w:sz w:val="24"/>
              </w:rPr>
              <w:t>.)</w:t>
            </w:r>
          </w:p>
        </w:tc>
        <w:tc>
          <w:tcPr>
            <w:tcW w:w="1701" w:type="dxa"/>
          </w:tcPr>
          <w:p w14:paraId="630FA3DD" w14:textId="77777777" w:rsidR="00C00AC4" w:rsidRPr="00271E86" w:rsidRDefault="00C00AC4" w:rsidP="007141F0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C00AC4" w:rsidRPr="0017574E" w14:paraId="583B3E02" w14:textId="77777777" w:rsidTr="007141F0">
        <w:tc>
          <w:tcPr>
            <w:tcW w:w="7225" w:type="dxa"/>
          </w:tcPr>
          <w:p w14:paraId="4200F8F2" w14:textId="77777777" w:rsidR="00C00AC4" w:rsidRPr="00FA15A0" w:rsidRDefault="00C00AC4" w:rsidP="007141F0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1701" w:type="dxa"/>
          </w:tcPr>
          <w:p w14:paraId="3A5B3634" w14:textId="77777777" w:rsidR="00C00AC4" w:rsidRPr="00FA15A0" w:rsidRDefault="00C00AC4" w:rsidP="007141F0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00AC4" w:rsidRPr="0017574E" w14:paraId="4FD0E4A1" w14:textId="77777777" w:rsidTr="007141F0">
        <w:tc>
          <w:tcPr>
            <w:tcW w:w="7225" w:type="dxa"/>
          </w:tcPr>
          <w:p w14:paraId="73C6B9C0" w14:textId="309301F4" w:rsidR="00C00AC4" w:rsidRPr="00A94795" w:rsidRDefault="00C00AC4" w:rsidP="00C00AC4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1701" w:type="dxa"/>
          </w:tcPr>
          <w:p w14:paraId="29D0F197" w14:textId="77777777" w:rsidR="00C00AC4" w:rsidRPr="00FA15A0" w:rsidRDefault="00C00AC4" w:rsidP="00C00AC4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636D514" w14:textId="77777777" w:rsidR="008135CA" w:rsidRDefault="008135CA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</w:p>
    <w:p w14:paraId="3CE7C2D5" w14:textId="3481AB30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1.2. </w:t>
      </w:r>
      <w:sdt>
        <w:sdtPr>
          <w:rPr>
            <w:sz w:val="28"/>
            <w:szCs w:val="28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CC2A2F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CC2A2F">
        <w:rPr>
          <w:rFonts w:asciiTheme="majorBidi" w:eastAsia="Times New Roman" w:hAnsiTheme="majorBidi" w:cstheme="majorBidi"/>
          <w:lang w:eastAsia="ar-SA"/>
        </w:rPr>
        <w:t xml:space="preserve"> 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Pretendents apliecina, ka piedāvājuma cenā ir iekļauti visi ar </w:t>
      </w:r>
      <w:r w:rsidR="008614B7"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tirgus izpē</w:t>
      </w:r>
      <w:r w:rsidR="004E28D3"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tes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līguma izpildi saistīti izdevumi, t.sk., nodokļi, nodevas, administratīvās izmaksas, iespējamiem 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lastRenderedPageBreak/>
        <w:t>sadārdzinājumi</w:t>
      </w:r>
      <w:r w:rsidRPr="00CC2A2F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7752F36D" w14:textId="7B4BCBDC" w:rsidR="00CA78E5" w:rsidRPr="00CC2A2F" w:rsidRDefault="00CA78E5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 xml:space="preserve">1.3. </w:t>
      </w:r>
      <w:sdt>
        <w:sdtPr>
          <w:rPr>
            <w:sz w:val="28"/>
            <w:szCs w:val="28"/>
          </w:rPr>
          <w:id w:val="-51045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bookmarkEnd w:id="0"/>
    <w:p w14:paraId="4CBA7469" w14:textId="291A68C7" w:rsidR="006513DC" w:rsidRPr="00CC2A2F" w:rsidRDefault="006513DC" w:rsidP="00CC2A2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CC2A2F">
        <w:rPr>
          <w:rFonts w:asciiTheme="majorBidi" w:hAnsiTheme="majorBidi" w:cstheme="majorBidi"/>
          <w:bCs/>
          <w:sz w:val="24"/>
          <w:szCs w:val="24"/>
        </w:rPr>
        <w:t xml:space="preserve">1.4. </w:t>
      </w:r>
      <w:sdt>
        <w:sdtPr>
          <w:rPr>
            <w:sz w:val="28"/>
            <w:szCs w:val="28"/>
          </w:rPr>
          <w:id w:val="-140212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2810B81D" w14:textId="77777777" w:rsidR="006513DC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30EE64E" w14:textId="77777777" w:rsidR="00C00AC4" w:rsidRDefault="00C00AC4" w:rsidP="00C00AC4">
      <w:pPr>
        <w:pStyle w:val="Paraststmeklis"/>
        <w:spacing w:before="0"/>
        <w:ind w:right="450"/>
        <w:contextualSpacing/>
        <w:jc w:val="both"/>
        <w:rPr>
          <w:b/>
          <w:bCs/>
          <w:color w:val="000000"/>
        </w:rPr>
      </w:pPr>
      <w:r w:rsidRPr="007A47C9">
        <w:rPr>
          <w:b/>
          <w:bCs/>
          <w:color w:val="000000"/>
        </w:rPr>
        <w:t>2. Tehniskais piedāvājums:</w:t>
      </w:r>
    </w:p>
    <w:p w14:paraId="55D2F659" w14:textId="77777777" w:rsidR="00C00AC4" w:rsidRDefault="00C00AC4" w:rsidP="00C00AC4">
      <w:pPr>
        <w:pStyle w:val="Paraststmeklis"/>
        <w:spacing w:before="0"/>
        <w:ind w:right="450"/>
        <w:contextualSpacing/>
        <w:jc w:val="both"/>
        <w:rPr>
          <w:rFonts w:asciiTheme="majorBidi" w:hAnsiTheme="majorBidi"/>
        </w:rPr>
      </w:pPr>
      <w:r w:rsidRPr="00D52F37">
        <w:rPr>
          <w:rFonts w:asciiTheme="majorBidi" w:hAnsiTheme="majorBidi"/>
        </w:rPr>
        <w:t>2.1.</w:t>
      </w:r>
      <w:r>
        <w:rPr>
          <w:rFonts w:asciiTheme="majorBidi" w:hAnsiTheme="majorBidi"/>
        </w:rPr>
        <w:t xml:space="preserve"> Piedāvātās preces raksturojums: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79"/>
        <w:gridCol w:w="3488"/>
        <w:gridCol w:w="1264"/>
        <w:gridCol w:w="26"/>
        <w:gridCol w:w="1652"/>
      </w:tblGrid>
      <w:tr w:rsidR="00C00AC4" w:rsidRPr="00D701C4" w14:paraId="397CA383" w14:textId="77777777" w:rsidTr="002C6220">
        <w:trPr>
          <w:trHeight w:val="283"/>
        </w:trPr>
        <w:tc>
          <w:tcPr>
            <w:tcW w:w="6267" w:type="dxa"/>
            <w:gridSpan w:val="2"/>
            <w:shd w:val="clear" w:color="auto" w:fill="E7E6E6" w:themeFill="background2"/>
          </w:tcPr>
          <w:p w14:paraId="1941A986" w14:textId="77777777" w:rsidR="00C00AC4" w:rsidRPr="00A32AD5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32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Pasūtītāja prasības</w:t>
            </w:r>
          </w:p>
        </w:tc>
        <w:tc>
          <w:tcPr>
            <w:tcW w:w="2942" w:type="dxa"/>
            <w:gridSpan w:val="3"/>
            <w:shd w:val="clear" w:color="auto" w:fill="E7E6E6" w:themeFill="background2"/>
          </w:tcPr>
          <w:p w14:paraId="07113075" w14:textId="77777777" w:rsidR="00C00AC4" w:rsidRPr="00D701C4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1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Pretendenta piedāvājums</w:t>
            </w:r>
          </w:p>
        </w:tc>
      </w:tr>
      <w:tr w:rsidR="00C00AC4" w:rsidRPr="00D701C4" w14:paraId="7BBDF6BF" w14:textId="77777777" w:rsidTr="002C6220">
        <w:trPr>
          <w:trHeight w:val="283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393685F6" w14:textId="5CE3E2AD" w:rsidR="00C00AC4" w:rsidRPr="00C00AC4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1B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Traktora MTZ 82 priekšējās riepas</w:t>
            </w:r>
            <w:r w:rsidR="006B1BA8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6B1BA8" w:rsidRPr="00CC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…………. </w:t>
            </w:r>
            <w:r w:rsidR="006B1BA8" w:rsidRPr="00CC62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(ražotājs, valsts)</w:t>
            </w:r>
          </w:p>
        </w:tc>
      </w:tr>
      <w:tr w:rsidR="00C00AC4" w:rsidRPr="00D701C4" w14:paraId="502FA2EB" w14:textId="77777777" w:rsidTr="002C6220">
        <w:trPr>
          <w:trHeight w:val="283"/>
        </w:trPr>
        <w:tc>
          <w:tcPr>
            <w:tcW w:w="2779" w:type="dxa"/>
            <w:shd w:val="clear" w:color="auto" w:fill="FFFFFF" w:themeFill="background1"/>
          </w:tcPr>
          <w:p w14:paraId="7D99BC77" w14:textId="77777777" w:rsidR="00C00AC4" w:rsidRPr="00A32AD5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Riepu stāvoklis</w:t>
            </w:r>
          </w:p>
        </w:tc>
        <w:tc>
          <w:tcPr>
            <w:tcW w:w="3488" w:type="dxa"/>
            <w:shd w:val="clear" w:color="auto" w:fill="FFFFFF" w:themeFill="background1"/>
          </w:tcPr>
          <w:p w14:paraId="0DE0264E" w14:textId="77777777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jaunas</w:t>
            </w:r>
          </w:p>
        </w:tc>
        <w:tc>
          <w:tcPr>
            <w:tcW w:w="2942" w:type="dxa"/>
            <w:gridSpan w:val="3"/>
            <w:shd w:val="clear" w:color="auto" w:fill="FFFFFF" w:themeFill="background1"/>
          </w:tcPr>
          <w:p w14:paraId="6B2A4896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3B68E688" w14:textId="77777777" w:rsidTr="002C6220">
        <w:trPr>
          <w:trHeight w:val="283"/>
        </w:trPr>
        <w:tc>
          <w:tcPr>
            <w:tcW w:w="2779" w:type="dxa"/>
          </w:tcPr>
          <w:p w14:paraId="4E89F819" w14:textId="77777777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3488" w:type="dxa"/>
          </w:tcPr>
          <w:p w14:paraId="1DFFB20C" w14:textId="22936A0A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 gb.</w:t>
            </w:r>
          </w:p>
        </w:tc>
        <w:tc>
          <w:tcPr>
            <w:tcW w:w="2942" w:type="dxa"/>
            <w:gridSpan w:val="3"/>
          </w:tcPr>
          <w:p w14:paraId="755E3D77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0A5E519D" w14:textId="77777777" w:rsidTr="002C6220">
        <w:trPr>
          <w:trHeight w:val="283"/>
        </w:trPr>
        <w:tc>
          <w:tcPr>
            <w:tcW w:w="2779" w:type="dxa"/>
          </w:tcPr>
          <w:p w14:paraId="4260C340" w14:textId="77777777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Riepas platums</w:t>
            </w:r>
          </w:p>
        </w:tc>
        <w:tc>
          <w:tcPr>
            <w:tcW w:w="3488" w:type="dxa"/>
          </w:tcPr>
          <w:p w14:paraId="152F51E8" w14:textId="56BEEFD2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2942" w:type="dxa"/>
            <w:gridSpan w:val="3"/>
          </w:tcPr>
          <w:p w14:paraId="5365FB16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6B9516B9" w14:textId="77777777" w:rsidTr="002C6220">
        <w:trPr>
          <w:trHeight w:val="283"/>
        </w:trPr>
        <w:tc>
          <w:tcPr>
            <w:tcW w:w="2779" w:type="dxa"/>
          </w:tcPr>
          <w:p w14:paraId="5F6DA69C" w14:textId="1A084BD2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Riepas augstums </w:t>
            </w:r>
          </w:p>
        </w:tc>
        <w:tc>
          <w:tcPr>
            <w:tcW w:w="3488" w:type="dxa"/>
          </w:tcPr>
          <w:p w14:paraId="0C9D9FD1" w14:textId="2EE437C3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2942" w:type="dxa"/>
            <w:gridSpan w:val="3"/>
          </w:tcPr>
          <w:p w14:paraId="1608D30B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2AAAA71E" w14:textId="77777777" w:rsidTr="002C6220">
        <w:trPr>
          <w:trHeight w:val="283"/>
        </w:trPr>
        <w:tc>
          <w:tcPr>
            <w:tcW w:w="2779" w:type="dxa"/>
          </w:tcPr>
          <w:p w14:paraId="5195AD38" w14:textId="77777777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Riepas diametrs (collās)</w:t>
            </w:r>
          </w:p>
        </w:tc>
        <w:tc>
          <w:tcPr>
            <w:tcW w:w="3488" w:type="dxa"/>
          </w:tcPr>
          <w:p w14:paraId="76231A7A" w14:textId="28E7F60E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942" w:type="dxa"/>
            <w:gridSpan w:val="3"/>
          </w:tcPr>
          <w:p w14:paraId="3BBBB20E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212B2EC7" w14:textId="77777777" w:rsidTr="002C6220">
        <w:trPr>
          <w:trHeight w:val="283"/>
        </w:trPr>
        <w:tc>
          <w:tcPr>
            <w:tcW w:w="2779" w:type="dxa"/>
          </w:tcPr>
          <w:p w14:paraId="633D3D94" w14:textId="77777777" w:rsidR="00C00AC4" w:rsidRPr="00A32AD5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Ražošanas gads</w:t>
            </w:r>
          </w:p>
        </w:tc>
        <w:tc>
          <w:tcPr>
            <w:tcW w:w="3488" w:type="dxa"/>
          </w:tcPr>
          <w:p w14:paraId="3F7050AD" w14:textId="20F574E9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ne vecākas kā 202</w:t>
            </w:r>
            <w:r w:rsidR="00C95F0C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3</w:t>
            </w:r>
            <w:r w:rsidRPr="00C00AC4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.g.</w:t>
            </w:r>
          </w:p>
        </w:tc>
        <w:tc>
          <w:tcPr>
            <w:tcW w:w="2942" w:type="dxa"/>
            <w:gridSpan w:val="3"/>
          </w:tcPr>
          <w:p w14:paraId="52D3C4A1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016C6605" w14:textId="0B1D1610" w:rsidTr="002C6220">
        <w:trPr>
          <w:trHeight w:val="283"/>
        </w:trPr>
        <w:tc>
          <w:tcPr>
            <w:tcW w:w="2779" w:type="dxa"/>
          </w:tcPr>
          <w:p w14:paraId="69C941DC" w14:textId="3A8E5ACB" w:rsidR="00C00AC4" w:rsidRPr="00A32AD5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Preces izmantošana</w:t>
            </w:r>
          </w:p>
        </w:tc>
        <w:tc>
          <w:tcPr>
            <w:tcW w:w="3488" w:type="dxa"/>
          </w:tcPr>
          <w:p w14:paraId="68F074E7" w14:textId="36926E1D" w:rsidR="00C00AC4" w:rsidRPr="00C00AC4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00AC4">
              <w:rPr>
                <w:rFonts w:asciiTheme="majorBidi" w:hAnsiTheme="majorBidi" w:cstheme="majorBidi"/>
                <w:sz w:val="24"/>
                <w:szCs w:val="24"/>
              </w:rPr>
              <w:t>traktoram MTZ 82</w:t>
            </w:r>
          </w:p>
        </w:tc>
        <w:tc>
          <w:tcPr>
            <w:tcW w:w="1290" w:type="dxa"/>
            <w:gridSpan w:val="2"/>
            <w:vAlign w:val="center"/>
          </w:tcPr>
          <w:p w14:paraId="6BC1B5E8" w14:textId="1D541AF0" w:rsidR="00C00AC4" w:rsidRPr="00D701C4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jā </w:t>
            </w:r>
            <w:sdt>
              <w:sdtPr>
                <w:rPr>
                  <w:sz w:val="28"/>
                  <w:szCs w:val="28"/>
                </w:rPr>
                <w:id w:val="-194691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2" w:type="dxa"/>
            <w:vAlign w:val="center"/>
          </w:tcPr>
          <w:p w14:paraId="75E42B71" w14:textId="50E779A5" w:rsidR="00C00AC4" w:rsidRPr="00D701C4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nē </w:t>
            </w:r>
            <w:sdt>
              <w:sdtPr>
                <w:rPr>
                  <w:sz w:val="28"/>
                  <w:szCs w:val="28"/>
                </w:rPr>
                <w:id w:val="-16646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0AC4" w:rsidRPr="00D701C4" w14:paraId="655B537E" w14:textId="4B75E30B" w:rsidTr="002C6220">
        <w:trPr>
          <w:trHeight w:val="283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0493EDFF" w14:textId="23F40DF8" w:rsidR="00C00AC4" w:rsidRPr="00C00AC4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B1B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Traktora MTZ 82 aizmugurējās riepas</w:t>
            </w:r>
            <w:r w:rsidR="006B1BA8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6B1BA8" w:rsidRPr="00CC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…………. </w:t>
            </w:r>
            <w:r w:rsidR="006B1BA8" w:rsidRPr="00CC62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(ražotājs, valsts)</w:t>
            </w:r>
          </w:p>
        </w:tc>
      </w:tr>
      <w:tr w:rsidR="00C00AC4" w:rsidRPr="00D701C4" w14:paraId="4EC20865" w14:textId="77777777" w:rsidTr="002C6220">
        <w:trPr>
          <w:trHeight w:val="283"/>
        </w:trPr>
        <w:tc>
          <w:tcPr>
            <w:tcW w:w="2779" w:type="dxa"/>
          </w:tcPr>
          <w:p w14:paraId="24C0A955" w14:textId="2F508D0B" w:rsidR="00C00AC4" w:rsidRPr="00A32AD5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Riepu stāvoklis</w:t>
            </w:r>
          </w:p>
        </w:tc>
        <w:tc>
          <w:tcPr>
            <w:tcW w:w="3488" w:type="dxa"/>
          </w:tcPr>
          <w:p w14:paraId="0E2CEB3D" w14:textId="403FAA99" w:rsidR="00C00AC4" w:rsidRPr="00C00AC4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00AC4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jaunas</w:t>
            </w:r>
          </w:p>
        </w:tc>
        <w:tc>
          <w:tcPr>
            <w:tcW w:w="2942" w:type="dxa"/>
            <w:gridSpan w:val="3"/>
          </w:tcPr>
          <w:p w14:paraId="6C492FF7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0CA38516" w14:textId="77777777" w:rsidTr="002C6220">
        <w:trPr>
          <w:trHeight w:val="283"/>
        </w:trPr>
        <w:tc>
          <w:tcPr>
            <w:tcW w:w="2779" w:type="dxa"/>
          </w:tcPr>
          <w:p w14:paraId="3ECC4B70" w14:textId="658093FC" w:rsidR="00C00AC4" w:rsidRPr="00A32AD5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Daudzums</w:t>
            </w:r>
          </w:p>
        </w:tc>
        <w:tc>
          <w:tcPr>
            <w:tcW w:w="3488" w:type="dxa"/>
          </w:tcPr>
          <w:p w14:paraId="3E76D7C9" w14:textId="10BA13AD" w:rsidR="00C00AC4" w:rsidRPr="00C00AC4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 gb.</w:t>
            </w:r>
          </w:p>
        </w:tc>
        <w:tc>
          <w:tcPr>
            <w:tcW w:w="2942" w:type="dxa"/>
            <w:gridSpan w:val="3"/>
          </w:tcPr>
          <w:p w14:paraId="70411A86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7BD834AE" w14:textId="77777777" w:rsidTr="002C6220">
        <w:trPr>
          <w:trHeight w:val="283"/>
        </w:trPr>
        <w:tc>
          <w:tcPr>
            <w:tcW w:w="2779" w:type="dxa"/>
          </w:tcPr>
          <w:p w14:paraId="1E983A4C" w14:textId="4D918141" w:rsidR="00C00AC4" w:rsidRPr="00A32AD5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Riepas platums</w:t>
            </w:r>
          </w:p>
        </w:tc>
        <w:tc>
          <w:tcPr>
            <w:tcW w:w="3488" w:type="dxa"/>
          </w:tcPr>
          <w:p w14:paraId="510131A0" w14:textId="78124387" w:rsidR="00C00AC4" w:rsidRPr="00C00AC4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00AC4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15,5</w:t>
            </w:r>
          </w:p>
        </w:tc>
        <w:tc>
          <w:tcPr>
            <w:tcW w:w="2942" w:type="dxa"/>
            <w:gridSpan w:val="3"/>
          </w:tcPr>
          <w:p w14:paraId="35D9B3EC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641312B9" w14:textId="77777777" w:rsidTr="002C6220">
        <w:trPr>
          <w:trHeight w:val="283"/>
        </w:trPr>
        <w:tc>
          <w:tcPr>
            <w:tcW w:w="2779" w:type="dxa"/>
          </w:tcPr>
          <w:p w14:paraId="128A50F0" w14:textId="4B517E2C" w:rsidR="00C00AC4" w:rsidRPr="00A32AD5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Riepas augstums </w:t>
            </w:r>
          </w:p>
        </w:tc>
        <w:tc>
          <w:tcPr>
            <w:tcW w:w="3488" w:type="dxa"/>
          </w:tcPr>
          <w:p w14:paraId="5F4FB7AA" w14:textId="2B243B7B" w:rsidR="00C00AC4" w:rsidRPr="00C00AC4" w:rsidRDefault="00C95F0C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942" w:type="dxa"/>
            <w:gridSpan w:val="3"/>
          </w:tcPr>
          <w:p w14:paraId="1045E29B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535776AB" w14:textId="77777777" w:rsidTr="002C6220">
        <w:trPr>
          <w:trHeight w:val="283"/>
        </w:trPr>
        <w:tc>
          <w:tcPr>
            <w:tcW w:w="2779" w:type="dxa"/>
          </w:tcPr>
          <w:p w14:paraId="795A5CAA" w14:textId="44920992" w:rsidR="00C00AC4" w:rsidRPr="00A32AD5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Riepas diametrs (collās)</w:t>
            </w:r>
          </w:p>
        </w:tc>
        <w:tc>
          <w:tcPr>
            <w:tcW w:w="3488" w:type="dxa"/>
          </w:tcPr>
          <w:p w14:paraId="1AA1EE6E" w14:textId="4CA7043D" w:rsidR="00C00AC4" w:rsidRPr="00C00AC4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942" w:type="dxa"/>
            <w:gridSpan w:val="3"/>
          </w:tcPr>
          <w:p w14:paraId="5144B16D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43CCEF84" w14:textId="77777777" w:rsidTr="002C6220">
        <w:trPr>
          <w:trHeight w:val="283"/>
        </w:trPr>
        <w:tc>
          <w:tcPr>
            <w:tcW w:w="2779" w:type="dxa"/>
          </w:tcPr>
          <w:p w14:paraId="25712EB9" w14:textId="7D90A294" w:rsidR="00C00AC4" w:rsidRPr="00A32AD5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Ražošanas gads</w:t>
            </w:r>
          </w:p>
        </w:tc>
        <w:tc>
          <w:tcPr>
            <w:tcW w:w="3488" w:type="dxa"/>
          </w:tcPr>
          <w:p w14:paraId="021A48E6" w14:textId="312525D0" w:rsidR="00C00AC4" w:rsidRPr="00C00AC4" w:rsidRDefault="00C00AC4" w:rsidP="00C00AC4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00AC4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ne vecākas kā 202</w:t>
            </w:r>
            <w:r w:rsidR="00C95F0C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3</w:t>
            </w:r>
            <w:r w:rsidRPr="00C00AC4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.g.</w:t>
            </w:r>
          </w:p>
        </w:tc>
        <w:tc>
          <w:tcPr>
            <w:tcW w:w="2942" w:type="dxa"/>
            <w:gridSpan w:val="3"/>
          </w:tcPr>
          <w:p w14:paraId="456B634A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0AC4" w:rsidRPr="00D701C4" w14:paraId="4BD91A49" w14:textId="77777777" w:rsidTr="002C6220">
        <w:trPr>
          <w:trHeight w:val="283"/>
        </w:trPr>
        <w:tc>
          <w:tcPr>
            <w:tcW w:w="2779" w:type="dxa"/>
          </w:tcPr>
          <w:p w14:paraId="10AE5D6A" w14:textId="77777777" w:rsidR="00C00AC4" w:rsidRPr="00A32AD5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Preces izmantošana</w:t>
            </w:r>
          </w:p>
        </w:tc>
        <w:tc>
          <w:tcPr>
            <w:tcW w:w="3488" w:type="dxa"/>
          </w:tcPr>
          <w:p w14:paraId="0C426C2D" w14:textId="09DE9CC5" w:rsidR="00C00AC4" w:rsidRPr="00C00AC4" w:rsidRDefault="00C00AC4" w:rsidP="00C00AC4">
            <w:pPr>
              <w:suppressAutoHyphens/>
              <w:contextualSpacing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Theme="majorBidi" w:hAnsiTheme="majorBidi" w:cstheme="majorBidi"/>
                <w:sz w:val="24"/>
                <w:szCs w:val="24"/>
              </w:rPr>
              <w:t>traktoram MTZ 82</w:t>
            </w:r>
          </w:p>
        </w:tc>
        <w:tc>
          <w:tcPr>
            <w:tcW w:w="1264" w:type="dxa"/>
            <w:vAlign w:val="center"/>
          </w:tcPr>
          <w:p w14:paraId="6B3CA474" w14:textId="35BB5C99" w:rsidR="00C00AC4" w:rsidRPr="00D701C4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jā </w:t>
            </w:r>
            <w:sdt>
              <w:sdtPr>
                <w:rPr>
                  <w:sz w:val="28"/>
                  <w:szCs w:val="28"/>
                </w:rPr>
                <w:id w:val="-36313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78" w:type="dxa"/>
            <w:gridSpan w:val="2"/>
            <w:vAlign w:val="center"/>
          </w:tcPr>
          <w:p w14:paraId="107DF97E" w14:textId="163BC834" w:rsidR="00C00AC4" w:rsidRPr="00D701C4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nē </w:t>
            </w:r>
            <w:sdt>
              <w:sdtPr>
                <w:rPr>
                  <w:sz w:val="28"/>
                  <w:szCs w:val="28"/>
                </w:rPr>
                <w:id w:val="-178934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0AC4" w:rsidRPr="00D701C4" w14:paraId="35CD603C" w14:textId="77777777" w:rsidTr="002C6220">
        <w:trPr>
          <w:trHeight w:val="283"/>
        </w:trPr>
        <w:tc>
          <w:tcPr>
            <w:tcW w:w="2779" w:type="dxa"/>
          </w:tcPr>
          <w:p w14:paraId="62D22F3F" w14:textId="77777777" w:rsidR="00C00AC4" w:rsidRPr="00D701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1C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Cita informācija</w:t>
            </w:r>
          </w:p>
        </w:tc>
        <w:tc>
          <w:tcPr>
            <w:tcW w:w="3488" w:type="dxa"/>
          </w:tcPr>
          <w:p w14:paraId="346B5DBA" w14:textId="1DAE2F21" w:rsidR="00C00AC4" w:rsidRPr="00C00AC4" w:rsidRDefault="00C00AC4" w:rsidP="00C00AC4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00A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Pretendents nodrošina preces piegādi uz adresi –</w:t>
            </w:r>
            <w:r w:rsidRPr="00C00AC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C00AC4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Bērzpils iela 56, Balvi, Balvu nov., LV-4501</w:t>
            </w:r>
          </w:p>
        </w:tc>
        <w:tc>
          <w:tcPr>
            <w:tcW w:w="1264" w:type="dxa"/>
            <w:vAlign w:val="center"/>
          </w:tcPr>
          <w:p w14:paraId="15F77A3F" w14:textId="25046D05" w:rsidR="00C00AC4" w:rsidRPr="00D701C4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jā </w:t>
            </w:r>
            <w:sdt>
              <w:sdtPr>
                <w:rPr>
                  <w:sz w:val="28"/>
                  <w:szCs w:val="28"/>
                </w:rPr>
                <w:id w:val="-60989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78" w:type="dxa"/>
            <w:gridSpan w:val="2"/>
            <w:vAlign w:val="center"/>
          </w:tcPr>
          <w:p w14:paraId="521975EA" w14:textId="500EA553" w:rsidR="00C00AC4" w:rsidRPr="00D701C4" w:rsidRDefault="00C00AC4" w:rsidP="00C00AC4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nē </w:t>
            </w:r>
            <w:sdt>
              <w:sdtPr>
                <w:rPr>
                  <w:sz w:val="28"/>
                  <w:szCs w:val="28"/>
                </w:rPr>
                <w:id w:val="21405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CC1C2F2" w14:textId="77777777" w:rsidR="00C00AC4" w:rsidRPr="00CC2A2F" w:rsidRDefault="00C00AC4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4636CA1" w14:textId="72288417" w:rsidR="008135CA" w:rsidRPr="006B1D20" w:rsidRDefault="006513DC" w:rsidP="008135CA">
      <w:pPr>
        <w:spacing w:after="0" w:line="240" w:lineRule="auto"/>
        <w:contextualSpacing/>
        <w:jc w:val="both"/>
      </w:pPr>
      <w:r w:rsidRPr="00C00AC4">
        <w:rPr>
          <w:rFonts w:asciiTheme="majorBidi" w:hAnsiTheme="majorBidi" w:cstheme="majorBidi"/>
          <w:sz w:val="24"/>
          <w:szCs w:val="24"/>
        </w:rPr>
        <w:t>2</w:t>
      </w:r>
      <w:r w:rsidR="00C00AC4" w:rsidRPr="00C00AC4">
        <w:rPr>
          <w:rFonts w:asciiTheme="majorBidi" w:hAnsiTheme="majorBidi" w:cstheme="majorBidi"/>
          <w:sz w:val="24"/>
          <w:szCs w:val="24"/>
        </w:rPr>
        <w:t>.2</w:t>
      </w:r>
      <w:r w:rsidRPr="00C00AC4">
        <w:rPr>
          <w:rFonts w:asciiTheme="majorBidi" w:hAnsiTheme="majorBidi" w:cstheme="majorBidi"/>
          <w:sz w:val="24"/>
          <w:szCs w:val="24"/>
        </w:rPr>
        <w:t>.</w:t>
      </w:r>
      <w:r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131769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A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C2A2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b/>
          <w:bCs/>
          <w:iCs/>
          <w:sz w:val="24"/>
          <w:szCs w:val="24"/>
        </w:rPr>
        <w:t>Līguma izpildes termiņš: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8135CA">
        <w:rPr>
          <w:rFonts w:ascii="Times New Roman" w:hAnsi="Times New Roman"/>
          <w:sz w:val="24"/>
          <w:szCs w:val="24"/>
        </w:rPr>
        <w:t>2</w:t>
      </w:r>
      <w:r w:rsidR="008135CA" w:rsidRPr="006B1D20">
        <w:rPr>
          <w:rFonts w:ascii="Times New Roman" w:hAnsi="Times New Roman"/>
          <w:sz w:val="24"/>
          <w:szCs w:val="24"/>
        </w:rPr>
        <w:t xml:space="preserve"> (</w:t>
      </w:r>
      <w:r w:rsidR="008135CA">
        <w:rPr>
          <w:rFonts w:ascii="Times New Roman" w:hAnsi="Times New Roman"/>
          <w:sz w:val="24"/>
          <w:szCs w:val="24"/>
        </w:rPr>
        <w:t>divus</w:t>
      </w:r>
      <w:r w:rsidR="008135CA" w:rsidRPr="006B1D20">
        <w:rPr>
          <w:rFonts w:ascii="Times New Roman" w:hAnsi="Times New Roman"/>
          <w:sz w:val="24"/>
          <w:szCs w:val="24"/>
        </w:rPr>
        <w:t>) mēne</w:t>
      </w:r>
      <w:r w:rsidR="008135CA">
        <w:rPr>
          <w:rFonts w:ascii="Times New Roman" w:hAnsi="Times New Roman"/>
          <w:sz w:val="24"/>
          <w:szCs w:val="24"/>
        </w:rPr>
        <w:t>šus</w:t>
      </w:r>
      <w:r w:rsidR="008135CA" w:rsidRPr="006B1D20">
        <w:rPr>
          <w:rFonts w:ascii="Times New Roman" w:hAnsi="Times New Roman"/>
          <w:sz w:val="24"/>
          <w:szCs w:val="24"/>
        </w:rPr>
        <w:t xml:space="preserve"> no līguma noslēgšanas dienas.</w:t>
      </w:r>
    </w:p>
    <w:p w14:paraId="3BA2967C" w14:textId="77777777" w:rsidR="008135CA" w:rsidRDefault="008135CA" w:rsidP="008135CA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p w14:paraId="08D4CB62" w14:textId="0B565806" w:rsidR="008135CA" w:rsidRPr="006B1D20" w:rsidRDefault="00C00AC4" w:rsidP="008135CA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eastAsia="lv-LV"/>
        </w:rPr>
      </w:pPr>
      <w:r w:rsidRPr="00C00AC4">
        <w:rPr>
          <w:rFonts w:asciiTheme="majorBidi" w:hAnsiTheme="majorBidi" w:cstheme="majorBidi"/>
          <w:sz w:val="24"/>
          <w:szCs w:val="24"/>
          <w:lang w:eastAsia="lv-LV"/>
        </w:rPr>
        <w:t>2.</w:t>
      </w:r>
      <w:r w:rsidR="008135CA" w:rsidRPr="00C00AC4">
        <w:rPr>
          <w:rFonts w:asciiTheme="majorBidi" w:hAnsiTheme="majorBidi" w:cstheme="majorBidi"/>
          <w:sz w:val="24"/>
          <w:szCs w:val="24"/>
          <w:lang w:eastAsia="lv-LV"/>
        </w:rPr>
        <w:t>3.</w:t>
      </w:r>
      <w:r w:rsidR="008135CA" w:rsidRPr="006B1D20">
        <w:rPr>
          <w:rFonts w:asciiTheme="majorBidi" w:hAnsiTheme="majorBidi" w:cstheme="majorBidi"/>
          <w:b/>
          <w:bCs/>
          <w:sz w:val="24"/>
          <w:szCs w:val="24"/>
          <w:lang w:eastAsia="lv-LV"/>
        </w:rPr>
        <w:t xml:space="preserve"> Garantijas termiņ</w:t>
      </w:r>
      <w:r w:rsidR="008135CA">
        <w:rPr>
          <w:rFonts w:asciiTheme="majorBidi" w:hAnsiTheme="majorBidi" w:cstheme="majorBidi"/>
          <w:b/>
          <w:bCs/>
          <w:sz w:val="24"/>
          <w:szCs w:val="24"/>
          <w:lang w:eastAsia="lv-LV"/>
        </w:rPr>
        <w:t>š</w:t>
      </w:r>
      <w:r w:rsidR="008135CA" w:rsidRPr="006B1D20">
        <w:rPr>
          <w:rFonts w:asciiTheme="majorBidi" w:hAnsiTheme="majorBidi" w:cstheme="majorBidi"/>
          <w:b/>
          <w:bCs/>
          <w:sz w:val="24"/>
          <w:szCs w:val="24"/>
          <w:lang w:eastAsia="lv-LV"/>
        </w:rPr>
        <w:t xml:space="preserve">: </w:t>
      </w:r>
      <w:r w:rsidR="008135CA" w:rsidRPr="006B1D20">
        <w:rPr>
          <w:rFonts w:asciiTheme="majorBidi" w:hAnsiTheme="majorBidi" w:cstheme="majorBidi"/>
          <w:sz w:val="24"/>
          <w:szCs w:val="24"/>
          <w:lang w:eastAsia="lv-LV"/>
        </w:rPr>
        <w:t>____ mēneši pēc  nodošanas-pieņemšanas akta parakstīšanas.</w:t>
      </w:r>
    </w:p>
    <w:p w14:paraId="77240E48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80DE873" w14:textId="5A2ED392" w:rsidR="006513DC" w:rsidRDefault="00C00AC4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C00AC4">
        <w:rPr>
          <w:rFonts w:asciiTheme="majorBidi" w:hAnsiTheme="majorBidi" w:cstheme="majorBidi"/>
          <w:sz w:val="24"/>
          <w:szCs w:val="24"/>
        </w:rPr>
        <w:t>2.</w:t>
      </w:r>
      <w:r w:rsidR="008135CA" w:rsidRPr="00C00AC4">
        <w:rPr>
          <w:rFonts w:asciiTheme="majorBidi" w:hAnsiTheme="majorBidi" w:cstheme="majorBidi"/>
          <w:sz w:val="24"/>
          <w:szCs w:val="24"/>
        </w:rPr>
        <w:t>4</w:t>
      </w:r>
      <w:r w:rsidR="006513DC" w:rsidRPr="00C00AC4">
        <w:rPr>
          <w:rFonts w:asciiTheme="majorBidi" w:hAnsiTheme="majorBidi" w:cstheme="majorBidi"/>
          <w:sz w:val="24"/>
          <w:szCs w:val="24"/>
        </w:rPr>
        <w:t>.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 Pretendenta piedāvājuma derīguma termiņš:</w:t>
      </w:r>
      <w:r w:rsidR="006513DC" w:rsidRPr="00CC2A2F">
        <w:rPr>
          <w:rFonts w:asciiTheme="majorBidi" w:hAnsiTheme="majorBidi" w:cstheme="majorBidi"/>
          <w:bCs/>
          <w:sz w:val="24"/>
          <w:szCs w:val="24"/>
        </w:rPr>
        <w:t xml:space="preserve"> ____ pēc piedāvājumu iesniegšanas beigu termiņa.</w:t>
      </w:r>
    </w:p>
    <w:p w14:paraId="1AA47C48" w14:textId="77777777" w:rsidR="008135CA" w:rsidRPr="00CC2A2F" w:rsidRDefault="008135CA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9B8135" w14:textId="6F84DD48" w:rsidR="006513DC" w:rsidRPr="00CC2A2F" w:rsidRDefault="00C00AC4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00AC4">
        <w:rPr>
          <w:rFonts w:asciiTheme="majorBidi" w:hAnsiTheme="majorBidi" w:cstheme="majorBidi"/>
          <w:sz w:val="24"/>
          <w:szCs w:val="24"/>
        </w:rPr>
        <w:t>2.</w:t>
      </w:r>
      <w:r w:rsidR="008135CA" w:rsidRPr="00C00AC4">
        <w:rPr>
          <w:rFonts w:asciiTheme="majorBidi" w:hAnsiTheme="majorBidi" w:cstheme="majorBidi"/>
          <w:sz w:val="24"/>
          <w:szCs w:val="24"/>
        </w:rPr>
        <w:t>5</w:t>
      </w:r>
      <w:r w:rsidR="006513DC" w:rsidRPr="00C00AC4">
        <w:rPr>
          <w:rFonts w:asciiTheme="majorBidi" w:hAnsiTheme="majorBidi" w:cstheme="majorBidi"/>
          <w:sz w:val="24"/>
          <w:szCs w:val="24"/>
        </w:rPr>
        <w:t>.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-879158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35CA" w:rsidRPr="00CC2A2F">
        <w:rPr>
          <w:rFonts w:asciiTheme="majorBidi" w:hAnsiTheme="majorBidi" w:cstheme="majorBidi"/>
          <w:bCs/>
          <w:i/>
          <w:iCs/>
          <w:sz w:val="20"/>
          <w:szCs w:val="20"/>
        </w:rPr>
        <w:t xml:space="preserve"> </w:t>
      </w:r>
      <w:r w:rsidR="006513DC" w:rsidRPr="00CC2A2F">
        <w:rPr>
          <w:rFonts w:asciiTheme="majorBidi" w:hAnsiTheme="majorBidi" w:cstheme="majorBidi"/>
          <w:bCs/>
          <w:i/>
          <w:iCs/>
          <w:sz w:val="20"/>
          <w:szCs w:val="20"/>
        </w:rPr>
        <w:t>(atzīmē, ja piekrīt</w:t>
      </w:r>
      <w:r w:rsidR="006513DC" w:rsidRPr="00CC2A2F">
        <w:rPr>
          <w:rFonts w:asciiTheme="majorBidi" w:hAnsiTheme="majorBidi" w:cstheme="majorBidi"/>
          <w:bCs/>
          <w:i/>
          <w:iCs/>
          <w:sz w:val="24"/>
          <w:szCs w:val="24"/>
        </w:rPr>
        <w:t>)</w:t>
      </w:r>
      <w:r w:rsidR="006513DC"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>Pretendents apliecina, ka ir informēts par būtiskākajiem līguma izpildei izvirzītajiem nosacījumiem.</w:t>
      </w:r>
    </w:p>
    <w:p w14:paraId="10B8AACB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77CEDBD" w14:textId="03388D8E" w:rsidR="006513DC" w:rsidRPr="00CC2A2F" w:rsidRDefault="00C00AC4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>. Cita papildus informācija</w:t>
      </w:r>
      <w:r w:rsidR="006513DC"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="006513DC" w:rsidRPr="00CC2A2F">
        <w:rPr>
          <w:rFonts w:asciiTheme="majorBidi" w:hAnsiTheme="majorBidi" w:cstheme="majorBidi"/>
          <w:bCs/>
          <w:i/>
          <w:iCs/>
          <w:sz w:val="24"/>
          <w:szCs w:val="24"/>
        </w:rPr>
        <w:t>(ja nepieciešams)</w:t>
      </w:r>
      <w:r w:rsidR="006513DC" w:rsidRPr="00CC2A2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513DC" w:rsidRPr="00CC2A2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EB923C8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F9E8B5F" w14:textId="2F08381D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50557B93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A729BDA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>20__.gada __._________</w:t>
      </w:r>
      <w:r w:rsidRPr="00CC2A2F">
        <w:rPr>
          <w:rStyle w:val="Vresatsauce"/>
          <w:rFonts w:asciiTheme="majorBidi" w:hAnsiTheme="majorBidi" w:cstheme="majorBidi"/>
        </w:rPr>
        <w:footnoteReference w:id="1"/>
      </w:r>
    </w:p>
    <w:p w14:paraId="19D1F827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729B0AF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56BEC1D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84DD367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CB3D91A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CC2A2F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CC2A2F">
        <w:rPr>
          <w:rFonts w:asciiTheme="majorBidi" w:hAnsiTheme="majorBidi" w:cstheme="majorBidi"/>
          <w:sz w:val="24"/>
          <w:szCs w:val="24"/>
        </w:rPr>
        <w:t>________________</w:t>
      </w:r>
    </w:p>
    <w:p w14:paraId="1AE35787" w14:textId="77777777" w:rsidR="00F0367E" w:rsidRPr="00CC2A2F" w:rsidRDefault="00F0367E" w:rsidP="00CC2A2F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sectPr w:rsidR="00F0367E" w:rsidRPr="00CC2A2F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BDD39" w14:textId="77777777" w:rsidR="004321A0" w:rsidRDefault="004321A0" w:rsidP="001328A2">
      <w:pPr>
        <w:spacing w:after="0" w:line="240" w:lineRule="auto"/>
      </w:pPr>
      <w:r>
        <w:separator/>
      </w:r>
    </w:p>
  </w:endnote>
  <w:endnote w:type="continuationSeparator" w:id="0">
    <w:p w14:paraId="3172DB63" w14:textId="77777777" w:rsidR="004321A0" w:rsidRDefault="004321A0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4C82F" w14:textId="77777777" w:rsidR="004321A0" w:rsidRDefault="004321A0" w:rsidP="001328A2">
      <w:pPr>
        <w:spacing w:after="0" w:line="240" w:lineRule="auto"/>
      </w:pPr>
      <w:r>
        <w:separator/>
      </w:r>
    </w:p>
  </w:footnote>
  <w:footnote w:type="continuationSeparator" w:id="0">
    <w:p w14:paraId="20EF499A" w14:textId="77777777" w:rsidR="004321A0" w:rsidRDefault="004321A0" w:rsidP="001328A2">
      <w:pPr>
        <w:spacing w:after="0" w:line="240" w:lineRule="auto"/>
      </w:pPr>
      <w:r>
        <w:continuationSeparator/>
      </w:r>
    </w:p>
  </w:footnote>
  <w:footnote w:id="1">
    <w:p w14:paraId="07BD1A8F" w14:textId="77777777" w:rsidR="006513DC" w:rsidRPr="00CC2A2F" w:rsidRDefault="006513DC" w:rsidP="006513D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29896">
    <w:abstractNumId w:val="0"/>
  </w:num>
  <w:num w:numId="2" w16cid:durableId="2119637796">
    <w:abstractNumId w:val="3"/>
  </w:num>
  <w:num w:numId="3" w16cid:durableId="1780568378">
    <w:abstractNumId w:val="2"/>
  </w:num>
  <w:num w:numId="4" w16cid:durableId="1183545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3B15"/>
    <w:rsid w:val="00016C2A"/>
    <w:rsid w:val="00035DD3"/>
    <w:rsid w:val="00040185"/>
    <w:rsid w:val="000570E8"/>
    <w:rsid w:val="0008208C"/>
    <w:rsid w:val="000E1D2E"/>
    <w:rsid w:val="000E5E02"/>
    <w:rsid w:val="00127100"/>
    <w:rsid w:val="001328A2"/>
    <w:rsid w:val="00151C18"/>
    <w:rsid w:val="001525E7"/>
    <w:rsid w:val="001614D7"/>
    <w:rsid w:val="001969D9"/>
    <w:rsid w:val="001F2079"/>
    <w:rsid w:val="001F3340"/>
    <w:rsid w:val="00216ABB"/>
    <w:rsid w:val="00240B26"/>
    <w:rsid w:val="00246EC2"/>
    <w:rsid w:val="002473E5"/>
    <w:rsid w:val="0025655A"/>
    <w:rsid w:val="002A2217"/>
    <w:rsid w:val="002C6220"/>
    <w:rsid w:val="002E03AD"/>
    <w:rsid w:val="002E5291"/>
    <w:rsid w:val="002F65BC"/>
    <w:rsid w:val="002F6BDD"/>
    <w:rsid w:val="002F7979"/>
    <w:rsid w:val="00310631"/>
    <w:rsid w:val="00311202"/>
    <w:rsid w:val="00330CBD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321A0"/>
    <w:rsid w:val="00455A80"/>
    <w:rsid w:val="0045695B"/>
    <w:rsid w:val="004572E7"/>
    <w:rsid w:val="0046675B"/>
    <w:rsid w:val="00492759"/>
    <w:rsid w:val="004E28D3"/>
    <w:rsid w:val="004E76F6"/>
    <w:rsid w:val="004F563E"/>
    <w:rsid w:val="0050733C"/>
    <w:rsid w:val="0051260B"/>
    <w:rsid w:val="00561E5B"/>
    <w:rsid w:val="0056744C"/>
    <w:rsid w:val="005749A9"/>
    <w:rsid w:val="005870F7"/>
    <w:rsid w:val="00594FEA"/>
    <w:rsid w:val="005B0309"/>
    <w:rsid w:val="005C222E"/>
    <w:rsid w:val="005C5196"/>
    <w:rsid w:val="005E5F0A"/>
    <w:rsid w:val="005F149B"/>
    <w:rsid w:val="005F702B"/>
    <w:rsid w:val="0060543E"/>
    <w:rsid w:val="006203B1"/>
    <w:rsid w:val="00641CE2"/>
    <w:rsid w:val="006513DC"/>
    <w:rsid w:val="00664F56"/>
    <w:rsid w:val="0068553E"/>
    <w:rsid w:val="006B1BA8"/>
    <w:rsid w:val="006D4F1C"/>
    <w:rsid w:val="006E491F"/>
    <w:rsid w:val="00735865"/>
    <w:rsid w:val="007757F7"/>
    <w:rsid w:val="00776FF5"/>
    <w:rsid w:val="007A6A71"/>
    <w:rsid w:val="007E1E76"/>
    <w:rsid w:val="00800C88"/>
    <w:rsid w:val="0080425E"/>
    <w:rsid w:val="008078E8"/>
    <w:rsid w:val="008135CA"/>
    <w:rsid w:val="00833FDF"/>
    <w:rsid w:val="00837CB7"/>
    <w:rsid w:val="00851FF9"/>
    <w:rsid w:val="008614B7"/>
    <w:rsid w:val="00867FFD"/>
    <w:rsid w:val="008774E4"/>
    <w:rsid w:val="00883933"/>
    <w:rsid w:val="008A35EE"/>
    <w:rsid w:val="008B470E"/>
    <w:rsid w:val="008C3929"/>
    <w:rsid w:val="008C4F25"/>
    <w:rsid w:val="008C7432"/>
    <w:rsid w:val="008E3DAE"/>
    <w:rsid w:val="008E6BC2"/>
    <w:rsid w:val="009057FE"/>
    <w:rsid w:val="00907B74"/>
    <w:rsid w:val="009243F7"/>
    <w:rsid w:val="009255A4"/>
    <w:rsid w:val="009923E9"/>
    <w:rsid w:val="009951F5"/>
    <w:rsid w:val="00997DC0"/>
    <w:rsid w:val="009A6DB5"/>
    <w:rsid w:val="009B2E6F"/>
    <w:rsid w:val="009B7748"/>
    <w:rsid w:val="009D0B51"/>
    <w:rsid w:val="009D6D2C"/>
    <w:rsid w:val="009E51F1"/>
    <w:rsid w:val="009F08E4"/>
    <w:rsid w:val="009F3667"/>
    <w:rsid w:val="00A262E6"/>
    <w:rsid w:val="00A32C57"/>
    <w:rsid w:val="00A33652"/>
    <w:rsid w:val="00A35698"/>
    <w:rsid w:val="00A517AE"/>
    <w:rsid w:val="00AB4A60"/>
    <w:rsid w:val="00AD624D"/>
    <w:rsid w:val="00AF6C47"/>
    <w:rsid w:val="00B014F4"/>
    <w:rsid w:val="00B130B8"/>
    <w:rsid w:val="00B2485D"/>
    <w:rsid w:val="00B25BE6"/>
    <w:rsid w:val="00B55471"/>
    <w:rsid w:val="00B62FAF"/>
    <w:rsid w:val="00B64BAF"/>
    <w:rsid w:val="00B76059"/>
    <w:rsid w:val="00B91C10"/>
    <w:rsid w:val="00BB0D72"/>
    <w:rsid w:val="00BC1C87"/>
    <w:rsid w:val="00BC5D9A"/>
    <w:rsid w:val="00C00AC4"/>
    <w:rsid w:val="00C03592"/>
    <w:rsid w:val="00C228B8"/>
    <w:rsid w:val="00C3040D"/>
    <w:rsid w:val="00C344A4"/>
    <w:rsid w:val="00C500B9"/>
    <w:rsid w:val="00C91BC7"/>
    <w:rsid w:val="00C95F0C"/>
    <w:rsid w:val="00CA78E5"/>
    <w:rsid w:val="00CB3EBB"/>
    <w:rsid w:val="00CC23F9"/>
    <w:rsid w:val="00CC2A2F"/>
    <w:rsid w:val="00CD4444"/>
    <w:rsid w:val="00CE7465"/>
    <w:rsid w:val="00CF213E"/>
    <w:rsid w:val="00D202E7"/>
    <w:rsid w:val="00D35679"/>
    <w:rsid w:val="00D41A77"/>
    <w:rsid w:val="00D91995"/>
    <w:rsid w:val="00D943E0"/>
    <w:rsid w:val="00D97A70"/>
    <w:rsid w:val="00DA0DA2"/>
    <w:rsid w:val="00DE05E1"/>
    <w:rsid w:val="00E22BE0"/>
    <w:rsid w:val="00E3529E"/>
    <w:rsid w:val="00E56470"/>
    <w:rsid w:val="00E7244B"/>
    <w:rsid w:val="00EA098F"/>
    <w:rsid w:val="00EB1409"/>
    <w:rsid w:val="00EB1DB3"/>
    <w:rsid w:val="00EB6482"/>
    <w:rsid w:val="00EC382D"/>
    <w:rsid w:val="00EE0426"/>
    <w:rsid w:val="00F0367E"/>
    <w:rsid w:val="00F07BA2"/>
    <w:rsid w:val="00F12A0D"/>
    <w:rsid w:val="00F1354A"/>
    <w:rsid w:val="00F24200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F1C"/>
  </w:style>
  <w:style w:type="paragraph" w:styleId="Virsraksts1">
    <w:name w:val="heading 1"/>
    <w:basedOn w:val="Parasts"/>
    <w:next w:val="Parasts"/>
    <w:link w:val="Virsraksts1Rakstz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1328A2"/>
  </w:style>
  <w:style w:type="character" w:customStyle="1" w:styleId="Hyperlink1">
    <w:name w:val="Hyperlink1"/>
    <w:basedOn w:val="Noklusjumarindkopasfonts"/>
    <w:unhideWhenUsed/>
    <w:rsid w:val="001328A2"/>
    <w:rPr>
      <w:color w:val="0563C1"/>
      <w:u w:val="singl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Parasts"/>
    <w:link w:val="SarakstarindkopaRakstz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Parasts"/>
    <w:next w:val="Parasts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"/>
    <w:basedOn w:val="Parasts"/>
    <w:link w:val="PamattekstsRakstz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328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raksts">
    <w:name w:val="List"/>
    <w:basedOn w:val="Parasts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1328A2"/>
  </w:style>
  <w:style w:type="paragraph" w:customStyle="1" w:styleId="Lmenis3RakstzRakstzRakstz">
    <w:name w:val="Līmenis3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1328A2"/>
  </w:style>
  <w:style w:type="paragraph" w:customStyle="1" w:styleId="Sarakstarindkopa2">
    <w:name w:val="Saraksta rindkopa2"/>
    <w:basedOn w:val="Parasts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Noklusjumarindkopasfonts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Parasts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ApakvirsrakstsRakstz">
    <w:name w:val="Apakšvirsraksts Rakstz."/>
    <w:basedOn w:val="Noklusjumarindkopasfonts"/>
    <w:link w:val="Apakvirsraksts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qFormat/>
    <w:rsid w:val="001328A2"/>
    <w:rPr>
      <w:i/>
      <w:iCs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Tekstabloks">
    <w:name w:val="Block Text"/>
    <w:basedOn w:val="Parasts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ezatstarpm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Izteiksmgs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Noklusjumarindkopasfonts"/>
    <w:rsid w:val="001328A2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1328A2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28A2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1328A2"/>
  </w:style>
  <w:style w:type="paragraph" w:customStyle="1" w:styleId="ti-section-2">
    <w:name w:val="ti-section-2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Noklusjumarindkopasfonts"/>
    <w:rsid w:val="001328A2"/>
  </w:style>
  <w:style w:type="paragraph" w:customStyle="1" w:styleId="hd-date">
    <w:name w:val="hd-date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Noklusjumarindkopasfonts"/>
    <w:rsid w:val="001328A2"/>
  </w:style>
  <w:style w:type="character" w:customStyle="1" w:styleId="room">
    <w:name w:val="room"/>
    <w:basedOn w:val="Noklusjumarindkopasfonts"/>
    <w:rsid w:val="001328A2"/>
  </w:style>
  <w:style w:type="character" w:customStyle="1" w:styleId="number">
    <w:name w:val="number"/>
    <w:basedOn w:val="Noklusjumarindkopasfonts"/>
    <w:rsid w:val="001328A2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Virsraksts3"/>
    <w:rsid w:val="001328A2"/>
  </w:style>
  <w:style w:type="paragraph" w:styleId="Vresteksts">
    <w:name w:val="footnote text"/>
    <w:basedOn w:val="Parasts"/>
    <w:link w:val="VrestekstsRakstz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1328A2"/>
    <w:rPr>
      <w:vertAlign w:val="superscript"/>
    </w:rPr>
  </w:style>
  <w:style w:type="paragraph" w:customStyle="1" w:styleId="tvhtml">
    <w:name w:val="tv_html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Parasts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Parasts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Noklusjumarindkopasfonts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Noklusjumarindkopasfonts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Noklusjumarindkopasfonts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Sarakstaturpinjums">
    <w:name w:val="List Continue"/>
    <w:basedOn w:val="Parasts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2">
    <w:name w:val="List 2"/>
    <w:basedOn w:val="Parasts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3">
    <w:name w:val="List 3"/>
    <w:basedOn w:val="Parasts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Parasts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Bezsaraksta"/>
    <w:uiPriority w:val="99"/>
    <w:semiHidden/>
    <w:unhideWhenUsed/>
    <w:rsid w:val="001328A2"/>
  </w:style>
  <w:style w:type="character" w:styleId="Izmantotahipersaite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Parasts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Bezsaraksta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Bezsaraksta"/>
    <w:uiPriority w:val="99"/>
    <w:semiHidden/>
    <w:unhideWhenUsed/>
    <w:rsid w:val="001328A2"/>
  </w:style>
  <w:style w:type="numbering" w:customStyle="1" w:styleId="NoList4">
    <w:name w:val="No List4"/>
    <w:next w:val="Bezsaraksta"/>
    <w:uiPriority w:val="99"/>
    <w:semiHidden/>
    <w:unhideWhenUsed/>
    <w:rsid w:val="001328A2"/>
  </w:style>
  <w:style w:type="paragraph" w:customStyle="1" w:styleId="PlainText1">
    <w:name w:val="Plain Text1"/>
    <w:basedOn w:val="Parasts"/>
    <w:next w:val="Vienkrsteksts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Noklusjumarindkopasfonts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Bezsaraksta"/>
    <w:semiHidden/>
    <w:rsid w:val="001328A2"/>
  </w:style>
  <w:style w:type="character" w:customStyle="1" w:styleId="apple-converted-space">
    <w:name w:val="apple-converted-space"/>
    <w:basedOn w:val="Noklusjumarindkopasfonts"/>
    <w:rsid w:val="001328A2"/>
  </w:style>
  <w:style w:type="table" w:customStyle="1" w:styleId="TableGrid11">
    <w:name w:val="Table Grid11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Bezsaraksta"/>
    <w:semiHidden/>
    <w:rsid w:val="001328A2"/>
  </w:style>
  <w:style w:type="paragraph" w:customStyle="1" w:styleId="xl66">
    <w:name w:val="xl66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Lappusesnumurs">
    <w:name w:val="page number"/>
    <w:basedOn w:val="Noklusjumarindkopasfonts"/>
    <w:rsid w:val="001328A2"/>
  </w:style>
  <w:style w:type="table" w:customStyle="1" w:styleId="TableGrid2">
    <w:name w:val="Table Grid2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semiHidden/>
    <w:rsid w:val="001328A2"/>
  </w:style>
  <w:style w:type="table" w:customStyle="1" w:styleId="TableGrid10">
    <w:name w:val="Table Grid10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semiHidden/>
    <w:rsid w:val="001328A2"/>
  </w:style>
  <w:style w:type="character" w:styleId="Hipersaite">
    <w:name w:val="Hyperlink"/>
    <w:basedOn w:val="Noklusjumarindkopasfonts"/>
    <w:uiPriority w:val="99"/>
    <w:semiHidden/>
    <w:unhideWhenUsed/>
    <w:rsid w:val="001328A2"/>
    <w:rPr>
      <w:color w:val="0563C1" w:themeColor="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1943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31</cp:revision>
  <dcterms:created xsi:type="dcterms:W3CDTF">2022-05-23T13:25:00Z</dcterms:created>
  <dcterms:modified xsi:type="dcterms:W3CDTF">2024-10-29T12:17:00Z</dcterms:modified>
</cp:coreProperties>
</file>