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E478" w14:textId="77777777" w:rsidR="00D95206" w:rsidRPr="00A41F61" w:rsidRDefault="00D95206" w:rsidP="00A41F61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A41F61">
        <w:rPr>
          <w:rFonts w:asciiTheme="majorBidi" w:hAnsiTheme="majorBidi" w:cstheme="majorBidi"/>
          <w:sz w:val="24"/>
          <w:szCs w:val="24"/>
        </w:rPr>
        <w:t>2.pielikums</w:t>
      </w:r>
    </w:p>
    <w:p w14:paraId="2A7E03DB" w14:textId="77777777" w:rsidR="00A41F61" w:rsidRPr="002D2549" w:rsidRDefault="00A41F61" w:rsidP="00A41F6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sz w:val="20"/>
          <w:szCs w:val="20"/>
          <w:lang w:eastAsia="ar-SA"/>
        </w:rPr>
      </w:pPr>
      <w:r w:rsidRPr="002D2549">
        <w:rPr>
          <w:rFonts w:asciiTheme="majorBidi" w:eastAsia="Times New Roman" w:hAnsiTheme="majorBidi" w:cstheme="majorBidi"/>
          <w:sz w:val="20"/>
          <w:szCs w:val="20"/>
          <w:lang w:eastAsia="ar-SA"/>
        </w:rPr>
        <w:t>Tirgus izpētei</w:t>
      </w:r>
    </w:p>
    <w:p w14:paraId="3F66C120" w14:textId="77777777" w:rsidR="00A41F61" w:rsidRPr="002D2549" w:rsidRDefault="00A41F61" w:rsidP="00A41F6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sz w:val="20"/>
          <w:szCs w:val="20"/>
          <w:lang w:eastAsia="ar-SA"/>
        </w:rPr>
      </w:pPr>
      <w:r w:rsidRPr="002D2549">
        <w:rPr>
          <w:rFonts w:asciiTheme="majorBidi" w:eastAsia="Times New Roman" w:hAnsiTheme="majorBidi" w:cstheme="majorBidi"/>
          <w:sz w:val="20"/>
          <w:szCs w:val="20"/>
          <w:lang w:eastAsia="ar-SA"/>
        </w:rPr>
        <w:t xml:space="preserve">“Kokskaidu granulu piegāde </w:t>
      </w:r>
      <w:r w:rsidRPr="00003E83">
        <w:rPr>
          <w:rFonts w:asciiTheme="majorBidi" w:eastAsia="Times New Roman" w:hAnsiTheme="majorBidi" w:cstheme="majorBidi"/>
          <w:sz w:val="20"/>
          <w:szCs w:val="20"/>
          <w:lang w:eastAsia="ar-SA"/>
        </w:rPr>
        <w:t>Balvu novada Baltinavas apvienības pārvaldes struktūrvienībai –</w:t>
      </w:r>
    </w:p>
    <w:p w14:paraId="640BB6EC" w14:textId="77777777" w:rsidR="00A41F61" w:rsidRPr="002D2549" w:rsidRDefault="00A41F61" w:rsidP="00A41F6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sz w:val="20"/>
          <w:szCs w:val="20"/>
          <w:lang w:eastAsia="ar-SA"/>
        </w:rPr>
      </w:pPr>
      <w:r w:rsidRPr="002D2549">
        <w:rPr>
          <w:rFonts w:asciiTheme="majorBidi" w:eastAsia="Times New Roman" w:hAnsiTheme="majorBidi" w:cstheme="majorBidi"/>
          <w:sz w:val="20"/>
          <w:szCs w:val="20"/>
          <w:lang w:eastAsia="ar-SA"/>
        </w:rPr>
        <w:t>Vectilžas pagasta pakalpojumu centram”</w:t>
      </w:r>
    </w:p>
    <w:p w14:paraId="307574D2" w14:textId="1EC6FCE4" w:rsidR="00A41F61" w:rsidRPr="002D2549" w:rsidRDefault="00A41F61" w:rsidP="00A41F61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  <w:lang w:eastAsia="ar-SA"/>
        </w:rPr>
      </w:pPr>
      <w:r w:rsidRPr="002D2549">
        <w:rPr>
          <w:rFonts w:asciiTheme="majorBidi" w:eastAsia="Times New Roman" w:hAnsiTheme="majorBidi" w:cstheme="majorBidi"/>
          <w:color w:val="000000"/>
          <w:sz w:val="20"/>
          <w:szCs w:val="20"/>
          <w:lang w:eastAsia="ar-SA"/>
        </w:rPr>
        <w:t>(ID Nr. BNP TI 2024/</w:t>
      </w:r>
      <w:r w:rsidRPr="00003E83">
        <w:rPr>
          <w:rFonts w:asciiTheme="majorBidi" w:eastAsia="Times New Roman" w:hAnsiTheme="majorBidi" w:cstheme="majorBidi"/>
          <w:color w:val="000000"/>
          <w:sz w:val="20"/>
          <w:szCs w:val="20"/>
          <w:lang w:eastAsia="ar-SA"/>
        </w:rPr>
        <w:t>1</w:t>
      </w:r>
      <w:r w:rsidR="00003E83">
        <w:rPr>
          <w:rFonts w:asciiTheme="majorBidi" w:eastAsia="Times New Roman" w:hAnsiTheme="majorBidi" w:cstheme="majorBidi"/>
          <w:color w:val="000000"/>
          <w:sz w:val="20"/>
          <w:szCs w:val="20"/>
          <w:lang w:eastAsia="ar-SA"/>
        </w:rPr>
        <w:t>09</w:t>
      </w:r>
      <w:r w:rsidRPr="002D2549">
        <w:rPr>
          <w:rFonts w:asciiTheme="majorBidi" w:eastAsia="Times New Roman" w:hAnsiTheme="majorBidi" w:cstheme="majorBidi"/>
          <w:color w:val="000000"/>
          <w:sz w:val="20"/>
          <w:szCs w:val="20"/>
          <w:lang w:eastAsia="ar-SA"/>
        </w:rPr>
        <w:t>)</w:t>
      </w:r>
    </w:p>
    <w:p w14:paraId="0FFBC670" w14:textId="77777777" w:rsidR="00D95206" w:rsidRPr="00A41F61" w:rsidRDefault="00D95206" w:rsidP="00A41F61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8F87DF2" w14:textId="77777777" w:rsidR="00D95206" w:rsidRPr="00A41F61" w:rsidRDefault="00D95206" w:rsidP="00A41F61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A41F61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00047CCB" w14:textId="77777777" w:rsidR="00D95206" w:rsidRPr="00A41F61" w:rsidRDefault="00D95206" w:rsidP="00A41F61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7341CFC" w14:textId="77777777" w:rsidR="00D95206" w:rsidRPr="00A41F61" w:rsidRDefault="00D95206" w:rsidP="00A41F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41F61">
        <w:rPr>
          <w:rFonts w:asciiTheme="majorBidi" w:hAnsiTheme="majorBidi" w:cstheme="majorBidi"/>
          <w:b/>
          <w:bCs/>
          <w:sz w:val="28"/>
          <w:szCs w:val="28"/>
        </w:rPr>
        <w:t>FINANŠU/ TEHNISKAIS PIEDĀVĀJUMS</w:t>
      </w:r>
    </w:p>
    <w:p w14:paraId="3548D3F4" w14:textId="50511E14" w:rsidR="00D95206" w:rsidRPr="00A41F61" w:rsidRDefault="00D95206" w:rsidP="00A41F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A41F61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A41F61" w:rsidRPr="002D2549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 xml:space="preserve">Kokskaidu granulu piegāde </w:t>
      </w:r>
      <w:r w:rsidR="00A41F61" w:rsidRPr="00003E83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Balvu novada Baltinavas apvienības pārvaldes struktūrvienībai –</w:t>
      </w:r>
      <w:r w:rsidR="00A41F61" w:rsidRPr="002D2549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 xml:space="preserve"> Vectilžas pagasta pakalpojumu centram</w:t>
      </w:r>
      <w:r w:rsidRPr="00A41F61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45F80843" w14:textId="63062C7C" w:rsidR="00D95206" w:rsidRPr="00A41F61" w:rsidRDefault="00D95206" w:rsidP="00A41F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A41F61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A41F61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Pr="00003E83">
        <w:rPr>
          <w:rFonts w:asciiTheme="majorBidi" w:hAnsiTheme="majorBidi" w:cstheme="majorBidi"/>
          <w:b/>
          <w:color w:val="000000" w:themeColor="text1"/>
          <w:sz w:val="28"/>
          <w:szCs w:val="28"/>
        </w:rPr>
        <w:t>1</w:t>
      </w:r>
      <w:r w:rsidR="00003E83">
        <w:rPr>
          <w:rFonts w:asciiTheme="majorBidi" w:hAnsiTheme="majorBidi" w:cstheme="majorBidi"/>
          <w:b/>
          <w:color w:val="000000" w:themeColor="text1"/>
          <w:sz w:val="28"/>
          <w:szCs w:val="28"/>
        </w:rPr>
        <w:t>09</w:t>
      </w:r>
      <w:r w:rsidRPr="00A41F61">
        <w:rPr>
          <w:rFonts w:asciiTheme="majorBidi" w:hAnsiTheme="majorBidi" w:cstheme="majorBidi"/>
          <w:b/>
          <w:sz w:val="28"/>
          <w:szCs w:val="28"/>
        </w:rPr>
        <w:t>)</w:t>
      </w:r>
    </w:p>
    <w:p w14:paraId="5761DD43" w14:textId="77777777" w:rsidR="00D95206" w:rsidRPr="00A41F61" w:rsidRDefault="00D95206" w:rsidP="00A41F61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D95206" w:rsidRPr="00A41F61" w14:paraId="547B96BA" w14:textId="77777777" w:rsidTr="000A27B5">
        <w:trPr>
          <w:cantSplit/>
          <w:trHeight w:val="537"/>
        </w:trPr>
        <w:tc>
          <w:tcPr>
            <w:tcW w:w="1687" w:type="pct"/>
          </w:tcPr>
          <w:p w14:paraId="607234E5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18642211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41F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A41F61">
              <w:rPr>
                <w:rFonts w:asciiTheme="majorBidi" w:hAnsiTheme="majorBidi" w:cstheme="majorBidi"/>
                <w:sz w:val="24"/>
                <w:szCs w:val="24"/>
              </w:rPr>
              <w:t>, Reģ.Nr.90009115622, adrese Bērzpils iela 1A, Balvi, Balvu nov., LV-4501</w:t>
            </w:r>
          </w:p>
        </w:tc>
      </w:tr>
      <w:tr w:rsidR="00D95206" w:rsidRPr="00A41F61" w14:paraId="04A67BF5" w14:textId="77777777" w:rsidTr="000A27B5">
        <w:trPr>
          <w:cantSplit/>
          <w:trHeight w:val="537"/>
        </w:trPr>
        <w:tc>
          <w:tcPr>
            <w:tcW w:w="1687" w:type="pct"/>
          </w:tcPr>
          <w:p w14:paraId="24525263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41F61">
              <w:rPr>
                <w:rFonts w:asciiTheme="majorBidi" w:hAnsiTheme="majorBidi" w:cstheme="majorBidi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052F5A43" w14:textId="545545E6" w:rsidR="00D95206" w:rsidRPr="00A41F61" w:rsidRDefault="00D95206" w:rsidP="00A41F6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41F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Baltinavas apvienības pārvalde</w:t>
            </w:r>
            <w:r w:rsidRPr="00A41F6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A41F61">
              <w:rPr>
                <w:rFonts w:asciiTheme="majorBidi" w:hAnsiTheme="majorBidi" w:cstheme="majorBidi"/>
                <w:bCs/>
                <w:sz w:val="24"/>
                <w:szCs w:val="24"/>
              </w:rPr>
              <w:t>Reģ.Nr.40900036999, adrese Kārsavas iela 16, Baltinava, Baltinavas pag., Balvu nov., LV-4594</w:t>
            </w:r>
          </w:p>
        </w:tc>
      </w:tr>
    </w:tbl>
    <w:p w14:paraId="01EE21A7" w14:textId="77777777" w:rsidR="00D95206" w:rsidRPr="00A41F61" w:rsidRDefault="00D95206" w:rsidP="00A41F61">
      <w:pPr>
        <w:tabs>
          <w:tab w:val="left" w:pos="9000"/>
        </w:tabs>
        <w:suppressAutoHyphens/>
        <w:spacing w:after="0" w:line="240" w:lineRule="auto"/>
        <w:ind w:right="-109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D95206" w:rsidRPr="00A41F61" w14:paraId="4AC5C4A2" w14:textId="77777777" w:rsidTr="000A27B5">
        <w:tc>
          <w:tcPr>
            <w:tcW w:w="1687" w:type="pct"/>
          </w:tcPr>
          <w:p w14:paraId="278DA743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00567389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F9B101C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5206" w:rsidRPr="00A41F61" w14:paraId="4C5291F9" w14:textId="77777777" w:rsidTr="000A27B5">
        <w:tc>
          <w:tcPr>
            <w:tcW w:w="1687" w:type="pct"/>
          </w:tcPr>
          <w:p w14:paraId="2015677B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 persona</w:t>
            </w:r>
          </w:p>
          <w:p w14:paraId="702FA38F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6EA2A8E5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1365472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D95206" w:rsidRPr="00A41F61" w14:paraId="5D88CB41" w14:textId="77777777" w:rsidTr="000A27B5">
        <w:tc>
          <w:tcPr>
            <w:tcW w:w="1687" w:type="pct"/>
          </w:tcPr>
          <w:p w14:paraId="16B6E157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00EF7EF5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7EE620E4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D95206" w:rsidRPr="00A41F61" w14:paraId="3B7D0D90" w14:textId="77777777" w:rsidTr="000A27B5">
        <w:tc>
          <w:tcPr>
            <w:tcW w:w="1687" w:type="pct"/>
          </w:tcPr>
          <w:p w14:paraId="63EA6EBA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33A6C7E9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A41F6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0501687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D95206" w:rsidRPr="00A41F61" w14:paraId="2AADEC02" w14:textId="77777777" w:rsidTr="000A27B5">
        <w:tc>
          <w:tcPr>
            <w:tcW w:w="1687" w:type="pct"/>
          </w:tcPr>
          <w:p w14:paraId="477E22F5" w14:textId="77777777" w:rsidR="00D95206" w:rsidRPr="00A41F61" w:rsidRDefault="00D95206" w:rsidP="00A41F6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41F61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4D0FDC15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41F61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47AEB9D" w14:textId="77777777" w:rsidR="00D95206" w:rsidRPr="00A41F61" w:rsidRDefault="00D95206" w:rsidP="00A41F61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D43D9DF" w14:textId="77777777" w:rsidR="00D95206" w:rsidRPr="00A41F61" w:rsidRDefault="00D95206" w:rsidP="00A41F61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5F0A3559" w14:textId="77777777" w:rsidR="00D95206" w:rsidRPr="00A41F61" w:rsidRDefault="00D95206" w:rsidP="00A41F61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A41F61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758FEDA7" w14:textId="77777777" w:rsidR="00291AA3" w:rsidRPr="00A41F61" w:rsidRDefault="00D95206" w:rsidP="00A41F61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A41F61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418"/>
        <w:gridCol w:w="1701"/>
      </w:tblGrid>
      <w:tr w:rsidR="00291AA3" w:rsidRPr="00A41F61" w14:paraId="52E46B6C" w14:textId="77777777" w:rsidTr="00BC6592">
        <w:trPr>
          <w:trHeight w:val="227"/>
        </w:trPr>
        <w:tc>
          <w:tcPr>
            <w:tcW w:w="4673" w:type="dxa"/>
            <w:shd w:val="clear" w:color="auto" w:fill="C5E0B3" w:themeFill="accent6" w:themeFillTint="66"/>
            <w:vAlign w:val="center"/>
          </w:tcPr>
          <w:p w14:paraId="2D9D263E" w14:textId="77777777" w:rsidR="00291AA3" w:rsidRPr="00BC6592" w:rsidRDefault="00291AA3" w:rsidP="00A41F6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65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Iepirkuma priekšmeta daļa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0D0D4B2" w14:textId="77777777" w:rsidR="00291AA3" w:rsidRPr="00BC6592" w:rsidRDefault="00291AA3" w:rsidP="00A41F6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65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Vienības cena</w:t>
            </w:r>
          </w:p>
          <w:p w14:paraId="667C5EAB" w14:textId="74EECAB1" w:rsidR="00291AA3" w:rsidRPr="00BC6592" w:rsidRDefault="00291AA3" w:rsidP="00A41F61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6592">
              <w:rPr>
                <w:rFonts w:asciiTheme="majorBidi" w:hAnsiTheme="majorBidi" w:cstheme="majorBidi"/>
                <w:sz w:val="24"/>
                <w:szCs w:val="24"/>
              </w:rPr>
              <w:t>(EUR</w:t>
            </w:r>
            <w:r w:rsidR="005F202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5F202C" w:rsidRPr="00003E83"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BC6592">
              <w:rPr>
                <w:rFonts w:asciiTheme="majorBidi" w:hAnsiTheme="majorBidi" w:cstheme="majorBidi"/>
                <w:sz w:val="24"/>
                <w:szCs w:val="24"/>
              </w:rPr>
              <w:t xml:space="preserve"> bez PVN)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C48B431" w14:textId="5A7100C3" w:rsidR="00BC6592" w:rsidRPr="00BC6592" w:rsidRDefault="00291AA3" w:rsidP="00BC659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65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Daudzums </w:t>
            </w:r>
            <w:r w:rsidRPr="00BC659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F202C" w:rsidRPr="00003E83"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BC659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C359A96" w14:textId="77777777" w:rsidR="00291AA3" w:rsidRPr="00BC6592" w:rsidRDefault="00291AA3" w:rsidP="00A41F6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65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Vienību izmaksas kopā</w:t>
            </w:r>
          </w:p>
          <w:p w14:paraId="4F783DB7" w14:textId="57667BD7" w:rsidR="00291AA3" w:rsidRPr="00BC6592" w:rsidRDefault="00291AA3" w:rsidP="00A41F61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6592">
              <w:rPr>
                <w:rFonts w:asciiTheme="majorBidi" w:hAnsiTheme="majorBidi" w:cstheme="majorBidi"/>
                <w:sz w:val="24"/>
                <w:szCs w:val="24"/>
              </w:rPr>
              <w:t>(EUR</w:t>
            </w:r>
            <w:r w:rsidR="005F202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5F202C" w:rsidRPr="00003E83"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BC6592">
              <w:rPr>
                <w:rFonts w:asciiTheme="majorBidi" w:hAnsiTheme="majorBidi" w:cstheme="majorBidi"/>
                <w:sz w:val="24"/>
                <w:szCs w:val="24"/>
              </w:rPr>
              <w:t xml:space="preserve"> bez PVN)</w:t>
            </w:r>
          </w:p>
        </w:tc>
      </w:tr>
      <w:tr w:rsidR="00291AA3" w:rsidRPr="00A41F61" w14:paraId="238DA4C9" w14:textId="77777777" w:rsidTr="00BC6592">
        <w:trPr>
          <w:trHeight w:val="227"/>
        </w:trPr>
        <w:tc>
          <w:tcPr>
            <w:tcW w:w="4673" w:type="dxa"/>
            <w:vAlign w:val="center"/>
          </w:tcPr>
          <w:p w14:paraId="1FF9F530" w14:textId="694DD805" w:rsidR="00291AA3" w:rsidRPr="005F202C" w:rsidRDefault="00291AA3" w:rsidP="00A41F61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5F202C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Kokskaidu granulu piegāde</w:t>
            </w:r>
            <w:r w:rsidR="005F202C" w:rsidRPr="005F202C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F202C" w:rsidRPr="00003E83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  <w:t>Baltinavas apvienības pārvaldes</w:t>
            </w:r>
            <w:r w:rsidR="005F202C" w:rsidRPr="005F202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  <w:t xml:space="preserve"> struktūrvienībai –</w:t>
            </w:r>
            <w:r w:rsidRPr="005F202C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Vectilžas pagasta pakalpojumu centram</w:t>
            </w:r>
          </w:p>
        </w:tc>
        <w:tc>
          <w:tcPr>
            <w:tcW w:w="1701" w:type="dxa"/>
            <w:noWrap/>
            <w:vAlign w:val="center"/>
          </w:tcPr>
          <w:p w14:paraId="533FFBF1" w14:textId="77777777" w:rsidR="00291AA3" w:rsidRPr="00BC6592" w:rsidRDefault="00291AA3" w:rsidP="00A41F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B12DA8" w14:textId="48952657" w:rsidR="00291AA3" w:rsidRPr="00BC6592" w:rsidRDefault="00291AA3" w:rsidP="00A41F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C6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  <w:r w:rsidR="005F20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14:paraId="20316F75" w14:textId="77777777" w:rsidR="00291AA3" w:rsidRPr="00BC6592" w:rsidRDefault="00291AA3" w:rsidP="00A41F6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202C" w:rsidRPr="00A41F61" w14:paraId="03FE62D4" w14:textId="77777777" w:rsidTr="005F202C">
        <w:trPr>
          <w:trHeight w:val="227"/>
        </w:trPr>
        <w:tc>
          <w:tcPr>
            <w:tcW w:w="7792" w:type="dxa"/>
            <w:gridSpan w:val="3"/>
            <w:vAlign w:val="center"/>
          </w:tcPr>
          <w:p w14:paraId="1759EA6A" w14:textId="2043978D" w:rsidR="005F202C" w:rsidRPr="005F202C" w:rsidRDefault="005F202C" w:rsidP="005F202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F202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1701" w:type="dxa"/>
            <w:vAlign w:val="center"/>
          </w:tcPr>
          <w:p w14:paraId="6F82B248" w14:textId="77777777" w:rsidR="005F202C" w:rsidRPr="005F202C" w:rsidRDefault="005F202C" w:rsidP="00A41F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202C" w:rsidRPr="00A41F61" w14:paraId="3ABC4243" w14:textId="77777777" w:rsidTr="005F202C">
        <w:trPr>
          <w:trHeight w:val="227"/>
        </w:trPr>
        <w:tc>
          <w:tcPr>
            <w:tcW w:w="7792" w:type="dxa"/>
            <w:gridSpan w:val="3"/>
            <w:vAlign w:val="center"/>
          </w:tcPr>
          <w:p w14:paraId="6E2D8518" w14:textId="6B228DAE" w:rsidR="005F202C" w:rsidRPr="005F202C" w:rsidRDefault="005F202C" w:rsidP="005F202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F202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Viss kopā (EUR ar PVN)</w:t>
            </w:r>
          </w:p>
        </w:tc>
        <w:tc>
          <w:tcPr>
            <w:tcW w:w="1701" w:type="dxa"/>
            <w:vAlign w:val="center"/>
          </w:tcPr>
          <w:p w14:paraId="6357CF65" w14:textId="77777777" w:rsidR="005F202C" w:rsidRPr="005F202C" w:rsidRDefault="005F202C" w:rsidP="00A41F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09771994" w14:textId="77777777" w:rsidR="006F465A" w:rsidRPr="00A41F61" w:rsidRDefault="006F465A" w:rsidP="00A41F61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391CEE73" w14:textId="23FAAFDD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bookmarkStart w:id="0" w:name="_Hlk511379243"/>
      <w:r w:rsidRPr="00A41F6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1.2. </w:t>
      </w:r>
      <w:sdt>
        <w:sdtPr>
          <w:rPr>
            <w:rFonts w:asciiTheme="majorBidi" w:eastAsia="Times New Roman" w:hAnsiTheme="majorBidi" w:cstheme="majorBidi"/>
            <w:sz w:val="24"/>
            <w:szCs w:val="24"/>
            <w:lang w:eastAsia="ar-SA"/>
          </w:rPr>
          <w:id w:val="-178009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50A">
            <w:rPr>
              <w:rFonts w:ascii="MS Gothic" w:eastAsia="MS Gothic" w:hAnsi="MS Gothic" w:cstheme="majorBidi" w:hint="eastAsia"/>
              <w:sz w:val="24"/>
              <w:szCs w:val="24"/>
              <w:lang w:eastAsia="ar-SA"/>
            </w:rPr>
            <w:t>☐</w:t>
          </w:r>
        </w:sdtContent>
      </w:sdt>
      <w:r w:rsidRPr="00A41F6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41F61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A41F61">
        <w:rPr>
          <w:rFonts w:asciiTheme="majorBidi" w:eastAsia="Times New Roman" w:hAnsiTheme="majorBidi" w:cstheme="majorBidi"/>
          <w:lang w:eastAsia="ar-SA"/>
        </w:rPr>
        <w:t xml:space="preserve"> </w:t>
      </w:r>
      <w:r w:rsidRPr="00A41F61">
        <w:rPr>
          <w:rFonts w:asciiTheme="majorBidi" w:hAnsiTheme="majorBidi" w:cstheme="majorBidi"/>
          <w:sz w:val="24"/>
          <w:szCs w:val="24"/>
        </w:rPr>
        <w:t>Pretendents apliecina, ka p</w:t>
      </w:r>
      <w:r w:rsidRPr="00A41F61">
        <w:rPr>
          <w:rFonts w:asciiTheme="majorBidi" w:hAnsiTheme="majorBidi" w:cstheme="majorBidi"/>
          <w:bCs/>
          <w:sz w:val="24"/>
          <w:szCs w:val="24"/>
        </w:rPr>
        <w:t>iedāvājuma cenā ir iekļauti visi ar līguma izpildi saistītie izdevumi, t.sk., visi nodokļi, nodevas, administratīvās izmaksas, transporta izdevumi, preces un/ vai piegādes iespējamie sadārdzinājumi u.c. cenu izmaiņas, kā arī tādas izmaksas, kas nav minētas, bet bez kurām nebūtu iespējama kvalitatīva līguma izpilde.</w:t>
      </w:r>
    </w:p>
    <w:p w14:paraId="29E82BA4" w14:textId="77777777" w:rsidR="0077050A" w:rsidRDefault="0077050A" w:rsidP="00A41F61">
      <w:pPr>
        <w:suppressAutoHyphens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5F487A6" w14:textId="61483362" w:rsidR="006F465A" w:rsidRPr="00A41F61" w:rsidRDefault="006F465A" w:rsidP="00A41F61">
      <w:pPr>
        <w:suppressAutoHyphens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41F61">
        <w:rPr>
          <w:rFonts w:asciiTheme="majorBidi" w:hAnsiTheme="majorBidi" w:cstheme="majorBidi"/>
          <w:sz w:val="24"/>
          <w:szCs w:val="24"/>
        </w:rPr>
        <w:t xml:space="preserve">1.3. </w:t>
      </w:r>
      <w:sdt>
        <w:sdtPr>
          <w:rPr>
            <w:rFonts w:asciiTheme="majorBidi" w:eastAsia="Times New Roman" w:hAnsiTheme="majorBidi" w:cstheme="majorBidi"/>
            <w:sz w:val="24"/>
            <w:szCs w:val="24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50A">
            <w:rPr>
              <w:rFonts w:ascii="MS Gothic" w:eastAsia="MS Gothic" w:hAnsi="MS Gothic" w:cstheme="majorBidi" w:hint="eastAsia"/>
              <w:sz w:val="24"/>
              <w:szCs w:val="24"/>
              <w:lang w:eastAsia="ar-SA"/>
            </w:rPr>
            <w:t>☐</w:t>
          </w:r>
        </w:sdtContent>
      </w:sdt>
      <w:r w:rsidRPr="00A41F61">
        <w:rPr>
          <w:rFonts w:asciiTheme="majorBidi" w:hAnsiTheme="majorBidi" w:cstheme="majorBidi"/>
          <w:sz w:val="24"/>
          <w:szCs w:val="24"/>
        </w:rPr>
        <w:t xml:space="preserve"> </w:t>
      </w:r>
      <w:r w:rsidRPr="00A41F61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A41F61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bookmarkEnd w:id="0"/>
    <w:p w14:paraId="685408E8" w14:textId="77777777" w:rsidR="0077050A" w:rsidRDefault="0077050A" w:rsidP="00A41F61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</w:p>
    <w:p w14:paraId="3104A4ED" w14:textId="4ADF01C7" w:rsidR="006F465A" w:rsidRPr="00A41F61" w:rsidRDefault="006F465A" w:rsidP="00A41F61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A41F61">
        <w:rPr>
          <w:rFonts w:asciiTheme="majorBidi" w:hAnsiTheme="majorBidi" w:cstheme="majorBidi"/>
          <w:bCs/>
          <w:sz w:val="24"/>
          <w:szCs w:val="24"/>
        </w:rPr>
        <w:t xml:space="preserve">1.4. </w:t>
      </w:r>
      <w:sdt>
        <w:sdtPr>
          <w:rPr>
            <w:rFonts w:asciiTheme="majorBidi" w:eastAsia="Times New Roman" w:hAnsiTheme="majorBidi" w:cstheme="majorBidi"/>
            <w:sz w:val="24"/>
            <w:szCs w:val="24"/>
            <w:lang w:eastAsia="ar-SA"/>
          </w:rPr>
          <w:id w:val="2039148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50A">
            <w:rPr>
              <w:rFonts w:ascii="MS Gothic" w:eastAsia="MS Gothic" w:hAnsi="MS Gothic" w:cstheme="majorBidi" w:hint="eastAsia"/>
              <w:sz w:val="24"/>
              <w:szCs w:val="24"/>
              <w:lang w:eastAsia="ar-SA"/>
            </w:rPr>
            <w:t>☐</w:t>
          </w:r>
        </w:sdtContent>
      </w:sdt>
      <w:r w:rsidRPr="00A41F61">
        <w:rPr>
          <w:rFonts w:asciiTheme="majorBidi" w:hAnsiTheme="majorBidi" w:cstheme="majorBidi"/>
          <w:sz w:val="24"/>
          <w:szCs w:val="24"/>
        </w:rPr>
        <w:t xml:space="preserve"> </w:t>
      </w:r>
      <w:r w:rsidRPr="00A41F61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A41F61">
        <w:rPr>
          <w:rFonts w:asciiTheme="majorBidi" w:hAnsiTheme="majorBidi" w:cstheme="majorBidi"/>
          <w:sz w:val="24"/>
          <w:szCs w:val="24"/>
        </w:rPr>
        <w:t xml:space="preserve"> </w:t>
      </w:r>
      <w:r w:rsidRPr="00A41F61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1A37E5BA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D74CAF0" w14:textId="77777777" w:rsidR="006F465A" w:rsidRPr="00A41F61" w:rsidRDefault="006F465A" w:rsidP="00A41F61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A41F61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349A4622" w14:textId="65A8ACAF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9A27CB">
        <w:rPr>
          <w:rFonts w:asciiTheme="majorBidi" w:hAnsiTheme="majorBidi" w:cstheme="majorBidi"/>
          <w:sz w:val="24"/>
          <w:szCs w:val="24"/>
        </w:rPr>
        <w:t xml:space="preserve">2.1. </w:t>
      </w:r>
      <w:sdt>
        <w:sdtPr>
          <w:rPr>
            <w:rFonts w:asciiTheme="majorBidi" w:eastAsia="Times New Roman" w:hAnsiTheme="majorBidi" w:cstheme="majorBidi"/>
            <w:sz w:val="24"/>
            <w:szCs w:val="24"/>
            <w:lang w:eastAsia="ar-SA"/>
          </w:rPr>
          <w:id w:val="111764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50A">
            <w:rPr>
              <w:rFonts w:ascii="MS Gothic" w:eastAsia="MS Gothic" w:hAnsi="MS Gothic" w:cstheme="majorBidi" w:hint="eastAsia"/>
              <w:sz w:val="24"/>
              <w:szCs w:val="24"/>
              <w:lang w:eastAsia="ar-SA"/>
            </w:rPr>
            <w:t>☐</w:t>
          </w:r>
        </w:sdtContent>
      </w:sdt>
      <w:r w:rsidRPr="009A27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9A27CB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9A27CB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9A27CB">
        <w:rPr>
          <w:rFonts w:asciiTheme="majorBidi" w:hAnsiTheme="majorBidi" w:cstheme="majorBidi"/>
          <w:iCs/>
          <w:sz w:val="24"/>
          <w:szCs w:val="24"/>
        </w:rPr>
        <w:t xml:space="preserve">Līguma </w:t>
      </w:r>
      <w:r w:rsidR="009A27CB" w:rsidRPr="00003E83">
        <w:rPr>
          <w:rFonts w:asciiTheme="majorBidi" w:hAnsiTheme="majorBidi" w:cstheme="majorBidi"/>
          <w:iCs/>
          <w:sz w:val="24"/>
          <w:szCs w:val="24"/>
        </w:rPr>
        <w:t>izpildes</w:t>
      </w:r>
      <w:r w:rsidRPr="009A27CB">
        <w:rPr>
          <w:rFonts w:asciiTheme="majorBidi" w:hAnsiTheme="majorBidi" w:cstheme="majorBidi"/>
          <w:iCs/>
          <w:sz w:val="24"/>
          <w:szCs w:val="24"/>
        </w:rPr>
        <w:t xml:space="preserve"> termiņš</w:t>
      </w:r>
      <w:r w:rsidR="0077050A">
        <w:rPr>
          <w:rFonts w:asciiTheme="majorBidi" w:hAnsiTheme="majorBidi" w:cstheme="majorBidi"/>
          <w:iCs/>
          <w:sz w:val="24"/>
          <w:szCs w:val="24"/>
        </w:rPr>
        <w:t xml:space="preserve"> – </w:t>
      </w:r>
      <w:r w:rsidR="0077050A" w:rsidRPr="00003E83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1 (viena) mēneša laikā no līguma noslēgšanas</w:t>
      </w:r>
      <w:r w:rsidR="0077050A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</w:t>
      </w:r>
    </w:p>
    <w:p w14:paraId="7A1894E5" w14:textId="77777777" w:rsidR="0077050A" w:rsidRDefault="0077050A" w:rsidP="00A41F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1A2B62" w14:textId="1C00470E" w:rsidR="003D5B91" w:rsidRPr="00003E83" w:rsidRDefault="003D5B91" w:rsidP="00A41F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2.2. </w:t>
      </w:r>
      <w:r w:rsidR="00BE0DB7" w:rsidRPr="00003E83">
        <w:rPr>
          <w:rFonts w:asciiTheme="majorBidi" w:hAnsiTheme="majorBidi" w:cstheme="majorBidi"/>
          <w:sz w:val="24"/>
          <w:szCs w:val="24"/>
        </w:rPr>
        <w:t>Piedāvāto granulu:</w:t>
      </w:r>
    </w:p>
    <w:p w14:paraId="541F183A" w14:textId="792BC0E5" w:rsidR="00BE0DB7" w:rsidRPr="00003E83" w:rsidRDefault="00BE0DB7" w:rsidP="00A41F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3E83">
        <w:rPr>
          <w:rFonts w:asciiTheme="majorBidi" w:hAnsiTheme="majorBidi" w:cstheme="majorBidi"/>
          <w:sz w:val="24"/>
          <w:szCs w:val="24"/>
        </w:rPr>
        <w:t>2.2.1. diametrs – … mm;</w:t>
      </w:r>
    </w:p>
    <w:p w14:paraId="31102594" w14:textId="11170553" w:rsidR="00BE0DB7" w:rsidRPr="00003E83" w:rsidRDefault="00BE0DB7" w:rsidP="00A41F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3E83">
        <w:rPr>
          <w:rFonts w:asciiTheme="majorBidi" w:hAnsiTheme="majorBidi" w:cstheme="majorBidi"/>
          <w:sz w:val="24"/>
          <w:szCs w:val="24"/>
        </w:rPr>
        <w:t>2.2.2. garums – … mm;</w:t>
      </w:r>
    </w:p>
    <w:p w14:paraId="55E2F7A3" w14:textId="4D63395E" w:rsidR="00BE0DB7" w:rsidRDefault="00BE0DB7" w:rsidP="00A41F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3E83">
        <w:rPr>
          <w:rFonts w:asciiTheme="majorBidi" w:hAnsiTheme="majorBidi" w:cstheme="majorBidi"/>
          <w:sz w:val="24"/>
          <w:szCs w:val="24"/>
        </w:rPr>
        <w:t xml:space="preserve">2.2.3. fasējums – … </w:t>
      </w:r>
      <w:r w:rsidRPr="00003E83">
        <w:rPr>
          <w:rFonts w:asciiTheme="majorBidi" w:eastAsia="Times New Roman" w:hAnsiTheme="majorBidi" w:cstheme="majorBidi"/>
          <w:sz w:val="24"/>
          <w:szCs w:val="24"/>
          <w:lang w:eastAsia="ar-SA"/>
        </w:rPr>
        <w:t>kg maisos.</w:t>
      </w:r>
    </w:p>
    <w:p w14:paraId="6F584FE8" w14:textId="77777777" w:rsidR="003D5B91" w:rsidRDefault="003D5B91" w:rsidP="00A41F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636A39" w14:textId="51EA917F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41F61">
        <w:rPr>
          <w:rFonts w:asciiTheme="majorBidi" w:hAnsiTheme="majorBidi" w:cstheme="majorBidi"/>
          <w:sz w:val="24"/>
          <w:szCs w:val="24"/>
        </w:rPr>
        <w:t>2.</w:t>
      </w:r>
      <w:r w:rsidR="00D8731D">
        <w:rPr>
          <w:rFonts w:asciiTheme="majorBidi" w:hAnsiTheme="majorBidi" w:cstheme="majorBidi"/>
          <w:sz w:val="24"/>
          <w:szCs w:val="24"/>
        </w:rPr>
        <w:t>3</w:t>
      </w:r>
      <w:r w:rsidRPr="00A41F61">
        <w:rPr>
          <w:rFonts w:asciiTheme="majorBidi" w:hAnsiTheme="majorBidi" w:cstheme="majorBidi"/>
          <w:sz w:val="24"/>
          <w:szCs w:val="24"/>
        </w:rPr>
        <w:t xml:space="preserve">. </w:t>
      </w:r>
      <w:sdt>
        <w:sdtPr>
          <w:rPr>
            <w:rFonts w:asciiTheme="majorBidi" w:eastAsia="Times New Roman" w:hAnsiTheme="majorBidi" w:cstheme="majorBidi"/>
            <w:sz w:val="24"/>
            <w:szCs w:val="24"/>
            <w:lang w:eastAsia="ar-SA"/>
          </w:rPr>
          <w:id w:val="-29591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B91">
            <w:rPr>
              <w:rFonts w:ascii="MS Gothic" w:eastAsia="MS Gothic" w:hAnsi="MS Gothic" w:cstheme="majorBidi" w:hint="eastAsia"/>
              <w:sz w:val="24"/>
              <w:szCs w:val="24"/>
              <w:lang w:eastAsia="ar-SA"/>
            </w:rPr>
            <w:t>☐</w:t>
          </w:r>
        </w:sdtContent>
      </w:sdt>
      <w:r w:rsidRPr="00A41F61">
        <w:rPr>
          <w:rFonts w:asciiTheme="majorBidi" w:hAnsiTheme="majorBidi" w:cstheme="majorBidi"/>
          <w:sz w:val="24"/>
          <w:szCs w:val="24"/>
        </w:rPr>
        <w:t xml:space="preserve"> </w:t>
      </w:r>
      <w:r w:rsidRPr="00A41F61">
        <w:rPr>
          <w:rFonts w:asciiTheme="majorBidi" w:hAnsiTheme="majorBidi" w:cstheme="majorBidi"/>
          <w:i/>
          <w:iCs/>
          <w:sz w:val="20"/>
          <w:szCs w:val="20"/>
        </w:rPr>
        <w:t>(atzīmē, ja piekrīt</w:t>
      </w:r>
      <w:r w:rsidRPr="00A41F61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D8731D">
        <w:rPr>
          <w:rFonts w:asciiTheme="majorBidi" w:hAnsiTheme="majorBidi" w:cstheme="majorBidi"/>
          <w:sz w:val="24"/>
          <w:szCs w:val="24"/>
        </w:rPr>
        <w:t xml:space="preserve"> </w:t>
      </w:r>
      <w:r w:rsidRPr="00A41F61">
        <w:rPr>
          <w:rFonts w:asciiTheme="majorBidi" w:hAnsiTheme="majorBidi" w:cstheme="majorBidi"/>
          <w:sz w:val="24"/>
          <w:szCs w:val="24"/>
        </w:rPr>
        <w:t>Pretendents apliecina, ka apņemas izpildīt pasūtītāja Tehniskajā specifikācijā noteiktās prasības.</w:t>
      </w:r>
    </w:p>
    <w:p w14:paraId="13ADFB18" w14:textId="77777777" w:rsidR="003D5B91" w:rsidRDefault="003D5B91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9E3D66D" w14:textId="5DD624F5" w:rsidR="00D8731D" w:rsidRPr="00A41F61" w:rsidRDefault="00D8731D" w:rsidP="00D8731D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41F61"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>4</w:t>
      </w:r>
      <w:r w:rsidRPr="00A41F61">
        <w:rPr>
          <w:rFonts w:asciiTheme="majorBidi" w:hAnsiTheme="majorBidi" w:cstheme="majorBidi"/>
          <w:sz w:val="24"/>
          <w:szCs w:val="24"/>
        </w:rPr>
        <w:t xml:space="preserve">. Pretendenta piedāvājuma derīguma termiņš: </w:t>
      </w:r>
      <w:r w:rsidRPr="00A41F61">
        <w:rPr>
          <w:rFonts w:asciiTheme="majorBidi" w:hAnsiTheme="majorBidi" w:cstheme="majorBidi"/>
          <w:bCs/>
          <w:sz w:val="24"/>
          <w:szCs w:val="24"/>
        </w:rPr>
        <w:t>____ dienas pēc piedāvājumu iesniegšanas beigu termiņa.</w:t>
      </w:r>
    </w:p>
    <w:p w14:paraId="04A5C8A7" w14:textId="77777777" w:rsidR="00D8731D" w:rsidRDefault="00D8731D" w:rsidP="00D8731D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9EEEFE9" w14:textId="3ADC0A90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41F61">
        <w:rPr>
          <w:rFonts w:asciiTheme="majorBidi" w:hAnsiTheme="majorBidi" w:cstheme="majorBidi"/>
          <w:sz w:val="24"/>
          <w:szCs w:val="24"/>
        </w:rPr>
        <w:t>2.</w:t>
      </w:r>
      <w:r w:rsidR="003D5B91">
        <w:rPr>
          <w:rFonts w:asciiTheme="majorBidi" w:hAnsiTheme="majorBidi" w:cstheme="majorBidi"/>
          <w:sz w:val="24"/>
          <w:szCs w:val="24"/>
        </w:rPr>
        <w:t>5</w:t>
      </w:r>
      <w:r w:rsidRPr="00A41F61">
        <w:rPr>
          <w:rFonts w:asciiTheme="majorBidi" w:hAnsiTheme="majorBidi" w:cstheme="majorBidi"/>
          <w:sz w:val="24"/>
          <w:szCs w:val="24"/>
        </w:rPr>
        <w:t xml:space="preserve">. </w:t>
      </w:r>
      <w:sdt>
        <w:sdtPr>
          <w:rPr>
            <w:rFonts w:asciiTheme="majorBidi" w:eastAsia="Times New Roman" w:hAnsiTheme="majorBidi" w:cstheme="majorBidi"/>
            <w:sz w:val="24"/>
            <w:szCs w:val="24"/>
            <w:lang w:eastAsia="ar-SA"/>
          </w:rPr>
          <w:id w:val="72865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50A">
            <w:rPr>
              <w:rFonts w:ascii="MS Gothic" w:eastAsia="MS Gothic" w:hAnsi="MS Gothic" w:cstheme="majorBidi" w:hint="eastAsia"/>
              <w:sz w:val="24"/>
              <w:szCs w:val="24"/>
              <w:lang w:eastAsia="ar-SA"/>
            </w:rPr>
            <w:t>☐</w:t>
          </w:r>
        </w:sdtContent>
      </w:sdt>
      <w:r w:rsidRPr="00A41F61">
        <w:rPr>
          <w:rFonts w:asciiTheme="majorBidi" w:hAnsiTheme="majorBidi" w:cstheme="majorBidi"/>
          <w:sz w:val="24"/>
          <w:szCs w:val="24"/>
        </w:rPr>
        <w:t xml:space="preserve"> </w:t>
      </w:r>
      <w:r w:rsidRPr="00A41F61">
        <w:rPr>
          <w:rFonts w:asciiTheme="majorBidi" w:hAnsiTheme="majorBidi" w:cstheme="majorBidi"/>
          <w:i/>
          <w:iCs/>
          <w:sz w:val="20"/>
          <w:szCs w:val="20"/>
        </w:rPr>
        <w:t>(atzīmē, ja piekrīt</w:t>
      </w:r>
      <w:r w:rsidRPr="00A41F61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A41F61">
        <w:rPr>
          <w:rFonts w:asciiTheme="majorBidi" w:hAnsiTheme="majorBidi" w:cstheme="majorBidi"/>
          <w:sz w:val="24"/>
          <w:szCs w:val="24"/>
        </w:rPr>
        <w:t xml:space="preserve"> Pretendents apliecina, ka ir informēts par būtiskākajiem līguma izpildei izvirzītajiem nosacījumiem.</w:t>
      </w:r>
    </w:p>
    <w:p w14:paraId="6E76AA5D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972A121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A41F61">
        <w:rPr>
          <w:rFonts w:asciiTheme="majorBidi" w:hAnsiTheme="majorBidi" w:cstheme="majorBidi"/>
          <w:b/>
          <w:bCs/>
          <w:sz w:val="24"/>
          <w:szCs w:val="24"/>
        </w:rPr>
        <w:t>3. Cita papildus informācija</w:t>
      </w:r>
      <w:r w:rsidRPr="00A41F61">
        <w:rPr>
          <w:rFonts w:asciiTheme="majorBidi" w:hAnsiTheme="majorBidi" w:cstheme="majorBidi"/>
          <w:sz w:val="24"/>
          <w:szCs w:val="24"/>
        </w:rPr>
        <w:t xml:space="preserve"> </w:t>
      </w:r>
      <w:r w:rsidRPr="00A41F61">
        <w:rPr>
          <w:rFonts w:asciiTheme="majorBidi" w:hAnsiTheme="majorBidi" w:cstheme="majorBidi"/>
          <w:bCs/>
          <w:i/>
          <w:iCs/>
        </w:rPr>
        <w:t>(ja nepieciešams)</w:t>
      </w:r>
      <w:r w:rsidRPr="00A41F61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41F61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1D9C45D5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F2FC3DD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41F61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3679B3B4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5EFBFA1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41F61">
        <w:rPr>
          <w:rFonts w:asciiTheme="majorBidi" w:hAnsiTheme="majorBidi" w:cstheme="majorBidi"/>
          <w:sz w:val="24"/>
          <w:szCs w:val="24"/>
        </w:rPr>
        <w:t>20__.gada __._________</w:t>
      </w:r>
      <w:r w:rsidRPr="00A41F61">
        <w:rPr>
          <w:rStyle w:val="Vresatsauce"/>
          <w:rFonts w:asciiTheme="majorBidi" w:hAnsiTheme="majorBidi" w:cstheme="majorBidi"/>
        </w:rPr>
        <w:footnoteReference w:id="1"/>
      </w:r>
    </w:p>
    <w:p w14:paraId="09976905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0A49D17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62B3EA5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40EF7C4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D43DA0B" w14:textId="4727FF55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41F61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A41F6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A41F61">
        <w:rPr>
          <w:rFonts w:asciiTheme="majorBidi" w:hAnsiTheme="majorBidi" w:cstheme="majorBidi"/>
          <w:sz w:val="24"/>
          <w:szCs w:val="24"/>
        </w:rPr>
        <w:t>________________</w:t>
      </w:r>
    </w:p>
    <w:p w14:paraId="4F10A88B" w14:textId="77777777" w:rsidR="006F465A" w:rsidRPr="00A41F61" w:rsidRDefault="006F465A" w:rsidP="00A41F61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sectPr w:rsidR="006F465A" w:rsidRPr="00A41F61" w:rsidSect="00A41F6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4113" w14:textId="77777777" w:rsidR="008B3FCC" w:rsidRDefault="008B3FCC" w:rsidP="006F465A">
      <w:pPr>
        <w:spacing w:after="0" w:line="240" w:lineRule="auto"/>
      </w:pPr>
      <w:r>
        <w:separator/>
      </w:r>
    </w:p>
  </w:endnote>
  <w:endnote w:type="continuationSeparator" w:id="0">
    <w:p w14:paraId="71A503F5" w14:textId="77777777" w:rsidR="008B3FCC" w:rsidRDefault="008B3FCC" w:rsidP="006F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4144" w14:textId="77777777" w:rsidR="008B3FCC" w:rsidRDefault="008B3FCC" w:rsidP="006F465A">
      <w:pPr>
        <w:spacing w:after="0" w:line="240" w:lineRule="auto"/>
      </w:pPr>
      <w:r>
        <w:separator/>
      </w:r>
    </w:p>
  </w:footnote>
  <w:footnote w:type="continuationSeparator" w:id="0">
    <w:p w14:paraId="0D8ECD9B" w14:textId="77777777" w:rsidR="008B3FCC" w:rsidRDefault="008B3FCC" w:rsidP="006F465A">
      <w:pPr>
        <w:spacing w:after="0" w:line="240" w:lineRule="auto"/>
      </w:pPr>
      <w:r>
        <w:continuationSeparator/>
      </w:r>
    </w:p>
  </w:footnote>
  <w:footnote w:id="1">
    <w:p w14:paraId="4D1EC073" w14:textId="77777777" w:rsidR="006F465A" w:rsidRPr="00CC2A2F" w:rsidRDefault="006F465A" w:rsidP="006F465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92"/>
    <w:rsid w:val="00003E83"/>
    <w:rsid w:val="00030AA1"/>
    <w:rsid w:val="001470EB"/>
    <w:rsid w:val="001A6B88"/>
    <w:rsid w:val="00232B5E"/>
    <w:rsid w:val="00271598"/>
    <w:rsid w:val="00291AA3"/>
    <w:rsid w:val="002F2555"/>
    <w:rsid w:val="003D5B91"/>
    <w:rsid w:val="005221BB"/>
    <w:rsid w:val="005F202C"/>
    <w:rsid w:val="00656672"/>
    <w:rsid w:val="006F465A"/>
    <w:rsid w:val="0077050A"/>
    <w:rsid w:val="007C2C81"/>
    <w:rsid w:val="008B3FCC"/>
    <w:rsid w:val="008F5492"/>
    <w:rsid w:val="009407FA"/>
    <w:rsid w:val="009A27CB"/>
    <w:rsid w:val="009A5EB5"/>
    <w:rsid w:val="00A41F61"/>
    <w:rsid w:val="00AE0188"/>
    <w:rsid w:val="00AF7948"/>
    <w:rsid w:val="00BC6592"/>
    <w:rsid w:val="00BE0DB7"/>
    <w:rsid w:val="00D60F4B"/>
    <w:rsid w:val="00D8731D"/>
    <w:rsid w:val="00D95206"/>
    <w:rsid w:val="00EB14F6"/>
    <w:rsid w:val="00F51EAC"/>
    <w:rsid w:val="00FB0C68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080"/>
  <w15:chartTrackingRefBased/>
  <w15:docId w15:val="{162247CE-00F0-470E-A04A-718A87E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5206"/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291AA3"/>
    <w:pPr>
      <w:spacing w:after="0" w:line="240" w:lineRule="auto"/>
    </w:pPr>
    <w:rPr>
      <w:kern w:val="0"/>
      <w:lang w:val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rsid w:val="006F465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esatsauce">
    <w:name w:val="footnote reference"/>
    <w:basedOn w:val="Noklusjumarindkopasfonts"/>
    <w:uiPriority w:val="99"/>
    <w:rsid w:val="006F4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3AFE-6D7F-485C-9193-E87DE06D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1805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23</cp:revision>
  <dcterms:created xsi:type="dcterms:W3CDTF">2024-12-03T11:54:00Z</dcterms:created>
  <dcterms:modified xsi:type="dcterms:W3CDTF">2024-12-05T07:25:00Z</dcterms:modified>
</cp:coreProperties>
</file>