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B050" w14:textId="77777777" w:rsidR="007361F3" w:rsidRDefault="007361F3" w:rsidP="005A2590">
      <w:pPr>
        <w:ind w:right="-471"/>
        <w:jc w:val="right"/>
        <w:rPr>
          <w:rFonts w:ascii="Times New Roman" w:hAnsi="Times New Roman" w:cs="Times New Roman"/>
          <w:noProof/>
          <w:sz w:val="24"/>
          <w:szCs w:val="24"/>
          <w:lang w:val="lv-LV"/>
        </w:rPr>
      </w:pPr>
    </w:p>
    <w:p w14:paraId="551E9D51" w14:textId="77777777" w:rsidR="007361F3" w:rsidRPr="007361F3" w:rsidRDefault="00000000" w:rsidP="007361F3">
      <w:pPr>
        <w:spacing w:after="0"/>
        <w:jc w:val="center"/>
        <w:rPr>
          <w:rFonts w:ascii="Times New Roman" w:eastAsia="Calibri" w:hAnsi="Times New Roman" w:cs="Arial"/>
          <w:b/>
          <w:kern w:val="0"/>
          <w:sz w:val="28"/>
          <w:szCs w:val="28"/>
          <w14:ligatures w14:val="none"/>
        </w:rPr>
      </w:pPr>
      <w:r w:rsidRPr="007361F3">
        <w:rPr>
          <w:rFonts w:ascii="Times New Roman" w:eastAsia="Calibri" w:hAnsi="Times New Roman" w:cs="Arial"/>
          <w:noProof/>
          <w:kern w:val="0"/>
          <w:lang w:eastAsia="lv-LV"/>
          <w14:ligatures w14:val="none"/>
        </w:rPr>
        <w:drawing>
          <wp:anchor distT="0" distB="0" distL="114300" distR="114300" simplePos="0" relativeHeight="251658240" behindDoc="0" locked="0" layoutInCell="1" allowOverlap="1" wp14:anchorId="0566F40C" wp14:editId="59AD13CD">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1F3">
        <w:rPr>
          <w:rFonts w:ascii="Times New Roman" w:eastAsia="Calibri" w:hAnsi="Times New Roman" w:cs="Arial"/>
          <w:b/>
          <w:kern w:val="0"/>
          <w:sz w:val="28"/>
          <w:szCs w:val="28"/>
          <w14:ligatures w14:val="none"/>
        </w:rPr>
        <w:t>BALVU NOVADA PAŠVALDĪBA</w:t>
      </w:r>
    </w:p>
    <w:p w14:paraId="1286055E" w14:textId="77777777" w:rsidR="007361F3" w:rsidRPr="007361F3" w:rsidRDefault="00000000" w:rsidP="007361F3">
      <w:pPr>
        <w:spacing w:after="0"/>
        <w:jc w:val="center"/>
        <w:rPr>
          <w:rFonts w:ascii="Times New Roman" w:eastAsia="Calibri" w:hAnsi="Times New Roman" w:cs="Arial"/>
          <w:b/>
          <w:kern w:val="0"/>
          <w:sz w:val="28"/>
          <w:szCs w:val="28"/>
          <w14:ligatures w14:val="none"/>
        </w:rPr>
      </w:pPr>
      <w:r w:rsidRPr="007361F3">
        <w:rPr>
          <w:rFonts w:ascii="Times New Roman" w:eastAsia="Calibri" w:hAnsi="Times New Roman" w:cs="Arial"/>
          <w:b/>
          <w:kern w:val="0"/>
          <w:sz w:val="28"/>
          <w:szCs w:val="28"/>
          <w14:ligatures w14:val="none"/>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1B7712" w14:paraId="273AAFCA" w14:textId="77777777" w:rsidTr="00033DAA">
        <w:trPr>
          <w:trHeight w:val="523"/>
        </w:trPr>
        <w:tc>
          <w:tcPr>
            <w:tcW w:w="9008" w:type="dxa"/>
          </w:tcPr>
          <w:p w14:paraId="3A88B1ED" w14:textId="77777777" w:rsidR="007361F3" w:rsidRPr="007361F3" w:rsidRDefault="00000000" w:rsidP="007361F3">
            <w:pPr>
              <w:spacing w:after="0" w:line="240" w:lineRule="auto"/>
              <w:jc w:val="center"/>
              <w:rPr>
                <w:rFonts w:ascii="Times New Roman" w:eastAsia="Calibri" w:hAnsi="Times New Roman" w:cs="Arial"/>
                <w:kern w:val="0"/>
                <w:sz w:val="20"/>
                <w:szCs w:val="20"/>
                <w14:ligatures w14:val="none"/>
              </w:rPr>
            </w:pPr>
            <w:proofErr w:type="spellStart"/>
            <w:r w:rsidRPr="007361F3">
              <w:rPr>
                <w:rFonts w:ascii="Times New Roman" w:eastAsia="Calibri" w:hAnsi="Times New Roman" w:cs="Arial"/>
                <w:kern w:val="0"/>
                <w:sz w:val="20"/>
                <w:szCs w:val="20"/>
                <w14:ligatures w14:val="none"/>
              </w:rPr>
              <w:t>Reģ.Nr</w:t>
            </w:r>
            <w:proofErr w:type="spellEnd"/>
            <w:r w:rsidRPr="007361F3">
              <w:rPr>
                <w:rFonts w:ascii="Times New Roman" w:eastAsia="Calibri" w:hAnsi="Times New Roman" w:cs="Arial"/>
                <w:kern w:val="0"/>
                <w:sz w:val="20"/>
                <w:szCs w:val="20"/>
                <w:shd w:val="clear" w:color="auto" w:fill="FFFFFF"/>
                <w14:ligatures w14:val="none"/>
              </w:rPr>
              <w:t xml:space="preserve"> 90009115622</w:t>
            </w:r>
            <w:r w:rsidRPr="007361F3">
              <w:rPr>
                <w:rFonts w:ascii="Times New Roman" w:eastAsia="Calibri" w:hAnsi="Times New Roman" w:cs="Arial"/>
                <w:kern w:val="0"/>
                <w:sz w:val="20"/>
                <w:szCs w:val="20"/>
                <w14:ligatures w14:val="none"/>
              </w:rPr>
              <w:t xml:space="preserve">., Bērzpils </w:t>
            </w:r>
            <w:proofErr w:type="spellStart"/>
            <w:r w:rsidRPr="007361F3">
              <w:rPr>
                <w:rFonts w:ascii="Times New Roman" w:eastAsia="Calibri" w:hAnsi="Times New Roman" w:cs="Arial"/>
                <w:kern w:val="0"/>
                <w:sz w:val="20"/>
                <w:szCs w:val="20"/>
                <w14:ligatures w14:val="none"/>
              </w:rPr>
              <w:t>iela</w:t>
            </w:r>
            <w:proofErr w:type="spellEnd"/>
            <w:r w:rsidRPr="007361F3">
              <w:rPr>
                <w:rFonts w:ascii="Times New Roman" w:eastAsia="Calibri" w:hAnsi="Times New Roman" w:cs="Arial"/>
                <w:kern w:val="0"/>
                <w:sz w:val="20"/>
                <w:szCs w:val="20"/>
                <w14:ligatures w14:val="none"/>
              </w:rPr>
              <w:t xml:space="preserve"> 1A, </w:t>
            </w:r>
            <w:proofErr w:type="spellStart"/>
            <w:r w:rsidRPr="007361F3">
              <w:rPr>
                <w:rFonts w:ascii="Times New Roman" w:eastAsia="Calibri" w:hAnsi="Times New Roman" w:cs="Arial"/>
                <w:kern w:val="0"/>
                <w:sz w:val="20"/>
                <w:szCs w:val="20"/>
                <w14:ligatures w14:val="none"/>
              </w:rPr>
              <w:t>Balvi</w:t>
            </w:r>
            <w:proofErr w:type="spellEnd"/>
            <w:r w:rsidRPr="007361F3">
              <w:rPr>
                <w:rFonts w:ascii="Times New Roman" w:eastAsia="Calibri" w:hAnsi="Times New Roman" w:cs="Arial"/>
                <w:kern w:val="0"/>
                <w:sz w:val="20"/>
                <w:szCs w:val="20"/>
                <w14:ligatures w14:val="none"/>
              </w:rPr>
              <w:t xml:space="preserve">, Balvu </w:t>
            </w:r>
            <w:proofErr w:type="spellStart"/>
            <w:r w:rsidRPr="007361F3">
              <w:rPr>
                <w:rFonts w:ascii="Times New Roman" w:eastAsia="Calibri" w:hAnsi="Times New Roman" w:cs="Arial"/>
                <w:kern w:val="0"/>
                <w:sz w:val="20"/>
                <w:szCs w:val="20"/>
                <w14:ligatures w14:val="none"/>
              </w:rPr>
              <w:t>novads</w:t>
            </w:r>
            <w:proofErr w:type="spellEnd"/>
            <w:r w:rsidRPr="007361F3">
              <w:rPr>
                <w:rFonts w:ascii="Times New Roman" w:eastAsia="Calibri" w:hAnsi="Times New Roman" w:cs="Arial"/>
                <w:kern w:val="0"/>
                <w:sz w:val="20"/>
                <w:szCs w:val="20"/>
                <w14:ligatures w14:val="none"/>
              </w:rPr>
              <w:t xml:space="preserve">, LV-4501, </w:t>
            </w:r>
          </w:p>
          <w:p w14:paraId="291EB594" w14:textId="77777777" w:rsidR="007361F3" w:rsidRPr="007361F3" w:rsidRDefault="00000000" w:rsidP="007361F3">
            <w:pPr>
              <w:spacing w:after="0" w:line="240" w:lineRule="auto"/>
              <w:jc w:val="center"/>
              <w:rPr>
                <w:rFonts w:ascii="Times New Roman" w:eastAsia="Calibri" w:hAnsi="Times New Roman" w:cs="Arial"/>
                <w:kern w:val="0"/>
                <w:sz w:val="20"/>
                <w:szCs w:val="20"/>
                <w14:ligatures w14:val="none"/>
              </w:rPr>
            </w:pPr>
            <w:proofErr w:type="spellStart"/>
            <w:r w:rsidRPr="007361F3">
              <w:rPr>
                <w:rFonts w:ascii="Times New Roman" w:eastAsia="Calibri" w:hAnsi="Times New Roman" w:cs="Arial"/>
                <w:kern w:val="0"/>
                <w:sz w:val="20"/>
                <w:szCs w:val="20"/>
                <w14:ligatures w14:val="none"/>
              </w:rPr>
              <w:t>tālrunis</w:t>
            </w:r>
            <w:proofErr w:type="spellEnd"/>
            <w:r w:rsidRPr="007361F3">
              <w:rPr>
                <w:rFonts w:ascii="Times New Roman" w:eastAsia="Calibri" w:hAnsi="Times New Roman" w:cs="Arial"/>
                <w:kern w:val="0"/>
                <w:sz w:val="20"/>
                <w:szCs w:val="20"/>
                <w14:ligatures w14:val="none"/>
              </w:rPr>
              <w:t xml:space="preserve"> +371 64522453, e-pasts: dome@balvi.lv</w:t>
            </w:r>
          </w:p>
          <w:p w14:paraId="1A28B87F" w14:textId="77777777" w:rsidR="007361F3" w:rsidRPr="007361F3" w:rsidRDefault="007361F3" w:rsidP="007361F3">
            <w:pPr>
              <w:spacing w:after="0" w:line="240" w:lineRule="auto"/>
              <w:jc w:val="center"/>
              <w:rPr>
                <w:rFonts w:ascii="Times New Roman" w:eastAsia="Times New Roman" w:hAnsi="Times New Roman" w:cs="Arial"/>
                <w:b/>
                <w:kern w:val="0"/>
                <w:sz w:val="32"/>
                <w:szCs w:val="20"/>
                <w14:ligatures w14:val="none"/>
              </w:rPr>
            </w:pPr>
          </w:p>
        </w:tc>
      </w:tr>
    </w:tbl>
    <w:p w14:paraId="11768F15" w14:textId="77777777" w:rsidR="000B316A" w:rsidRPr="000B316A" w:rsidRDefault="00000000" w:rsidP="000B316A">
      <w:pPr>
        <w:suppressAutoHyphens/>
        <w:spacing w:after="0" w:line="240" w:lineRule="auto"/>
        <w:ind w:right="-1"/>
        <w:jc w:val="right"/>
        <w:rPr>
          <w:rFonts w:ascii="Calibri" w:eastAsia="Calibri" w:hAnsi="Calibri" w:cs="Times New Roman"/>
          <w:kern w:val="0"/>
          <w:lang w:val="lv-LV" w:eastAsia="zh-CN"/>
          <w14:ligatures w14:val="none"/>
        </w:rPr>
      </w:pPr>
      <w:r w:rsidRPr="000B316A">
        <w:rPr>
          <w:rFonts w:ascii="Times New Roman" w:eastAsia="Calibri" w:hAnsi="Times New Roman" w:cs="Times New Roman"/>
          <w:b/>
          <w:kern w:val="0"/>
          <w:sz w:val="24"/>
          <w:szCs w:val="24"/>
          <w:lang w:val="lv-LV" w:eastAsia="zh-CN"/>
          <w14:ligatures w14:val="none"/>
        </w:rPr>
        <w:t>PIELIKUMS</w:t>
      </w:r>
      <w:r w:rsidRPr="000B316A">
        <w:rPr>
          <w:rFonts w:ascii="Times New Roman" w:eastAsia="Calibri" w:hAnsi="Times New Roman" w:cs="Times New Roman"/>
          <w:b/>
          <w:kern w:val="0"/>
          <w:sz w:val="24"/>
          <w:szCs w:val="24"/>
          <w:lang w:val="lv-LV" w:eastAsia="zh-CN"/>
          <w14:ligatures w14:val="none"/>
        </w:rPr>
        <w:br/>
      </w:r>
      <w:r w:rsidRPr="000B316A">
        <w:rPr>
          <w:rFonts w:ascii="Times New Roman" w:eastAsia="Calibri" w:hAnsi="Times New Roman" w:cs="Times New Roman"/>
          <w:kern w:val="0"/>
          <w:sz w:val="24"/>
          <w:szCs w:val="24"/>
          <w:lang w:val="lv-LV" w:eastAsia="zh-CN"/>
          <w14:ligatures w14:val="none"/>
        </w:rPr>
        <w:t xml:space="preserve">Balvu novada domes </w:t>
      </w:r>
    </w:p>
    <w:p w14:paraId="0C5BE309" w14:textId="77777777" w:rsidR="000B316A" w:rsidRPr="000B316A" w:rsidRDefault="00000000" w:rsidP="000B316A">
      <w:pPr>
        <w:suppressAutoHyphens/>
        <w:spacing w:after="0" w:line="240" w:lineRule="auto"/>
        <w:ind w:right="-1"/>
        <w:jc w:val="right"/>
        <w:rPr>
          <w:rFonts w:ascii="Calibri" w:eastAsia="Calibri" w:hAnsi="Calibri" w:cs="Times New Roman"/>
          <w:kern w:val="0"/>
          <w:lang w:val="lv-LV" w:eastAsia="zh-CN"/>
          <w14:ligatures w14:val="none"/>
        </w:rPr>
      </w:pPr>
      <w:r w:rsidRPr="000B316A">
        <w:rPr>
          <w:rFonts w:ascii="Times New Roman" w:eastAsia="Calibri" w:hAnsi="Times New Roman" w:cs="Times New Roman"/>
          <w:kern w:val="0"/>
          <w:sz w:val="24"/>
          <w:szCs w:val="24"/>
          <w:lang w:val="lv-LV" w:eastAsia="zh-CN"/>
          <w14:ligatures w14:val="none"/>
        </w:rPr>
        <w:t>2025.gada 27.februāra</w:t>
      </w:r>
    </w:p>
    <w:p w14:paraId="3C2191E8" w14:textId="77777777" w:rsidR="000B316A" w:rsidRPr="000B316A" w:rsidRDefault="00000000" w:rsidP="000B316A">
      <w:pPr>
        <w:widowControl w:val="0"/>
        <w:suppressAutoHyphens/>
        <w:spacing w:after="0" w:line="240" w:lineRule="auto"/>
        <w:jc w:val="right"/>
        <w:rPr>
          <w:rFonts w:ascii="Times New Roman" w:eastAsia="Calibri" w:hAnsi="Times New Roman" w:cs="Times New Roman"/>
          <w:kern w:val="0"/>
          <w:sz w:val="24"/>
          <w:szCs w:val="24"/>
          <w:lang w:val="lv-LV" w:eastAsia="zh-CN"/>
          <w14:ligatures w14:val="none"/>
        </w:rPr>
      </w:pPr>
      <w:r w:rsidRPr="000B316A">
        <w:rPr>
          <w:rFonts w:ascii="Times New Roman" w:eastAsia="Calibri" w:hAnsi="Times New Roman" w:cs="Times New Roman"/>
          <w:kern w:val="0"/>
          <w:sz w:val="24"/>
          <w:szCs w:val="24"/>
          <w:lang w:val="lv-LV" w:eastAsia="zh-CN"/>
          <w14:ligatures w14:val="none"/>
        </w:rPr>
        <w:t>lēmumam (sēdes protokols Nr.</w:t>
      </w:r>
      <w:r w:rsidR="00E0604A">
        <w:rPr>
          <w:rFonts w:ascii="Times New Roman" w:eastAsia="Calibri" w:hAnsi="Times New Roman" w:cs="Times New Roman"/>
          <w:kern w:val="0"/>
          <w:sz w:val="24"/>
          <w:szCs w:val="24"/>
          <w:lang w:val="lv-LV" w:eastAsia="zh-CN"/>
          <w14:ligatures w14:val="none"/>
        </w:rPr>
        <w:t xml:space="preserve"> 5</w:t>
      </w:r>
      <w:r w:rsidRPr="000B316A">
        <w:rPr>
          <w:rFonts w:ascii="Times New Roman" w:eastAsia="Calibri" w:hAnsi="Times New Roman" w:cs="Times New Roman"/>
          <w:kern w:val="0"/>
          <w:sz w:val="24"/>
          <w:szCs w:val="24"/>
          <w:lang w:val="lv-LV" w:eastAsia="zh-CN"/>
          <w14:ligatures w14:val="none"/>
        </w:rPr>
        <w:t xml:space="preserve">, </w:t>
      </w:r>
      <w:r w:rsidR="00E0604A">
        <w:rPr>
          <w:rFonts w:ascii="Times New Roman" w:eastAsia="Calibri" w:hAnsi="Times New Roman" w:cs="Times New Roman"/>
          <w:kern w:val="0"/>
          <w:sz w:val="24"/>
          <w:szCs w:val="24"/>
          <w:lang w:val="lv-LV" w:eastAsia="zh-CN"/>
          <w14:ligatures w14:val="none"/>
        </w:rPr>
        <w:t>16</w:t>
      </w:r>
      <w:r w:rsidRPr="000B316A">
        <w:rPr>
          <w:rFonts w:ascii="Times New Roman" w:eastAsia="Calibri" w:hAnsi="Times New Roman" w:cs="Times New Roman"/>
          <w:kern w:val="0"/>
          <w:sz w:val="24"/>
          <w:szCs w:val="24"/>
          <w:lang w:val="lv-LV" w:eastAsia="zh-CN"/>
          <w14:ligatures w14:val="none"/>
        </w:rPr>
        <w:t>.§)</w:t>
      </w:r>
    </w:p>
    <w:p w14:paraId="6EE74F9D" w14:textId="77777777" w:rsidR="000B316A" w:rsidRPr="000B316A" w:rsidRDefault="000B316A" w:rsidP="000B316A">
      <w:pPr>
        <w:spacing w:line="256" w:lineRule="auto"/>
        <w:rPr>
          <w:rFonts w:ascii="Calibri" w:eastAsia="Calibri" w:hAnsi="Calibri" w:cs="Times New Roman"/>
          <w:kern w:val="0"/>
          <w:lang w:val="lv-LV"/>
          <w14:ligatures w14:val="none"/>
        </w:rPr>
      </w:pPr>
    </w:p>
    <w:p w14:paraId="3AE62E2D" w14:textId="77777777" w:rsidR="000B316A" w:rsidRPr="000B316A" w:rsidRDefault="00000000" w:rsidP="000B316A">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0B316A">
        <w:rPr>
          <w:rFonts w:ascii="Times New Roman" w:eastAsia="Times New Roman" w:hAnsi="Times New Roman" w:cs="Times New Roman"/>
          <w:b/>
          <w:caps/>
          <w:kern w:val="0"/>
          <w:sz w:val="24"/>
          <w:szCs w:val="24"/>
          <w:lang w:val="lv-LV" w:eastAsia="lv-LV"/>
          <w14:ligatures w14:val="none"/>
        </w:rPr>
        <w:t xml:space="preserve">BALVU NOVADA BIZNESA IDEJU KONKURSA </w:t>
      </w:r>
    </w:p>
    <w:p w14:paraId="2B863CCE" w14:textId="77777777" w:rsidR="000B316A" w:rsidRPr="000B316A" w:rsidRDefault="00000000" w:rsidP="000B316A">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0B316A">
        <w:rPr>
          <w:rFonts w:ascii="Times New Roman" w:eastAsia="Times New Roman" w:hAnsi="Times New Roman" w:cs="Times New Roman"/>
          <w:b/>
          <w:caps/>
          <w:kern w:val="0"/>
          <w:sz w:val="24"/>
          <w:szCs w:val="24"/>
          <w:lang w:val="lv-LV" w:eastAsia="lv-LV"/>
          <w14:ligatures w14:val="none"/>
        </w:rPr>
        <w:t>“Tava biznesa ideja Balvu novadā”</w:t>
      </w:r>
    </w:p>
    <w:p w14:paraId="57D7771D" w14:textId="77777777" w:rsidR="000B316A" w:rsidRPr="000B316A" w:rsidRDefault="00000000" w:rsidP="000B316A">
      <w:pPr>
        <w:spacing w:after="0" w:line="240" w:lineRule="auto"/>
        <w:jc w:val="center"/>
        <w:rPr>
          <w:rFonts w:ascii="Times New Roman" w:eastAsia="Calibri" w:hAnsi="Times New Roman" w:cs="Times New Roman"/>
          <w:kern w:val="0"/>
          <w:sz w:val="24"/>
          <w:szCs w:val="24"/>
          <w:lang w:val="lv-LV"/>
          <w14:ligatures w14:val="none"/>
        </w:rPr>
      </w:pPr>
      <w:r w:rsidRPr="000B316A">
        <w:rPr>
          <w:rFonts w:ascii="Times New Roman" w:eastAsia="Times New Roman" w:hAnsi="Times New Roman" w:cs="Times New Roman"/>
          <w:b/>
          <w:caps/>
          <w:kern w:val="0"/>
          <w:sz w:val="24"/>
          <w:szCs w:val="24"/>
          <w:lang w:val="lv-LV" w:eastAsia="lv-LV"/>
          <w14:ligatures w14:val="none"/>
        </w:rPr>
        <w:t>nolikums</w:t>
      </w:r>
    </w:p>
    <w:p w14:paraId="000169EF" w14:textId="77777777" w:rsidR="000B316A" w:rsidRPr="000B316A" w:rsidRDefault="000B316A" w:rsidP="000B316A">
      <w:pPr>
        <w:ind w:right="-471"/>
        <w:jc w:val="center"/>
        <w:rPr>
          <w:rFonts w:ascii="Times New Roman" w:eastAsia="Calibri" w:hAnsi="Times New Roman" w:cs="Times New Roman"/>
          <w:sz w:val="24"/>
          <w:szCs w:val="24"/>
          <w:lang w:val="lv-LV"/>
        </w:rPr>
      </w:pPr>
    </w:p>
    <w:p w14:paraId="5149937F" w14:textId="77777777" w:rsidR="000B316A" w:rsidRPr="000B316A" w:rsidRDefault="00000000" w:rsidP="000B316A">
      <w:pPr>
        <w:numPr>
          <w:ilvl w:val="0"/>
          <w:numId w:val="1"/>
        </w:numPr>
        <w:ind w:right="-471"/>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VISPĀRĪGIE NOTEIKUMI </w:t>
      </w:r>
    </w:p>
    <w:p w14:paraId="0EAC4648"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1.1. Nolikums nosaka kārtību, kādā tiek piešķirts Balvu novada pašvaldības (turpmāk- Pašvaldība) finansējums Balvu novada biznesa ideju konkursa (turpmāk - Konkurss) ietvaros. </w:t>
      </w:r>
    </w:p>
    <w:p w14:paraId="0211030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1.2. Konkursa mērķis – veicināt uzņēmējdarbības uzsākšanu un attīstību, atbalstot jaunu darba vietu, produktu vai pakalpojumu izveidi Balvu novada administratīvajā teritorijā. </w:t>
      </w:r>
    </w:p>
    <w:p w14:paraId="61AD4F2C"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1.3.Konkursa nolikumu apstiprina Balvu novada dome. </w:t>
      </w:r>
    </w:p>
    <w:p w14:paraId="50C336F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1.4. Konkursu rīko - Balvu novada pašvaldības iestāde </w:t>
      </w:r>
      <w:proofErr w:type="spellStart"/>
      <w:r w:rsidRPr="000B316A">
        <w:rPr>
          <w:rFonts w:ascii="Times New Roman" w:eastAsia="Calibri" w:hAnsi="Times New Roman" w:cs="Times New Roman"/>
          <w:sz w:val="24"/>
          <w:szCs w:val="24"/>
          <w:lang w:val="lv-LV"/>
        </w:rPr>
        <w:t>Ziemeļlatgales</w:t>
      </w:r>
      <w:proofErr w:type="spellEnd"/>
      <w:r w:rsidRPr="000B316A">
        <w:rPr>
          <w:rFonts w:ascii="Times New Roman" w:eastAsia="Calibri" w:hAnsi="Times New Roman" w:cs="Times New Roman"/>
          <w:sz w:val="24"/>
          <w:szCs w:val="24"/>
          <w:lang w:val="lv-LV"/>
        </w:rPr>
        <w:t xml:space="preserve"> biznesa un tūrisma centrs (turpmāk- Konkursa rīkotājs). </w:t>
      </w:r>
    </w:p>
    <w:p w14:paraId="6C203C07"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1.5.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atbalsts konkursa ietvaros tiek sniegts Granta veidā.* </w:t>
      </w:r>
    </w:p>
    <w:p w14:paraId="2BABCF61"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 Konkursa nolikumā lietotie termini: </w:t>
      </w:r>
    </w:p>
    <w:p w14:paraId="793F995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1.6.1. Grants- konkursa ietvaros piešķirts līdzfinansējums saimnieciskās darbības uzsākšanai vai attīstībai Balvu novada administratīvajā teritorijā; </w:t>
      </w:r>
    </w:p>
    <w:p w14:paraId="17EBC940"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1.6.2. Granta pretendents (Konkursa pieteikuma iesniedzējs): fiziska persona, kura sasniegusi 18 gadu vecumu un plāno uzsākt saimniecisko darbību, vai fiziska persona, kura reģistrēta Valsts ieņēmumu dienestā un veic saimniecisko darbību ne ilgāk kā piecus gadus uz pieteikuma iesniegšanas brīdi, juridiska persona, kura reģistrēta Latvijas Republikas Uzņēmumu reģistra Komercreģistrā un veic komercdarbību ne ilgāk kā piecus gadus uz pieteikuma iesniegšanas brīdi; </w:t>
      </w:r>
    </w:p>
    <w:p w14:paraId="4B9459E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1.6.3. Granta saņēmējs- uzvarētājs Konkursā, kurš noslēdzis līgumu par Granta saņemšanu ar Pašvaldību; </w:t>
      </w:r>
    </w:p>
    <w:p w14:paraId="154A52A8"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1.6.4. projekts- nepieciešamie resursi un pasākumi, ko īsteno Granta saņēmējs no līguma parakstīšanas dienas līdz pilnīgai līgumā noteikto saistību izpildei; </w:t>
      </w:r>
    </w:p>
    <w:p w14:paraId="5F51B90B"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___________________________________________</w:t>
      </w:r>
    </w:p>
    <w:p w14:paraId="5D34B5CF" w14:textId="77777777" w:rsidR="000B316A" w:rsidRPr="000B316A" w:rsidRDefault="000B316A" w:rsidP="000B316A">
      <w:pPr>
        <w:spacing w:after="0" w:line="240" w:lineRule="auto"/>
        <w:ind w:left="851"/>
        <w:jc w:val="both"/>
        <w:rPr>
          <w:rFonts w:ascii="Times New Roman" w:eastAsia="Calibri" w:hAnsi="Times New Roman" w:cs="Times New Roman"/>
          <w:sz w:val="24"/>
          <w:szCs w:val="24"/>
          <w:lang w:val="lv-LV"/>
        </w:rPr>
      </w:pPr>
    </w:p>
    <w:p w14:paraId="4A2FA5BC" w14:textId="77777777" w:rsidR="000B316A" w:rsidRPr="000B316A" w:rsidRDefault="00000000" w:rsidP="000B316A">
      <w:pPr>
        <w:ind w:right="-471" w:firstLine="426"/>
        <w:jc w:val="both"/>
        <w:rPr>
          <w:rFonts w:ascii="Times New Roman" w:eastAsia="Calibri" w:hAnsi="Times New Roman" w:cs="Times New Roman"/>
          <w:i/>
          <w:iCs/>
          <w:sz w:val="24"/>
          <w:szCs w:val="24"/>
          <w:lang w:val="lv-LV"/>
        </w:rPr>
      </w:pPr>
      <w:r w:rsidRPr="000B316A">
        <w:rPr>
          <w:rFonts w:ascii="Times New Roman" w:eastAsia="Calibri" w:hAnsi="Times New Roman" w:cs="Times New Roman"/>
          <w:i/>
          <w:iCs/>
          <w:sz w:val="24"/>
          <w:szCs w:val="24"/>
          <w:lang w:val="lv-LV"/>
        </w:rPr>
        <w:t>* Atbalstu šī Nolikuma ietvaros sniedz piemērojot Eiropas Komisijas 2023. gada 13. decembra Regulu (EK) Nr.</w:t>
      </w:r>
      <w:r w:rsidRPr="000B316A">
        <w:rPr>
          <w:rFonts w:ascii="Times New Roman" w:eastAsia="Calibri" w:hAnsi="Times New Roman" w:cs="Times New Roman"/>
          <w:sz w:val="24"/>
          <w:szCs w:val="24"/>
          <w:lang w:val="lv-LV"/>
        </w:rPr>
        <w:t xml:space="preserve"> </w:t>
      </w:r>
      <w:r w:rsidRPr="000B316A">
        <w:rPr>
          <w:rFonts w:ascii="Times New Roman" w:eastAsia="Calibri" w:hAnsi="Times New Roman" w:cs="Times New Roman"/>
          <w:i/>
          <w:iCs/>
          <w:sz w:val="24"/>
          <w:szCs w:val="24"/>
          <w:lang w:val="lv-LV"/>
        </w:rPr>
        <w:t xml:space="preserve">2023/2831 par Līguma par Eiropas Savienības darbību 107. un 108. panta iemērošanu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atbalstam (Eiropas savienības Oficiālais Vēstnesis, 2023. gada 13. decembris, Nr. C/2023/9700) (turpmāk tekstā tiek lietots Komisijas Regulas saīsinājums - </w:t>
      </w:r>
      <w:r w:rsidRPr="000B316A">
        <w:rPr>
          <w:rFonts w:ascii="Times New Roman" w:eastAsia="Calibri" w:hAnsi="Times New Roman" w:cs="Times New Roman"/>
          <w:i/>
          <w:iCs/>
          <w:sz w:val="24"/>
          <w:szCs w:val="24"/>
          <w:lang w:val="lv-LV"/>
        </w:rPr>
        <w:lastRenderedPageBreak/>
        <w:t xml:space="preserve">Nr.2023/2831). un ievērojot Ministru kabineta 2018. gada 21. novembra noteikumiem noteikumos Nr. 715 “Noteikumi par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atbalsta uzskaites un piešķiršanas kārtību” noteikto kārtību. </w:t>
      </w:r>
    </w:p>
    <w:p w14:paraId="20F5E77A" w14:textId="77777777" w:rsidR="000B316A" w:rsidRPr="000B316A" w:rsidRDefault="000B316A" w:rsidP="000B316A">
      <w:pPr>
        <w:spacing w:after="0" w:line="240" w:lineRule="auto"/>
        <w:ind w:left="851"/>
        <w:jc w:val="both"/>
        <w:rPr>
          <w:rFonts w:ascii="Times New Roman" w:eastAsia="Calibri" w:hAnsi="Times New Roman" w:cs="Times New Roman"/>
          <w:sz w:val="24"/>
          <w:szCs w:val="24"/>
          <w:lang w:val="lv-LV"/>
        </w:rPr>
      </w:pPr>
    </w:p>
    <w:p w14:paraId="14BE066B"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1.6.5. pieteikums – dokumentu kopums, ko Konkursam iesniedz Granta pretendents; </w:t>
      </w:r>
    </w:p>
    <w:p w14:paraId="5908FB34"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1.6.6. atbalstāmās izmaksas- izdevumi, kas līdzfinansējami Konkursa ietvaros; </w:t>
      </w:r>
    </w:p>
    <w:p w14:paraId="4899ECE8"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1.6.7. neatbalstāmās izmaksas- izdevumi, kas nav līdzfinansējami Konkursa ietvaros; </w:t>
      </w:r>
    </w:p>
    <w:p w14:paraId="54225327"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1.7. Konkursa rīkotājs paziņojumu par Konkursu publicē Balvu novada pašvaldības tīmekļa vietnē www.balvi.lv ar norādi par pieteikumu iesniegšanas termiņu.</w:t>
      </w:r>
    </w:p>
    <w:p w14:paraId="43DCD4F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1.8. Konkursa dokumentācija pieejama tīmekļa vietnē www.balvi.lv sadaļā Uzņēmējdarbība.</w:t>
      </w:r>
    </w:p>
    <w:p w14:paraId="09E2BA63"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1.9. Saņemt konsultāciju, kā arī iepazīties ar Konkursa dokumentāciju var </w:t>
      </w:r>
      <w:proofErr w:type="spellStart"/>
      <w:r w:rsidRPr="000B316A">
        <w:rPr>
          <w:rFonts w:ascii="Times New Roman" w:eastAsia="Calibri" w:hAnsi="Times New Roman" w:cs="Times New Roman"/>
          <w:sz w:val="24"/>
          <w:szCs w:val="24"/>
          <w:lang w:val="lv-LV"/>
        </w:rPr>
        <w:t>Ziemeļlatgales</w:t>
      </w:r>
      <w:proofErr w:type="spellEnd"/>
      <w:r w:rsidRPr="000B316A">
        <w:rPr>
          <w:rFonts w:ascii="Times New Roman" w:eastAsia="Calibri" w:hAnsi="Times New Roman" w:cs="Times New Roman"/>
          <w:sz w:val="24"/>
          <w:szCs w:val="24"/>
          <w:lang w:val="lv-LV"/>
        </w:rPr>
        <w:t xml:space="preserve"> biznesa un tūrisma centrā (adrese: Brīvības iela 47, Balvi) pie vadītājas Mārītes </w:t>
      </w:r>
      <w:proofErr w:type="spellStart"/>
      <w:r w:rsidRPr="000B316A">
        <w:rPr>
          <w:rFonts w:ascii="Times New Roman" w:eastAsia="Calibri" w:hAnsi="Times New Roman" w:cs="Times New Roman"/>
          <w:sz w:val="24"/>
          <w:szCs w:val="24"/>
          <w:lang w:val="lv-LV"/>
        </w:rPr>
        <w:t>Orniņas</w:t>
      </w:r>
      <w:proofErr w:type="spellEnd"/>
      <w:r w:rsidRPr="000B316A">
        <w:rPr>
          <w:rFonts w:ascii="Times New Roman" w:eastAsia="Calibri" w:hAnsi="Times New Roman" w:cs="Times New Roman"/>
          <w:sz w:val="24"/>
          <w:szCs w:val="24"/>
          <w:lang w:val="lv-LV"/>
        </w:rPr>
        <w:t xml:space="preserve">, zvanot pa tālruni 26355954, rakstot uz e-pasta adresi: marite.ornina@balvi.lv, vai pie uzņēmējdarbības atbalsta speciālistes Vinetas </w:t>
      </w:r>
      <w:proofErr w:type="spellStart"/>
      <w:r w:rsidRPr="000B316A">
        <w:rPr>
          <w:rFonts w:ascii="Times New Roman" w:eastAsia="Calibri" w:hAnsi="Times New Roman" w:cs="Times New Roman"/>
          <w:sz w:val="24"/>
          <w:szCs w:val="24"/>
          <w:lang w:val="lv-LV"/>
        </w:rPr>
        <w:t>Zeltkalnes</w:t>
      </w:r>
      <w:proofErr w:type="spellEnd"/>
      <w:r w:rsidRPr="000B316A">
        <w:rPr>
          <w:rFonts w:ascii="Times New Roman" w:eastAsia="Calibri" w:hAnsi="Times New Roman" w:cs="Times New Roman"/>
          <w:sz w:val="24"/>
          <w:szCs w:val="24"/>
          <w:lang w:val="lv-LV"/>
        </w:rPr>
        <w:t xml:space="preserve">, zvanot pa tālruni 29373559, rakstot uz e-pasta adresi </w:t>
      </w:r>
      <w:hyperlink r:id="rId9" w:history="1">
        <w:r w:rsidR="000B316A" w:rsidRPr="000B316A">
          <w:rPr>
            <w:rFonts w:ascii="Times New Roman" w:eastAsia="Calibri" w:hAnsi="Times New Roman" w:cs="Times New Roman"/>
            <w:color w:val="0563C1"/>
            <w:sz w:val="24"/>
            <w:szCs w:val="24"/>
            <w:u w:val="single"/>
            <w:lang w:val="lv-LV"/>
          </w:rPr>
          <w:t>vineta.zeltkalne@balvi.lv</w:t>
        </w:r>
      </w:hyperlink>
      <w:r w:rsidRPr="000B316A">
        <w:rPr>
          <w:rFonts w:ascii="Times New Roman" w:eastAsia="Calibri" w:hAnsi="Times New Roman" w:cs="Times New Roman"/>
          <w:sz w:val="24"/>
          <w:szCs w:val="24"/>
          <w:lang w:val="lv-LV"/>
        </w:rPr>
        <w:t>.</w:t>
      </w:r>
    </w:p>
    <w:p w14:paraId="5A151359"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75941DB0" w14:textId="77777777" w:rsidR="000B316A" w:rsidRPr="000B316A" w:rsidRDefault="00000000" w:rsidP="000B316A">
      <w:pPr>
        <w:numPr>
          <w:ilvl w:val="0"/>
          <w:numId w:val="1"/>
        </w:numPr>
        <w:tabs>
          <w:tab w:val="left" w:pos="284"/>
        </w:tabs>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GRANTA APMĒRS UN PIEŠĶIRŠANAS NOSACĪJUMI </w:t>
      </w:r>
    </w:p>
    <w:p w14:paraId="4E43D968" w14:textId="77777777" w:rsidR="000B316A" w:rsidRPr="000B316A" w:rsidRDefault="000B316A" w:rsidP="000B316A">
      <w:pPr>
        <w:spacing w:after="0" w:line="240" w:lineRule="auto"/>
        <w:jc w:val="both"/>
        <w:rPr>
          <w:rFonts w:ascii="Times New Roman" w:eastAsia="Calibri" w:hAnsi="Times New Roman" w:cs="Times New Roman"/>
          <w:b/>
          <w:bCs/>
          <w:sz w:val="24"/>
          <w:szCs w:val="24"/>
          <w:lang w:val="lv-LV"/>
        </w:rPr>
      </w:pPr>
    </w:p>
    <w:p w14:paraId="1BF836FC"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2.1. Granta piešķiršana un apmērs: </w:t>
      </w:r>
    </w:p>
    <w:p w14:paraId="1C6230F9"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2.1.1. Grants tiek piešķirts fiziskai personai, kura plāno uzsākt vai veic saimniecisko darbību ne ilgāk kā piecus gadus uz pieteikuma iesniegšanas brīdi; </w:t>
      </w:r>
    </w:p>
    <w:p w14:paraId="7DFD889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2.1.2. Grants tiek piešķirts juridiskai personai, kura uzsāks vai veic uzņēmējdarbību ne ilgāk kā piecus gadus uz pieteikuma iesniegšanas brīdi; </w:t>
      </w:r>
    </w:p>
    <w:p w14:paraId="026EC5C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2.1.3. Granta maksimāli pieļaujamais apmērs nepārsniedz EUR 5000.00 (pieci tūkstoši </w:t>
      </w:r>
      <w:proofErr w:type="spellStart"/>
      <w:r w:rsidRPr="000B316A">
        <w:rPr>
          <w:rFonts w:ascii="Times New Roman" w:eastAsia="Calibri" w:hAnsi="Times New Roman" w:cs="Times New Roman"/>
          <w:sz w:val="24"/>
          <w:szCs w:val="24"/>
          <w:lang w:val="lv-LV"/>
        </w:rPr>
        <w:t>euro</w:t>
      </w:r>
      <w:proofErr w:type="spellEnd"/>
      <w:r w:rsidRPr="000B316A">
        <w:rPr>
          <w:rFonts w:ascii="Times New Roman" w:eastAsia="Calibri" w:hAnsi="Times New Roman" w:cs="Times New Roman"/>
          <w:sz w:val="24"/>
          <w:szCs w:val="24"/>
          <w:lang w:val="lv-LV"/>
        </w:rPr>
        <w:t xml:space="preserve">); </w:t>
      </w:r>
    </w:p>
    <w:p w14:paraId="6EA7307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2.1.4. Uzņēmums, kas jau iepriekš saņēmis pašvaldības </w:t>
      </w:r>
      <w:proofErr w:type="spellStart"/>
      <w:r w:rsidRPr="000B316A">
        <w:rPr>
          <w:rFonts w:ascii="Times New Roman" w:eastAsia="Calibri" w:hAnsi="Times New Roman" w:cs="Times New Roman"/>
          <w:sz w:val="24"/>
          <w:szCs w:val="24"/>
          <w:lang w:val="lv-LV"/>
        </w:rPr>
        <w:t>grantu</w:t>
      </w:r>
      <w:proofErr w:type="spellEnd"/>
      <w:r w:rsidRPr="000B316A">
        <w:rPr>
          <w:rFonts w:ascii="Times New Roman" w:eastAsia="Calibri" w:hAnsi="Times New Roman" w:cs="Times New Roman"/>
          <w:sz w:val="24"/>
          <w:szCs w:val="24"/>
          <w:lang w:val="lv-LV"/>
        </w:rPr>
        <w:t xml:space="preserve">, var saņemt jaunu </w:t>
      </w:r>
      <w:proofErr w:type="spellStart"/>
      <w:r w:rsidRPr="000B316A">
        <w:rPr>
          <w:rFonts w:ascii="Times New Roman" w:eastAsia="Calibri" w:hAnsi="Times New Roman" w:cs="Times New Roman"/>
          <w:sz w:val="24"/>
          <w:szCs w:val="24"/>
          <w:lang w:val="lv-LV"/>
        </w:rPr>
        <w:t>grantu</w:t>
      </w:r>
      <w:proofErr w:type="spellEnd"/>
      <w:r w:rsidRPr="000B316A">
        <w:rPr>
          <w:rFonts w:ascii="Times New Roman" w:eastAsia="Calibri" w:hAnsi="Times New Roman" w:cs="Times New Roman"/>
          <w:sz w:val="24"/>
          <w:szCs w:val="24"/>
          <w:lang w:val="lv-LV"/>
        </w:rPr>
        <w:t>, ja divu gadu laikā pēc īstenotā projekta plāno izstrādāt jaunus produktus vai pakalpojumus vai uzsākt jaunu ražošanu Balvu novadā.</w:t>
      </w:r>
    </w:p>
    <w:p w14:paraId="1EFC6EFA"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2.2. Granta pretendentam ir jānodrošina līdzfinansējums vismaz 10% apmērā no piešķirtās Granta summas. </w:t>
      </w:r>
    </w:p>
    <w:p w14:paraId="553A3A8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 Attiecināmās izmaksas: </w:t>
      </w:r>
    </w:p>
    <w:p w14:paraId="35E3E80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2.3.1. inventāra un/vai iekārtu iegāde, uzstādīšana, kas tieši saistīta ar ražošanas/pakalpojuma uzsākšanas vai sniegšanas procesu; </w:t>
      </w:r>
    </w:p>
    <w:p w14:paraId="0348CA48"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2.3.2. izejmateriālu iegāde, kas tieši saistīta ar ražošanas uzsākšanas procesu, bet ne vairāk kā 10 % no projekta kopējās summas; </w:t>
      </w:r>
    </w:p>
    <w:p w14:paraId="1A84E40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2.3.3. licenču iegāde, patentu reģistrācija Latvijas Republikas Patentu valdē; </w:t>
      </w:r>
    </w:p>
    <w:p w14:paraId="772DB3E4"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2.3.4. preču zīmes reģistrācija; </w:t>
      </w:r>
    </w:p>
    <w:p w14:paraId="2F5B3B9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2.3.5. specifiska rakstura datorprogrammu iegāde vai izstrāde; </w:t>
      </w:r>
    </w:p>
    <w:p w14:paraId="5A0B1E19"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2.3.6. citām ar ražošanas procesu pamatotām vajadzībām (lēmumu par pamatotību pieņem Konkursa vērtēšanas komisija balsojot); </w:t>
      </w:r>
    </w:p>
    <w:p w14:paraId="778E8F07"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2.3.7. PVN, ja atbalsta pretendents nav reģistrēts ar PVN apliekamo personu reģistrā. </w:t>
      </w:r>
    </w:p>
    <w:p w14:paraId="3311F99A"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 Neattiecināmās izmaksas: </w:t>
      </w:r>
    </w:p>
    <w:p w14:paraId="53A15EBD"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2.4.1. transportlīdzekļu iegāde (mopēdi, motocikli, tricikli, kvadricikli, vieglās un kravas automašīnas, autobusi, izņemot to piekabes īpašumā vai nomā jau esošām transporta vienībām); </w:t>
      </w:r>
    </w:p>
    <w:p w14:paraId="70BC51A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2.4.2. standarta datora programmatūru iegāde (MS Windows OS, Microsoft Office, Tildes Birojs, antivīrusa programmas, grāmatvedības programmas u.tml.); </w:t>
      </w:r>
    </w:p>
    <w:p w14:paraId="03962B99"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2.4.3. projekta pieteikuma sagatavošanas un administrēšanas izmaksas; </w:t>
      </w:r>
    </w:p>
    <w:p w14:paraId="331346A7"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2.4.4. PVN, ja atbalsta pretendents ir reģistrēts ar PVN apliekamo personu reģistrā; </w:t>
      </w:r>
    </w:p>
    <w:p w14:paraId="058A45B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2.4.5. izmaksas, kas radušās pirms līguma ar Pašvaldību noslēgšanas vai, kuras nav iekļautas apstiprinātajā pieteikumā; </w:t>
      </w:r>
    </w:p>
    <w:p w14:paraId="24A25208"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2.4.6. telpu iegādes, īres, remonta, zemes iegādes un nomas izmaksas; </w:t>
      </w:r>
    </w:p>
    <w:p w14:paraId="0231C5B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2.4.7. mārketinga materiālu izstrādes izmaksas (tai skaitā visa veida reklāma un dalība izstādēs, kursu apmaksa); </w:t>
      </w:r>
    </w:p>
    <w:p w14:paraId="4A7BAC6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2.4.8.darba algas izmaksas; </w:t>
      </w:r>
    </w:p>
    <w:p w14:paraId="059246A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2.4.9.darbībām, kas saistītas ar eksportu uz trešajām valstīm vai dalībvalstīm.* </w:t>
      </w:r>
    </w:p>
    <w:p w14:paraId="57AD9E4E"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 Neatbalstāmās uzņēmējdarbības nozares: </w:t>
      </w:r>
    </w:p>
    <w:p w14:paraId="3A9EF92B"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2.5.1. starptautiskie pārvadājumi; </w:t>
      </w:r>
    </w:p>
    <w:p w14:paraId="7FC9B07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2.5.2. azartspēļu pakalpojumu sniegšana; </w:t>
      </w:r>
    </w:p>
    <w:p w14:paraId="7784FC1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2.5.3.mazumtirdzniecība, izņemot specializētu tirdzniecības vietu ierīkošanu vietēji ražotās produkcijas realizācijai; </w:t>
      </w:r>
    </w:p>
    <w:p w14:paraId="43C7ACE3"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2.5.4.vairumtirdzniecība; </w:t>
      </w:r>
    </w:p>
    <w:p w14:paraId="5E4052A9"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2.5.5.alkohola un tabakas izstrādājumu ražošana vai tirdzniecība (izņemot mazās alkoholisko dzērienu darītavas);</w:t>
      </w:r>
    </w:p>
    <w:p w14:paraId="64B00132"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2.5.6.finanšu starpniecības pakalpojumi; </w:t>
      </w:r>
    </w:p>
    <w:p w14:paraId="4F2AD94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2.5.7.šaujamieroču un munīcijas ražošana vai tirdzniecība (izņemot izklaidei paredzēto aktivitāšu ieročus - loku, arbaletu u.tml.); </w:t>
      </w:r>
    </w:p>
    <w:p w14:paraId="39DDFA71"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2.5.8. </w:t>
      </w:r>
      <w:bookmarkStart w:id="0" w:name="_Hlk188344433"/>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saskaņā ar Komisijas regulu Nr.2023/2831 piešķir, ievērojot Komisijas regulas Nr.2023/2831 1.panta 1.punktā minētos nozaru un darbību ierobežojumus; </w:t>
      </w:r>
    </w:p>
    <w:p w14:paraId="13DD9AB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2.5.9.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ko piešķir saskaņā ar Nolikumu. Ja Pretendents vienlaikus darbojas vienā vai vairākās nozarēs, kas minētas šī Nolikuma 2.5.1.-2.5.7. apakšpunktā,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drīkst piešķirt tikai tad, ja tas nodrošina šo nozaru darbību vai uzskaites nodalīšanu, nodrošinot, ka darbības izslēgtajās nozarēs negūst labumu no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ko piešķir saskaņā ar Nolikumu.</w:t>
      </w:r>
    </w:p>
    <w:bookmarkEnd w:id="0"/>
    <w:p w14:paraId="37862EC2"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2.6. Šī Nolikuma ietvaros piešķirto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attiecībā uz vienām un tām pašām attiecināmajām izmaksām nedrīkst </w:t>
      </w:r>
      <w:proofErr w:type="spellStart"/>
      <w:r w:rsidRPr="000B316A">
        <w:rPr>
          <w:rFonts w:ascii="Times New Roman" w:eastAsia="Calibri" w:hAnsi="Times New Roman" w:cs="Times New Roman"/>
          <w:sz w:val="24"/>
          <w:szCs w:val="24"/>
          <w:lang w:val="lv-LV"/>
        </w:rPr>
        <w:t>kumulēt</w:t>
      </w:r>
      <w:proofErr w:type="spellEnd"/>
      <w:r w:rsidRPr="000B316A">
        <w:rPr>
          <w:rFonts w:ascii="Times New Roman" w:eastAsia="Calibri" w:hAnsi="Times New Roman" w:cs="Times New Roman"/>
          <w:sz w:val="24"/>
          <w:szCs w:val="24"/>
          <w:lang w:val="lv-LV"/>
        </w:rPr>
        <w:t xml:space="preserve"> ar komercdarbības atbalstu citu atbalsta programmu vai </w:t>
      </w:r>
      <w:proofErr w:type="spellStart"/>
      <w:r w:rsidRPr="000B316A">
        <w:rPr>
          <w:rFonts w:ascii="Times New Roman" w:eastAsia="Calibri" w:hAnsi="Times New Roman" w:cs="Times New Roman"/>
          <w:sz w:val="24"/>
          <w:szCs w:val="24"/>
          <w:lang w:val="lv-LV"/>
        </w:rPr>
        <w:t>ad-hoc</w:t>
      </w:r>
      <w:proofErr w:type="spellEnd"/>
      <w:r w:rsidRPr="000B316A">
        <w:rPr>
          <w:rFonts w:ascii="Times New Roman" w:eastAsia="Calibri" w:hAnsi="Times New Roman" w:cs="Times New Roman"/>
          <w:sz w:val="24"/>
          <w:szCs w:val="24"/>
          <w:lang w:val="lv-LV"/>
        </w:rPr>
        <w:t xml:space="preserve"> atbalsta projekta ietvaros, tai skaitā citu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neatkarīgi no finansējuma avota.</w:t>
      </w:r>
    </w:p>
    <w:p w14:paraId="31BCAA1C"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2DD6C1A6" w14:textId="77777777" w:rsidR="000B316A" w:rsidRPr="000B316A" w:rsidRDefault="00000000" w:rsidP="000B316A">
      <w:pPr>
        <w:numPr>
          <w:ilvl w:val="0"/>
          <w:numId w:val="1"/>
        </w:num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KONKURSA PIETEIKUMU IESNIEGŠANA UN NOFORMĒŠANA </w:t>
      </w:r>
    </w:p>
    <w:p w14:paraId="22CFD01A"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196F4446" w14:textId="77777777" w:rsidR="000B316A" w:rsidRPr="000B316A" w:rsidRDefault="00000000" w:rsidP="000B316A">
      <w:pPr>
        <w:spacing w:after="0" w:line="240" w:lineRule="auto"/>
        <w:ind w:firstLine="426"/>
        <w:jc w:val="both"/>
        <w:rPr>
          <w:rFonts w:ascii="Times New Roman" w:eastAsia="Calibri" w:hAnsi="Times New Roman" w:cs="Times New Roman"/>
          <w:noProof/>
          <w:sz w:val="24"/>
          <w:szCs w:val="24"/>
          <w:lang w:val="lv-LV"/>
        </w:rPr>
      </w:pPr>
      <w:r w:rsidRPr="000B316A">
        <w:rPr>
          <w:rFonts w:ascii="Times New Roman" w:eastAsia="Calibri" w:hAnsi="Times New Roman" w:cs="Times New Roman"/>
          <w:sz w:val="24"/>
          <w:szCs w:val="24"/>
          <w:lang w:val="lv-LV"/>
        </w:rPr>
        <w:t xml:space="preserve">3.1. </w:t>
      </w:r>
      <w:r w:rsidRPr="000B316A">
        <w:rPr>
          <w:rFonts w:ascii="Times New Roman" w:eastAsia="Calibri" w:hAnsi="Times New Roman" w:cs="Times New Roman"/>
          <w:noProof/>
          <w:sz w:val="24"/>
          <w:szCs w:val="24"/>
          <w:lang w:val="lv-LV"/>
        </w:rPr>
        <w:t xml:space="preserve">Konkursa pieteikuma (1.pielikums) iesniegšana: </w:t>
      </w:r>
    </w:p>
    <w:p w14:paraId="5C9AE833" w14:textId="77777777" w:rsidR="000B316A" w:rsidRPr="000B316A" w:rsidRDefault="00000000" w:rsidP="000B316A">
      <w:pPr>
        <w:spacing w:after="0" w:line="240" w:lineRule="auto"/>
        <w:ind w:left="851"/>
        <w:jc w:val="both"/>
        <w:rPr>
          <w:rFonts w:ascii="Times New Roman" w:eastAsia="Calibri" w:hAnsi="Times New Roman" w:cs="Times New Roman"/>
          <w:noProof/>
          <w:sz w:val="24"/>
          <w:szCs w:val="24"/>
          <w:lang w:val="lv-LV"/>
        </w:rPr>
      </w:pPr>
      <w:r w:rsidRPr="000B316A">
        <w:rPr>
          <w:rFonts w:ascii="Times New Roman" w:eastAsia="Calibri" w:hAnsi="Times New Roman" w:cs="Times New Roman"/>
          <w:noProof/>
          <w:sz w:val="24"/>
          <w:szCs w:val="24"/>
          <w:lang w:val="lv-LV"/>
        </w:rPr>
        <w:t xml:space="preserve">3.1.1. Konkursa pieteikumu, parakstītu ar drošu elektronisku parakstu, var iesniegt nosūtot uz e-pasta adresi – </w:t>
      </w:r>
      <w:r w:rsidRPr="000B316A">
        <w:rPr>
          <w:rFonts w:ascii="Times New Roman" w:eastAsia="Calibri" w:hAnsi="Times New Roman" w:cs="Times New Roman"/>
          <w:i/>
          <w:iCs/>
          <w:noProof/>
          <w:sz w:val="24"/>
          <w:szCs w:val="24"/>
          <w:lang w:val="lv-LV"/>
        </w:rPr>
        <w:t>biznesacentrs@balvi.lv</w:t>
      </w:r>
      <w:r w:rsidRPr="000B316A">
        <w:rPr>
          <w:rFonts w:ascii="Times New Roman" w:eastAsia="Calibri" w:hAnsi="Times New Roman" w:cs="Times New Roman"/>
          <w:noProof/>
          <w:sz w:val="24"/>
          <w:szCs w:val="24"/>
          <w:lang w:val="lv-LV"/>
        </w:rPr>
        <w:t xml:space="preserve">, ar tēmas norādi “Biznesa ideju konkursam”; </w:t>
      </w:r>
    </w:p>
    <w:p w14:paraId="3DCAE443" w14:textId="77777777" w:rsidR="000B316A" w:rsidRPr="000B316A" w:rsidRDefault="00000000" w:rsidP="000B316A">
      <w:pPr>
        <w:spacing w:after="0" w:line="240" w:lineRule="auto"/>
        <w:ind w:left="851"/>
        <w:jc w:val="both"/>
        <w:rPr>
          <w:rFonts w:ascii="Times New Roman" w:eastAsia="Calibri" w:hAnsi="Times New Roman" w:cs="Times New Roman"/>
          <w:noProof/>
          <w:sz w:val="24"/>
          <w:szCs w:val="24"/>
          <w:lang w:val="lv-LV"/>
        </w:rPr>
      </w:pPr>
      <w:r w:rsidRPr="000B316A">
        <w:rPr>
          <w:rFonts w:ascii="Times New Roman" w:eastAsia="Calibri" w:hAnsi="Times New Roman" w:cs="Times New Roman"/>
          <w:noProof/>
          <w:sz w:val="24"/>
          <w:szCs w:val="24"/>
          <w:lang w:val="lv-LV"/>
        </w:rPr>
        <w:t xml:space="preserve">3.1.2. Konkursa pieteikumu var iesniegt personīgi Ziemeļlatgales biznesa un tūrisma centrā, Brīvības iela 47, Balvi, papildus iesniegtajam oriģināleksemplāram, iesūtot arī konkursa pieteikuma elektronisko versiju uz e-pasta adresi </w:t>
      </w:r>
      <w:r w:rsidRPr="000B316A">
        <w:rPr>
          <w:rFonts w:ascii="Times New Roman" w:eastAsia="Calibri" w:hAnsi="Times New Roman" w:cs="Times New Roman"/>
          <w:i/>
          <w:iCs/>
          <w:noProof/>
          <w:sz w:val="24"/>
          <w:szCs w:val="24"/>
          <w:lang w:val="lv-LV"/>
        </w:rPr>
        <w:t>biznesacentrs@balvi.lv</w:t>
      </w:r>
      <w:r w:rsidRPr="000B316A">
        <w:rPr>
          <w:rFonts w:ascii="Times New Roman" w:eastAsia="Calibri" w:hAnsi="Times New Roman" w:cs="Times New Roman"/>
          <w:noProof/>
          <w:sz w:val="24"/>
          <w:szCs w:val="24"/>
          <w:lang w:val="lv-LV"/>
        </w:rPr>
        <w:t xml:space="preserve">, ar tēmas norādi “Biznesa ideju konkursam”. </w:t>
      </w:r>
    </w:p>
    <w:p w14:paraId="2BA3C239"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3.2. Konkursa pieteikums jāiesniedz līdz Konkursā norādītajam termiņam. Pieteikumi, kas tiks iesniegti pēc noteiktā termiņa netiks vērtēti </w:t>
      </w:r>
    </w:p>
    <w:p w14:paraId="445EBD0E"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3.3. Konkursa pieteikuma veidlapa un tai pievienojamie dokumenti, jāsagatavo datorrakstā, latviešu valodā, ievērojot spēkā esošos dokumentu izstrādāšanas un noformēšanas noteikumus. </w:t>
      </w:r>
    </w:p>
    <w:p w14:paraId="01878C58"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___________________________</w:t>
      </w:r>
    </w:p>
    <w:p w14:paraId="481FBFAB" w14:textId="77777777" w:rsidR="000B316A" w:rsidRPr="000B316A" w:rsidRDefault="000B316A" w:rsidP="000B316A">
      <w:pPr>
        <w:spacing w:after="0" w:line="240" w:lineRule="auto"/>
        <w:ind w:firstLine="426"/>
        <w:jc w:val="both"/>
        <w:rPr>
          <w:rFonts w:ascii="Times New Roman" w:eastAsia="Calibri" w:hAnsi="Times New Roman" w:cs="Times New Roman"/>
          <w:sz w:val="24"/>
          <w:szCs w:val="24"/>
          <w:lang w:val="lv-LV"/>
        </w:rPr>
      </w:pPr>
    </w:p>
    <w:p w14:paraId="0508E9B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w:t>
      </w:r>
      <w:r w:rsidRPr="000B316A">
        <w:rPr>
          <w:rFonts w:ascii="Times New Roman" w:eastAsia="Calibri" w:hAnsi="Times New Roman" w:cs="Times New Roman"/>
          <w:i/>
          <w:iCs/>
          <w:sz w:val="24"/>
          <w:szCs w:val="24"/>
          <w:lang w:val="lv-LV"/>
        </w:rPr>
        <w:t xml:space="preserve">atbalsts netiek piešķirts nozarēm un darbībām, kuras minētas Komisijas regula Nr. 2023/2831 1.panta 1.punktā. Ja atbalsta pretendents, darbojas arī nozarēs un veic darbības, kas minētas Komisijas Regulas Nr.2023/2831 1.panta 1.punktā, tas nodrošina šo nozaru darbību vai izmaksu nošķiršanu no tām darbībām, kurām piešķirts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atbalsts, nodrošinot, ka darbības minētajās nozarēs vai attiecīgās darbības negūst labumu no piešķirtā atbalsta.</w:t>
      </w:r>
      <w:r w:rsidRPr="000B316A">
        <w:rPr>
          <w:rFonts w:ascii="Times New Roman" w:eastAsia="Calibri" w:hAnsi="Times New Roman" w:cs="Times New Roman"/>
          <w:sz w:val="24"/>
          <w:szCs w:val="24"/>
          <w:lang w:val="lv-LV"/>
        </w:rPr>
        <w:t xml:space="preserve">  </w:t>
      </w:r>
    </w:p>
    <w:p w14:paraId="41FA5085" w14:textId="77777777" w:rsidR="000B316A" w:rsidRPr="000B316A" w:rsidRDefault="000B316A" w:rsidP="000B316A">
      <w:pPr>
        <w:spacing w:after="0" w:line="240" w:lineRule="auto"/>
        <w:ind w:firstLine="426"/>
        <w:jc w:val="both"/>
        <w:rPr>
          <w:rFonts w:ascii="Times New Roman" w:eastAsia="Calibri" w:hAnsi="Times New Roman" w:cs="Times New Roman"/>
          <w:sz w:val="24"/>
          <w:szCs w:val="24"/>
          <w:lang w:val="lv-LV"/>
        </w:rPr>
      </w:pPr>
    </w:p>
    <w:p w14:paraId="3AEFC5A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3.4. Konkursa pieteikums un tam pievienotie dokumenti netiek atdoti atpakaļ Konkursa pretendentam. </w:t>
      </w:r>
    </w:p>
    <w:p w14:paraId="1B7E482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3.5. Konkursa pieteikums sastāv no aizpildītas pieteikuma veidlapas (1.pielikums), un pavaddokumentiem. </w:t>
      </w:r>
    </w:p>
    <w:p w14:paraId="56A2A149"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3.6.Konkursa pieteikuma pavaddokumenti: </w:t>
      </w:r>
    </w:p>
    <w:p w14:paraId="3812524D"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3.6.1. Granta pretendenta dzīves apraksts (CV); </w:t>
      </w:r>
    </w:p>
    <w:p w14:paraId="31EC1337"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3.6.2. Granta pretendenta gada pārskats par iepriekšējo gadu vai gada ienākumu deklarācija un tās pielikums „Ieņēmumi no saimnieciskās darbības”; </w:t>
      </w:r>
    </w:p>
    <w:p w14:paraId="48A9E42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3.6.3. piedāvājumu kopijas/izdrukas no interneta par plānotajām iegādēm, veicot vismaz 2 tirgotāju tirgus cenu izpēti; </w:t>
      </w:r>
    </w:p>
    <w:p w14:paraId="38A23E00"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3.6.4. dokumenti, kas apliecina nekustamā īpašuma tiesības, nomas tiesības uz projekta īstenošanas laiku.</w:t>
      </w:r>
    </w:p>
    <w:p w14:paraId="433168AE"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3.7. Pieteikumam nepieciešamības gadījumā iespējams pievienot arī citus 3.6. punktā neminētus pielikumus (fotogrāfijas, shēmas, licences u.tml.). </w:t>
      </w:r>
    </w:p>
    <w:p w14:paraId="5989BD8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3.8. Pieteikumā jānorāda sagatavotās veidlapas identifikācijas numuru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uzskaites sistēmā.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uzskaites sistēmai Granta pretendents piekļūst, izmantojot Valsts ieņēmumu dienesta Elektroniskās deklarēšanas sistēmu https://www.vid.gov.lv/lv/elektroniskas-deklaresanas-sistema.</w:t>
      </w:r>
      <w:r w:rsidRPr="000B316A">
        <w:rPr>
          <w:rFonts w:ascii="Times New Roman" w:eastAsia="Calibri" w:hAnsi="Times New Roman" w:cs="Times New Roman"/>
          <w:sz w:val="24"/>
          <w:szCs w:val="24"/>
          <w:vertAlign w:val="superscript"/>
          <w:lang w:val="lv-LV"/>
        </w:rPr>
        <w:t>1</w:t>
      </w:r>
      <w:r w:rsidRPr="000B316A">
        <w:rPr>
          <w:rFonts w:ascii="Times New Roman" w:eastAsia="Calibri" w:hAnsi="Times New Roman" w:cs="Times New Roman"/>
          <w:sz w:val="24"/>
          <w:szCs w:val="24"/>
          <w:lang w:val="lv-LV"/>
        </w:rPr>
        <w:t xml:space="preserve"> </w:t>
      </w:r>
    </w:p>
    <w:p w14:paraId="143856C9"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3.9. Pieteikumu nevar iesniegt Konkursa pretendents: </w:t>
      </w:r>
    </w:p>
    <w:p w14:paraId="50660AB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3.9.1. tam ir ierosināta tiesiskās aizsardzības procesa lieta, tiek īstenots tiesiskās aizsardzības process vai tam ir pasludināts maksātnespējas process;</w:t>
      </w:r>
    </w:p>
    <w:p w14:paraId="75B653C4"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3.9.2. kuram pastāv nodokļu un citu valsts vai pašvaldības noteikto obligāto maksājumu parāds uz pieteikuma iesniegšanas brīdi dalībai konkursā (esoša parādu summa līdz 150,00 EUR (simts piecdesmit </w:t>
      </w:r>
      <w:proofErr w:type="spellStart"/>
      <w:r w:rsidRPr="000B316A">
        <w:rPr>
          <w:rFonts w:ascii="Times New Roman" w:eastAsia="Calibri" w:hAnsi="Times New Roman" w:cs="Times New Roman"/>
          <w:i/>
          <w:iCs/>
          <w:sz w:val="24"/>
          <w:szCs w:val="24"/>
          <w:lang w:val="lv-LV"/>
        </w:rPr>
        <w:t>euro</w:t>
      </w:r>
      <w:proofErr w:type="spellEnd"/>
      <w:r w:rsidRPr="000B316A">
        <w:rPr>
          <w:rFonts w:ascii="Times New Roman" w:eastAsia="Calibri" w:hAnsi="Times New Roman" w:cs="Times New Roman"/>
          <w:sz w:val="24"/>
          <w:szCs w:val="24"/>
          <w:lang w:val="lv-LV"/>
        </w:rPr>
        <w:t xml:space="preserve">, 00 centi) netiek ņemta vērā); </w:t>
      </w:r>
    </w:p>
    <w:p w14:paraId="6EB86A01"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3.9.3. kurš ir saņēmis Grantu, nākošos divus pārskata gadus pēc Granta apguves termiņa beigām. </w:t>
      </w:r>
    </w:p>
    <w:p w14:paraId="33C7A678"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0D4A180C"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4.GRANTA PRETENDENTA UN GRANTA SAŅĒMĒJA TIESĪBAS UN PIENĀKUMI </w:t>
      </w:r>
    </w:p>
    <w:p w14:paraId="6E893EA7"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223572A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 Granta pretendenta tiesības: </w:t>
      </w:r>
    </w:p>
    <w:p w14:paraId="777C060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4.1.1. lūgt Konkursa rīkotājam Konkursa nolikuma skaidrojumu; </w:t>
      </w:r>
    </w:p>
    <w:p w14:paraId="6BFFE51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4.1.2. pirms pieteikuma iesniegšanas termiņa beigām atsaukt iesniegto pieteikumu; </w:t>
      </w:r>
    </w:p>
    <w:p w14:paraId="5304F6E1"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4.1.3. saņemt lēmumu par Konkursa rezultātiem; </w:t>
      </w:r>
    </w:p>
    <w:p w14:paraId="007FE6E4"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4.1.4. viena konkursa ietvaros iesniegt vienu konkursa pieteikumu. </w:t>
      </w:r>
    </w:p>
    <w:p w14:paraId="45C9617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4.2. Granta pretendenta pienākumi: </w:t>
      </w:r>
    </w:p>
    <w:p w14:paraId="59ABF0C3"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4.2.1. ievērot Konkursa nolikumā ietvertos noteikumus; </w:t>
      </w:r>
    </w:p>
    <w:p w14:paraId="34403D6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4.2.2. atbildēt par Konkursa pieteikumā ietvertās informācijas un iesniegto dokumentu patiesumu; </w:t>
      </w:r>
    </w:p>
    <w:p w14:paraId="1F81A7F0"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4.2.3. reizē ar pieteikumu Konkursa rīkotājam iesniegt apliecinājumu par Nolikuma 3.9. punktā minēto nosacījumu neesamību. </w:t>
      </w:r>
    </w:p>
    <w:p w14:paraId="4C14692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4.3. Granta saņēmēja tiesības: </w:t>
      </w:r>
    </w:p>
    <w:p w14:paraId="46128AC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4.3.1. slēgt Granta līgumu un saņemt Grantu, ja to apstiprina Grantu konkursa vērtēšanas komisijas lēmums; </w:t>
      </w:r>
    </w:p>
    <w:p w14:paraId="5063DCE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4.3.2. materiāli atbildēt par Granta izlietojumu saskaņā ar Konkursa pieteikumu un noslēgto Granta līgumu. </w:t>
      </w:r>
    </w:p>
    <w:p w14:paraId="221F2CA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 Granta saņēmēja pienākumi: </w:t>
      </w:r>
    </w:p>
    <w:p w14:paraId="2100606E"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4.4.1. visos informatīvajos materiālos, publikācijās un paziņojumos gan masu medijos, gan publiskās runās, kas attiecas uz saņemtā Granta izlietojumu, iekļaut atsauci par finansējuma devēju Balvu novada pašvaldību; </w:t>
      </w:r>
    </w:p>
    <w:p w14:paraId="26800F10"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_____________________________</w:t>
      </w:r>
      <w:r w:rsidRPr="000B316A">
        <w:rPr>
          <w:rFonts w:ascii="Times New Roman" w:eastAsia="Calibri" w:hAnsi="Times New Roman" w:cs="Times New Roman"/>
          <w:sz w:val="24"/>
          <w:szCs w:val="24"/>
          <w:lang w:val="lv-LV"/>
        </w:rPr>
        <w:br/>
      </w:r>
      <w:r w:rsidRPr="000B316A">
        <w:rPr>
          <w:rFonts w:ascii="Times New Roman" w:eastAsia="Calibri" w:hAnsi="Times New Roman" w:cs="Times New Roman"/>
          <w:sz w:val="24"/>
          <w:szCs w:val="24"/>
          <w:vertAlign w:val="superscript"/>
          <w:lang w:val="lv-LV"/>
        </w:rPr>
        <w:t>1</w:t>
      </w:r>
      <w:r w:rsidRPr="000B316A">
        <w:rPr>
          <w:rFonts w:ascii="Times New Roman" w:eastAsia="Calibri" w:hAnsi="Times New Roman" w:cs="Times New Roman"/>
          <w:sz w:val="24"/>
          <w:szCs w:val="24"/>
          <w:lang w:val="lv-LV"/>
        </w:rPr>
        <w:t xml:space="preserve"> Ministru kabineta 2018.gada 21.novembra noteikumu Nr.715 “Noteikumi par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uzskaites un piešķiršanas kārtību” 21. punktā.  </w:t>
      </w:r>
    </w:p>
    <w:p w14:paraId="19CEAE02"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4.4.2. projekta īstenošanas laikā piedalīties vismaz divos Pašvaldības rīkotajos pasākumos;</w:t>
      </w:r>
    </w:p>
    <w:p w14:paraId="28F64A5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4.4.3. nākošo divu pārskata gadu laikā, pēc Granta apguves termiņa beigām iesniegt atskaiti Konkursa rīkotājam, kura sastāv no aprakstošās daļas (informācija par projekta pasākumiem un sasniegtajiem rezultātiem brīvā formā), un gada ienākumu deklarācijas un tās pielikuma „Ieņēmumi no saimnieciskās darbības” par pēdējo noslēgto gadu vai gada pārskata par iepriekšējo gadu;</w:t>
      </w:r>
    </w:p>
    <w:p w14:paraId="0B8F77C7"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4.4.4. nākošo divu pārskata gadu laikā, pēc Granta apguves termiņa beigām nodrošināt Konkursa rīkotāja sagatavotā informatīvā plakāta atrašanos projekta īstenošanas vietā, ar atsauci par finansējuma devēju Pašvaldību; </w:t>
      </w:r>
    </w:p>
    <w:p w14:paraId="19F2C44B"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4.4.5. nodrošināt datu par saņemto atbalstu glabāšana 10 gadus no Granta piešķiršanas dienas, atbilstoši Komisijas regulas (EK) Nr.</w:t>
      </w:r>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2023/2831</w:t>
      </w:r>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6. panta 3. punktam un 7.punktam; </w:t>
      </w:r>
    </w:p>
    <w:p w14:paraId="1161312A"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4.4.6. nodrošināt iegādāto materiālo vērtību atrašanos komercdarbības veikšanas vietā un izmantošanu atbilstoši Konkursa pieteikumā norādītajam mērķim </w:t>
      </w:r>
    </w:p>
    <w:p w14:paraId="58A7C969" w14:textId="77777777" w:rsidR="000B316A" w:rsidRPr="000B316A" w:rsidRDefault="000B316A" w:rsidP="000B316A">
      <w:pPr>
        <w:spacing w:after="0" w:line="240" w:lineRule="auto"/>
        <w:jc w:val="both"/>
        <w:rPr>
          <w:rFonts w:ascii="Times New Roman" w:eastAsia="Calibri" w:hAnsi="Times New Roman" w:cs="Times New Roman"/>
          <w:b/>
          <w:bCs/>
          <w:color w:val="FF0000"/>
          <w:sz w:val="24"/>
          <w:szCs w:val="24"/>
          <w:lang w:val="lv-LV"/>
        </w:rPr>
      </w:pPr>
    </w:p>
    <w:p w14:paraId="37E6A0FB"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5. KONKURSA PIETEIKUMU VĒRTĒŠANA UN REZULTĀTU PAZIŅOŠANA </w:t>
      </w:r>
    </w:p>
    <w:p w14:paraId="25BA7CE0"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7E555FFC" w14:textId="77777777" w:rsidR="000B316A" w:rsidRPr="000B316A" w:rsidRDefault="00000000" w:rsidP="000B316A">
      <w:pPr>
        <w:shd w:val="clear" w:color="auto" w:fill="FFFFFF"/>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 Konkursa vērtēšanas komisija (turpmāk - Komisija) tiek izveidota ar Balvu novada pašvaldības domes priekšsēdētāja rīkojumu 7 (septiņu) locekļu sastāvā. </w:t>
      </w:r>
    </w:p>
    <w:p w14:paraId="2C5032BF" w14:textId="77777777" w:rsidR="000B316A" w:rsidRPr="000B316A" w:rsidRDefault="00000000" w:rsidP="000B316A">
      <w:pPr>
        <w:shd w:val="clear" w:color="auto" w:fill="FFFFFF"/>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5.2. Komisija sastāv no 2 (diviem) </w:t>
      </w:r>
      <w:proofErr w:type="spellStart"/>
      <w:r w:rsidRPr="000B316A">
        <w:rPr>
          <w:rFonts w:ascii="Times New Roman" w:eastAsia="Calibri" w:hAnsi="Times New Roman" w:cs="Times New Roman"/>
          <w:sz w:val="24"/>
          <w:szCs w:val="24"/>
          <w:lang w:val="lv-LV"/>
        </w:rPr>
        <w:t>Ziemeļlatgales</w:t>
      </w:r>
      <w:proofErr w:type="spellEnd"/>
      <w:r w:rsidRPr="000B316A">
        <w:rPr>
          <w:rFonts w:ascii="Times New Roman" w:eastAsia="Calibri" w:hAnsi="Times New Roman" w:cs="Times New Roman"/>
          <w:sz w:val="24"/>
          <w:szCs w:val="24"/>
          <w:lang w:val="lv-LV"/>
        </w:rPr>
        <w:t xml:space="preserve"> biznesa un tūrisma centra pārstāvjiem, 1 (viena) Balvu novada pašvaldības izpilddirektora vietnieka, 1 (viena) AS “Attīstības finanšu institūcija </w:t>
      </w:r>
      <w:proofErr w:type="spellStart"/>
      <w:r w:rsidRPr="000B316A">
        <w:rPr>
          <w:rFonts w:ascii="Times New Roman" w:eastAsia="Calibri" w:hAnsi="Times New Roman" w:cs="Times New Roman"/>
          <w:sz w:val="24"/>
          <w:szCs w:val="24"/>
          <w:lang w:val="lv-LV"/>
        </w:rPr>
        <w:t>Altum</w:t>
      </w:r>
      <w:proofErr w:type="spellEnd"/>
      <w:r w:rsidRPr="000B316A">
        <w:rPr>
          <w:rFonts w:ascii="Times New Roman" w:eastAsia="Calibri" w:hAnsi="Times New Roman" w:cs="Times New Roman"/>
          <w:sz w:val="24"/>
          <w:szCs w:val="24"/>
          <w:lang w:val="lv-LV"/>
        </w:rPr>
        <w:t xml:space="preserve">” Vidzemes reģiona pārstāvja, 1 (viena) Latvijas Investīciju un attīstības aģentūras Rēzeknes biznesa inkubatora pārstāvja, 1 (viena) Balvu novada domes deputāta, 1 (viena) Balvu novada uzņēmēja. </w:t>
      </w:r>
    </w:p>
    <w:p w14:paraId="1BB787F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5.3. Komisija no sava vidus ieceļ Komisijas priekšsēdētāju un sekretāru. </w:t>
      </w:r>
    </w:p>
    <w:p w14:paraId="6AE768D1"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5.4. Komisijas locekļi paraksta konfidencialitātes apliecinājumu, apliecinot pretendentu iesniegtās informācijas neizpaušanu trešajām personām (2.pielikums). </w:t>
      </w:r>
    </w:p>
    <w:p w14:paraId="4AACF73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5.5. Komisija ir lemttiesīga, ja tās darbā piedalās ne mazāk kā 5 komisijas locekļi. </w:t>
      </w:r>
    </w:p>
    <w:p w14:paraId="6894B20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5.6. Konkursa pieteikumu izvērtēšana notiek divās kārtās viena kalendārā mēneša laikā, kopš Konkursa pieteikumu iesniegšanas dienas. </w:t>
      </w:r>
    </w:p>
    <w:p w14:paraId="2B7D8C9B"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 Pieteikumu vērtēšanas pirmajā kārtā, ko veic Konkursa rīkotājs, tiek noteikta pieteikumu atbilstība Nolikuma administratīvajām prasībām (3.pielikums): </w:t>
      </w:r>
    </w:p>
    <w:p w14:paraId="0A87F1A6"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5.7.1. pieteikuma veidlapa sagatavota un iesniegta atbilstoši konkursa nolikuma prasībām (3.1. punkts); </w:t>
      </w:r>
    </w:p>
    <w:p w14:paraId="1C4E30E4"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5.7.2. pieteikumi, kuri iesniegti pēc noteiktā termiņa netiek vērtēti (3.2.punkts); </w:t>
      </w:r>
    </w:p>
    <w:p w14:paraId="7EB66E8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5.7.3. pieteikumā plānotā uzņēmējdarbība netiek realizēta minētajās nozarēs (2.5. punkts); </w:t>
      </w:r>
    </w:p>
    <w:p w14:paraId="37BAE066"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5.7.4. pretendenta līdzfinansējums Granta saņemšanai atbilst Konkursa nolikuma prasībām (2.2. punkts); </w:t>
      </w:r>
    </w:p>
    <w:p w14:paraId="173F7B1B"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5.7.5. pieteikumam pievienoti attiecināmie pavaddokumenti atbilst Konkursa nolikuma prasībām (3.7. punkts); </w:t>
      </w:r>
    </w:p>
    <w:p w14:paraId="79626A4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5.7.6. Granta pretendents nav kvalificējams kā grūtībās nonācis uzņēmums (atbilstoši 3.9.1.punktā noteiktajam); </w:t>
      </w:r>
    </w:p>
    <w:p w14:paraId="4F955F0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5.7.7. Granta pretendentam nav nodokļu parāda (3.9.2.punkts). </w:t>
      </w:r>
    </w:p>
    <w:p w14:paraId="306C1D1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5.8. Pieteikumu, kurš neatbilst Konkursa nolikuma administratīvajām prasībām kaut vienā punktā, Konkursa rīkotājs nevirza uz Konkursa otro kārtu, paziņojot e-pastā par Konkursa pieteikuma nevirzīšanu uz otro kārtu, sniedzot lēmuma pamatojumu. </w:t>
      </w:r>
    </w:p>
    <w:p w14:paraId="3EA3B02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5.9.Komisija, iepazinusies ar uz Konkursa otro kārtu virzītajiem pieteikumiem nosaka laiku, kad pretendenti klātienē vai tiešsaistes platformā sniegs savas biznesa idejas prezentāciju (maksimums 7 (septiņās) minūtēs brīvi izvēlētā formā) un atbildēs uz Komisijas uzdotajiem jautājumiem. Par biznesa ideju prezentēšanas laiku katram pieteikuma iesniedzējam tiek paziņots individuāli uz pieteikumā norādīto e-pasta adresi. </w:t>
      </w:r>
    </w:p>
    <w:p w14:paraId="28A98AA2"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5.10. Vērtēšanas komisija otrajā kārtā vērtē Konkursa pieteikuma un prezentācijas atbilstību kvalitātes vērtēšanas kritērijiem (4.pielikums). </w:t>
      </w:r>
    </w:p>
    <w:p w14:paraId="0B3820C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5.11. Vērtēšanas komisija var lemt par Konkursa pieteikumu vērtēšanu attālināti. </w:t>
      </w:r>
    </w:p>
    <w:p w14:paraId="034D2C9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5.12. Konkursa pieteikuma un prezentācijas kvalitātes vērtēšanai tiek izmantota punktu metode.</w:t>
      </w:r>
    </w:p>
    <w:p w14:paraId="42B3366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5.13. Komisijas locekļi individuāli vērtē iesniegtos Konkursa pieteikumus un sagatavotās prezentācijas. Vērtējumu iesniedz parakstītu papīra formā </w:t>
      </w:r>
      <w:proofErr w:type="spellStart"/>
      <w:r w:rsidRPr="000B316A">
        <w:rPr>
          <w:rFonts w:ascii="Times New Roman" w:eastAsia="Calibri" w:hAnsi="Times New Roman" w:cs="Times New Roman"/>
          <w:sz w:val="24"/>
          <w:szCs w:val="24"/>
          <w:lang w:val="lv-LV"/>
        </w:rPr>
        <w:t>Ziemeļlatgales</w:t>
      </w:r>
      <w:proofErr w:type="spellEnd"/>
      <w:r w:rsidRPr="000B316A">
        <w:rPr>
          <w:rFonts w:ascii="Times New Roman" w:eastAsia="Calibri" w:hAnsi="Times New Roman" w:cs="Times New Roman"/>
          <w:sz w:val="24"/>
          <w:szCs w:val="24"/>
          <w:lang w:val="lv-LV"/>
        </w:rPr>
        <w:t xml:space="preserve"> Biznesa un tūrisma centrā, Brīvības ielā 47, Balvi, vai parakstītu ar drošu elektronisko parakstu </w:t>
      </w:r>
      <w:proofErr w:type="spellStart"/>
      <w:r w:rsidRPr="000B316A">
        <w:rPr>
          <w:rFonts w:ascii="Times New Roman" w:eastAsia="Calibri" w:hAnsi="Times New Roman" w:cs="Times New Roman"/>
          <w:sz w:val="24"/>
          <w:szCs w:val="24"/>
          <w:lang w:val="lv-LV"/>
        </w:rPr>
        <w:t>nosūta</w:t>
      </w:r>
      <w:proofErr w:type="spellEnd"/>
      <w:r w:rsidRPr="000B316A">
        <w:rPr>
          <w:rFonts w:ascii="Times New Roman" w:eastAsia="Calibri" w:hAnsi="Times New Roman" w:cs="Times New Roman"/>
          <w:sz w:val="24"/>
          <w:szCs w:val="24"/>
          <w:lang w:val="lv-LV"/>
        </w:rPr>
        <w:t xml:space="preserve"> uz e-pastu biznesacentrs@balvi.lv </w:t>
      </w:r>
    </w:p>
    <w:p w14:paraId="7039E53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5.14.Par Granta saņēmēju ir tiesīgs kļūt Granta pretendents, kura pieteikuma kvalitatīvo vērtēšanas kritēriju punktu summa ir vismaz 18 (astoņpadsmit) punkti, maksimāli iespējamais punktu skaits - 26 (divdesmit seši) punkti. </w:t>
      </w:r>
    </w:p>
    <w:p w14:paraId="781AF50C"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5.15. Par Konkursa uzvarētājiem - Granta saņēmējiem pasludina Granta pretendentus, kuri kvalitātes vērtēšanas kritērijos</w:t>
      </w:r>
      <w:r w:rsidRPr="000B316A">
        <w:rPr>
          <w:rFonts w:ascii="Times New Roman" w:eastAsia="Calibri" w:hAnsi="Times New Roman" w:cs="Times New Roman"/>
          <w:color w:val="FF0000"/>
          <w:sz w:val="24"/>
          <w:szCs w:val="24"/>
          <w:lang w:val="lv-LV"/>
        </w:rPr>
        <w:t xml:space="preserve"> </w:t>
      </w:r>
      <w:r w:rsidRPr="000B316A">
        <w:rPr>
          <w:rFonts w:ascii="Times New Roman" w:eastAsia="Calibri" w:hAnsi="Times New Roman" w:cs="Times New Roman"/>
          <w:sz w:val="24"/>
          <w:szCs w:val="24"/>
          <w:lang w:val="lv-LV"/>
        </w:rPr>
        <w:t xml:space="preserve">(4.pielikums) ieguvuši augstāko kopējo punktu summu, kura veidojas no Komisijas locekļu individuālo vērtējumu kopsummas. </w:t>
      </w:r>
    </w:p>
    <w:p w14:paraId="3D37C29F"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5.16.Vienādu punktu skaita gadījumā Granta saņēmēju nosaka ar Komisijas atklātu balsojumu, kur noteicošā ir Komisijas priekšsēdētāja balss. </w:t>
      </w:r>
    </w:p>
    <w:p w14:paraId="1F3231F1"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5.17. Komisijas sekretārs, vērtēšanai noslēdzoties, sagatavo Komisijas locekļu individuālo vērtējumu kopsavilkumu, kuru pievieno Komisijas vērtēšanas protokolam. </w:t>
      </w:r>
    </w:p>
    <w:p w14:paraId="63B2BEC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5.18. Komisijas vērtēšanas protokolu paraksta Komisijas priekšsēdētājs un sekretārs. </w:t>
      </w:r>
    </w:p>
    <w:p w14:paraId="5B4D6BB3"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5.19. Komisijas lēmums par Konkursa rezultātiem tiek paziņots rakstiski ne vēlāk kā piecu darba dienu laikā no tā pieņemšanas brīža, nosūtot informāciju Granta saņēmējam uz e-pastu, kā arī Granta saņēmējus nopublicējot pašvaldības tīmekļa vietnē </w:t>
      </w:r>
      <w:hyperlink r:id="rId10" w:history="1">
        <w:r w:rsidR="000B316A" w:rsidRPr="000B316A">
          <w:rPr>
            <w:rFonts w:ascii="Times New Roman" w:eastAsia="Calibri" w:hAnsi="Times New Roman" w:cs="Times New Roman"/>
            <w:sz w:val="24"/>
            <w:szCs w:val="24"/>
            <w:u w:val="single"/>
            <w:lang w:val="lv-LV"/>
          </w:rPr>
          <w:t>www.balvi.lv</w:t>
        </w:r>
      </w:hyperlink>
      <w:r w:rsidRPr="000B316A">
        <w:rPr>
          <w:rFonts w:ascii="Times New Roman" w:eastAsia="Calibri" w:hAnsi="Times New Roman" w:cs="Times New Roman"/>
          <w:sz w:val="24"/>
          <w:szCs w:val="24"/>
          <w:lang w:val="lv-LV"/>
        </w:rPr>
        <w:t xml:space="preserve"> un pašvaldības informatīvajā izdevumā „Balvu Novada Ziņas”. </w:t>
      </w:r>
    </w:p>
    <w:p w14:paraId="44298D97"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5.20. Komisija patur tiesības pieņemt lēmumu atbalstīt Granta saņēmēja pieteikumu daļēji, kā arī patur tiesības neizmantot visu Konkursam atvēlēto Grantu kopējo summu, ja iesniegtie Konkursa pieteikumi neatbilst Konkursa administratīvajiem un kvalitātes vērtēšanas kritērijiem. </w:t>
      </w:r>
    </w:p>
    <w:p w14:paraId="0929B259"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5.21. Komisija patur tiesības izsludināt atkārtotu Konkursu, ja piešķirtā Grantu summa Konkursa norises laikā netiek apgūta vai Konkursa rīkošanai tiek piešķirts papildus finansējums. </w:t>
      </w:r>
    </w:p>
    <w:p w14:paraId="1FABC7AB"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1C179B9A"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6. GRANTA PIEŠĶIRŠANAS KĀRTĪBA </w:t>
      </w:r>
    </w:p>
    <w:p w14:paraId="50B92A6D"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6A9D7C60"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 Pašvaldība slēdz Granta līgumu ar Granta saņēmēju (5.pielikums) par Granta piešķiršanu viena kalendārā mēneša laikā no Komisijas lēmuma paziņošanas dienas. </w:t>
      </w:r>
    </w:p>
    <w:p w14:paraId="36B9547B"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6.2. Līguma abpusējas parakstīšanas diena ir uzskatāma par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atbalsta piešķiršanas brīdi saskaņā ar Komisijas Regulas (ES) Nr. 2023/2831</w:t>
      </w:r>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par Līguma par Eiropas Savienības darbību 107. un 108. panta piemērošanu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atbalstam. </w:t>
      </w:r>
    </w:p>
    <w:p w14:paraId="7EEAB1D8"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6.3. Pēc līguma abpusējas parakstīšanas Grantu 90% apmērā pārskaita uz Granta saņēmēja bankas norēķinu kontu 10 (desmit) darba dienu laikā pēc Avansa pieprasījuma (Nolikuma 6.pielikums) un rēķina saņemšanas dienas Pašvaldībā. </w:t>
      </w:r>
    </w:p>
    <w:p w14:paraId="0CB5B06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6.4. Konkursa rīkotājs uz atbalsta piešķiršanas brīdi pārbauda: </w:t>
      </w:r>
    </w:p>
    <w:p w14:paraId="313CCF29"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6.4.1. vai Granta pretendents ir reģistrējies Uzņēmumu reģistrā kā komercdarbības veicējs, vai Valsts ieņēmumu dienestā kā saimnieciskās darbības veicējs; </w:t>
      </w:r>
    </w:p>
    <w:p w14:paraId="04E421C7"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6.4.2.</w:t>
      </w:r>
      <w:r w:rsidRPr="000B316A">
        <w:rPr>
          <w:rFonts w:ascii="Calibri" w:eastAsia="Calibri" w:hAnsi="Calibri" w:cs="Times New Roman"/>
          <w:lang w:val="lv-LV"/>
        </w:rPr>
        <w:t xml:space="preserve"> </w:t>
      </w:r>
      <w:r w:rsidRPr="000B316A">
        <w:rPr>
          <w:rFonts w:ascii="Times New Roman" w:eastAsia="Calibri" w:hAnsi="Times New Roman" w:cs="Times New Roman"/>
          <w:sz w:val="24"/>
          <w:szCs w:val="24"/>
          <w:lang w:val="lv-LV"/>
        </w:rPr>
        <w:t xml:space="preserve">vai plānotais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atbalsts kopā ar iepriekšējos trīs gados, skaitot no atbalsta piešķiršanas dienas, piešķirto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viena vienota uzņēmuma līmenī nepārsniedz Komisijas regulas Nr.2023/2831 3.panta 2.punktā noteikto maksimālo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apmēru. Viens vienots uzņēmums ir uzņēmums, kas atbilst Komisijas regulas Nr.2023/2831 2.panta 2.punktā noteiktajam.</w:t>
      </w:r>
    </w:p>
    <w:p w14:paraId="3EF08684"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6.5. Konkursa rīkotājs pēc līguma noslēgšanas ar Granta saņēmēju informāciju par piešķirto Grantu reģistrē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uzskaites sistēmā. Reģistrāciju veic saskaņā ar normatīvo aktu par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uzskaites un piešķiršanas kārtību. </w:t>
      </w:r>
    </w:p>
    <w:p w14:paraId="2C654AC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6.6. Ja Granta pretendents objektīvu iemeslu dēļ viena kalendārā mēneša laikā no Komisijas lēmuma pieņemšanas dienas nenoslēdz līgumu ar Pašvaldību par Granta piešķiršanu, Granta saņēmējs zaudē tiesības uz Granta iegūšanu. Šajā gadījumā Grants tiek piešķirts, nākamajam vairāk punktus ieguvušajam, pretendentam. </w:t>
      </w:r>
    </w:p>
    <w:p w14:paraId="44F2591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6.7. Granta saņēmējs atbild par visu nodokļu samaksu no Granta ietvaros veiktajām izmaksām atbilstoši Latvijas Republikas normatīvajos aktos noteiktajai kārtībai. </w:t>
      </w:r>
    </w:p>
    <w:p w14:paraId="20505B97"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6.8. Ja Granta saņēmējs ir izlietojis mazāku finanšu līdzekļu apjomu, nekā paredzēts pieteikuma tāmē, tad naudu atgriež Pašvaldībai ar pārskaitījumu. </w:t>
      </w:r>
    </w:p>
    <w:p w14:paraId="45D664FB"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6.9. Granta apguves maksimālais termiņ</w:t>
      </w:r>
      <w:r w:rsidRPr="000B316A">
        <w:rPr>
          <w:rFonts w:ascii="Times New Roman" w:eastAsia="Calibri" w:hAnsi="Times New Roman" w:cs="Times New Roman"/>
          <w:b/>
          <w:bCs/>
          <w:sz w:val="24"/>
          <w:szCs w:val="24"/>
          <w:lang w:val="lv-LV"/>
        </w:rPr>
        <w:t xml:space="preserve">š </w:t>
      </w:r>
      <w:r w:rsidRPr="000B316A">
        <w:rPr>
          <w:rFonts w:ascii="Times New Roman" w:eastAsia="Calibri" w:hAnsi="Times New Roman" w:cs="Times New Roman"/>
          <w:sz w:val="24"/>
          <w:szCs w:val="24"/>
          <w:lang w:val="lv-LV"/>
        </w:rPr>
        <w:t xml:space="preserve">ir 4 (četri) mēneši no līguma noslēgšanas dienas ar Pašvaldību. </w:t>
      </w:r>
    </w:p>
    <w:p w14:paraId="4CECC2B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6.10. Granta saņēmējam, pēc Granta apguves termiņa beigām, 10 (desmit) darba dienu laikā jāiesniedz finanšu izlietojuma atskaite „Atskaite par piešķirtā Granta izlietojumu” (7.pielikums) konkursa rīkotājam, kurš veic tās apstiprināšanu. Atskaite sastāv no apliecinātām atbalstāmo izmaksu izdevumus pamatojošu dokumentu kopijām (līgumi, rēķini, čeki, pavadzīmes, maksājuma uzdevumi, bankas konta izraksti u.tml.). </w:t>
      </w:r>
    </w:p>
    <w:p w14:paraId="31F66535"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6.11. Pēc atskaites „Atskaite par piešķirtā Granta izlietojumu” apstiprināšanas, Granta saņēmējs izraksta rēķinu apmaksai par atlikušo Grantu (10% apmērā) no piešķirtā Granta summas. Pārskaitījums uz Granta saņēmēja bankas norēķinu kontu tiek veikts 10 (desmit) darba dienu laikā no rēķina saņemšanas Pašvaldības grāmatvedībā. </w:t>
      </w:r>
    </w:p>
    <w:p w14:paraId="549578B8"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6.12. Izmaksas, kuras norādītas finanšu izlietojuma atskaitē, atsevišķās pozīcijās nebūtiski var atšķirties no Konkursa pieteikumā uzrādītajām izmaksām, taču tās nevar pārsniegt kopējo piešķirtā Granta summu. </w:t>
      </w:r>
    </w:p>
    <w:p w14:paraId="05451C37"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6.13. Pašvaldība patur tiesības likt Granta saņēmējam atmaksāt izmaksāto Grantu vai tā daļu, ja netiek ievēroti noslēgtā Granta līguma nosacījumi: </w:t>
      </w:r>
    </w:p>
    <w:p w14:paraId="475816A3"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6.13.1. nav iesniegti izdevumus apliecinošie vai citi Konkursa rīkotāja prasītie dokumenti, t.sk. atskaites; </w:t>
      </w:r>
    </w:p>
    <w:p w14:paraId="19694EF2"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6.13.2. piešķirtais Grants vai tā daļa bez iepriekšējas saskaņošanas ar Konkursa rīkotāju izlietota citu mērķu sasniegšanai; </w:t>
      </w:r>
    </w:p>
    <w:p w14:paraId="78066AAF"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6.13.3. Granta apguves termiņā nav uzsākta saimnieciskā darbība. </w:t>
      </w:r>
    </w:p>
    <w:p w14:paraId="2937B46F"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5911DFB6"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7. KONTROLES MEHĀNISMS </w:t>
      </w:r>
    </w:p>
    <w:p w14:paraId="1DC03DB5"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730C1481"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7.1. Konkursa Rīkotājs pēc Granta apguves termiņa beigām, nākošos divus pārskata gadus, veic pārbaudes Granta saņēmēja darbības vietā, lai pārliecinātos: </w:t>
      </w:r>
    </w:p>
    <w:p w14:paraId="317B8B35"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7.1.1. par uzņēmējdarbības norisi un saistību izpildi atbilstoši, iesniegtajam Konkursa pieteikumam; </w:t>
      </w:r>
    </w:p>
    <w:p w14:paraId="6B982AEC" w14:textId="77777777" w:rsidR="000B316A" w:rsidRPr="000B316A" w:rsidRDefault="00000000" w:rsidP="000B316A">
      <w:pPr>
        <w:spacing w:after="0" w:line="240" w:lineRule="auto"/>
        <w:ind w:left="851"/>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7.1.2. par iegādāto materiālo vērtību atrašanos saimnieciskās darbības veikšanas vietā un izmantošanu atbilstoši pieteikumā norādītajam mērķim, sastādot pārbaudes aktu. </w:t>
      </w:r>
    </w:p>
    <w:p w14:paraId="47B38231"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7.2. Ja tiek pārkāptas Komisijas Regulas (ES) Nr. 2023/2831  prasības,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saņēmējam ir pienākums atmaksāt pašvaldībai Projekta ietvaros saņemto nelikumīgo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atbalstu no līdzekļiem, kas ir brīvi no komercdarbības atbalsta, kopā ar procentiem, atbilstoši Komercdarbības atbalsta kontroles likuma IV vai V nodaļas nosacījumiem. </w:t>
      </w:r>
    </w:p>
    <w:p w14:paraId="4C965F5A"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7.3. Atbilstoši Komisijas Regulas (ES) Nr. 2023/2831 6. panta 3. punktam un 7.punktam, Konkursa rīkotājs datus par piešķirto atbalstu glabā – 10 gadus no pēdējā atbalsta Granta piešķiršanas dienas šī Nolikuma ietvaros. </w:t>
      </w:r>
    </w:p>
    <w:p w14:paraId="3FD4D976"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7.4. Personas datu uzglabāšana un dzēšana notiek atbilstoši Grantu konkursa nolikuma dokumentācijas uzglabāšanas kārtībai. </w:t>
      </w:r>
    </w:p>
    <w:p w14:paraId="63A74E92"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7.5. Grantu konkursa ietvaros rīkotie pasākumi var tikt fotografēti un filmēti, un šādi materiāli var tikt publiskoti sociālajos tīklos, masu saziņas līdzekļos un citādos publiskos avotos. </w:t>
      </w:r>
    </w:p>
    <w:p w14:paraId="247E148D"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7.6. Informācija par Grantu konkursu, tās dalībniekiem var tikt izmantota publiskajā komunikācijā sabiedrības informētībai par Grantu konkursa veicināšanu.</w:t>
      </w:r>
    </w:p>
    <w:p w14:paraId="13E73313" w14:textId="77777777" w:rsidR="000B316A" w:rsidRPr="000B316A" w:rsidRDefault="00000000" w:rsidP="000B316A">
      <w:pPr>
        <w:spacing w:after="0" w:line="240" w:lineRule="auto"/>
        <w:ind w:firstLine="42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7.7. Granta atbalsts tiek piešķirts līdz 2031.gada 30.jūnijam. </w:t>
      </w:r>
    </w:p>
    <w:p w14:paraId="279F2F2E"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20E1B1EF"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0D73D679" w14:textId="77777777" w:rsidR="000B316A" w:rsidRPr="000B316A" w:rsidRDefault="00000000" w:rsidP="000B316A">
      <w:pPr>
        <w:spacing w:after="0" w:line="240" w:lineRule="auto"/>
        <w:ind w:left="1440" w:hanging="1440"/>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Pielikumā:</w:t>
      </w:r>
      <w:r w:rsidRPr="000B316A">
        <w:rPr>
          <w:rFonts w:ascii="Times New Roman" w:eastAsia="Calibri" w:hAnsi="Times New Roman" w:cs="Times New Roman"/>
          <w:sz w:val="24"/>
          <w:szCs w:val="24"/>
          <w:lang w:val="lv-LV"/>
        </w:rPr>
        <w:tab/>
        <w:t xml:space="preserve">1.“Balvu novada biznesa ideju konkursa “Tava biznesa ideja Balvu novadā” pieteikums” uz 4 lapām; </w:t>
      </w:r>
    </w:p>
    <w:p w14:paraId="2FF79FB9" w14:textId="77777777" w:rsidR="000B316A" w:rsidRPr="000B316A" w:rsidRDefault="00000000" w:rsidP="000B316A">
      <w:pPr>
        <w:spacing w:after="0" w:line="240" w:lineRule="auto"/>
        <w:ind w:left="1434" w:hanging="1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 Apliecinājums uz 1 vienas lapas; </w:t>
      </w:r>
    </w:p>
    <w:p w14:paraId="49B745C9" w14:textId="77777777" w:rsidR="000B316A" w:rsidRPr="000B316A" w:rsidRDefault="00000000" w:rsidP="000B316A">
      <w:pPr>
        <w:spacing w:after="0" w:line="240" w:lineRule="auto"/>
        <w:ind w:left="1418" w:firstLine="1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 “Pieteikuma vērtēšana atbilstoši nolikuma administratīvajām prasībām” uz 1 lapas; </w:t>
      </w:r>
    </w:p>
    <w:p w14:paraId="16FD1819" w14:textId="77777777" w:rsidR="000B316A" w:rsidRPr="000B316A" w:rsidRDefault="00000000" w:rsidP="000B316A">
      <w:pPr>
        <w:spacing w:after="0" w:line="240" w:lineRule="auto"/>
        <w:ind w:left="1412" w:firstLine="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 “Konkursa vērtēšanas kvalitātes kritēriji” uz 3 lapām; </w:t>
      </w:r>
    </w:p>
    <w:p w14:paraId="06923607" w14:textId="77777777" w:rsidR="000B316A" w:rsidRPr="000B316A" w:rsidRDefault="00000000" w:rsidP="000B316A">
      <w:pPr>
        <w:spacing w:after="0" w:line="240" w:lineRule="auto"/>
        <w:ind w:left="1412"/>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 “Līgums Nr.___ par Balvu novada biznesa ideju konkursa “ Tava biznesa ideja Balvu novadā” finansējuma piešķiršanu un izlietošanu” uz 3 lapām; </w:t>
      </w:r>
    </w:p>
    <w:p w14:paraId="322F4DD6" w14:textId="77777777" w:rsidR="000B316A" w:rsidRPr="000B316A" w:rsidRDefault="00000000" w:rsidP="000B316A">
      <w:pPr>
        <w:spacing w:after="0" w:line="240" w:lineRule="auto"/>
        <w:ind w:left="1406" w:firstLine="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 “Avansa vai Granta pieprasījums” uz 1 lapas; </w:t>
      </w:r>
    </w:p>
    <w:p w14:paraId="5BC9D36C" w14:textId="77777777" w:rsidR="000B316A" w:rsidRPr="000B316A" w:rsidRDefault="00000000" w:rsidP="000B316A">
      <w:pPr>
        <w:spacing w:after="0" w:line="240" w:lineRule="auto"/>
        <w:ind w:left="1400" w:firstLine="6"/>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7. “Atskaite par piešķirtā </w:t>
      </w:r>
      <w:proofErr w:type="spellStart"/>
      <w:r w:rsidRPr="000B316A">
        <w:rPr>
          <w:rFonts w:ascii="Times New Roman" w:eastAsia="Calibri" w:hAnsi="Times New Roman" w:cs="Times New Roman"/>
          <w:sz w:val="24"/>
          <w:szCs w:val="24"/>
          <w:lang w:val="lv-LV"/>
        </w:rPr>
        <w:t>granta</w:t>
      </w:r>
      <w:proofErr w:type="spellEnd"/>
      <w:r w:rsidRPr="000B316A">
        <w:rPr>
          <w:rFonts w:ascii="Times New Roman" w:eastAsia="Calibri" w:hAnsi="Times New Roman" w:cs="Times New Roman"/>
          <w:sz w:val="24"/>
          <w:szCs w:val="24"/>
          <w:lang w:val="lv-LV"/>
        </w:rPr>
        <w:t xml:space="preserve"> izlietojumu” uz 1 lapas. </w:t>
      </w:r>
    </w:p>
    <w:p w14:paraId="68C0B76A" w14:textId="77777777" w:rsidR="000B316A" w:rsidRPr="000B316A" w:rsidRDefault="000B316A" w:rsidP="000B316A">
      <w:pPr>
        <w:spacing w:after="0" w:line="360" w:lineRule="auto"/>
        <w:ind w:left="1400" w:firstLine="6"/>
        <w:jc w:val="both"/>
        <w:rPr>
          <w:rFonts w:ascii="Times New Roman" w:eastAsia="Calibri" w:hAnsi="Times New Roman" w:cs="Times New Roman"/>
          <w:sz w:val="24"/>
          <w:szCs w:val="24"/>
          <w:lang w:val="lv-LV"/>
        </w:rPr>
      </w:pPr>
    </w:p>
    <w:p w14:paraId="44494DE6" w14:textId="77777777" w:rsidR="000B316A" w:rsidRPr="000B316A" w:rsidRDefault="000B316A" w:rsidP="000B316A">
      <w:pPr>
        <w:spacing w:after="0" w:line="360" w:lineRule="auto"/>
        <w:ind w:left="1400" w:firstLine="6"/>
        <w:jc w:val="both"/>
        <w:rPr>
          <w:rFonts w:ascii="Times New Roman" w:eastAsia="Calibri" w:hAnsi="Times New Roman" w:cs="Times New Roman"/>
          <w:sz w:val="24"/>
          <w:szCs w:val="24"/>
          <w:lang w:val="lv-LV"/>
        </w:rPr>
      </w:pPr>
    </w:p>
    <w:p w14:paraId="4B3E5C14"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sectPr w:rsidR="000B316A" w:rsidRPr="000B316A" w:rsidSect="000B316A">
          <w:footerReference w:type="default" r:id="rId11"/>
          <w:footerReference w:type="first" r:id="rId12"/>
          <w:pgSz w:w="11907" w:h="16840"/>
          <w:pgMar w:top="851" w:right="1440" w:bottom="284" w:left="1440" w:header="709" w:footer="709" w:gutter="0"/>
          <w:cols w:space="708"/>
          <w:docGrid w:linePitch="360"/>
        </w:sectPr>
      </w:pPr>
      <w:r w:rsidRPr="000B316A">
        <w:rPr>
          <w:rFonts w:ascii="Times New Roman" w:eastAsia="Calibri" w:hAnsi="Times New Roman" w:cs="Times New Roman"/>
          <w:sz w:val="24"/>
          <w:szCs w:val="24"/>
          <w:lang w:val="lv-LV"/>
        </w:rPr>
        <w:t xml:space="preserve">Domes priekšsēdētājs </w:t>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r>
      <w:r w:rsidRPr="000B316A">
        <w:rPr>
          <w:rFonts w:ascii="Times New Roman" w:eastAsia="Calibri" w:hAnsi="Times New Roman" w:cs="Times New Roman"/>
          <w:sz w:val="24"/>
          <w:szCs w:val="24"/>
          <w:lang w:val="lv-LV"/>
        </w:rPr>
        <w:tab/>
        <w:t xml:space="preserve">       S. Maksimovs</w:t>
      </w:r>
    </w:p>
    <w:p w14:paraId="325F37D8" w14:textId="77777777" w:rsidR="000B316A" w:rsidRPr="000B316A" w:rsidRDefault="00000000" w:rsidP="000B316A">
      <w:pPr>
        <w:spacing w:after="0" w:line="240" w:lineRule="auto"/>
        <w:ind w:left="360"/>
        <w:contextualSpacing/>
        <w:jc w:val="right"/>
        <w:rPr>
          <w:rFonts w:ascii="Times New Roman" w:eastAsia="Times New Roman" w:hAnsi="Times New Roman" w:cs="Times New Roman"/>
          <w:kern w:val="0"/>
          <w:sz w:val="24"/>
          <w:szCs w:val="24"/>
          <w:lang w:val="lv-LV" w:eastAsia="lv-LV"/>
          <w14:ligatures w14:val="none"/>
        </w:rPr>
      </w:pPr>
      <w:r w:rsidRPr="000B316A">
        <w:rPr>
          <w:rFonts w:ascii="Times New Roman" w:eastAsia="Times New Roman" w:hAnsi="Times New Roman" w:cs="Times New Roman"/>
          <w:b/>
          <w:bCs/>
          <w:caps/>
          <w:kern w:val="0"/>
          <w:sz w:val="24"/>
          <w:szCs w:val="24"/>
          <w:lang w:val="lv-LV" w:eastAsia="lv-LV"/>
          <w14:ligatures w14:val="none"/>
        </w:rPr>
        <w:lastRenderedPageBreak/>
        <w:t xml:space="preserve">                                                           </w:t>
      </w:r>
      <w:bookmarkStart w:id="1" w:name="_Hlk98929990"/>
      <w:r w:rsidRPr="000B316A">
        <w:rPr>
          <w:rFonts w:ascii="Times New Roman" w:eastAsia="Times New Roman" w:hAnsi="Times New Roman" w:cs="Times New Roman"/>
          <w:bCs/>
          <w:kern w:val="0"/>
          <w:sz w:val="24"/>
          <w:szCs w:val="24"/>
          <w:lang w:val="lv-LV" w:eastAsia="lv-LV"/>
          <w14:ligatures w14:val="none"/>
        </w:rPr>
        <w:t>1. pielikums</w:t>
      </w:r>
    </w:p>
    <w:p w14:paraId="09EE2560" w14:textId="77777777" w:rsidR="000B316A" w:rsidRPr="000B316A" w:rsidRDefault="00000000" w:rsidP="000B316A">
      <w:pPr>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Balvu novada biznesa ideju konkursa </w:t>
      </w:r>
    </w:p>
    <w:p w14:paraId="101C876E"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“Tava biznesa ideja Balvu novadā”  nolikumam</w:t>
      </w:r>
    </w:p>
    <w:p w14:paraId="3184393D" w14:textId="77777777" w:rsidR="000B316A" w:rsidRPr="000B316A" w:rsidRDefault="000B316A" w:rsidP="000B316A">
      <w:pPr>
        <w:spacing w:after="0" w:line="240" w:lineRule="auto"/>
        <w:ind w:right="429"/>
        <w:jc w:val="center"/>
        <w:rPr>
          <w:rFonts w:ascii="Times New Roman" w:eastAsia="Times New Roman" w:hAnsi="Times New Roman" w:cs="Times New Roman"/>
          <w:b/>
          <w:bCs/>
          <w:caps/>
          <w:sz w:val="24"/>
          <w:szCs w:val="24"/>
          <w:lang w:val="lv-LV"/>
        </w:rPr>
      </w:pPr>
    </w:p>
    <w:p w14:paraId="3894AE6E" w14:textId="77777777" w:rsidR="000B316A" w:rsidRPr="000B316A" w:rsidRDefault="00000000" w:rsidP="000B316A">
      <w:pPr>
        <w:spacing w:after="0" w:line="240" w:lineRule="auto"/>
        <w:jc w:val="center"/>
        <w:rPr>
          <w:rFonts w:ascii="Times New Roman" w:eastAsia="Times New Roman" w:hAnsi="Times New Roman" w:cs="Times New Roman"/>
          <w:b/>
          <w:caps/>
          <w:sz w:val="24"/>
          <w:szCs w:val="24"/>
          <w:lang w:val="lv-LV" w:eastAsia="lv-LV"/>
        </w:rPr>
      </w:pPr>
      <w:r w:rsidRPr="000B316A">
        <w:rPr>
          <w:rFonts w:ascii="Times New Roman" w:eastAsia="Times New Roman" w:hAnsi="Times New Roman" w:cs="Times New Roman"/>
          <w:b/>
          <w:caps/>
          <w:sz w:val="24"/>
          <w:szCs w:val="24"/>
          <w:lang w:val="lv-LV" w:eastAsia="lv-LV"/>
        </w:rPr>
        <w:t>BALVU NOVADA BIZNESA IDEJU KONKURSA</w:t>
      </w:r>
      <w:r w:rsidRPr="000B316A">
        <w:rPr>
          <w:rFonts w:ascii="Times New Roman" w:eastAsia="Times New Roman" w:hAnsi="Times New Roman" w:cs="Times New Roman"/>
          <w:b/>
          <w:caps/>
          <w:sz w:val="24"/>
          <w:szCs w:val="24"/>
          <w:lang w:val="lv-LV" w:eastAsia="lv-LV"/>
        </w:rPr>
        <w:br/>
        <w:t xml:space="preserve">” TAVA BIZNESA IDEJA BALVU NOVADĀ” </w:t>
      </w:r>
    </w:p>
    <w:p w14:paraId="3AF48090" w14:textId="77777777" w:rsidR="000B316A" w:rsidRPr="000B316A" w:rsidRDefault="00000000" w:rsidP="000B316A">
      <w:pPr>
        <w:spacing w:after="0" w:line="240" w:lineRule="auto"/>
        <w:jc w:val="center"/>
        <w:rPr>
          <w:rFonts w:ascii="Times New Roman" w:eastAsia="Calibri" w:hAnsi="Times New Roman" w:cs="Times New Roman"/>
          <w:sz w:val="24"/>
          <w:szCs w:val="24"/>
          <w:lang w:val="lv-LV"/>
        </w:rPr>
      </w:pPr>
      <w:r w:rsidRPr="000B316A">
        <w:rPr>
          <w:rFonts w:ascii="Times New Roman" w:eastAsia="Times New Roman" w:hAnsi="Times New Roman" w:cs="Times New Roman"/>
          <w:b/>
          <w:caps/>
          <w:sz w:val="24"/>
          <w:szCs w:val="24"/>
          <w:lang w:val="lv-LV" w:eastAsia="lv-LV"/>
        </w:rPr>
        <w:t>PIETEIKUMS</w:t>
      </w:r>
    </w:p>
    <w:p w14:paraId="50F4DC8B" w14:textId="77777777" w:rsidR="000B316A" w:rsidRPr="000B316A" w:rsidRDefault="000B316A" w:rsidP="000B316A">
      <w:pPr>
        <w:spacing w:after="0" w:line="240" w:lineRule="auto"/>
        <w:ind w:right="429"/>
        <w:rPr>
          <w:rFonts w:ascii="Times New Roman" w:eastAsia="Calibri" w:hAnsi="Times New Roman" w:cs="Times New Roman"/>
          <w:bCs/>
          <w:i/>
          <w:sz w:val="24"/>
          <w:szCs w:val="24"/>
          <w:lang w:val="lv-LV"/>
        </w:rPr>
      </w:pPr>
    </w:p>
    <w:tbl>
      <w:tblPr>
        <w:tblW w:w="99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51"/>
        <w:gridCol w:w="86"/>
        <w:gridCol w:w="1790"/>
        <w:gridCol w:w="11"/>
        <w:gridCol w:w="108"/>
        <w:gridCol w:w="22"/>
        <w:gridCol w:w="730"/>
        <w:gridCol w:w="1194"/>
        <w:gridCol w:w="187"/>
        <w:gridCol w:w="1115"/>
        <w:gridCol w:w="212"/>
        <w:gridCol w:w="1812"/>
        <w:gridCol w:w="2966"/>
        <w:gridCol w:w="2966"/>
        <w:gridCol w:w="2970"/>
      </w:tblGrid>
      <w:tr w:rsidR="001B7712" w14:paraId="2ED6B9E6" w14:textId="77777777" w:rsidTr="00315611">
        <w:trPr>
          <w:gridAfter w:val="3"/>
          <w:wAfter w:w="2476" w:type="pct"/>
          <w:trHeight w:val="111"/>
        </w:trPr>
        <w:tc>
          <w:tcPr>
            <w:tcW w:w="1064" w:type="pct"/>
            <w:gridSpan w:val="7"/>
            <w:tcBorders>
              <w:top w:val="single" w:sz="4" w:space="0" w:color="auto"/>
              <w:left w:val="single" w:sz="4" w:space="0" w:color="auto"/>
              <w:bottom w:val="single" w:sz="4" w:space="0" w:color="auto"/>
              <w:right w:val="single" w:sz="4" w:space="0" w:color="auto"/>
            </w:tcBorders>
            <w:shd w:val="clear" w:color="auto" w:fill="C6D9F1"/>
          </w:tcPr>
          <w:p w14:paraId="5CBD9E3B" w14:textId="77777777" w:rsidR="000B316A" w:rsidRPr="000B316A" w:rsidRDefault="00000000" w:rsidP="000B316A">
            <w:pPr>
              <w:numPr>
                <w:ilvl w:val="0"/>
                <w:numId w:val="5"/>
              </w:numPr>
              <w:spacing w:after="0" w:line="240" w:lineRule="auto"/>
              <w:ind w:left="459" w:right="429" w:hanging="459"/>
              <w:contextualSpacing/>
              <w:rPr>
                <w:rFonts w:ascii="Times New Roman" w:eastAsia="Times New Roman" w:hAnsi="Times New Roman" w:cs="Times New Roman"/>
                <w:b/>
                <w:bCs/>
                <w:kern w:val="0"/>
                <w:sz w:val="24"/>
                <w:szCs w:val="24"/>
                <w:lang w:val="lv-LV" w:eastAsia="lv-LV"/>
                <w14:ligatures w14:val="none"/>
              </w:rPr>
            </w:pPr>
            <w:r w:rsidRPr="000B316A">
              <w:rPr>
                <w:rFonts w:ascii="Times New Roman" w:eastAsia="Times New Roman" w:hAnsi="Times New Roman" w:cs="Times New Roman"/>
                <w:b/>
                <w:bCs/>
                <w:kern w:val="0"/>
                <w:sz w:val="24"/>
                <w:szCs w:val="24"/>
                <w:lang w:val="lv-LV" w:eastAsia="lv-LV"/>
                <w14:ligatures w14:val="none"/>
              </w:rPr>
              <w:t>Pieteikuma nosaukums</w:t>
            </w:r>
          </w:p>
        </w:tc>
        <w:tc>
          <w:tcPr>
            <w:tcW w:w="1460" w:type="pct"/>
            <w:gridSpan w:val="6"/>
            <w:tcBorders>
              <w:top w:val="single" w:sz="4" w:space="0" w:color="auto"/>
              <w:left w:val="single" w:sz="4" w:space="0" w:color="auto"/>
              <w:bottom w:val="single" w:sz="4" w:space="0" w:color="auto"/>
              <w:right w:val="single" w:sz="4" w:space="0" w:color="auto"/>
            </w:tcBorders>
            <w:shd w:val="clear" w:color="auto" w:fill="C6D9F1"/>
          </w:tcPr>
          <w:p w14:paraId="716C2030" w14:textId="77777777" w:rsidR="000B316A" w:rsidRPr="000B316A" w:rsidRDefault="00000000" w:rsidP="000B316A">
            <w:pPr>
              <w:tabs>
                <w:tab w:val="left" w:pos="4239"/>
              </w:tabs>
              <w:spacing w:after="0" w:line="240" w:lineRule="auto"/>
              <w:ind w:right="429"/>
              <w:jc w:val="center"/>
              <w:rPr>
                <w:rFonts w:ascii="Times New Roman" w:eastAsia="Calibri" w:hAnsi="Times New Roman" w:cs="Times New Roman"/>
                <w:bCs/>
                <w:i/>
                <w:sz w:val="24"/>
                <w:szCs w:val="24"/>
                <w:lang w:val="lv-LV"/>
              </w:rPr>
            </w:pPr>
            <w:r w:rsidRPr="000B316A">
              <w:rPr>
                <w:rFonts w:ascii="Times New Roman" w:eastAsia="Calibri" w:hAnsi="Times New Roman" w:cs="Times New Roman"/>
                <w:bCs/>
                <w:i/>
                <w:sz w:val="24"/>
                <w:szCs w:val="24"/>
                <w:lang w:val="lv-LV"/>
              </w:rPr>
              <w:t>Īss nosaukums, ietverot pieteikuma galveno būtību</w:t>
            </w:r>
          </w:p>
          <w:p w14:paraId="5C1BBAB6" w14:textId="77777777" w:rsidR="000B316A" w:rsidRPr="000B316A" w:rsidRDefault="000B316A" w:rsidP="000B316A">
            <w:pPr>
              <w:spacing w:after="0" w:line="240" w:lineRule="auto"/>
              <w:ind w:left="704" w:right="429"/>
              <w:contextualSpacing/>
              <w:rPr>
                <w:rFonts w:ascii="Times New Roman" w:eastAsia="Times New Roman" w:hAnsi="Times New Roman" w:cs="Times New Roman"/>
                <w:b/>
                <w:bCs/>
                <w:kern w:val="0"/>
                <w:sz w:val="24"/>
                <w:szCs w:val="24"/>
                <w:lang w:val="lv-LV" w:eastAsia="lv-LV"/>
                <w14:ligatures w14:val="none"/>
              </w:rPr>
            </w:pPr>
          </w:p>
        </w:tc>
      </w:tr>
      <w:tr w:rsidR="001B7712" w14:paraId="55BAFFA5" w14:textId="77777777" w:rsidTr="00315611">
        <w:trPr>
          <w:gridAfter w:val="3"/>
          <w:wAfter w:w="2476" w:type="pct"/>
          <w:trHeight w:val="111"/>
        </w:trPr>
        <w:tc>
          <w:tcPr>
            <w:tcW w:w="2524" w:type="pct"/>
            <w:gridSpan w:val="13"/>
            <w:tcBorders>
              <w:top w:val="single" w:sz="4" w:space="0" w:color="auto"/>
              <w:left w:val="single" w:sz="4" w:space="0" w:color="auto"/>
              <w:bottom w:val="single" w:sz="4" w:space="0" w:color="auto"/>
              <w:right w:val="single" w:sz="4" w:space="0" w:color="auto"/>
            </w:tcBorders>
            <w:shd w:val="clear" w:color="auto" w:fill="C6D9F1"/>
          </w:tcPr>
          <w:p w14:paraId="7EA687F7" w14:textId="77777777" w:rsidR="000B316A" w:rsidRPr="000B316A" w:rsidRDefault="00000000" w:rsidP="000B316A">
            <w:pPr>
              <w:numPr>
                <w:ilvl w:val="0"/>
                <w:numId w:val="5"/>
              </w:numPr>
              <w:spacing w:after="0" w:line="240" w:lineRule="auto"/>
              <w:ind w:left="459" w:right="429" w:hanging="425"/>
              <w:contextualSpacing/>
              <w:rPr>
                <w:rFonts w:ascii="Times New Roman" w:eastAsia="Times New Roman" w:hAnsi="Times New Roman" w:cs="Times New Roman"/>
                <w:b/>
                <w:bCs/>
                <w:kern w:val="0"/>
                <w:sz w:val="24"/>
                <w:szCs w:val="24"/>
                <w:lang w:val="lv-LV" w:eastAsia="lv-LV"/>
                <w14:ligatures w14:val="none"/>
              </w:rPr>
            </w:pPr>
            <w:bookmarkStart w:id="2" w:name="_Hlk94186852"/>
            <w:r w:rsidRPr="000B316A">
              <w:rPr>
                <w:rFonts w:ascii="Times New Roman" w:eastAsia="Times New Roman" w:hAnsi="Times New Roman" w:cs="Times New Roman"/>
                <w:b/>
                <w:bCs/>
                <w:kern w:val="0"/>
                <w:sz w:val="24"/>
                <w:szCs w:val="24"/>
                <w:lang w:val="lv-LV" w:eastAsia="lv-LV"/>
                <w14:ligatures w14:val="none"/>
              </w:rPr>
              <w:t>Informācija par pretendentu:</w:t>
            </w:r>
          </w:p>
        </w:tc>
      </w:tr>
      <w:tr w:rsidR="001B7712" w14:paraId="2EF137B4" w14:textId="77777777" w:rsidTr="00315611">
        <w:trPr>
          <w:gridAfter w:val="3"/>
          <w:wAfter w:w="2476" w:type="pct"/>
        </w:trPr>
        <w:tc>
          <w:tcPr>
            <w:tcW w:w="2524" w:type="pct"/>
            <w:gridSpan w:val="13"/>
            <w:tcBorders>
              <w:top w:val="single" w:sz="4" w:space="0" w:color="auto"/>
              <w:left w:val="single" w:sz="4" w:space="0" w:color="auto"/>
              <w:right w:val="single" w:sz="4" w:space="0" w:color="auto"/>
            </w:tcBorders>
            <w:shd w:val="clear" w:color="auto" w:fill="C6D9F1"/>
          </w:tcPr>
          <w:p w14:paraId="01EE52F5" w14:textId="77777777" w:rsidR="000B316A" w:rsidRPr="000B316A" w:rsidRDefault="00000000" w:rsidP="000B316A">
            <w:pPr>
              <w:tabs>
                <w:tab w:val="left" w:pos="1200"/>
              </w:tabs>
              <w:spacing w:after="0"/>
              <w:ind w:right="429"/>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2.1. Fiziska persona, saimnieciskās darbības veicējs</w:t>
            </w:r>
          </w:p>
        </w:tc>
      </w:tr>
      <w:tr w:rsidR="001B7712" w14:paraId="48884B18" w14:textId="77777777" w:rsidTr="00315611">
        <w:trPr>
          <w:gridAfter w:val="3"/>
          <w:wAfter w:w="2476" w:type="pct"/>
          <w:trHeight w:val="182"/>
        </w:trPr>
        <w:tc>
          <w:tcPr>
            <w:tcW w:w="1058" w:type="pct"/>
            <w:gridSpan w:val="6"/>
          </w:tcPr>
          <w:p w14:paraId="76F2BECB" w14:textId="77777777" w:rsidR="000B316A" w:rsidRPr="000B316A" w:rsidRDefault="00000000" w:rsidP="000B316A">
            <w:pPr>
              <w:spacing w:after="0"/>
              <w:ind w:right="429"/>
              <w:rPr>
                <w:rFonts w:ascii="Times New Roman" w:eastAsia="Calibri" w:hAnsi="Times New Roman" w:cs="Times New Roman"/>
                <w:iCs/>
                <w:sz w:val="24"/>
                <w:szCs w:val="24"/>
                <w:lang w:val="lv-LV"/>
              </w:rPr>
            </w:pPr>
            <w:r w:rsidRPr="000B316A">
              <w:rPr>
                <w:rFonts w:ascii="Times New Roman" w:eastAsia="Calibri" w:hAnsi="Times New Roman" w:cs="Times New Roman"/>
                <w:iCs/>
                <w:sz w:val="24"/>
                <w:szCs w:val="24"/>
                <w:lang w:val="lv-LV"/>
              </w:rPr>
              <w:t xml:space="preserve">Vārds, uzvārds </w:t>
            </w:r>
          </w:p>
        </w:tc>
        <w:tc>
          <w:tcPr>
            <w:tcW w:w="1466" w:type="pct"/>
            <w:gridSpan w:val="7"/>
          </w:tcPr>
          <w:p w14:paraId="598E70C0" w14:textId="77777777" w:rsidR="000B316A" w:rsidRPr="000B316A" w:rsidRDefault="000B316A" w:rsidP="000B316A">
            <w:pPr>
              <w:spacing w:after="0"/>
              <w:ind w:right="429"/>
              <w:rPr>
                <w:rFonts w:ascii="Times New Roman" w:eastAsia="Calibri" w:hAnsi="Times New Roman" w:cs="Times New Roman"/>
                <w:iCs/>
                <w:sz w:val="24"/>
                <w:szCs w:val="24"/>
                <w:lang w:val="lv-LV"/>
              </w:rPr>
            </w:pPr>
          </w:p>
        </w:tc>
      </w:tr>
      <w:tr w:rsidR="001B7712" w14:paraId="2696F563" w14:textId="77777777" w:rsidTr="00315611">
        <w:trPr>
          <w:gridAfter w:val="3"/>
          <w:wAfter w:w="2476" w:type="pct"/>
        </w:trPr>
        <w:tc>
          <w:tcPr>
            <w:tcW w:w="1058" w:type="pct"/>
            <w:gridSpan w:val="6"/>
          </w:tcPr>
          <w:p w14:paraId="2FB5AD4A"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Deklarētā dzīvesvietas adrese</w:t>
            </w:r>
          </w:p>
        </w:tc>
        <w:tc>
          <w:tcPr>
            <w:tcW w:w="1466" w:type="pct"/>
            <w:gridSpan w:val="7"/>
          </w:tcPr>
          <w:p w14:paraId="67C5B3FE"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566374B9" w14:textId="77777777" w:rsidTr="00315611">
        <w:trPr>
          <w:gridAfter w:val="3"/>
          <w:wAfter w:w="2476" w:type="pct"/>
        </w:trPr>
        <w:tc>
          <w:tcPr>
            <w:tcW w:w="1058" w:type="pct"/>
            <w:gridSpan w:val="6"/>
          </w:tcPr>
          <w:p w14:paraId="08508FD7"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Personas kods/VID </w:t>
            </w:r>
            <w:r w:rsidRPr="000B316A">
              <w:rPr>
                <w:rFonts w:ascii="Times New Roman" w:eastAsia="Times New Roman" w:hAnsi="Times New Roman" w:cs="Times New Roman"/>
                <w:sz w:val="24"/>
                <w:szCs w:val="24"/>
                <w:lang w:val="lv-LV"/>
              </w:rPr>
              <w:t>nodokļu maksātāja reģistrācijas Nr.</w:t>
            </w:r>
          </w:p>
        </w:tc>
        <w:tc>
          <w:tcPr>
            <w:tcW w:w="1466" w:type="pct"/>
            <w:gridSpan w:val="7"/>
          </w:tcPr>
          <w:p w14:paraId="15AAD96A"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512D0A23" w14:textId="77777777" w:rsidTr="00315611">
        <w:trPr>
          <w:gridAfter w:val="3"/>
          <w:wAfter w:w="2476" w:type="pct"/>
          <w:trHeight w:val="368"/>
        </w:trPr>
        <w:tc>
          <w:tcPr>
            <w:tcW w:w="433" w:type="pct"/>
          </w:tcPr>
          <w:p w14:paraId="4081C668"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Tālrunis:</w:t>
            </w:r>
          </w:p>
        </w:tc>
        <w:tc>
          <w:tcPr>
            <w:tcW w:w="625" w:type="pct"/>
            <w:gridSpan w:val="5"/>
          </w:tcPr>
          <w:p w14:paraId="4DA55E85" w14:textId="77777777" w:rsidR="000B316A" w:rsidRPr="000B316A" w:rsidRDefault="000B316A" w:rsidP="000B316A">
            <w:pPr>
              <w:spacing w:after="0"/>
              <w:ind w:right="429"/>
              <w:rPr>
                <w:rFonts w:ascii="Times New Roman" w:eastAsia="Calibri" w:hAnsi="Times New Roman" w:cs="Times New Roman"/>
                <w:sz w:val="24"/>
                <w:szCs w:val="24"/>
                <w:lang w:val="lv-LV"/>
              </w:rPr>
            </w:pPr>
          </w:p>
        </w:tc>
        <w:tc>
          <w:tcPr>
            <w:tcW w:w="541" w:type="pct"/>
            <w:gridSpan w:val="3"/>
          </w:tcPr>
          <w:p w14:paraId="5C27ECE1"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E-pasts:</w:t>
            </w:r>
          </w:p>
        </w:tc>
        <w:tc>
          <w:tcPr>
            <w:tcW w:w="925" w:type="pct"/>
            <w:gridSpan w:val="4"/>
          </w:tcPr>
          <w:p w14:paraId="02B76868"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3D10D6ED" w14:textId="77777777" w:rsidTr="00315611">
        <w:trPr>
          <w:gridAfter w:val="3"/>
          <w:wAfter w:w="2476" w:type="pct"/>
        </w:trPr>
        <w:tc>
          <w:tcPr>
            <w:tcW w:w="1058" w:type="pct"/>
            <w:gridSpan w:val="6"/>
            <w:tcBorders>
              <w:bottom w:val="single" w:sz="4" w:space="0" w:color="auto"/>
            </w:tcBorders>
          </w:tcPr>
          <w:p w14:paraId="47EACEF0"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Interneta vietnes adrese</w:t>
            </w:r>
          </w:p>
        </w:tc>
        <w:tc>
          <w:tcPr>
            <w:tcW w:w="1466" w:type="pct"/>
            <w:gridSpan w:val="7"/>
            <w:tcBorders>
              <w:bottom w:val="single" w:sz="4" w:space="0" w:color="auto"/>
            </w:tcBorders>
          </w:tcPr>
          <w:p w14:paraId="16119F16"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302EC13F" w14:textId="77777777" w:rsidTr="00315611">
        <w:trPr>
          <w:gridAfter w:val="3"/>
          <w:wAfter w:w="2476" w:type="pct"/>
        </w:trPr>
        <w:tc>
          <w:tcPr>
            <w:tcW w:w="2524" w:type="pct"/>
            <w:gridSpan w:val="13"/>
            <w:shd w:val="clear" w:color="auto" w:fill="C6D9F1"/>
          </w:tcPr>
          <w:p w14:paraId="4A1203F6"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b/>
                <w:sz w:val="24"/>
                <w:szCs w:val="24"/>
                <w:lang w:val="lv-LV"/>
              </w:rPr>
              <w:t>2.2. Juridiska persona</w:t>
            </w:r>
          </w:p>
        </w:tc>
      </w:tr>
      <w:tr w:rsidR="001B7712" w14:paraId="0F4D778F" w14:textId="77777777" w:rsidTr="00315611">
        <w:trPr>
          <w:gridAfter w:val="3"/>
          <w:wAfter w:w="2476" w:type="pct"/>
        </w:trPr>
        <w:tc>
          <w:tcPr>
            <w:tcW w:w="1058" w:type="pct"/>
            <w:gridSpan w:val="6"/>
          </w:tcPr>
          <w:p w14:paraId="0CB84F4D"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iCs/>
                <w:sz w:val="24"/>
                <w:szCs w:val="24"/>
                <w:lang w:val="lv-LV"/>
              </w:rPr>
              <w:t>Uzņēmuma pilns nosaukums</w:t>
            </w:r>
          </w:p>
        </w:tc>
        <w:tc>
          <w:tcPr>
            <w:tcW w:w="1466" w:type="pct"/>
            <w:gridSpan w:val="7"/>
          </w:tcPr>
          <w:p w14:paraId="15C70668"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187360B4" w14:textId="77777777" w:rsidTr="00315611">
        <w:trPr>
          <w:gridAfter w:val="3"/>
          <w:wAfter w:w="2476" w:type="pct"/>
        </w:trPr>
        <w:tc>
          <w:tcPr>
            <w:tcW w:w="1058" w:type="pct"/>
            <w:gridSpan w:val="6"/>
          </w:tcPr>
          <w:p w14:paraId="29F07022"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Juridiskā adrese</w:t>
            </w:r>
          </w:p>
        </w:tc>
        <w:tc>
          <w:tcPr>
            <w:tcW w:w="1466" w:type="pct"/>
            <w:gridSpan w:val="7"/>
          </w:tcPr>
          <w:p w14:paraId="080A9143"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14E64E50" w14:textId="77777777" w:rsidTr="00315611">
        <w:trPr>
          <w:gridAfter w:val="3"/>
          <w:wAfter w:w="2476" w:type="pct"/>
        </w:trPr>
        <w:tc>
          <w:tcPr>
            <w:tcW w:w="1058" w:type="pct"/>
            <w:gridSpan w:val="6"/>
          </w:tcPr>
          <w:p w14:paraId="1D51970F"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Struktūrvienības adrese</w:t>
            </w:r>
          </w:p>
        </w:tc>
        <w:tc>
          <w:tcPr>
            <w:tcW w:w="1466" w:type="pct"/>
            <w:gridSpan w:val="7"/>
          </w:tcPr>
          <w:p w14:paraId="5E1CE0BB"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7885F1CD" w14:textId="77777777" w:rsidTr="00315611">
        <w:trPr>
          <w:gridAfter w:val="3"/>
          <w:wAfter w:w="2476" w:type="pct"/>
        </w:trPr>
        <w:tc>
          <w:tcPr>
            <w:tcW w:w="1058" w:type="pct"/>
            <w:gridSpan w:val="6"/>
          </w:tcPr>
          <w:p w14:paraId="62570783"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Vienotais reģistrācijas Nr.</w:t>
            </w:r>
          </w:p>
        </w:tc>
        <w:tc>
          <w:tcPr>
            <w:tcW w:w="1466" w:type="pct"/>
            <w:gridSpan w:val="7"/>
          </w:tcPr>
          <w:p w14:paraId="3FC80C20"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79BAA06A" w14:textId="77777777" w:rsidTr="00315611">
        <w:trPr>
          <w:gridAfter w:val="3"/>
          <w:wAfter w:w="2476" w:type="pct"/>
        </w:trPr>
        <w:tc>
          <w:tcPr>
            <w:tcW w:w="1058" w:type="pct"/>
            <w:gridSpan w:val="6"/>
          </w:tcPr>
          <w:p w14:paraId="459A3EEE"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rPr>
              <w:t xml:space="preserve">PVN maksātāja reģistrācijas Nr. </w:t>
            </w:r>
          </w:p>
        </w:tc>
        <w:tc>
          <w:tcPr>
            <w:tcW w:w="1466" w:type="pct"/>
            <w:gridSpan w:val="7"/>
          </w:tcPr>
          <w:p w14:paraId="496D1B3C"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517C4CB1" w14:textId="77777777" w:rsidTr="00315611">
        <w:trPr>
          <w:gridAfter w:val="3"/>
          <w:wAfter w:w="2476" w:type="pct"/>
        </w:trPr>
        <w:tc>
          <w:tcPr>
            <w:tcW w:w="433" w:type="pct"/>
          </w:tcPr>
          <w:p w14:paraId="07A8F7A0"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Tālrunis:</w:t>
            </w:r>
          </w:p>
        </w:tc>
        <w:tc>
          <w:tcPr>
            <w:tcW w:w="625" w:type="pct"/>
            <w:gridSpan w:val="5"/>
          </w:tcPr>
          <w:p w14:paraId="78306500" w14:textId="77777777" w:rsidR="000B316A" w:rsidRPr="000B316A" w:rsidRDefault="000B316A" w:rsidP="000B316A">
            <w:pPr>
              <w:spacing w:after="0"/>
              <w:ind w:right="429"/>
              <w:rPr>
                <w:rFonts w:ascii="Times New Roman" w:eastAsia="Calibri" w:hAnsi="Times New Roman" w:cs="Times New Roman"/>
                <w:sz w:val="24"/>
                <w:szCs w:val="24"/>
                <w:lang w:val="lv-LV"/>
              </w:rPr>
            </w:pPr>
          </w:p>
        </w:tc>
        <w:tc>
          <w:tcPr>
            <w:tcW w:w="541" w:type="pct"/>
            <w:gridSpan w:val="3"/>
          </w:tcPr>
          <w:p w14:paraId="739FB3D2"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E-pasts:</w:t>
            </w:r>
          </w:p>
        </w:tc>
        <w:tc>
          <w:tcPr>
            <w:tcW w:w="925" w:type="pct"/>
            <w:gridSpan w:val="4"/>
          </w:tcPr>
          <w:p w14:paraId="50C2852F"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4A3656D0" w14:textId="77777777" w:rsidTr="00315611">
        <w:trPr>
          <w:gridAfter w:val="3"/>
          <w:wAfter w:w="2476" w:type="pct"/>
        </w:trPr>
        <w:tc>
          <w:tcPr>
            <w:tcW w:w="1058" w:type="pct"/>
            <w:gridSpan w:val="6"/>
          </w:tcPr>
          <w:p w14:paraId="2896FC5E"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Interneta vietnes adrese</w:t>
            </w:r>
          </w:p>
        </w:tc>
        <w:tc>
          <w:tcPr>
            <w:tcW w:w="1466" w:type="pct"/>
            <w:gridSpan w:val="7"/>
          </w:tcPr>
          <w:p w14:paraId="435C625D"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6F612839" w14:textId="77777777" w:rsidTr="00315611">
        <w:trPr>
          <w:gridAfter w:val="3"/>
          <w:wAfter w:w="2476" w:type="pct"/>
        </w:trPr>
        <w:tc>
          <w:tcPr>
            <w:tcW w:w="1058" w:type="pct"/>
            <w:gridSpan w:val="6"/>
          </w:tcPr>
          <w:p w14:paraId="21AD38EA"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Bankas nosaukums</w:t>
            </w:r>
          </w:p>
        </w:tc>
        <w:tc>
          <w:tcPr>
            <w:tcW w:w="541" w:type="pct"/>
            <w:gridSpan w:val="3"/>
          </w:tcPr>
          <w:p w14:paraId="0D6D2A33" w14:textId="77777777" w:rsidR="000B316A" w:rsidRPr="000B316A" w:rsidRDefault="000B316A" w:rsidP="000B316A">
            <w:pPr>
              <w:spacing w:after="0"/>
              <w:ind w:right="429"/>
              <w:rPr>
                <w:rFonts w:ascii="Times New Roman" w:eastAsia="Calibri" w:hAnsi="Times New Roman" w:cs="Times New Roman"/>
                <w:sz w:val="24"/>
                <w:szCs w:val="24"/>
                <w:lang w:val="lv-LV"/>
              </w:rPr>
            </w:pPr>
          </w:p>
        </w:tc>
        <w:tc>
          <w:tcPr>
            <w:tcW w:w="925" w:type="pct"/>
            <w:gridSpan w:val="4"/>
          </w:tcPr>
          <w:p w14:paraId="2FF89B0E" w14:textId="77777777" w:rsidR="000B316A" w:rsidRPr="000B316A" w:rsidRDefault="00000000" w:rsidP="000B316A">
            <w:pPr>
              <w:spacing w:after="0"/>
              <w:ind w:right="429"/>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Bankas kods:</w:t>
            </w:r>
          </w:p>
        </w:tc>
      </w:tr>
      <w:tr w:rsidR="001B7712" w14:paraId="05AF17A1" w14:textId="77777777" w:rsidTr="00315611">
        <w:trPr>
          <w:gridAfter w:val="3"/>
          <w:wAfter w:w="2476" w:type="pct"/>
        </w:trPr>
        <w:tc>
          <w:tcPr>
            <w:tcW w:w="1058" w:type="pct"/>
            <w:gridSpan w:val="6"/>
          </w:tcPr>
          <w:p w14:paraId="7D50FF20" w14:textId="77777777" w:rsidR="000B316A" w:rsidRPr="000B316A" w:rsidRDefault="00000000" w:rsidP="000B316A">
            <w:pPr>
              <w:spacing w:after="0"/>
              <w:ind w:right="429"/>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Bankas konta numurs</w:t>
            </w:r>
          </w:p>
        </w:tc>
        <w:tc>
          <w:tcPr>
            <w:tcW w:w="1466" w:type="pct"/>
            <w:gridSpan w:val="7"/>
          </w:tcPr>
          <w:p w14:paraId="27586889" w14:textId="77777777" w:rsidR="000B316A" w:rsidRPr="000B316A" w:rsidRDefault="000B316A" w:rsidP="000B316A">
            <w:pPr>
              <w:spacing w:after="0"/>
              <w:ind w:right="429"/>
              <w:rPr>
                <w:rFonts w:ascii="Times New Roman" w:eastAsia="Calibri" w:hAnsi="Times New Roman" w:cs="Times New Roman"/>
                <w:sz w:val="24"/>
                <w:szCs w:val="24"/>
                <w:lang w:val="lv-LV"/>
              </w:rPr>
            </w:pPr>
          </w:p>
        </w:tc>
      </w:tr>
      <w:tr w:rsidR="001B7712" w14:paraId="4F23BAFC"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57"/>
        </w:trPr>
        <w:tc>
          <w:tcPr>
            <w:tcW w:w="1599" w:type="pct"/>
            <w:gridSpan w:val="9"/>
            <w:shd w:val="clear" w:color="auto" w:fill="C6D9F1"/>
          </w:tcPr>
          <w:p w14:paraId="292A3662" w14:textId="77777777" w:rsidR="000B316A" w:rsidRPr="000B316A" w:rsidRDefault="00000000" w:rsidP="000B316A">
            <w:pPr>
              <w:spacing w:after="0"/>
              <w:ind w:right="429"/>
              <w:rPr>
                <w:rFonts w:ascii="Times New Roman" w:eastAsia="Times New Roman"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2.3. </w:t>
            </w:r>
            <w:proofErr w:type="spellStart"/>
            <w:r w:rsidRPr="000B316A">
              <w:rPr>
                <w:rFonts w:ascii="Times New Roman" w:eastAsia="Calibri" w:hAnsi="Times New Roman" w:cs="Times New Roman"/>
                <w:b/>
                <w:bCs/>
                <w:sz w:val="24"/>
                <w:szCs w:val="24"/>
                <w:lang w:val="lv-LV"/>
              </w:rPr>
              <w:t>De</w:t>
            </w:r>
            <w:proofErr w:type="spellEnd"/>
            <w:r w:rsidRPr="000B316A">
              <w:rPr>
                <w:rFonts w:ascii="Times New Roman" w:eastAsia="Calibri" w:hAnsi="Times New Roman" w:cs="Times New Roman"/>
                <w:b/>
                <w:bCs/>
                <w:sz w:val="24"/>
                <w:szCs w:val="24"/>
                <w:lang w:val="lv-LV"/>
              </w:rPr>
              <w:t xml:space="preserve"> </w:t>
            </w:r>
            <w:proofErr w:type="spellStart"/>
            <w:r w:rsidRPr="000B316A">
              <w:rPr>
                <w:rFonts w:ascii="Times New Roman" w:eastAsia="Calibri" w:hAnsi="Times New Roman" w:cs="Times New Roman"/>
                <w:b/>
                <w:bCs/>
                <w:sz w:val="24"/>
                <w:szCs w:val="24"/>
                <w:lang w:val="lv-LV"/>
              </w:rPr>
              <w:t>minimis</w:t>
            </w:r>
            <w:proofErr w:type="spellEnd"/>
            <w:r w:rsidRPr="000B316A">
              <w:rPr>
                <w:rFonts w:ascii="Times New Roman" w:eastAsia="Calibri" w:hAnsi="Times New Roman" w:cs="Times New Roman"/>
                <w:b/>
                <w:bCs/>
                <w:sz w:val="24"/>
                <w:szCs w:val="24"/>
                <w:lang w:val="lv-LV"/>
              </w:rPr>
              <w:t xml:space="preserve"> ID numurs *</w:t>
            </w:r>
          </w:p>
        </w:tc>
        <w:tc>
          <w:tcPr>
            <w:tcW w:w="925" w:type="pct"/>
            <w:gridSpan w:val="4"/>
            <w:shd w:val="clear" w:color="auto" w:fill="auto"/>
            <w:vAlign w:val="center"/>
          </w:tcPr>
          <w:p w14:paraId="53751E99"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1654B36A"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5"/>
        </w:trPr>
        <w:tc>
          <w:tcPr>
            <w:tcW w:w="1599" w:type="pct"/>
            <w:gridSpan w:val="9"/>
            <w:shd w:val="clear" w:color="auto" w:fill="C6D9F1"/>
          </w:tcPr>
          <w:p w14:paraId="28C92280" w14:textId="77777777" w:rsidR="000B316A" w:rsidRPr="000B316A" w:rsidRDefault="00000000" w:rsidP="000B316A">
            <w:pPr>
              <w:ind w:left="2" w:hanging="2"/>
              <w:rPr>
                <w:rFonts w:ascii="Times New Roman" w:eastAsia="Calibri" w:hAnsi="Times New Roman" w:cs="Times New Roman"/>
                <w:b/>
                <w:bCs/>
                <w:sz w:val="24"/>
                <w:szCs w:val="24"/>
                <w:lang w:val="lv-LV"/>
              </w:rPr>
            </w:pPr>
            <w:r w:rsidRPr="000B316A">
              <w:rPr>
                <w:rFonts w:ascii="Times New Roman" w:eastAsia="Times New Roman" w:hAnsi="Times New Roman" w:cs="Times New Roman"/>
                <w:b/>
                <w:bCs/>
                <w:sz w:val="24"/>
                <w:szCs w:val="24"/>
                <w:lang w:val="lv-LV"/>
              </w:rPr>
              <w:t xml:space="preserve">2.4. Saimnieciskās darbības nozare NACE kods </w:t>
            </w:r>
          </w:p>
        </w:tc>
        <w:tc>
          <w:tcPr>
            <w:tcW w:w="925" w:type="pct"/>
            <w:gridSpan w:val="4"/>
            <w:shd w:val="clear" w:color="auto" w:fill="auto"/>
            <w:vAlign w:val="center"/>
          </w:tcPr>
          <w:p w14:paraId="473D50E1"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5074200E"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61"/>
        </w:trPr>
        <w:tc>
          <w:tcPr>
            <w:tcW w:w="2524" w:type="pct"/>
            <w:gridSpan w:val="13"/>
            <w:shd w:val="clear" w:color="auto" w:fill="C6D9F1"/>
          </w:tcPr>
          <w:p w14:paraId="4A739DA8" w14:textId="77777777" w:rsidR="000B316A" w:rsidRPr="000B316A" w:rsidRDefault="00000000" w:rsidP="000B316A">
            <w:pPr>
              <w:numPr>
                <w:ilvl w:val="0"/>
                <w:numId w:val="5"/>
              </w:numPr>
              <w:tabs>
                <w:tab w:val="left" w:pos="3440"/>
              </w:tabs>
              <w:spacing w:after="0" w:line="240" w:lineRule="auto"/>
              <w:ind w:left="459" w:right="429" w:hanging="459"/>
              <w:contextualSpacing/>
              <w:jc w:val="both"/>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Pieteikuma mērķis</w:t>
            </w:r>
          </w:p>
        </w:tc>
      </w:tr>
      <w:tr w:rsidR="001B7712" w14:paraId="6E76FE58"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353"/>
        </w:trPr>
        <w:tc>
          <w:tcPr>
            <w:tcW w:w="2524" w:type="pct"/>
            <w:gridSpan w:val="13"/>
            <w:shd w:val="clear" w:color="auto" w:fill="FFFFFF"/>
          </w:tcPr>
          <w:p w14:paraId="11FE93C1" w14:textId="77777777" w:rsidR="000B316A" w:rsidRPr="000B316A" w:rsidRDefault="00000000" w:rsidP="000B316A">
            <w:pPr>
              <w:ind w:right="429"/>
              <w:rPr>
                <w:rFonts w:ascii="Times New Roman" w:eastAsia="Calibri" w:hAnsi="Times New Roman" w:cs="Times New Roman"/>
                <w:bCs/>
                <w:i/>
                <w:iCs/>
                <w:sz w:val="24"/>
                <w:szCs w:val="24"/>
                <w:lang w:val="lv-LV"/>
              </w:rPr>
            </w:pPr>
            <w:r w:rsidRPr="000B316A">
              <w:rPr>
                <w:rFonts w:ascii="Times New Roman" w:eastAsia="Calibri" w:hAnsi="Times New Roman" w:cs="Times New Roman"/>
                <w:i/>
                <w:iCs/>
                <w:sz w:val="24"/>
                <w:szCs w:val="24"/>
                <w:lang w:val="lv-LV"/>
              </w:rPr>
              <w:t>Sasniegtais rezultāts,</w:t>
            </w:r>
            <w:r w:rsidRPr="000B316A">
              <w:rPr>
                <w:rFonts w:ascii="Calibri" w:eastAsia="Calibri" w:hAnsi="Calibri" w:cs="Times New Roman"/>
                <w:i/>
                <w:iCs/>
                <w:lang w:val="lv-LV"/>
              </w:rPr>
              <w:t xml:space="preserve"> kad šī </w:t>
            </w:r>
            <w:r w:rsidRPr="000B316A">
              <w:rPr>
                <w:rFonts w:ascii="Times New Roman" w:eastAsia="Calibri" w:hAnsi="Times New Roman" w:cs="Times New Roman"/>
                <w:i/>
                <w:iCs/>
                <w:sz w:val="24"/>
                <w:szCs w:val="24"/>
                <w:lang w:val="lv-LV"/>
              </w:rPr>
              <w:t xml:space="preserve"> biznesa ideja būs  īstenota .</w:t>
            </w:r>
          </w:p>
        </w:tc>
      </w:tr>
      <w:tr w:rsidR="001B7712" w14:paraId="206AE68A"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1027" w:type="pct"/>
            <w:gridSpan w:val="5"/>
            <w:shd w:val="clear" w:color="auto" w:fill="C6D9F1"/>
          </w:tcPr>
          <w:p w14:paraId="66086EC0" w14:textId="77777777" w:rsidR="000B316A" w:rsidRPr="000B316A" w:rsidRDefault="00000000" w:rsidP="000B316A">
            <w:pPr>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 xml:space="preserve">4.Kopējais  finansējums (EUR) </w:t>
            </w:r>
          </w:p>
        </w:tc>
        <w:tc>
          <w:tcPr>
            <w:tcW w:w="571" w:type="pct"/>
            <w:gridSpan w:val="4"/>
            <w:shd w:val="clear" w:color="auto" w:fill="C6D9F1"/>
          </w:tcPr>
          <w:p w14:paraId="6C8DB475" w14:textId="77777777" w:rsidR="000B316A" w:rsidRPr="000B316A" w:rsidRDefault="00000000" w:rsidP="000B316A">
            <w:pPr>
              <w:ind w:right="429"/>
              <w:rPr>
                <w:rFonts w:ascii="Times New Roman" w:eastAsia="Calibri" w:hAnsi="Times New Roman" w:cs="Times New Roman"/>
                <w:b/>
                <w:sz w:val="24"/>
                <w:szCs w:val="24"/>
                <w:lang w:val="lv-LV"/>
              </w:rPr>
            </w:pPr>
            <w:r w:rsidRPr="000B316A">
              <w:rPr>
                <w:rFonts w:ascii="Times New Roman" w:eastAsia="Times New Roman" w:hAnsi="Times New Roman" w:cs="Times New Roman"/>
                <w:b/>
                <w:sz w:val="24"/>
                <w:szCs w:val="24"/>
                <w:lang w:val="lv-LV"/>
              </w:rPr>
              <w:t>Grants (EUR)</w:t>
            </w:r>
          </w:p>
        </w:tc>
        <w:tc>
          <w:tcPr>
            <w:tcW w:w="925" w:type="pct"/>
            <w:gridSpan w:val="4"/>
            <w:shd w:val="clear" w:color="auto" w:fill="C6D9F1"/>
          </w:tcPr>
          <w:p w14:paraId="1350DE40" w14:textId="77777777" w:rsidR="000B316A" w:rsidRPr="000B316A" w:rsidRDefault="00000000" w:rsidP="000B316A">
            <w:pPr>
              <w:ind w:right="429"/>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(Līdzfinansējums EUR)</w:t>
            </w:r>
          </w:p>
        </w:tc>
      </w:tr>
      <w:tr w:rsidR="001B7712" w14:paraId="7D4B425D"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1027" w:type="pct"/>
            <w:gridSpan w:val="5"/>
            <w:shd w:val="clear" w:color="auto" w:fill="auto"/>
          </w:tcPr>
          <w:p w14:paraId="401AF2D5" w14:textId="77777777" w:rsidR="000B316A" w:rsidRPr="000B316A" w:rsidRDefault="000B316A" w:rsidP="000B316A">
            <w:pPr>
              <w:ind w:right="429"/>
              <w:rPr>
                <w:rFonts w:ascii="Times New Roman" w:eastAsia="Calibri" w:hAnsi="Times New Roman" w:cs="Times New Roman"/>
                <w:b/>
                <w:sz w:val="24"/>
                <w:szCs w:val="24"/>
                <w:lang w:val="lv-LV"/>
              </w:rPr>
            </w:pPr>
          </w:p>
        </w:tc>
        <w:tc>
          <w:tcPr>
            <w:tcW w:w="571" w:type="pct"/>
            <w:gridSpan w:val="4"/>
            <w:shd w:val="clear" w:color="auto" w:fill="auto"/>
          </w:tcPr>
          <w:p w14:paraId="64E29FC8" w14:textId="77777777" w:rsidR="000B316A" w:rsidRPr="000B316A" w:rsidRDefault="000B316A" w:rsidP="000B316A">
            <w:pPr>
              <w:ind w:right="429"/>
              <w:rPr>
                <w:rFonts w:ascii="Times New Roman" w:eastAsia="Calibri" w:hAnsi="Times New Roman" w:cs="Times New Roman"/>
                <w:b/>
                <w:sz w:val="24"/>
                <w:szCs w:val="24"/>
                <w:lang w:val="lv-LV"/>
              </w:rPr>
            </w:pPr>
          </w:p>
        </w:tc>
        <w:tc>
          <w:tcPr>
            <w:tcW w:w="925" w:type="pct"/>
            <w:gridSpan w:val="4"/>
            <w:shd w:val="clear" w:color="auto" w:fill="auto"/>
          </w:tcPr>
          <w:p w14:paraId="6518A3A8" w14:textId="77777777" w:rsidR="000B316A" w:rsidRPr="000B316A" w:rsidRDefault="000B316A" w:rsidP="000B316A">
            <w:pPr>
              <w:ind w:right="429"/>
              <w:rPr>
                <w:rFonts w:ascii="Times New Roman" w:eastAsia="Calibri" w:hAnsi="Times New Roman" w:cs="Times New Roman"/>
                <w:b/>
                <w:sz w:val="24"/>
                <w:szCs w:val="24"/>
                <w:lang w:val="lv-LV"/>
              </w:rPr>
            </w:pPr>
          </w:p>
        </w:tc>
      </w:tr>
      <w:tr w:rsidR="001B7712" w14:paraId="1F77958E"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C6D9F1"/>
          </w:tcPr>
          <w:p w14:paraId="4B3DDDEC" w14:textId="77777777" w:rsidR="000B316A" w:rsidRPr="000B316A" w:rsidRDefault="00000000" w:rsidP="000B316A">
            <w:pPr>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5.Biznesa idejas īstenošanas apraksts</w:t>
            </w:r>
          </w:p>
        </w:tc>
      </w:tr>
      <w:tr w:rsidR="001B7712" w14:paraId="2E45D8AE"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FFFFFF"/>
          </w:tcPr>
          <w:p w14:paraId="49B134DD" w14:textId="77777777" w:rsidR="000B316A" w:rsidRPr="000B316A" w:rsidRDefault="00000000" w:rsidP="000B316A">
            <w:pPr>
              <w:ind w:right="429"/>
              <w:rPr>
                <w:rFonts w:ascii="Times New Roman" w:eastAsia="Calibri" w:hAnsi="Times New Roman" w:cs="Times New Roman"/>
                <w:bCs/>
                <w:i/>
                <w:iCs/>
                <w:sz w:val="24"/>
                <w:szCs w:val="24"/>
                <w:lang w:val="lv-LV"/>
              </w:rPr>
            </w:pPr>
            <w:r w:rsidRPr="000B316A">
              <w:rPr>
                <w:rFonts w:ascii="Times New Roman" w:eastAsia="Calibri" w:hAnsi="Times New Roman" w:cs="Times New Roman"/>
                <w:bCs/>
                <w:i/>
                <w:iCs/>
                <w:sz w:val="24"/>
                <w:szCs w:val="24"/>
                <w:lang w:val="lv-LV"/>
              </w:rPr>
              <w:t xml:space="preserve">Plānotie pasākumi (secībā) divu pārskata gadu periodā. </w:t>
            </w:r>
            <w:r w:rsidRPr="000B316A">
              <w:rPr>
                <w:rFonts w:ascii="Times New Roman" w:eastAsia="Calibri" w:hAnsi="Times New Roman" w:cs="Times New Roman"/>
                <w:bCs/>
                <w:i/>
                <w:iCs/>
                <w:sz w:val="24"/>
                <w:szCs w:val="24"/>
                <w:lang w:val="lv-LV"/>
              </w:rPr>
              <w:br/>
              <w:t xml:space="preserve">Ieguvumi no īstenotajiem pasākumiem..  </w:t>
            </w:r>
            <w:r w:rsidRPr="000B316A">
              <w:rPr>
                <w:rFonts w:ascii="Times New Roman" w:eastAsia="Calibri" w:hAnsi="Times New Roman" w:cs="Times New Roman"/>
                <w:bCs/>
                <w:i/>
                <w:iCs/>
                <w:sz w:val="24"/>
                <w:szCs w:val="24"/>
                <w:lang w:val="lv-LV"/>
              </w:rPr>
              <w:br/>
            </w:r>
            <w:r w:rsidRPr="000B316A">
              <w:rPr>
                <w:rFonts w:ascii="Times New Roman" w:eastAsia="Calibri" w:hAnsi="Times New Roman" w:cs="Times New Roman"/>
                <w:bCs/>
                <w:i/>
                <w:sz w:val="24"/>
                <w:szCs w:val="24"/>
                <w:lang w:val="lv-LV"/>
              </w:rPr>
              <w:t xml:space="preserve">Norādīta vieta, kurā tiks veikta saimnieciskā darbība. </w:t>
            </w:r>
            <w:r w:rsidRPr="000B316A">
              <w:rPr>
                <w:rFonts w:ascii="Times New Roman" w:eastAsia="Calibri" w:hAnsi="Times New Roman" w:cs="Times New Roman"/>
                <w:bCs/>
                <w:i/>
                <w:sz w:val="24"/>
                <w:szCs w:val="24"/>
                <w:lang w:val="lv-LV"/>
              </w:rPr>
              <w:br/>
              <w:t xml:space="preserve">Fiziska persona norāda kādu saimniecisko darbības formu plāno reģistrēt. </w:t>
            </w:r>
          </w:p>
        </w:tc>
      </w:tr>
      <w:tr w:rsidR="001B7712" w14:paraId="496AFB07"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15"/>
        </w:trPr>
        <w:tc>
          <w:tcPr>
            <w:tcW w:w="2524" w:type="pct"/>
            <w:gridSpan w:val="13"/>
            <w:shd w:val="clear" w:color="auto" w:fill="C6D9F1"/>
          </w:tcPr>
          <w:p w14:paraId="48964F3F" w14:textId="77777777" w:rsidR="000B316A" w:rsidRPr="000B316A" w:rsidRDefault="00000000" w:rsidP="000B316A">
            <w:pPr>
              <w:spacing w:after="0" w:line="240" w:lineRule="auto"/>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 xml:space="preserve">6.Produkts/pakalpojums </w:t>
            </w:r>
          </w:p>
        </w:tc>
      </w:tr>
      <w:tr w:rsidR="001B7712" w14:paraId="3D1038EF"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FFFFFF"/>
          </w:tcPr>
          <w:p w14:paraId="282D1EE6" w14:textId="77777777" w:rsidR="000B316A" w:rsidRPr="000B316A" w:rsidRDefault="00000000" w:rsidP="000B316A">
            <w:pPr>
              <w:spacing w:after="0"/>
              <w:rPr>
                <w:rFonts w:ascii="Times New Roman" w:eastAsia="Calibri" w:hAnsi="Times New Roman" w:cs="Times New Roman"/>
                <w:bCs/>
                <w:i/>
                <w:color w:val="262626"/>
                <w:sz w:val="24"/>
                <w:szCs w:val="24"/>
                <w:lang w:val="lv-LV"/>
              </w:rPr>
            </w:pPr>
            <w:r w:rsidRPr="000B316A">
              <w:rPr>
                <w:rFonts w:ascii="Times New Roman" w:eastAsia="Calibri" w:hAnsi="Times New Roman" w:cs="Times New Roman"/>
                <w:bCs/>
                <w:i/>
                <w:color w:val="262626"/>
                <w:sz w:val="24"/>
                <w:szCs w:val="24"/>
                <w:lang w:val="lv-LV"/>
              </w:rPr>
              <w:lastRenderedPageBreak/>
              <w:t>Plānotā produkta/ pakalpojuma apraksts (kvalitāte, īpašības, iepakojums, pašizmaksa, uzcenojums, cena).</w:t>
            </w:r>
          </w:p>
          <w:p w14:paraId="660731D9" w14:textId="77777777" w:rsidR="000B316A" w:rsidRPr="000B316A" w:rsidRDefault="00000000" w:rsidP="000B316A">
            <w:pPr>
              <w:spacing w:after="0"/>
              <w:rPr>
                <w:rFonts w:ascii="Times New Roman" w:eastAsia="Calibri" w:hAnsi="Times New Roman" w:cs="Times New Roman"/>
                <w:b/>
                <w:color w:val="FFFFFF"/>
                <w:sz w:val="24"/>
                <w:szCs w:val="24"/>
                <w:lang w:val="lv-LV"/>
              </w:rPr>
            </w:pPr>
            <w:r w:rsidRPr="000B316A">
              <w:rPr>
                <w:rFonts w:ascii="Times New Roman" w:eastAsia="Calibri" w:hAnsi="Times New Roman" w:cs="Times New Roman"/>
                <w:bCs/>
                <w:i/>
                <w:color w:val="262626"/>
                <w:sz w:val="24"/>
                <w:szCs w:val="24"/>
                <w:lang w:val="lv-LV"/>
              </w:rPr>
              <w:t xml:space="preserve">Produkta/pakalpojuma nepieciešamības pamatojums. </w:t>
            </w:r>
          </w:p>
        </w:tc>
      </w:tr>
      <w:tr w:rsidR="001B7712" w14:paraId="67C80991"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C6D9F1"/>
          </w:tcPr>
          <w:p w14:paraId="32650044" w14:textId="77777777" w:rsidR="000B316A" w:rsidRPr="000B316A" w:rsidRDefault="00000000" w:rsidP="000B316A">
            <w:pPr>
              <w:spacing w:after="0" w:line="240" w:lineRule="auto"/>
              <w:contextualSpacing/>
              <w:rPr>
                <w:rFonts w:ascii="Times New Roman" w:eastAsia="Times New Roman" w:hAnsi="Times New Roman" w:cs="Times New Roman"/>
                <w:b/>
                <w:iCs/>
                <w:color w:val="262626"/>
                <w:kern w:val="0"/>
                <w:sz w:val="24"/>
                <w:szCs w:val="24"/>
                <w:lang w:val="lv-LV" w:eastAsia="lv-LV"/>
                <w14:ligatures w14:val="none"/>
              </w:rPr>
            </w:pPr>
            <w:r w:rsidRPr="000B316A">
              <w:rPr>
                <w:rFonts w:ascii="Times New Roman" w:eastAsia="Times New Roman" w:hAnsi="Times New Roman" w:cs="Times New Roman"/>
                <w:b/>
                <w:iCs/>
                <w:color w:val="262626"/>
                <w:kern w:val="0"/>
                <w:sz w:val="24"/>
                <w:szCs w:val="24"/>
                <w:lang w:val="lv-LV" w:eastAsia="lv-LV"/>
                <w14:ligatures w14:val="none"/>
              </w:rPr>
              <w:t>7.Sadarbības partneri</w:t>
            </w:r>
          </w:p>
        </w:tc>
      </w:tr>
      <w:tr w:rsidR="001B7712" w14:paraId="2F02F5AF"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FFFFFF"/>
          </w:tcPr>
          <w:p w14:paraId="0023E9DA" w14:textId="77777777" w:rsidR="000B316A" w:rsidRPr="000B316A" w:rsidRDefault="00000000" w:rsidP="000B316A">
            <w:pPr>
              <w:spacing w:after="0"/>
              <w:rPr>
                <w:rFonts w:ascii="Times New Roman" w:eastAsia="Calibri" w:hAnsi="Times New Roman" w:cs="Times New Roman"/>
                <w:bCs/>
                <w:i/>
                <w:iCs/>
                <w:sz w:val="24"/>
                <w:szCs w:val="24"/>
                <w:lang w:val="lv-LV"/>
              </w:rPr>
            </w:pPr>
            <w:r w:rsidRPr="000B316A">
              <w:rPr>
                <w:rFonts w:ascii="Times New Roman" w:eastAsia="Calibri" w:hAnsi="Times New Roman" w:cs="Times New Roman"/>
                <w:bCs/>
                <w:i/>
                <w:iCs/>
                <w:sz w:val="24"/>
                <w:szCs w:val="24"/>
                <w:lang w:val="lv-LV"/>
              </w:rPr>
              <w:t>Izejvielu iegādes, piegādes veidi.</w:t>
            </w:r>
          </w:p>
          <w:p w14:paraId="7CCF126E" w14:textId="77777777" w:rsidR="000B316A" w:rsidRPr="000B316A" w:rsidRDefault="00000000" w:rsidP="000B316A">
            <w:pPr>
              <w:spacing w:after="0"/>
              <w:rPr>
                <w:rFonts w:ascii="Times New Roman" w:eastAsia="Calibri" w:hAnsi="Times New Roman" w:cs="Times New Roman"/>
                <w:bCs/>
                <w:i/>
                <w:color w:val="262626"/>
                <w:sz w:val="24"/>
                <w:szCs w:val="24"/>
                <w:lang w:val="lv-LV"/>
              </w:rPr>
            </w:pPr>
            <w:r w:rsidRPr="000B316A">
              <w:rPr>
                <w:rFonts w:ascii="Times New Roman" w:eastAsia="Calibri" w:hAnsi="Times New Roman" w:cs="Times New Roman"/>
                <w:bCs/>
                <w:i/>
                <w:iCs/>
                <w:sz w:val="24"/>
                <w:szCs w:val="24"/>
                <w:lang w:val="lv-LV"/>
              </w:rPr>
              <w:t>Cenu aptauju rezultāti.</w:t>
            </w:r>
          </w:p>
        </w:tc>
      </w:tr>
      <w:tr w:rsidR="001B7712" w14:paraId="23BF2CF2"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68"/>
        </w:trPr>
        <w:tc>
          <w:tcPr>
            <w:tcW w:w="2524" w:type="pct"/>
            <w:gridSpan w:val="13"/>
            <w:shd w:val="clear" w:color="auto" w:fill="C6D9F1"/>
          </w:tcPr>
          <w:p w14:paraId="1F97F5D8" w14:textId="77777777" w:rsidR="000B316A" w:rsidRPr="000B316A" w:rsidRDefault="00000000" w:rsidP="000B316A">
            <w:pPr>
              <w:spacing w:after="0" w:line="240" w:lineRule="auto"/>
              <w:ind w:right="429"/>
              <w:contextualSpacing/>
              <w:rPr>
                <w:rFonts w:ascii="Times New Roman" w:eastAsia="Times New Roman" w:hAnsi="Times New Roman" w:cs="Times New Roman"/>
                <w:b/>
                <w:color w:val="000000"/>
                <w:kern w:val="0"/>
                <w:sz w:val="24"/>
                <w:szCs w:val="24"/>
                <w:lang w:val="lv-LV" w:eastAsia="lv-LV"/>
                <w14:ligatures w14:val="none"/>
              </w:rPr>
            </w:pPr>
            <w:r w:rsidRPr="000B316A">
              <w:rPr>
                <w:rFonts w:ascii="Times New Roman" w:eastAsia="Times New Roman" w:hAnsi="Times New Roman" w:cs="Times New Roman"/>
                <w:b/>
                <w:color w:val="000000"/>
                <w:kern w:val="0"/>
                <w:sz w:val="24"/>
                <w:szCs w:val="24"/>
                <w:lang w:val="lv-LV" w:eastAsia="lv-LV"/>
                <w14:ligatures w14:val="none"/>
              </w:rPr>
              <w:t>8.Konkurenti</w:t>
            </w:r>
          </w:p>
        </w:tc>
      </w:tr>
      <w:tr w:rsidR="001B7712" w14:paraId="4DD69EF1"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658"/>
        </w:trPr>
        <w:tc>
          <w:tcPr>
            <w:tcW w:w="2524" w:type="pct"/>
            <w:gridSpan w:val="13"/>
            <w:shd w:val="clear" w:color="auto" w:fill="FFFFFF"/>
          </w:tcPr>
          <w:p w14:paraId="782C12B5" w14:textId="77777777" w:rsidR="000B316A" w:rsidRPr="000B316A" w:rsidRDefault="00000000" w:rsidP="000B316A">
            <w:pPr>
              <w:ind w:right="429"/>
              <w:rPr>
                <w:rFonts w:ascii="Times New Roman" w:eastAsia="Calibri" w:hAnsi="Times New Roman" w:cs="Times New Roman"/>
                <w:bCs/>
                <w:i/>
                <w:iCs/>
                <w:color w:val="000000"/>
                <w:sz w:val="24"/>
                <w:szCs w:val="24"/>
                <w:lang w:val="lv-LV"/>
              </w:rPr>
            </w:pPr>
            <w:r w:rsidRPr="000B316A">
              <w:rPr>
                <w:rFonts w:ascii="Times New Roman" w:eastAsia="Calibri" w:hAnsi="Times New Roman" w:cs="Times New Roman"/>
                <w:bCs/>
                <w:i/>
                <w:iCs/>
                <w:color w:val="000000"/>
                <w:sz w:val="24"/>
                <w:szCs w:val="24"/>
                <w:lang w:val="lv-LV"/>
              </w:rPr>
              <w:t>Konkurentu piedāvājuma izpēte.</w:t>
            </w:r>
            <w:r w:rsidRPr="000B316A">
              <w:rPr>
                <w:rFonts w:ascii="Times New Roman" w:eastAsia="Calibri" w:hAnsi="Times New Roman" w:cs="Times New Roman"/>
                <w:bCs/>
                <w:i/>
                <w:iCs/>
                <w:color w:val="000000"/>
                <w:sz w:val="24"/>
                <w:szCs w:val="24"/>
                <w:lang w:val="lv-LV"/>
              </w:rPr>
              <w:br/>
              <w:t>Produkta/pakalpojuma priekšrocības salīdzinājumā ar konkurentu piedāvājumu.</w:t>
            </w:r>
            <w:r w:rsidRPr="000B316A">
              <w:rPr>
                <w:rFonts w:ascii="Times New Roman" w:eastAsia="Calibri" w:hAnsi="Times New Roman" w:cs="Times New Roman"/>
                <w:bCs/>
                <w:i/>
                <w:iCs/>
                <w:color w:val="000000"/>
                <w:sz w:val="24"/>
                <w:szCs w:val="24"/>
                <w:lang w:val="lv-LV"/>
              </w:rPr>
              <w:br/>
              <w:t>Prognozējamā tirgus daļa.</w:t>
            </w:r>
          </w:p>
        </w:tc>
      </w:tr>
      <w:tr w:rsidR="001B7712" w14:paraId="33361150"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364"/>
        </w:trPr>
        <w:tc>
          <w:tcPr>
            <w:tcW w:w="2524" w:type="pct"/>
            <w:gridSpan w:val="13"/>
            <w:shd w:val="clear" w:color="auto" w:fill="C6D9F1"/>
          </w:tcPr>
          <w:p w14:paraId="3D9C60B0" w14:textId="77777777" w:rsidR="000B316A" w:rsidRPr="000B316A" w:rsidRDefault="00000000" w:rsidP="000B316A">
            <w:pPr>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9.Komanda</w:t>
            </w:r>
          </w:p>
        </w:tc>
      </w:tr>
      <w:tr w:rsidR="001B7712" w14:paraId="6DBAF779"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611"/>
        </w:trPr>
        <w:tc>
          <w:tcPr>
            <w:tcW w:w="2524" w:type="pct"/>
            <w:gridSpan w:val="13"/>
            <w:shd w:val="clear" w:color="auto" w:fill="FFFFFF"/>
          </w:tcPr>
          <w:p w14:paraId="3C42E794" w14:textId="77777777" w:rsidR="000B316A" w:rsidRPr="000B316A" w:rsidRDefault="00000000" w:rsidP="000B316A">
            <w:pPr>
              <w:ind w:right="429"/>
              <w:rPr>
                <w:rFonts w:ascii="Times New Roman" w:eastAsia="Calibri" w:hAnsi="Times New Roman" w:cs="Times New Roman"/>
                <w:b/>
                <w:sz w:val="24"/>
                <w:szCs w:val="24"/>
                <w:lang w:val="lv-LV"/>
              </w:rPr>
            </w:pPr>
            <w:r w:rsidRPr="000B316A">
              <w:rPr>
                <w:rFonts w:ascii="Times New Roman" w:eastAsia="Calibri" w:hAnsi="Times New Roman" w:cs="Times New Roman"/>
                <w:bCs/>
                <w:i/>
                <w:color w:val="262626"/>
                <w:sz w:val="24"/>
                <w:szCs w:val="24"/>
                <w:lang w:val="lv-LV"/>
              </w:rPr>
              <w:t>P</w:t>
            </w:r>
            <w:r w:rsidRPr="000B316A">
              <w:rPr>
                <w:rFonts w:ascii="Times New Roman" w:eastAsia="Calibri" w:hAnsi="Times New Roman" w:cs="Times New Roman"/>
                <w:bCs/>
                <w:i/>
                <w:iCs/>
                <w:color w:val="262626"/>
                <w:sz w:val="24"/>
                <w:szCs w:val="24"/>
                <w:lang w:val="lv-LV"/>
              </w:rPr>
              <w:t>aša un d</w:t>
            </w:r>
            <w:r w:rsidRPr="000B316A">
              <w:rPr>
                <w:rFonts w:ascii="Times New Roman" w:eastAsia="Calibri" w:hAnsi="Times New Roman" w:cs="Times New Roman"/>
                <w:bCs/>
                <w:i/>
                <w:color w:val="262626"/>
                <w:sz w:val="24"/>
                <w:szCs w:val="24"/>
                <w:lang w:val="lv-LV"/>
              </w:rPr>
              <w:t xml:space="preserve">arbinieku prasmes, zināšanas, kas nepieciešamas saistībā ar biznesa idejas īstenošanu. </w:t>
            </w:r>
          </w:p>
        </w:tc>
      </w:tr>
      <w:tr w:rsidR="001B7712" w14:paraId="0B3F5A8B"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C6D9F1"/>
          </w:tcPr>
          <w:p w14:paraId="38B4CD93" w14:textId="77777777" w:rsidR="000B316A" w:rsidRPr="000B316A" w:rsidRDefault="00000000" w:rsidP="000B316A">
            <w:pPr>
              <w:tabs>
                <w:tab w:val="left" w:pos="32"/>
              </w:tabs>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10.Realizācijas ceļi un veidi</w:t>
            </w:r>
          </w:p>
        </w:tc>
      </w:tr>
      <w:tr w:rsidR="001B7712" w14:paraId="338DD51E"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71"/>
        </w:trPr>
        <w:tc>
          <w:tcPr>
            <w:tcW w:w="2524" w:type="pct"/>
            <w:gridSpan w:val="13"/>
            <w:shd w:val="clear" w:color="auto" w:fill="FFFFFF"/>
          </w:tcPr>
          <w:p w14:paraId="18814DAE" w14:textId="77777777" w:rsidR="000B316A" w:rsidRPr="000B316A" w:rsidRDefault="00000000" w:rsidP="000B316A">
            <w:pPr>
              <w:spacing w:after="0"/>
              <w:rPr>
                <w:rFonts w:ascii="Times New Roman" w:eastAsia="Calibri" w:hAnsi="Times New Roman" w:cs="Times New Roman"/>
                <w:bCs/>
                <w:i/>
                <w:sz w:val="24"/>
                <w:szCs w:val="24"/>
                <w:lang w:val="lv-LV"/>
              </w:rPr>
            </w:pPr>
            <w:r w:rsidRPr="000B316A">
              <w:rPr>
                <w:rFonts w:ascii="Times New Roman" w:eastAsia="Calibri" w:hAnsi="Times New Roman" w:cs="Times New Roman"/>
                <w:bCs/>
                <w:i/>
                <w:color w:val="262626"/>
                <w:sz w:val="24"/>
                <w:szCs w:val="24"/>
                <w:lang w:val="lv-LV"/>
              </w:rPr>
              <w:t>Produkta /pakalpojuma virzība tirgū (plānotie realizācijas ceļi un veidi).</w:t>
            </w:r>
            <w:r w:rsidRPr="000B316A">
              <w:rPr>
                <w:rFonts w:ascii="Times New Roman" w:eastAsia="Calibri" w:hAnsi="Times New Roman" w:cs="Times New Roman"/>
                <w:bCs/>
                <w:i/>
                <w:color w:val="262626"/>
                <w:sz w:val="24"/>
                <w:szCs w:val="24"/>
                <w:lang w:val="lv-LV"/>
              </w:rPr>
              <w:br/>
              <w:t xml:space="preserve">Esošie vai plānotie klienti. </w:t>
            </w:r>
            <w:r w:rsidRPr="000B316A">
              <w:rPr>
                <w:rFonts w:ascii="Times New Roman" w:eastAsia="Calibri" w:hAnsi="Times New Roman" w:cs="Times New Roman"/>
                <w:bCs/>
                <w:i/>
                <w:color w:val="262626"/>
                <w:sz w:val="24"/>
                <w:szCs w:val="24"/>
                <w:lang w:val="lv-LV"/>
              </w:rPr>
              <w:br/>
              <w:t>Mārketinga aktivitātes.</w:t>
            </w:r>
          </w:p>
        </w:tc>
      </w:tr>
      <w:tr w:rsidR="001B7712" w14:paraId="1D9F4ACB"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C6D9F1"/>
          </w:tcPr>
          <w:p w14:paraId="6335AF9F" w14:textId="77777777" w:rsidR="000B316A" w:rsidRPr="000B316A" w:rsidRDefault="00000000" w:rsidP="000B316A">
            <w:pPr>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11.Riski</w:t>
            </w:r>
          </w:p>
        </w:tc>
      </w:tr>
      <w:tr w:rsidR="001B7712" w14:paraId="74DE38EA"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505"/>
        </w:trPr>
        <w:tc>
          <w:tcPr>
            <w:tcW w:w="2524" w:type="pct"/>
            <w:gridSpan w:val="13"/>
            <w:shd w:val="clear" w:color="auto" w:fill="FFFFFF"/>
          </w:tcPr>
          <w:p w14:paraId="03051408" w14:textId="77777777" w:rsidR="000B316A" w:rsidRPr="000B316A" w:rsidRDefault="00000000" w:rsidP="000B316A">
            <w:pPr>
              <w:ind w:right="429"/>
              <w:rPr>
                <w:rFonts w:ascii="Times New Roman" w:eastAsia="Calibri" w:hAnsi="Times New Roman" w:cs="Times New Roman"/>
                <w:bCs/>
                <w:i/>
                <w:iCs/>
                <w:sz w:val="24"/>
                <w:szCs w:val="24"/>
                <w:lang w:val="lv-LV"/>
              </w:rPr>
            </w:pPr>
            <w:r w:rsidRPr="000B316A">
              <w:rPr>
                <w:rFonts w:ascii="Times New Roman" w:eastAsia="Calibri" w:hAnsi="Times New Roman" w:cs="Times New Roman"/>
                <w:bCs/>
                <w:i/>
                <w:iCs/>
                <w:sz w:val="24"/>
                <w:szCs w:val="24"/>
                <w:lang w:val="lv-LV"/>
              </w:rPr>
              <w:t>Iespējamie riski (finanšu, cilvēkresursu u.c.) saistībā ar biznesa idejas īstenošanu,</w:t>
            </w:r>
            <w:r w:rsidRPr="000B316A">
              <w:rPr>
                <w:rFonts w:ascii="Times New Roman" w:eastAsia="Calibri" w:hAnsi="Times New Roman" w:cs="Times New Roman"/>
                <w:bCs/>
                <w:i/>
                <w:iCs/>
                <w:sz w:val="24"/>
                <w:szCs w:val="24"/>
                <w:lang w:val="lv-LV"/>
              </w:rPr>
              <w:br/>
              <w:t xml:space="preserve">Pasākumi risku novēršanai. </w:t>
            </w:r>
          </w:p>
        </w:tc>
      </w:tr>
      <w:tr w:rsidR="001B7712" w14:paraId="380883B0"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223"/>
        </w:trPr>
        <w:tc>
          <w:tcPr>
            <w:tcW w:w="2524" w:type="pct"/>
            <w:gridSpan w:val="13"/>
            <w:shd w:val="clear" w:color="auto" w:fill="C6D9F1"/>
          </w:tcPr>
          <w:p w14:paraId="0C3A6A31" w14:textId="77777777" w:rsidR="000B316A" w:rsidRPr="000B316A" w:rsidRDefault="00000000" w:rsidP="000B316A">
            <w:pPr>
              <w:spacing w:after="0" w:line="240" w:lineRule="auto"/>
              <w:ind w:right="429"/>
              <w:contextualSpacing/>
              <w:rPr>
                <w:rFonts w:ascii="Times New Roman" w:eastAsia="Times New Roman" w:hAnsi="Times New Roman" w:cs="Times New Roman"/>
                <w:b/>
                <w:kern w:val="0"/>
                <w:sz w:val="24"/>
                <w:szCs w:val="24"/>
                <w:lang w:val="lv-LV" w:eastAsia="lv-LV"/>
                <w14:ligatures w14:val="none"/>
              </w:rPr>
            </w:pPr>
            <w:r w:rsidRPr="000B316A">
              <w:rPr>
                <w:rFonts w:ascii="Times New Roman" w:eastAsia="Times New Roman" w:hAnsi="Times New Roman" w:cs="Times New Roman"/>
                <w:b/>
                <w:kern w:val="0"/>
                <w:sz w:val="24"/>
                <w:szCs w:val="24"/>
                <w:lang w:val="lv-LV" w:eastAsia="lv-LV"/>
                <w14:ligatures w14:val="none"/>
              </w:rPr>
              <w:t xml:space="preserve">12.Biznesa idejas īstenošanai nepieciešamie finanšu līdzekļi </w:t>
            </w:r>
          </w:p>
        </w:tc>
      </w:tr>
      <w:tr w:rsidR="001B7712" w14:paraId="476873BC"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323"/>
        </w:trPr>
        <w:tc>
          <w:tcPr>
            <w:tcW w:w="503" w:type="pct"/>
            <w:gridSpan w:val="2"/>
            <w:shd w:val="clear" w:color="auto" w:fill="C6D9F1"/>
          </w:tcPr>
          <w:p w14:paraId="39B0BF05"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Nr.</w:t>
            </w:r>
          </w:p>
          <w:p w14:paraId="4C9CF29D"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p.k.</w:t>
            </w:r>
          </w:p>
        </w:tc>
        <w:tc>
          <w:tcPr>
            <w:tcW w:w="522" w:type="pct"/>
            <w:gridSpan w:val="2"/>
            <w:shd w:val="clear" w:color="auto" w:fill="C6D9F1"/>
          </w:tcPr>
          <w:p w14:paraId="3C145C09"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color w:val="000000"/>
                <w:sz w:val="24"/>
                <w:szCs w:val="24"/>
                <w:lang w:val="lv-LV"/>
              </w:rPr>
              <w:t>Izdevuma pozīcija</w:t>
            </w:r>
          </w:p>
        </w:tc>
        <w:tc>
          <w:tcPr>
            <w:tcW w:w="574" w:type="pct"/>
            <w:gridSpan w:val="5"/>
            <w:shd w:val="clear" w:color="auto" w:fill="C6D9F1"/>
          </w:tcPr>
          <w:p w14:paraId="741B876E"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 xml:space="preserve">Kopējais  finansējums (EUR)*** </w:t>
            </w:r>
          </w:p>
        </w:tc>
        <w:tc>
          <w:tcPr>
            <w:tcW w:w="362" w:type="pct"/>
            <w:gridSpan w:val="2"/>
            <w:shd w:val="clear" w:color="auto" w:fill="C6D9F1"/>
          </w:tcPr>
          <w:p w14:paraId="5F276FB6"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Grants (EUR) ***</w:t>
            </w:r>
          </w:p>
        </w:tc>
        <w:tc>
          <w:tcPr>
            <w:tcW w:w="563" w:type="pct"/>
            <w:gridSpan w:val="2"/>
            <w:shd w:val="clear" w:color="auto" w:fill="C6D9F1"/>
          </w:tcPr>
          <w:p w14:paraId="06F57090" w14:textId="77777777" w:rsidR="000B316A" w:rsidRPr="000B316A" w:rsidRDefault="00000000" w:rsidP="000B316A">
            <w:pPr>
              <w:spacing w:after="0"/>
              <w:ind w:right="429" w:hanging="2"/>
              <w:rPr>
                <w:rFonts w:ascii="Times New Roman" w:eastAsia="Times New Roman" w:hAnsi="Times New Roman" w:cs="Times New Roman"/>
                <w:bCs/>
                <w:color w:val="000000"/>
                <w:sz w:val="24"/>
                <w:szCs w:val="24"/>
                <w:lang w:val="lv-LV"/>
              </w:rPr>
            </w:pPr>
            <w:r w:rsidRPr="000B316A">
              <w:rPr>
                <w:rFonts w:ascii="Times New Roman" w:eastAsia="Times New Roman" w:hAnsi="Times New Roman" w:cs="Times New Roman"/>
                <w:bCs/>
                <w:color w:val="000000"/>
                <w:sz w:val="24"/>
                <w:szCs w:val="24"/>
                <w:lang w:val="lv-LV"/>
              </w:rPr>
              <w:t>Cits finansējums un/vai</w:t>
            </w:r>
          </w:p>
          <w:p w14:paraId="10EBF6D1"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color w:val="000000"/>
                <w:sz w:val="24"/>
                <w:szCs w:val="24"/>
                <w:lang w:val="lv-LV"/>
              </w:rPr>
              <w:t>paša līdzfinansējums 10% (EUR) ***</w:t>
            </w:r>
          </w:p>
        </w:tc>
      </w:tr>
      <w:tr w:rsidR="001B7712" w14:paraId="7DF70EF9"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0D2CDBE6"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1</w:t>
            </w:r>
          </w:p>
        </w:tc>
        <w:tc>
          <w:tcPr>
            <w:tcW w:w="522" w:type="pct"/>
            <w:gridSpan w:val="2"/>
          </w:tcPr>
          <w:p w14:paraId="0CFCCFEA"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Inventārs</w:t>
            </w:r>
          </w:p>
        </w:tc>
        <w:tc>
          <w:tcPr>
            <w:tcW w:w="574" w:type="pct"/>
            <w:gridSpan w:val="5"/>
          </w:tcPr>
          <w:p w14:paraId="59C0F0D0"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59E34D3A"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001698F8"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3BCD81CF"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0A065F19"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2.</w:t>
            </w:r>
          </w:p>
        </w:tc>
        <w:tc>
          <w:tcPr>
            <w:tcW w:w="522" w:type="pct"/>
            <w:gridSpan w:val="2"/>
          </w:tcPr>
          <w:p w14:paraId="317AEDEB"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Iekārtas</w:t>
            </w:r>
          </w:p>
        </w:tc>
        <w:tc>
          <w:tcPr>
            <w:tcW w:w="574" w:type="pct"/>
            <w:gridSpan w:val="5"/>
          </w:tcPr>
          <w:p w14:paraId="54060DD0"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074CBC4F"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25E0CAB6"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469B48DD"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55F9A5EF"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3.</w:t>
            </w:r>
          </w:p>
        </w:tc>
        <w:tc>
          <w:tcPr>
            <w:tcW w:w="522" w:type="pct"/>
            <w:gridSpan w:val="2"/>
          </w:tcPr>
          <w:p w14:paraId="655FA374"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Izejmateriāli</w:t>
            </w:r>
          </w:p>
        </w:tc>
        <w:tc>
          <w:tcPr>
            <w:tcW w:w="574" w:type="pct"/>
            <w:gridSpan w:val="5"/>
          </w:tcPr>
          <w:p w14:paraId="210E8CFB"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46434BFB"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1EC6AB03"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1168AA5B"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4E4717A8"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w:t>
            </w:r>
          </w:p>
        </w:tc>
        <w:tc>
          <w:tcPr>
            <w:tcW w:w="522" w:type="pct"/>
            <w:gridSpan w:val="2"/>
          </w:tcPr>
          <w:p w14:paraId="18636BEA"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74" w:type="pct"/>
            <w:gridSpan w:val="5"/>
          </w:tcPr>
          <w:p w14:paraId="392FA85B"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745A754F"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4D535820"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370B83B6"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775C19A8" w14:textId="77777777" w:rsidR="000B316A" w:rsidRPr="000B316A" w:rsidRDefault="00000000" w:rsidP="000B316A">
            <w:pPr>
              <w:spacing w:after="0"/>
              <w:ind w:right="429" w:hanging="2"/>
              <w:rPr>
                <w:rFonts w:ascii="Times New Roman" w:eastAsia="Times New Roman" w:hAnsi="Times New Roman" w:cs="Times New Roman"/>
                <w:bCs/>
                <w:sz w:val="24"/>
                <w:szCs w:val="24"/>
                <w:lang w:val="lv-LV"/>
              </w:rPr>
            </w:pPr>
            <w:r w:rsidRPr="000B316A">
              <w:rPr>
                <w:rFonts w:ascii="Times New Roman" w:eastAsia="Times New Roman" w:hAnsi="Times New Roman" w:cs="Times New Roman"/>
                <w:bCs/>
                <w:sz w:val="24"/>
                <w:szCs w:val="24"/>
                <w:lang w:val="lv-LV"/>
              </w:rPr>
              <w:t>----------</w:t>
            </w:r>
          </w:p>
        </w:tc>
        <w:tc>
          <w:tcPr>
            <w:tcW w:w="522" w:type="pct"/>
            <w:gridSpan w:val="2"/>
          </w:tcPr>
          <w:p w14:paraId="23512F81"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74" w:type="pct"/>
            <w:gridSpan w:val="5"/>
          </w:tcPr>
          <w:p w14:paraId="7C9829DF"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748B512F"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1FB67DF9"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09420A8B" w14:textId="77777777" w:rsidTr="00315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476" w:type="pct"/>
          <w:trHeight w:val="152"/>
        </w:trPr>
        <w:tc>
          <w:tcPr>
            <w:tcW w:w="503" w:type="pct"/>
            <w:gridSpan w:val="2"/>
          </w:tcPr>
          <w:p w14:paraId="4FC8B72E" w14:textId="77777777" w:rsidR="000B316A" w:rsidRPr="000B316A" w:rsidRDefault="00000000" w:rsidP="000B316A">
            <w:pPr>
              <w:rPr>
                <w:rFonts w:ascii="Calibri" w:eastAsia="Calibri" w:hAnsi="Calibri" w:cs="Times New Roman"/>
                <w:lang w:val="lv-LV"/>
              </w:rPr>
            </w:pPr>
            <w:r w:rsidRPr="000B316A">
              <w:rPr>
                <w:rFonts w:ascii="Calibri" w:eastAsia="Calibri" w:hAnsi="Calibri" w:cs="Times New Roman"/>
                <w:lang w:val="lv-LV"/>
              </w:rPr>
              <w:t>Kopā</w:t>
            </w:r>
          </w:p>
        </w:tc>
        <w:tc>
          <w:tcPr>
            <w:tcW w:w="522" w:type="pct"/>
            <w:gridSpan w:val="2"/>
          </w:tcPr>
          <w:p w14:paraId="62284649" w14:textId="77777777" w:rsidR="000B316A" w:rsidRPr="000B316A" w:rsidRDefault="000B316A" w:rsidP="000B316A">
            <w:pPr>
              <w:rPr>
                <w:rFonts w:ascii="Calibri" w:eastAsia="Calibri" w:hAnsi="Calibri" w:cs="Times New Roman"/>
                <w:lang w:val="lv-LV"/>
              </w:rPr>
            </w:pPr>
          </w:p>
        </w:tc>
        <w:tc>
          <w:tcPr>
            <w:tcW w:w="574" w:type="pct"/>
            <w:gridSpan w:val="5"/>
          </w:tcPr>
          <w:p w14:paraId="3E1D51E9"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362" w:type="pct"/>
            <w:gridSpan w:val="2"/>
          </w:tcPr>
          <w:p w14:paraId="05DC26FF"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c>
          <w:tcPr>
            <w:tcW w:w="563" w:type="pct"/>
            <w:gridSpan w:val="2"/>
          </w:tcPr>
          <w:p w14:paraId="69D0C5D2" w14:textId="77777777" w:rsidR="000B316A" w:rsidRPr="000B316A" w:rsidRDefault="000B316A" w:rsidP="000B316A">
            <w:pPr>
              <w:spacing w:after="0"/>
              <w:ind w:right="429" w:hanging="2"/>
              <w:rPr>
                <w:rFonts w:ascii="Times New Roman" w:eastAsia="Times New Roman" w:hAnsi="Times New Roman" w:cs="Times New Roman"/>
                <w:bCs/>
                <w:sz w:val="24"/>
                <w:szCs w:val="24"/>
                <w:lang w:val="lv-LV"/>
              </w:rPr>
            </w:pPr>
          </w:p>
        </w:tc>
      </w:tr>
      <w:tr w:rsidR="001B7712" w14:paraId="6E8BD14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86"/>
        </w:trPr>
        <w:tc>
          <w:tcPr>
            <w:tcW w:w="2524" w:type="pct"/>
            <w:gridSpan w:val="13"/>
            <w:tcBorders>
              <w:top w:val="single" w:sz="4" w:space="0" w:color="000000"/>
              <w:left w:val="single" w:sz="4" w:space="0" w:color="000000"/>
              <w:bottom w:val="single" w:sz="4" w:space="0" w:color="000000"/>
              <w:right w:val="single" w:sz="4" w:space="0" w:color="000000"/>
            </w:tcBorders>
            <w:shd w:val="clear" w:color="auto" w:fill="B8CCE4"/>
          </w:tcPr>
          <w:p w14:paraId="459B36A2" w14:textId="77777777" w:rsidR="000B316A" w:rsidRPr="000B316A" w:rsidRDefault="00000000" w:rsidP="000B316A">
            <w:pPr>
              <w:spacing w:after="0" w:line="240" w:lineRule="auto"/>
              <w:contextualSpacing/>
              <w:rPr>
                <w:rFonts w:ascii="Times New Roman" w:eastAsia="Times New Roman" w:hAnsi="Times New Roman" w:cs="Times New Roman"/>
                <w:b/>
                <w:bCs/>
                <w:kern w:val="0"/>
                <w:sz w:val="24"/>
                <w:szCs w:val="24"/>
                <w:lang w:val="lv-LV" w:eastAsia="lv-LV"/>
                <w14:ligatures w14:val="none"/>
              </w:rPr>
            </w:pPr>
            <w:r w:rsidRPr="000B316A">
              <w:rPr>
                <w:rFonts w:ascii="Times New Roman" w:eastAsia="Times New Roman" w:hAnsi="Times New Roman" w:cs="Times New Roman"/>
                <w:b/>
                <w:bCs/>
                <w:kern w:val="0"/>
                <w:sz w:val="24"/>
                <w:szCs w:val="24"/>
                <w:lang w:val="lv-LV" w:eastAsia="lv-LV"/>
                <w14:ligatures w14:val="none"/>
              </w:rPr>
              <w:t>13.Granta apguves grafiks (4 mēneši)</w:t>
            </w:r>
          </w:p>
        </w:tc>
      </w:tr>
      <w:tr w:rsidR="001B7712" w14:paraId="2921AB7F"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72"/>
        </w:trPr>
        <w:tc>
          <w:tcPr>
            <w:tcW w:w="433" w:type="pct"/>
            <w:vMerge w:val="restart"/>
            <w:tcBorders>
              <w:top w:val="single" w:sz="4" w:space="0" w:color="000000"/>
              <w:left w:val="single" w:sz="4" w:space="0" w:color="000000"/>
              <w:right w:val="single" w:sz="4" w:space="0" w:color="000000"/>
            </w:tcBorders>
            <w:shd w:val="clear" w:color="auto" w:fill="auto"/>
          </w:tcPr>
          <w:p w14:paraId="04E83DE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Nr.</w:t>
            </w:r>
            <w:r w:rsidRPr="000B316A">
              <w:rPr>
                <w:rFonts w:ascii="Times New Roman" w:eastAsia="Calibri" w:hAnsi="Times New Roman" w:cs="Times New Roman"/>
                <w:sz w:val="24"/>
                <w:szCs w:val="24"/>
                <w:lang w:val="lv-LV"/>
              </w:rPr>
              <w:br/>
              <w:t>p.k.</w:t>
            </w:r>
          </w:p>
        </w:tc>
        <w:tc>
          <w:tcPr>
            <w:tcW w:w="595" w:type="pct"/>
            <w:gridSpan w:val="4"/>
            <w:vMerge w:val="restart"/>
            <w:tcBorders>
              <w:top w:val="single" w:sz="4" w:space="0" w:color="000000"/>
              <w:left w:val="single" w:sz="4" w:space="0" w:color="000000"/>
              <w:right w:val="single" w:sz="4" w:space="0" w:color="000000"/>
            </w:tcBorders>
            <w:shd w:val="clear" w:color="auto" w:fill="auto"/>
          </w:tcPr>
          <w:p w14:paraId="5C9B87E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Plānotās darbības</w:t>
            </w:r>
          </w:p>
        </w:tc>
        <w:tc>
          <w:tcPr>
            <w:tcW w:w="1496" w:type="pct"/>
            <w:gridSpan w:val="8"/>
            <w:tcBorders>
              <w:top w:val="single" w:sz="4" w:space="0" w:color="000000"/>
              <w:left w:val="single" w:sz="4" w:space="0" w:color="000000"/>
              <w:bottom w:val="single" w:sz="4" w:space="0" w:color="000000"/>
              <w:right w:val="single" w:sz="4" w:space="0" w:color="000000"/>
            </w:tcBorders>
            <w:shd w:val="clear" w:color="auto" w:fill="auto"/>
          </w:tcPr>
          <w:p w14:paraId="55B8AF1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Gads</w:t>
            </w:r>
          </w:p>
        </w:tc>
      </w:tr>
      <w:tr w:rsidR="001B7712" w14:paraId="7857D590"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72"/>
        </w:trPr>
        <w:tc>
          <w:tcPr>
            <w:tcW w:w="433" w:type="pct"/>
            <w:vMerge/>
            <w:tcBorders>
              <w:left w:val="single" w:sz="4" w:space="0" w:color="000000"/>
              <w:bottom w:val="single" w:sz="4" w:space="0" w:color="000000"/>
              <w:right w:val="single" w:sz="4" w:space="0" w:color="000000"/>
            </w:tcBorders>
            <w:shd w:val="clear" w:color="auto" w:fill="auto"/>
          </w:tcPr>
          <w:p w14:paraId="0BBCEC13" w14:textId="77777777" w:rsidR="000B316A" w:rsidRPr="000B316A" w:rsidRDefault="000B316A" w:rsidP="000B316A">
            <w:pPr>
              <w:rPr>
                <w:rFonts w:ascii="Times New Roman" w:eastAsia="Calibri" w:hAnsi="Times New Roman" w:cs="Times New Roman"/>
                <w:sz w:val="24"/>
                <w:szCs w:val="24"/>
                <w:lang w:val="lv-LV"/>
              </w:rPr>
            </w:pPr>
          </w:p>
        </w:tc>
        <w:tc>
          <w:tcPr>
            <w:tcW w:w="595" w:type="pct"/>
            <w:gridSpan w:val="4"/>
            <w:vMerge/>
            <w:tcBorders>
              <w:left w:val="single" w:sz="4" w:space="0" w:color="000000"/>
              <w:bottom w:val="single" w:sz="4" w:space="0" w:color="000000"/>
              <w:right w:val="single" w:sz="4" w:space="0" w:color="000000"/>
            </w:tcBorders>
            <w:shd w:val="clear" w:color="auto" w:fill="auto"/>
          </w:tcPr>
          <w:p w14:paraId="69B94C92" w14:textId="77777777" w:rsidR="000B316A" w:rsidRPr="000B316A" w:rsidRDefault="000B316A" w:rsidP="000B316A">
            <w:pPr>
              <w:rPr>
                <w:rFonts w:ascii="Times New Roman" w:eastAsia="Calibri" w:hAnsi="Times New Roman" w:cs="Times New Roman"/>
                <w:sz w:val="24"/>
                <w:szCs w:val="24"/>
                <w:lang w:val="lv-LV"/>
              </w:rPr>
            </w:pP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04BB7BAC"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mēnesis</w:t>
            </w:r>
          </w:p>
        </w:tc>
        <w:tc>
          <w:tcPr>
            <w:tcW w:w="384" w:type="pct"/>
            <w:gridSpan w:val="2"/>
            <w:tcBorders>
              <w:left w:val="single" w:sz="4" w:space="0" w:color="000000"/>
              <w:bottom w:val="single" w:sz="4" w:space="0" w:color="000000"/>
              <w:right w:val="single" w:sz="4" w:space="0" w:color="000000"/>
            </w:tcBorders>
            <w:shd w:val="clear" w:color="auto" w:fill="auto"/>
          </w:tcPr>
          <w:p w14:paraId="278427EA"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mēnesis</w:t>
            </w:r>
          </w:p>
        </w:tc>
        <w:tc>
          <w:tcPr>
            <w:tcW w:w="369" w:type="pct"/>
            <w:gridSpan w:val="2"/>
            <w:tcBorders>
              <w:left w:val="single" w:sz="4" w:space="0" w:color="000000"/>
              <w:bottom w:val="single" w:sz="4" w:space="0" w:color="000000"/>
              <w:right w:val="single" w:sz="4" w:space="0" w:color="000000"/>
            </w:tcBorders>
            <w:shd w:val="clear" w:color="auto" w:fill="auto"/>
          </w:tcPr>
          <w:p w14:paraId="13FBF8DA"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mēnesis</w:t>
            </w:r>
          </w:p>
        </w:tc>
        <w:tc>
          <w:tcPr>
            <w:tcW w:w="504" w:type="pct"/>
            <w:tcBorders>
              <w:left w:val="single" w:sz="4" w:space="0" w:color="000000"/>
              <w:bottom w:val="single" w:sz="4" w:space="0" w:color="000000"/>
              <w:right w:val="single" w:sz="4" w:space="0" w:color="000000"/>
            </w:tcBorders>
            <w:shd w:val="clear" w:color="auto" w:fill="auto"/>
          </w:tcPr>
          <w:p w14:paraId="4486898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mēnesis</w:t>
            </w:r>
          </w:p>
        </w:tc>
      </w:tr>
      <w:tr w:rsidR="001B7712" w14:paraId="42A76873"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578"/>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CA8F25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w:t>
            </w:r>
          </w:p>
        </w:tc>
        <w:tc>
          <w:tcPr>
            <w:tcW w:w="595" w:type="pct"/>
            <w:gridSpan w:val="4"/>
            <w:tcBorders>
              <w:top w:val="single" w:sz="4" w:space="0" w:color="000000"/>
              <w:left w:val="single" w:sz="4" w:space="0" w:color="000000"/>
              <w:bottom w:val="single" w:sz="4" w:space="0" w:color="000000"/>
              <w:right w:val="single" w:sz="4" w:space="0" w:color="000000"/>
            </w:tcBorders>
            <w:shd w:val="clear" w:color="auto" w:fill="auto"/>
          </w:tcPr>
          <w:p w14:paraId="5866E02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Iekārtas iegāde </w:t>
            </w: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7DB145F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 X     </w:t>
            </w: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auto"/>
          </w:tcPr>
          <w:p w14:paraId="14D6688E" w14:textId="77777777" w:rsidR="000B316A" w:rsidRPr="000B316A" w:rsidRDefault="000B316A" w:rsidP="000B316A">
            <w:pPr>
              <w:rPr>
                <w:rFonts w:ascii="Times New Roman" w:eastAsia="Calibri" w:hAnsi="Times New Roman" w:cs="Times New Roman"/>
                <w:sz w:val="24"/>
                <w:szCs w:val="24"/>
                <w:lang w:val="lv-LV"/>
              </w:rPr>
            </w:pPr>
          </w:p>
        </w:tc>
        <w:tc>
          <w:tcPr>
            <w:tcW w:w="369" w:type="pct"/>
            <w:gridSpan w:val="2"/>
            <w:tcBorders>
              <w:top w:val="single" w:sz="4" w:space="0" w:color="000000"/>
              <w:left w:val="single" w:sz="4" w:space="0" w:color="000000"/>
              <w:bottom w:val="single" w:sz="4" w:space="0" w:color="000000"/>
              <w:right w:val="single" w:sz="4" w:space="0" w:color="000000"/>
            </w:tcBorders>
            <w:shd w:val="clear" w:color="auto" w:fill="auto"/>
          </w:tcPr>
          <w:p w14:paraId="0075D63F" w14:textId="77777777" w:rsidR="000B316A" w:rsidRPr="000B316A" w:rsidRDefault="000B316A" w:rsidP="000B316A">
            <w:pPr>
              <w:rPr>
                <w:rFonts w:ascii="Times New Roman" w:eastAsia="Calibri" w:hAnsi="Times New Roman" w:cs="Times New Roman"/>
                <w:sz w:val="24"/>
                <w:szCs w:val="24"/>
                <w:lang w:val="lv-LV"/>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43A8ED61" w14:textId="77777777" w:rsidR="000B316A" w:rsidRPr="000B316A" w:rsidRDefault="000B316A" w:rsidP="000B316A">
            <w:pPr>
              <w:rPr>
                <w:rFonts w:ascii="Times New Roman" w:eastAsia="Calibri" w:hAnsi="Times New Roman" w:cs="Times New Roman"/>
                <w:sz w:val="24"/>
                <w:szCs w:val="24"/>
                <w:lang w:val="lv-LV"/>
              </w:rPr>
            </w:pPr>
          </w:p>
        </w:tc>
      </w:tr>
      <w:tr w:rsidR="001B7712" w14:paraId="7F9FB506"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4"/>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B5ECA4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c>
          <w:tcPr>
            <w:tcW w:w="595" w:type="pct"/>
            <w:gridSpan w:val="4"/>
            <w:tcBorders>
              <w:top w:val="single" w:sz="4" w:space="0" w:color="000000"/>
              <w:left w:val="single" w:sz="4" w:space="0" w:color="000000"/>
              <w:bottom w:val="single" w:sz="4" w:space="0" w:color="000000"/>
              <w:right w:val="single" w:sz="4" w:space="0" w:color="000000"/>
            </w:tcBorders>
            <w:shd w:val="clear" w:color="auto" w:fill="auto"/>
          </w:tcPr>
          <w:p w14:paraId="6E83296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w:t>
            </w: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38D97C23" w14:textId="77777777" w:rsidR="000B316A" w:rsidRPr="000B316A" w:rsidRDefault="000B316A" w:rsidP="000B316A">
            <w:pPr>
              <w:rPr>
                <w:rFonts w:ascii="Times New Roman" w:eastAsia="Calibri" w:hAnsi="Times New Roman" w:cs="Times New Roman"/>
                <w:sz w:val="24"/>
                <w:szCs w:val="24"/>
                <w:lang w:val="lv-LV"/>
              </w:rPr>
            </w:pP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auto"/>
          </w:tcPr>
          <w:p w14:paraId="0A7C2B73"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X</w:t>
            </w:r>
          </w:p>
        </w:tc>
        <w:tc>
          <w:tcPr>
            <w:tcW w:w="369" w:type="pct"/>
            <w:gridSpan w:val="2"/>
            <w:tcBorders>
              <w:top w:val="single" w:sz="4" w:space="0" w:color="000000"/>
              <w:left w:val="single" w:sz="4" w:space="0" w:color="000000"/>
              <w:bottom w:val="single" w:sz="4" w:space="0" w:color="000000"/>
              <w:right w:val="single" w:sz="4" w:space="0" w:color="000000"/>
            </w:tcBorders>
            <w:shd w:val="clear" w:color="auto" w:fill="auto"/>
          </w:tcPr>
          <w:p w14:paraId="589BA15C" w14:textId="77777777" w:rsidR="000B316A" w:rsidRPr="000B316A" w:rsidRDefault="000B316A" w:rsidP="000B316A">
            <w:pPr>
              <w:rPr>
                <w:rFonts w:ascii="Times New Roman" w:eastAsia="Calibri" w:hAnsi="Times New Roman" w:cs="Times New Roman"/>
                <w:sz w:val="24"/>
                <w:szCs w:val="24"/>
                <w:lang w:val="lv-LV"/>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658A244E" w14:textId="77777777" w:rsidR="000B316A" w:rsidRPr="000B316A" w:rsidRDefault="000B316A" w:rsidP="000B316A">
            <w:pPr>
              <w:rPr>
                <w:rFonts w:ascii="Times New Roman" w:eastAsia="Calibri" w:hAnsi="Times New Roman" w:cs="Times New Roman"/>
                <w:sz w:val="24"/>
                <w:szCs w:val="24"/>
                <w:lang w:val="lv-LV"/>
              </w:rPr>
            </w:pPr>
          </w:p>
        </w:tc>
      </w:tr>
      <w:tr w:rsidR="001B7712" w14:paraId="03B49C64"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4"/>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CF0AE94"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3.</w:t>
            </w:r>
          </w:p>
        </w:tc>
        <w:tc>
          <w:tcPr>
            <w:tcW w:w="595" w:type="pct"/>
            <w:gridSpan w:val="4"/>
            <w:tcBorders>
              <w:top w:val="single" w:sz="4" w:space="0" w:color="000000"/>
              <w:left w:val="single" w:sz="4" w:space="0" w:color="000000"/>
              <w:bottom w:val="single" w:sz="4" w:space="0" w:color="000000"/>
              <w:right w:val="single" w:sz="4" w:space="0" w:color="000000"/>
            </w:tcBorders>
            <w:shd w:val="clear" w:color="auto" w:fill="auto"/>
          </w:tcPr>
          <w:p w14:paraId="28661FE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w:t>
            </w: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70E3E831" w14:textId="77777777" w:rsidR="000B316A" w:rsidRPr="000B316A" w:rsidRDefault="000B316A" w:rsidP="000B316A">
            <w:pPr>
              <w:rPr>
                <w:rFonts w:ascii="Times New Roman" w:eastAsia="Calibri" w:hAnsi="Times New Roman" w:cs="Times New Roman"/>
                <w:sz w:val="24"/>
                <w:szCs w:val="24"/>
                <w:lang w:val="lv-LV"/>
              </w:rPr>
            </w:pP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auto"/>
          </w:tcPr>
          <w:p w14:paraId="724F8DDE" w14:textId="77777777" w:rsidR="000B316A" w:rsidRPr="000B316A" w:rsidRDefault="000B316A" w:rsidP="000B316A">
            <w:pPr>
              <w:rPr>
                <w:rFonts w:ascii="Times New Roman" w:eastAsia="Calibri" w:hAnsi="Times New Roman" w:cs="Times New Roman"/>
                <w:sz w:val="24"/>
                <w:szCs w:val="24"/>
                <w:lang w:val="lv-LV"/>
              </w:rPr>
            </w:pPr>
          </w:p>
        </w:tc>
        <w:tc>
          <w:tcPr>
            <w:tcW w:w="369" w:type="pct"/>
            <w:gridSpan w:val="2"/>
            <w:tcBorders>
              <w:top w:val="single" w:sz="4" w:space="0" w:color="000000"/>
              <w:left w:val="single" w:sz="4" w:space="0" w:color="000000"/>
              <w:bottom w:val="single" w:sz="4" w:space="0" w:color="000000"/>
              <w:right w:val="single" w:sz="4" w:space="0" w:color="000000"/>
            </w:tcBorders>
            <w:shd w:val="clear" w:color="auto" w:fill="auto"/>
          </w:tcPr>
          <w:p w14:paraId="7102776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X</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6ABB111" w14:textId="77777777" w:rsidR="000B316A" w:rsidRPr="000B316A" w:rsidRDefault="000B316A" w:rsidP="000B316A">
            <w:pPr>
              <w:rPr>
                <w:rFonts w:ascii="Times New Roman" w:eastAsia="Calibri" w:hAnsi="Times New Roman" w:cs="Times New Roman"/>
                <w:sz w:val="24"/>
                <w:szCs w:val="24"/>
                <w:lang w:val="lv-LV"/>
              </w:rPr>
            </w:pPr>
          </w:p>
        </w:tc>
      </w:tr>
      <w:tr w:rsidR="001B7712" w14:paraId="72C983D8"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4"/>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2E0592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 </w:t>
            </w:r>
          </w:p>
        </w:tc>
        <w:tc>
          <w:tcPr>
            <w:tcW w:w="595" w:type="pct"/>
            <w:gridSpan w:val="4"/>
            <w:tcBorders>
              <w:top w:val="single" w:sz="4" w:space="0" w:color="000000"/>
              <w:left w:val="single" w:sz="4" w:space="0" w:color="000000"/>
              <w:bottom w:val="single" w:sz="4" w:space="0" w:color="000000"/>
              <w:right w:val="single" w:sz="4" w:space="0" w:color="000000"/>
            </w:tcBorders>
            <w:shd w:val="clear" w:color="auto" w:fill="auto"/>
          </w:tcPr>
          <w:p w14:paraId="33CA240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w:t>
            </w: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6CD53D71" w14:textId="77777777" w:rsidR="000B316A" w:rsidRPr="000B316A" w:rsidRDefault="000B316A" w:rsidP="000B316A">
            <w:pPr>
              <w:rPr>
                <w:rFonts w:ascii="Times New Roman" w:eastAsia="Calibri" w:hAnsi="Times New Roman" w:cs="Times New Roman"/>
                <w:sz w:val="24"/>
                <w:szCs w:val="24"/>
                <w:lang w:val="lv-LV"/>
              </w:rPr>
            </w:pP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auto"/>
          </w:tcPr>
          <w:p w14:paraId="4BA2FF87" w14:textId="77777777" w:rsidR="000B316A" w:rsidRPr="000B316A" w:rsidRDefault="000B316A" w:rsidP="000B316A">
            <w:pPr>
              <w:rPr>
                <w:rFonts w:ascii="Times New Roman" w:eastAsia="Calibri" w:hAnsi="Times New Roman" w:cs="Times New Roman"/>
                <w:sz w:val="24"/>
                <w:szCs w:val="24"/>
                <w:lang w:val="lv-LV"/>
              </w:rPr>
            </w:pPr>
          </w:p>
        </w:tc>
        <w:tc>
          <w:tcPr>
            <w:tcW w:w="369" w:type="pct"/>
            <w:gridSpan w:val="2"/>
            <w:tcBorders>
              <w:top w:val="single" w:sz="4" w:space="0" w:color="000000"/>
              <w:left w:val="single" w:sz="4" w:space="0" w:color="000000"/>
              <w:bottom w:val="single" w:sz="4" w:space="0" w:color="000000"/>
              <w:right w:val="single" w:sz="4" w:space="0" w:color="000000"/>
            </w:tcBorders>
            <w:shd w:val="clear" w:color="auto" w:fill="auto"/>
          </w:tcPr>
          <w:p w14:paraId="4731B20A" w14:textId="77777777" w:rsidR="000B316A" w:rsidRPr="000B316A" w:rsidRDefault="000B316A" w:rsidP="000B316A">
            <w:pPr>
              <w:rPr>
                <w:rFonts w:ascii="Times New Roman" w:eastAsia="Calibri" w:hAnsi="Times New Roman" w:cs="Times New Roman"/>
                <w:sz w:val="24"/>
                <w:szCs w:val="24"/>
                <w:lang w:val="lv-LV"/>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5887F4DC"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X</w:t>
            </w:r>
          </w:p>
        </w:tc>
      </w:tr>
      <w:tr w:rsidR="001B7712" w14:paraId="3C9D9DC3"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4"/>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7D3F333"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w:t>
            </w:r>
          </w:p>
        </w:tc>
        <w:tc>
          <w:tcPr>
            <w:tcW w:w="595" w:type="pct"/>
            <w:gridSpan w:val="4"/>
            <w:tcBorders>
              <w:top w:val="single" w:sz="4" w:space="0" w:color="000000"/>
              <w:left w:val="single" w:sz="4" w:space="0" w:color="000000"/>
              <w:bottom w:val="single" w:sz="4" w:space="0" w:color="000000"/>
              <w:right w:val="single" w:sz="4" w:space="0" w:color="000000"/>
            </w:tcBorders>
            <w:shd w:val="clear" w:color="auto" w:fill="auto"/>
          </w:tcPr>
          <w:p w14:paraId="5925BD93"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w:t>
            </w: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tcPr>
          <w:p w14:paraId="17E68646" w14:textId="77777777" w:rsidR="000B316A" w:rsidRPr="000B316A" w:rsidRDefault="000B316A" w:rsidP="000B316A">
            <w:pPr>
              <w:rPr>
                <w:rFonts w:ascii="Times New Roman" w:eastAsia="Calibri" w:hAnsi="Times New Roman" w:cs="Times New Roman"/>
                <w:sz w:val="24"/>
                <w:szCs w:val="24"/>
                <w:lang w:val="lv-LV"/>
              </w:rPr>
            </w:pP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auto"/>
          </w:tcPr>
          <w:p w14:paraId="01B9E50E" w14:textId="77777777" w:rsidR="000B316A" w:rsidRPr="000B316A" w:rsidRDefault="000B316A" w:rsidP="000B316A">
            <w:pPr>
              <w:rPr>
                <w:rFonts w:ascii="Times New Roman" w:eastAsia="Calibri" w:hAnsi="Times New Roman" w:cs="Times New Roman"/>
                <w:sz w:val="24"/>
                <w:szCs w:val="24"/>
                <w:lang w:val="lv-LV"/>
              </w:rPr>
            </w:pPr>
          </w:p>
        </w:tc>
        <w:tc>
          <w:tcPr>
            <w:tcW w:w="369" w:type="pct"/>
            <w:gridSpan w:val="2"/>
            <w:tcBorders>
              <w:top w:val="single" w:sz="4" w:space="0" w:color="000000"/>
              <w:left w:val="single" w:sz="4" w:space="0" w:color="000000"/>
              <w:bottom w:val="single" w:sz="4" w:space="0" w:color="000000"/>
              <w:right w:val="single" w:sz="4" w:space="0" w:color="000000"/>
            </w:tcBorders>
            <w:shd w:val="clear" w:color="auto" w:fill="auto"/>
          </w:tcPr>
          <w:p w14:paraId="5394F159" w14:textId="77777777" w:rsidR="000B316A" w:rsidRPr="000B316A" w:rsidRDefault="000B316A" w:rsidP="000B316A">
            <w:pPr>
              <w:rPr>
                <w:rFonts w:ascii="Times New Roman" w:eastAsia="Calibri" w:hAnsi="Times New Roman" w:cs="Times New Roman"/>
                <w:sz w:val="24"/>
                <w:szCs w:val="24"/>
                <w:lang w:val="lv-LV"/>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13FBC412" w14:textId="77777777" w:rsidR="000B316A" w:rsidRPr="000B316A" w:rsidRDefault="000B316A" w:rsidP="000B316A">
            <w:pPr>
              <w:rPr>
                <w:rFonts w:ascii="Times New Roman" w:eastAsia="Calibri" w:hAnsi="Times New Roman" w:cs="Times New Roman"/>
                <w:sz w:val="24"/>
                <w:szCs w:val="24"/>
                <w:lang w:val="lv-LV"/>
              </w:rPr>
            </w:pPr>
          </w:p>
        </w:tc>
      </w:tr>
      <w:tr w:rsidR="001B7712" w14:paraId="4F041C8C"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67"/>
        </w:trPr>
        <w:tc>
          <w:tcPr>
            <w:tcW w:w="2524" w:type="pct"/>
            <w:gridSpan w:val="13"/>
            <w:tcBorders>
              <w:top w:val="single" w:sz="4" w:space="0" w:color="000000"/>
              <w:left w:val="single" w:sz="4" w:space="0" w:color="000000"/>
              <w:bottom w:val="single" w:sz="4" w:space="0" w:color="000000"/>
              <w:right w:val="single" w:sz="4" w:space="0" w:color="000000"/>
            </w:tcBorders>
            <w:shd w:val="clear" w:color="auto" w:fill="B8CCE4"/>
          </w:tcPr>
          <w:p w14:paraId="05BA16AA" w14:textId="77777777" w:rsidR="000B316A" w:rsidRPr="000B316A" w:rsidRDefault="00000000" w:rsidP="000B316A">
            <w:pPr>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14.Ieņēmumi/izdevumi **</w:t>
            </w:r>
          </w:p>
        </w:tc>
      </w:tr>
      <w:tr w:rsidR="001B7712" w14:paraId="627EBA4E"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409"/>
        </w:trPr>
        <w:tc>
          <w:tcPr>
            <w:tcW w:w="527" w:type="pct"/>
            <w:gridSpan w:val="3"/>
            <w:tcBorders>
              <w:top w:val="single" w:sz="4" w:space="0" w:color="000000"/>
              <w:left w:val="single" w:sz="4" w:space="0" w:color="000000"/>
              <w:bottom w:val="single" w:sz="4" w:space="0" w:color="000000"/>
            </w:tcBorders>
            <w:shd w:val="clear" w:color="auto" w:fill="F2F2F2"/>
            <w:vAlign w:val="center"/>
          </w:tcPr>
          <w:p w14:paraId="6BC807D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Pozīcija</w:t>
            </w:r>
          </w:p>
        </w:tc>
        <w:tc>
          <w:tcPr>
            <w:tcW w:w="1072" w:type="pct"/>
            <w:gridSpan w:val="6"/>
            <w:tcBorders>
              <w:top w:val="single" w:sz="4" w:space="0" w:color="000000"/>
              <w:left w:val="single" w:sz="4" w:space="0" w:color="000000"/>
              <w:bottom w:val="single" w:sz="4" w:space="0" w:color="000000"/>
            </w:tcBorders>
            <w:shd w:val="clear" w:color="auto" w:fill="F2F2F2"/>
            <w:vAlign w:val="center"/>
          </w:tcPr>
          <w:p w14:paraId="73E0B86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Ieņēmumi (EUR )</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F0F8C1C"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Izdevumi ( EUR )</w:t>
            </w:r>
          </w:p>
        </w:tc>
      </w:tr>
      <w:tr w:rsidR="001B7712" w14:paraId="42379CED"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73"/>
        </w:trPr>
        <w:tc>
          <w:tcPr>
            <w:tcW w:w="2524" w:type="pct"/>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14:paraId="32BE1BA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 gads</w:t>
            </w:r>
            <w:r w:rsidRPr="000B316A">
              <w:rPr>
                <w:rFonts w:ascii="Times New Roman" w:eastAsia="Calibri" w:hAnsi="Times New Roman" w:cs="Times New Roman"/>
                <w:i/>
                <w:iCs/>
                <w:sz w:val="24"/>
                <w:szCs w:val="24"/>
                <w:lang w:val="lv-LV"/>
              </w:rPr>
              <w:t xml:space="preserve"> (papildināt ailes, ja nepieciešams)</w:t>
            </w:r>
          </w:p>
        </w:tc>
      </w:tr>
      <w:tr w:rsidR="001B7712" w14:paraId="0CD74253"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58"/>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6A8BFFF8"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 xml:space="preserve">Ieņēmumi no (saražotās produkcijas vai pakalpojuma veids), </w:t>
            </w:r>
            <w:r w:rsidRPr="000B316A">
              <w:rPr>
                <w:rFonts w:ascii="Times New Roman" w:eastAsia="Calibri" w:hAnsi="Times New Roman" w:cs="Times New Roman"/>
                <w:i/>
                <w:iCs/>
                <w:sz w:val="20"/>
                <w:szCs w:val="20"/>
                <w:lang w:val="lv-LV"/>
              </w:rPr>
              <w:t>papildināt rindas, ja nepieciešams</w:t>
            </w:r>
          </w:p>
        </w:tc>
        <w:tc>
          <w:tcPr>
            <w:tcW w:w="1072" w:type="pct"/>
            <w:gridSpan w:val="6"/>
            <w:tcBorders>
              <w:top w:val="single" w:sz="4" w:space="0" w:color="000000"/>
              <w:left w:val="single" w:sz="4" w:space="0" w:color="000000"/>
              <w:bottom w:val="single" w:sz="4" w:space="0" w:color="000000"/>
            </w:tcBorders>
            <w:shd w:val="clear" w:color="auto" w:fill="FFFFFF"/>
          </w:tcPr>
          <w:p w14:paraId="17E7BF10"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309986DB"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r>
      <w:tr w:rsidR="001B7712" w14:paraId="37593752"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3918178F"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Saņemtais pašvaldības piešķirtais grants</w:t>
            </w:r>
          </w:p>
        </w:tc>
        <w:tc>
          <w:tcPr>
            <w:tcW w:w="1072" w:type="pct"/>
            <w:gridSpan w:val="6"/>
            <w:tcBorders>
              <w:top w:val="single" w:sz="4" w:space="0" w:color="000000"/>
              <w:left w:val="single" w:sz="4" w:space="0" w:color="000000"/>
              <w:bottom w:val="single" w:sz="4" w:space="0" w:color="000000"/>
            </w:tcBorders>
            <w:shd w:val="clear" w:color="auto" w:fill="FFFFFF"/>
          </w:tcPr>
          <w:p w14:paraId="6C4CA5A2"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537B2C24"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r>
      <w:tr w:rsidR="001B7712" w14:paraId="539C73B6"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74AC213F"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Citi ieņēmumi</w:t>
            </w:r>
          </w:p>
        </w:tc>
        <w:tc>
          <w:tcPr>
            <w:tcW w:w="1072" w:type="pct"/>
            <w:gridSpan w:val="6"/>
            <w:tcBorders>
              <w:top w:val="single" w:sz="4" w:space="0" w:color="000000"/>
              <w:left w:val="single" w:sz="4" w:space="0" w:color="000000"/>
              <w:bottom w:val="single" w:sz="4" w:space="0" w:color="000000"/>
            </w:tcBorders>
            <w:shd w:val="clear" w:color="auto" w:fill="FFFFFF"/>
          </w:tcPr>
          <w:p w14:paraId="0A8473A3"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1654F08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r>
      <w:tr w:rsidR="001B7712" w14:paraId="2E8D46D4"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340FF2F2"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projekta iekārtu, inventāra un izejmateriālu iegādei</w:t>
            </w:r>
          </w:p>
        </w:tc>
        <w:tc>
          <w:tcPr>
            <w:tcW w:w="1072" w:type="pct"/>
            <w:gridSpan w:val="6"/>
            <w:tcBorders>
              <w:top w:val="single" w:sz="4" w:space="0" w:color="000000"/>
              <w:left w:val="single" w:sz="4" w:space="0" w:color="000000"/>
              <w:bottom w:val="single" w:sz="4" w:space="0" w:color="000000"/>
            </w:tcBorders>
            <w:shd w:val="clear" w:color="auto" w:fill="FFFFFF"/>
          </w:tcPr>
          <w:p w14:paraId="62E801FB"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79A0F2BD" w14:textId="77777777" w:rsidR="000B316A" w:rsidRPr="000B316A" w:rsidRDefault="000B316A" w:rsidP="000B316A">
            <w:pPr>
              <w:rPr>
                <w:rFonts w:ascii="Times New Roman" w:eastAsia="Calibri" w:hAnsi="Times New Roman" w:cs="Times New Roman"/>
                <w:sz w:val="24"/>
                <w:szCs w:val="24"/>
                <w:lang w:val="lv-LV"/>
              </w:rPr>
            </w:pPr>
          </w:p>
        </w:tc>
      </w:tr>
      <w:tr w:rsidR="001B7712" w14:paraId="28D58DF1"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7CE30AC1"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 xml:space="preserve">Izdevumi izejvielu iegādei, </w:t>
            </w:r>
            <w:r w:rsidRPr="000B316A">
              <w:rPr>
                <w:rFonts w:ascii="Times New Roman" w:eastAsia="Calibri" w:hAnsi="Times New Roman" w:cs="Times New Roman"/>
                <w:i/>
                <w:iCs/>
                <w:sz w:val="20"/>
                <w:szCs w:val="20"/>
                <w:lang w:val="lv-LV"/>
              </w:rPr>
              <w:t>papildināt rindas, ja nepieciešams</w:t>
            </w:r>
          </w:p>
        </w:tc>
        <w:tc>
          <w:tcPr>
            <w:tcW w:w="1072" w:type="pct"/>
            <w:gridSpan w:val="6"/>
            <w:tcBorders>
              <w:top w:val="single" w:sz="4" w:space="0" w:color="000000"/>
              <w:left w:val="single" w:sz="4" w:space="0" w:color="000000"/>
              <w:bottom w:val="single" w:sz="4" w:space="0" w:color="000000"/>
            </w:tcBorders>
            <w:shd w:val="clear" w:color="auto" w:fill="FFFFFF"/>
          </w:tcPr>
          <w:p w14:paraId="2D2082DA"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5348BF09" w14:textId="77777777" w:rsidR="000B316A" w:rsidRPr="000B316A" w:rsidRDefault="000B316A" w:rsidP="000B316A">
            <w:pPr>
              <w:rPr>
                <w:rFonts w:ascii="Times New Roman" w:eastAsia="Calibri" w:hAnsi="Times New Roman" w:cs="Times New Roman"/>
                <w:sz w:val="24"/>
                <w:szCs w:val="24"/>
                <w:lang w:val="lv-LV"/>
              </w:rPr>
            </w:pPr>
          </w:p>
        </w:tc>
      </w:tr>
      <w:tr w:rsidR="001B7712" w14:paraId="051D6C57"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23B32FF1"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zemes, ēku un iekārtu nomai</w:t>
            </w:r>
          </w:p>
        </w:tc>
        <w:tc>
          <w:tcPr>
            <w:tcW w:w="1072" w:type="pct"/>
            <w:gridSpan w:val="6"/>
            <w:tcBorders>
              <w:top w:val="single" w:sz="4" w:space="0" w:color="000000"/>
              <w:left w:val="single" w:sz="4" w:space="0" w:color="000000"/>
              <w:bottom w:val="single" w:sz="4" w:space="0" w:color="000000"/>
            </w:tcBorders>
            <w:shd w:val="clear" w:color="auto" w:fill="FFFFFF"/>
          </w:tcPr>
          <w:p w14:paraId="2C42FEC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134E40C" w14:textId="77777777" w:rsidR="000B316A" w:rsidRPr="000B316A" w:rsidRDefault="000B316A" w:rsidP="000B316A">
            <w:pPr>
              <w:rPr>
                <w:rFonts w:ascii="Times New Roman" w:eastAsia="Calibri" w:hAnsi="Times New Roman" w:cs="Times New Roman"/>
                <w:sz w:val="24"/>
                <w:szCs w:val="24"/>
                <w:lang w:val="lv-LV"/>
              </w:rPr>
            </w:pPr>
          </w:p>
        </w:tc>
      </w:tr>
      <w:tr w:rsidR="001B7712" w14:paraId="0733F413"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54D20020"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komunāliem pakalpojumiem</w:t>
            </w:r>
          </w:p>
        </w:tc>
        <w:tc>
          <w:tcPr>
            <w:tcW w:w="1072" w:type="pct"/>
            <w:gridSpan w:val="6"/>
            <w:tcBorders>
              <w:top w:val="single" w:sz="4" w:space="0" w:color="000000"/>
              <w:left w:val="single" w:sz="4" w:space="0" w:color="000000"/>
              <w:bottom w:val="single" w:sz="4" w:space="0" w:color="000000"/>
            </w:tcBorders>
            <w:shd w:val="clear" w:color="auto" w:fill="FFFFFF"/>
          </w:tcPr>
          <w:p w14:paraId="175BA026"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311B8116" w14:textId="77777777" w:rsidR="000B316A" w:rsidRPr="000B316A" w:rsidRDefault="000B316A" w:rsidP="000B316A">
            <w:pPr>
              <w:rPr>
                <w:rFonts w:ascii="Times New Roman" w:eastAsia="Calibri" w:hAnsi="Times New Roman" w:cs="Times New Roman"/>
                <w:sz w:val="24"/>
                <w:szCs w:val="24"/>
                <w:lang w:val="lv-LV"/>
              </w:rPr>
            </w:pPr>
          </w:p>
        </w:tc>
      </w:tr>
      <w:tr w:rsidR="001B7712" w14:paraId="124895E7"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6F273086"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degvielai un smērvielām</w:t>
            </w:r>
          </w:p>
        </w:tc>
        <w:tc>
          <w:tcPr>
            <w:tcW w:w="1072" w:type="pct"/>
            <w:gridSpan w:val="6"/>
            <w:tcBorders>
              <w:top w:val="single" w:sz="4" w:space="0" w:color="000000"/>
              <w:left w:val="single" w:sz="4" w:space="0" w:color="000000"/>
              <w:bottom w:val="single" w:sz="4" w:space="0" w:color="000000"/>
            </w:tcBorders>
            <w:shd w:val="clear" w:color="auto" w:fill="FFFFFF"/>
          </w:tcPr>
          <w:p w14:paraId="4D7D8AA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643CF9D0" w14:textId="77777777" w:rsidR="000B316A" w:rsidRPr="000B316A" w:rsidRDefault="000B316A" w:rsidP="000B316A">
            <w:pPr>
              <w:rPr>
                <w:rFonts w:ascii="Times New Roman" w:eastAsia="Calibri" w:hAnsi="Times New Roman" w:cs="Times New Roman"/>
                <w:sz w:val="24"/>
                <w:szCs w:val="24"/>
                <w:lang w:val="lv-LV"/>
              </w:rPr>
            </w:pPr>
          </w:p>
        </w:tc>
      </w:tr>
      <w:tr w:rsidR="001B7712" w14:paraId="5FB46E3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5AB83A2"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elektroenerģijai un kurināmajam</w:t>
            </w:r>
          </w:p>
        </w:tc>
        <w:tc>
          <w:tcPr>
            <w:tcW w:w="1072" w:type="pct"/>
            <w:gridSpan w:val="6"/>
            <w:tcBorders>
              <w:top w:val="single" w:sz="4" w:space="0" w:color="000000"/>
              <w:left w:val="single" w:sz="4" w:space="0" w:color="000000"/>
              <w:bottom w:val="single" w:sz="4" w:space="0" w:color="000000"/>
            </w:tcBorders>
            <w:shd w:val="clear" w:color="auto" w:fill="FFFFFF"/>
          </w:tcPr>
          <w:p w14:paraId="1FE5809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2841207" w14:textId="77777777" w:rsidR="000B316A" w:rsidRPr="000B316A" w:rsidRDefault="000B316A" w:rsidP="000B316A">
            <w:pPr>
              <w:rPr>
                <w:rFonts w:ascii="Times New Roman" w:eastAsia="Calibri" w:hAnsi="Times New Roman" w:cs="Times New Roman"/>
                <w:sz w:val="24"/>
                <w:szCs w:val="24"/>
                <w:lang w:val="lv-LV"/>
              </w:rPr>
            </w:pPr>
          </w:p>
        </w:tc>
      </w:tr>
      <w:tr w:rsidR="001B7712" w14:paraId="08E3171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27F4D507"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remontam</w:t>
            </w:r>
          </w:p>
        </w:tc>
        <w:tc>
          <w:tcPr>
            <w:tcW w:w="1072" w:type="pct"/>
            <w:gridSpan w:val="6"/>
            <w:tcBorders>
              <w:top w:val="single" w:sz="4" w:space="0" w:color="000000"/>
              <w:left w:val="single" w:sz="4" w:space="0" w:color="000000"/>
              <w:bottom w:val="single" w:sz="4" w:space="0" w:color="000000"/>
            </w:tcBorders>
            <w:shd w:val="clear" w:color="auto" w:fill="FFFFFF"/>
          </w:tcPr>
          <w:p w14:paraId="769D24FD"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05A0E7A3" w14:textId="77777777" w:rsidR="000B316A" w:rsidRPr="000B316A" w:rsidRDefault="000B316A" w:rsidP="000B316A">
            <w:pPr>
              <w:rPr>
                <w:rFonts w:ascii="Times New Roman" w:eastAsia="Calibri" w:hAnsi="Times New Roman" w:cs="Times New Roman"/>
                <w:sz w:val="24"/>
                <w:szCs w:val="24"/>
                <w:lang w:val="lv-LV"/>
              </w:rPr>
            </w:pPr>
          </w:p>
        </w:tc>
      </w:tr>
      <w:tr w:rsidR="001B7712" w14:paraId="1184F14B"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AF94352"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transportam</w:t>
            </w:r>
          </w:p>
        </w:tc>
        <w:tc>
          <w:tcPr>
            <w:tcW w:w="1072" w:type="pct"/>
            <w:gridSpan w:val="6"/>
            <w:tcBorders>
              <w:top w:val="single" w:sz="4" w:space="0" w:color="000000"/>
              <w:left w:val="single" w:sz="4" w:space="0" w:color="000000"/>
              <w:bottom w:val="single" w:sz="4" w:space="0" w:color="000000"/>
            </w:tcBorders>
            <w:shd w:val="clear" w:color="auto" w:fill="FFFFFF"/>
          </w:tcPr>
          <w:p w14:paraId="1798473B"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7F15CE1" w14:textId="77777777" w:rsidR="000B316A" w:rsidRPr="000B316A" w:rsidRDefault="000B316A" w:rsidP="000B316A">
            <w:pPr>
              <w:rPr>
                <w:rFonts w:ascii="Times New Roman" w:eastAsia="Calibri" w:hAnsi="Times New Roman" w:cs="Times New Roman"/>
                <w:sz w:val="24"/>
                <w:szCs w:val="24"/>
                <w:lang w:val="lv-LV"/>
              </w:rPr>
            </w:pPr>
          </w:p>
        </w:tc>
      </w:tr>
      <w:tr w:rsidR="001B7712" w14:paraId="0D63E804"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34297DA6"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darba algas maksājumiem</w:t>
            </w:r>
          </w:p>
        </w:tc>
        <w:tc>
          <w:tcPr>
            <w:tcW w:w="1072" w:type="pct"/>
            <w:gridSpan w:val="6"/>
            <w:tcBorders>
              <w:top w:val="single" w:sz="4" w:space="0" w:color="000000"/>
              <w:left w:val="single" w:sz="4" w:space="0" w:color="000000"/>
              <w:bottom w:val="single" w:sz="4" w:space="0" w:color="000000"/>
            </w:tcBorders>
            <w:shd w:val="clear" w:color="auto" w:fill="FFFFFF"/>
          </w:tcPr>
          <w:p w14:paraId="36C61402"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67FA6E3C" w14:textId="77777777" w:rsidR="000B316A" w:rsidRPr="000B316A" w:rsidRDefault="000B316A" w:rsidP="000B316A">
            <w:pPr>
              <w:rPr>
                <w:rFonts w:ascii="Times New Roman" w:eastAsia="Calibri" w:hAnsi="Times New Roman" w:cs="Times New Roman"/>
                <w:sz w:val="24"/>
                <w:szCs w:val="24"/>
                <w:lang w:val="lv-LV"/>
              </w:rPr>
            </w:pPr>
          </w:p>
        </w:tc>
      </w:tr>
      <w:tr w:rsidR="001B7712" w14:paraId="2193E7A9"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4CC88A5D"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Izdevumi sociālās apdrošināšanas maksājumiem</w:t>
            </w:r>
          </w:p>
        </w:tc>
        <w:tc>
          <w:tcPr>
            <w:tcW w:w="1072" w:type="pct"/>
            <w:gridSpan w:val="6"/>
            <w:tcBorders>
              <w:top w:val="single" w:sz="4" w:space="0" w:color="000000"/>
              <w:left w:val="single" w:sz="4" w:space="0" w:color="000000"/>
              <w:bottom w:val="single" w:sz="4" w:space="0" w:color="000000"/>
            </w:tcBorders>
            <w:shd w:val="clear" w:color="auto" w:fill="FFFFFF"/>
          </w:tcPr>
          <w:p w14:paraId="4470F25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3C0EDF28" w14:textId="77777777" w:rsidR="000B316A" w:rsidRPr="000B316A" w:rsidRDefault="000B316A" w:rsidP="000B316A">
            <w:pPr>
              <w:rPr>
                <w:rFonts w:ascii="Times New Roman" w:eastAsia="Calibri" w:hAnsi="Times New Roman" w:cs="Times New Roman"/>
                <w:sz w:val="24"/>
                <w:szCs w:val="24"/>
                <w:lang w:val="lv-LV"/>
              </w:rPr>
            </w:pPr>
          </w:p>
        </w:tc>
      </w:tr>
      <w:tr w:rsidR="001B7712" w14:paraId="49B798C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422B07F9"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lastRenderedPageBreak/>
              <w:t>Samaksāts uzņēmuma ienākuma nodoklis</w:t>
            </w:r>
          </w:p>
        </w:tc>
        <w:tc>
          <w:tcPr>
            <w:tcW w:w="1072" w:type="pct"/>
            <w:gridSpan w:val="6"/>
            <w:tcBorders>
              <w:top w:val="single" w:sz="4" w:space="0" w:color="000000"/>
              <w:left w:val="single" w:sz="4" w:space="0" w:color="000000"/>
              <w:bottom w:val="single" w:sz="4" w:space="0" w:color="000000"/>
            </w:tcBorders>
            <w:shd w:val="clear" w:color="auto" w:fill="FFFFFF"/>
          </w:tcPr>
          <w:p w14:paraId="07DDC38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61A31DB5" w14:textId="77777777" w:rsidR="000B316A" w:rsidRPr="000B316A" w:rsidRDefault="000B316A" w:rsidP="000B316A">
            <w:pPr>
              <w:rPr>
                <w:rFonts w:ascii="Times New Roman" w:eastAsia="Calibri" w:hAnsi="Times New Roman" w:cs="Times New Roman"/>
                <w:sz w:val="24"/>
                <w:szCs w:val="24"/>
                <w:lang w:val="lv-LV"/>
              </w:rPr>
            </w:pPr>
          </w:p>
        </w:tc>
      </w:tr>
      <w:tr w:rsidR="001B7712" w14:paraId="2DAA1A04"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236CAC9D"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Samaksāts nekustama īpašuma nodoklis</w:t>
            </w:r>
          </w:p>
        </w:tc>
        <w:tc>
          <w:tcPr>
            <w:tcW w:w="1072" w:type="pct"/>
            <w:gridSpan w:val="6"/>
            <w:tcBorders>
              <w:top w:val="single" w:sz="4" w:space="0" w:color="000000"/>
              <w:left w:val="single" w:sz="4" w:space="0" w:color="000000"/>
              <w:bottom w:val="single" w:sz="4" w:space="0" w:color="000000"/>
            </w:tcBorders>
            <w:shd w:val="clear" w:color="auto" w:fill="FFFFFF"/>
          </w:tcPr>
          <w:p w14:paraId="1B26BDDB"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384E4497" w14:textId="77777777" w:rsidR="000B316A" w:rsidRPr="000B316A" w:rsidRDefault="000B316A" w:rsidP="000B316A">
            <w:pPr>
              <w:rPr>
                <w:rFonts w:ascii="Times New Roman" w:eastAsia="Calibri" w:hAnsi="Times New Roman" w:cs="Times New Roman"/>
                <w:sz w:val="24"/>
                <w:szCs w:val="24"/>
                <w:lang w:val="lv-LV"/>
              </w:rPr>
            </w:pPr>
          </w:p>
        </w:tc>
      </w:tr>
      <w:tr w:rsidR="001B7712" w14:paraId="1AE8BA0C"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7"/>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71B4D807" w14:textId="77777777" w:rsidR="000B316A" w:rsidRPr="000B316A" w:rsidRDefault="00000000" w:rsidP="000B316A">
            <w:pPr>
              <w:rPr>
                <w:rFonts w:ascii="Times New Roman" w:eastAsia="Calibri" w:hAnsi="Times New Roman" w:cs="Times New Roman"/>
                <w:sz w:val="20"/>
                <w:szCs w:val="20"/>
                <w:lang w:val="lv-LV"/>
              </w:rPr>
            </w:pPr>
            <w:r w:rsidRPr="000B316A">
              <w:rPr>
                <w:rFonts w:ascii="Times New Roman" w:eastAsia="Calibri" w:hAnsi="Times New Roman" w:cs="Times New Roman"/>
                <w:sz w:val="20"/>
                <w:szCs w:val="20"/>
                <w:lang w:val="lv-LV"/>
              </w:rPr>
              <w:t>Samaksātie pārējie nodokļi un nodevas</w:t>
            </w:r>
          </w:p>
        </w:tc>
        <w:tc>
          <w:tcPr>
            <w:tcW w:w="1072" w:type="pct"/>
            <w:gridSpan w:val="6"/>
            <w:tcBorders>
              <w:top w:val="single" w:sz="4" w:space="0" w:color="000000"/>
              <w:left w:val="single" w:sz="4" w:space="0" w:color="000000"/>
              <w:bottom w:val="single" w:sz="4" w:space="0" w:color="000000"/>
            </w:tcBorders>
            <w:shd w:val="clear" w:color="auto" w:fill="FFFFFF"/>
          </w:tcPr>
          <w:p w14:paraId="41D076C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756ABD2F" w14:textId="77777777" w:rsidR="000B316A" w:rsidRPr="000B316A" w:rsidRDefault="000B316A" w:rsidP="000B316A">
            <w:pPr>
              <w:rPr>
                <w:rFonts w:ascii="Times New Roman" w:eastAsia="Calibri" w:hAnsi="Times New Roman" w:cs="Times New Roman"/>
                <w:sz w:val="24"/>
                <w:szCs w:val="24"/>
                <w:lang w:val="lv-LV"/>
              </w:rPr>
            </w:pPr>
          </w:p>
        </w:tc>
      </w:tr>
      <w:tr w:rsidR="001B7712" w14:paraId="0B9E94D2"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58"/>
        </w:trPr>
        <w:tc>
          <w:tcPr>
            <w:tcW w:w="527" w:type="pct"/>
            <w:gridSpan w:val="3"/>
            <w:tcBorders>
              <w:top w:val="single" w:sz="4" w:space="0" w:color="000000"/>
              <w:left w:val="single" w:sz="4" w:space="0" w:color="000000"/>
              <w:bottom w:val="single" w:sz="4" w:space="0" w:color="000000"/>
            </w:tcBorders>
            <w:shd w:val="clear" w:color="auto" w:fill="F2F2F2"/>
            <w:vAlign w:val="center"/>
          </w:tcPr>
          <w:p w14:paraId="6D362F8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Kopā </w:t>
            </w:r>
          </w:p>
        </w:tc>
        <w:tc>
          <w:tcPr>
            <w:tcW w:w="1072" w:type="pct"/>
            <w:gridSpan w:val="6"/>
            <w:tcBorders>
              <w:top w:val="single" w:sz="4" w:space="0" w:color="000000"/>
              <w:left w:val="single" w:sz="4" w:space="0" w:color="000000"/>
              <w:bottom w:val="single" w:sz="4" w:space="0" w:color="000000"/>
            </w:tcBorders>
            <w:shd w:val="clear" w:color="auto" w:fill="F2F2F2"/>
          </w:tcPr>
          <w:p w14:paraId="52C95D33"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2F2F2"/>
          </w:tcPr>
          <w:p w14:paraId="120958C1" w14:textId="77777777" w:rsidR="000B316A" w:rsidRPr="000B316A" w:rsidRDefault="000B316A" w:rsidP="000B316A">
            <w:pPr>
              <w:rPr>
                <w:rFonts w:ascii="Times New Roman" w:eastAsia="Calibri" w:hAnsi="Times New Roman" w:cs="Times New Roman"/>
                <w:sz w:val="24"/>
                <w:szCs w:val="24"/>
                <w:lang w:val="lv-LV"/>
              </w:rPr>
            </w:pPr>
          </w:p>
        </w:tc>
      </w:tr>
      <w:tr w:rsidR="001B7712" w14:paraId="27BFBF7B"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61"/>
        </w:trPr>
        <w:tc>
          <w:tcPr>
            <w:tcW w:w="2524" w:type="pct"/>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14:paraId="5DBFF25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2.gads </w:t>
            </w:r>
            <w:r w:rsidRPr="000B316A">
              <w:rPr>
                <w:rFonts w:ascii="Times New Roman" w:eastAsia="Calibri" w:hAnsi="Times New Roman" w:cs="Times New Roman"/>
                <w:i/>
                <w:iCs/>
                <w:sz w:val="24"/>
                <w:szCs w:val="24"/>
                <w:lang w:val="lv-LV"/>
              </w:rPr>
              <w:t>(papildināt ailes, ja nepieciešams)</w:t>
            </w:r>
          </w:p>
        </w:tc>
      </w:tr>
      <w:tr w:rsidR="001B7712" w14:paraId="74EDD747"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221920D"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 xml:space="preserve">Ieņēmumi no (saražotās produkcijas vai pakalpojuma veids), </w:t>
            </w:r>
            <w:r w:rsidRPr="000B316A">
              <w:rPr>
                <w:rFonts w:ascii="Times New Roman" w:eastAsia="Calibri" w:hAnsi="Times New Roman" w:cs="Times New Roman"/>
                <w:i/>
                <w:iCs/>
                <w:sz w:val="20"/>
                <w:szCs w:val="20"/>
                <w:lang w:val="lv-LV"/>
              </w:rPr>
              <w:t>papildināt rindas, ja nepieciešams</w:t>
            </w:r>
          </w:p>
        </w:tc>
        <w:tc>
          <w:tcPr>
            <w:tcW w:w="1072" w:type="pct"/>
            <w:gridSpan w:val="6"/>
            <w:tcBorders>
              <w:top w:val="single" w:sz="4" w:space="0" w:color="000000"/>
              <w:left w:val="single" w:sz="4" w:space="0" w:color="000000"/>
              <w:bottom w:val="single" w:sz="4" w:space="0" w:color="000000"/>
            </w:tcBorders>
            <w:shd w:val="clear" w:color="auto" w:fill="FFFFFF"/>
          </w:tcPr>
          <w:p w14:paraId="5CECB152"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7F5B8442"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r>
      <w:tr w:rsidR="001B7712" w14:paraId="5744EFEB"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6368B002"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Citi ieņēmumi</w:t>
            </w:r>
          </w:p>
        </w:tc>
        <w:tc>
          <w:tcPr>
            <w:tcW w:w="1072" w:type="pct"/>
            <w:gridSpan w:val="6"/>
            <w:tcBorders>
              <w:top w:val="single" w:sz="4" w:space="0" w:color="000000"/>
              <w:left w:val="single" w:sz="4" w:space="0" w:color="000000"/>
              <w:bottom w:val="single" w:sz="4" w:space="0" w:color="000000"/>
            </w:tcBorders>
            <w:shd w:val="clear" w:color="auto" w:fill="FFFFFF"/>
          </w:tcPr>
          <w:p w14:paraId="42352840"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0C55EBD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r>
      <w:tr w:rsidR="001B7712" w14:paraId="01CE30DD"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AB4E44A"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projekta iekārtu, inventāra un izejmateriālu iegādei</w:t>
            </w:r>
          </w:p>
        </w:tc>
        <w:tc>
          <w:tcPr>
            <w:tcW w:w="1072" w:type="pct"/>
            <w:gridSpan w:val="6"/>
            <w:tcBorders>
              <w:top w:val="single" w:sz="4" w:space="0" w:color="000000"/>
              <w:left w:val="single" w:sz="4" w:space="0" w:color="000000"/>
              <w:bottom w:val="single" w:sz="4" w:space="0" w:color="000000"/>
            </w:tcBorders>
            <w:shd w:val="clear" w:color="auto" w:fill="FFFFFF"/>
          </w:tcPr>
          <w:p w14:paraId="58A69D2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0AE8032B" w14:textId="77777777" w:rsidR="000B316A" w:rsidRPr="000B316A" w:rsidRDefault="000B316A" w:rsidP="000B316A">
            <w:pPr>
              <w:rPr>
                <w:rFonts w:ascii="Times New Roman" w:eastAsia="Calibri" w:hAnsi="Times New Roman" w:cs="Times New Roman"/>
                <w:sz w:val="24"/>
                <w:szCs w:val="24"/>
                <w:lang w:val="lv-LV"/>
              </w:rPr>
            </w:pPr>
          </w:p>
        </w:tc>
      </w:tr>
      <w:tr w:rsidR="001B7712" w14:paraId="1CB5B50F"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5E35302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 xml:space="preserve">Izdevumi izejvielu iegādei, </w:t>
            </w:r>
            <w:r w:rsidRPr="000B316A">
              <w:rPr>
                <w:rFonts w:ascii="Times New Roman" w:eastAsia="Calibri" w:hAnsi="Times New Roman" w:cs="Times New Roman"/>
                <w:i/>
                <w:iCs/>
                <w:sz w:val="20"/>
                <w:szCs w:val="20"/>
                <w:lang w:val="lv-LV"/>
              </w:rPr>
              <w:t>papildināt rindas, ja nepieciešams</w:t>
            </w:r>
          </w:p>
        </w:tc>
        <w:tc>
          <w:tcPr>
            <w:tcW w:w="1072" w:type="pct"/>
            <w:gridSpan w:val="6"/>
            <w:tcBorders>
              <w:top w:val="single" w:sz="4" w:space="0" w:color="000000"/>
              <w:left w:val="single" w:sz="4" w:space="0" w:color="000000"/>
              <w:bottom w:val="single" w:sz="4" w:space="0" w:color="000000"/>
            </w:tcBorders>
            <w:shd w:val="clear" w:color="auto" w:fill="FFFFFF"/>
          </w:tcPr>
          <w:p w14:paraId="398525E8"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40C08AD" w14:textId="77777777" w:rsidR="000B316A" w:rsidRPr="000B316A" w:rsidRDefault="000B316A" w:rsidP="000B316A">
            <w:pPr>
              <w:rPr>
                <w:rFonts w:ascii="Times New Roman" w:eastAsia="Calibri" w:hAnsi="Times New Roman" w:cs="Times New Roman"/>
                <w:sz w:val="24"/>
                <w:szCs w:val="24"/>
                <w:lang w:val="lv-LV"/>
              </w:rPr>
            </w:pPr>
          </w:p>
        </w:tc>
      </w:tr>
      <w:tr w:rsidR="001B7712" w14:paraId="0B5855C2"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1EFBC9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zemes, ēku un iekārtu nomai</w:t>
            </w:r>
          </w:p>
        </w:tc>
        <w:tc>
          <w:tcPr>
            <w:tcW w:w="1072" w:type="pct"/>
            <w:gridSpan w:val="6"/>
            <w:tcBorders>
              <w:top w:val="single" w:sz="4" w:space="0" w:color="000000"/>
              <w:left w:val="single" w:sz="4" w:space="0" w:color="000000"/>
              <w:bottom w:val="single" w:sz="4" w:space="0" w:color="000000"/>
            </w:tcBorders>
            <w:shd w:val="clear" w:color="auto" w:fill="FFFFFF"/>
          </w:tcPr>
          <w:p w14:paraId="6523CDC4"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999C647" w14:textId="77777777" w:rsidR="000B316A" w:rsidRPr="000B316A" w:rsidRDefault="000B316A" w:rsidP="000B316A">
            <w:pPr>
              <w:rPr>
                <w:rFonts w:ascii="Times New Roman" w:eastAsia="Calibri" w:hAnsi="Times New Roman" w:cs="Times New Roman"/>
                <w:sz w:val="24"/>
                <w:szCs w:val="24"/>
                <w:lang w:val="lv-LV"/>
              </w:rPr>
            </w:pPr>
          </w:p>
        </w:tc>
      </w:tr>
      <w:tr w:rsidR="001B7712" w14:paraId="5C9CB43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56DE9D4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komunāliem pakalpojumiem</w:t>
            </w:r>
          </w:p>
        </w:tc>
        <w:tc>
          <w:tcPr>
            <w:tcW w:w="1072" w:type="pct"/>
            <w:gridSpan w:val="6"/>
            <w:tcBorders>
              <w:top w:val="single" w:sz="4" w:space="0" w:color="000000"/>
              <w:left w:val="single" w:sz="4" w:space="0" w:color="000000"/>
              <w:bottom w:val="single" w:sz="4" w:space="0" w:color="000000"/>
            </w:tcBorders>
            <w:shd w:val="clear" w:color="auto" w:fill="FFFFFF"/>
          </w:tcPr>
          <w:p w14:paraId="3544E0FF"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E786A8F" w14:textId="77777777" w:rsidR="000B316A" w:rsidRPr="000B316A" w:rsidRDefault="000B316A" w:rsidP="000B316A">
            <w:pPr>
              <w:rPr>
                <w:rFonts w:ascii="Times New Roman" w:eastAsia="Calibri" w:hAnsi="Times New Roman" w:cs="Times New Roman"/>
                <w:sz w:val="24"/>
                <w:szCs w:val="24"/>
                <w:lang w:val="lv-LV"/>
              </w:rPr>
            </w:pPr>
          </w:p>
        </w:tc>
      </w:tr>
      <w:tr w:rsidR="001B7712" w14:paraId="6AD31F58"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02BA414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degvielai un smērvielām</w:t>
            </w:r>
          </w:p>
        </w:tc>
        <w:tc>
          <w:tcPr>
            <w:tcW w:w="1072" w:type="pct"/>
            <w:gridSpan w:val="6"/>
            <w:tcBorders>
              <w:top w:val="single" w:sz="4" w:space="0" w:color="000000"/>
              <w:left w:val="single" w:sz="4" w:space="0" w:color="000000"/>
              <w:bottom w:val="single" w:sz="4" w:space="0" w:color="000000"/>
            </w:tcBorders>
            <w:shd w:val="clear" w:color="auto" w:fill="FFFFFF"/>
          </w:tcPr>
          <w:p w14:paraId="3E67FDF7"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3686C227" w14:textId="77777777" w:rsidR="000B316A" w:rsidRPr="000B316A" w:rsidRDefault="000B316A" w:rsidP="000B316A">
            <w:pPr>
              <w:rPr>
                <w:rFonts w:ascii="Times New Roman" w:eastAsia="Calibri" w:hAnsi="Times New Roman" w:cs="Times New Roman"/>
                <w:sz w:val="24"/>
                <w:szCs w:val="24"/>
                <w:lang w:val="lv-LV"/>
              </w:rPr>
            </w:pPr>
          </w:p>
        </w:tc>
      </w:tr>
      <w:tr w:rsidR="001B7712" w14:paraId="0CC846DD"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4066504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elektroenerģijai un kurināmajam</w:t>
            </w:r>
          </w:p>
        </w:tc>
        <w:tc>
          <w:tcPr>
            <w:tcW w:w="1072" w:type="pct"/>
            <w:gridSpan w:val="6"/>
            <w:tcBorders>
              <w:top w:val="single" w:sz="4" w:space="0" w:color="000000"/>
              <w:left w:val="single" w:sz="4" w:space="0" w:color="000000"/>
              <w:bottom w:val="single" w:sz="4" w:space="0" w:color="000000"/>
            </w:tcBorders>
            <w:shd w:val="clear" w:color="auto" w:fill="FFFFFF"/>
          </w:tcPr>
          <w:p w14:paraId="3021AD0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16F6953F" w14:textId="77777777" w:rsidR="000B316A" w:rsidRPr="000B316A" w:rsidRDefault="000B316A" w:rsidP="000B316A">
            <w:pPr>
              <w:rPr>
                <w:rFonts w:ascii="Times New Roman" w:eastAsia="Calibri" w:hAnsi="Times New Roman" w:cs="Times New Roman"/>
                <w:sz w:val="24"/>
                <w:szCs w:val="24"/>
                <w:lang w:val="lv-LV"/>
              </w:rPr>
            </w:pPr>
          </w:p>
        </w:tc>
      </w:tr>
      <w:tr w:rsidR="001B7712" w14:paraId="3A710DE0"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7A534FD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remontam</w:t>
            </w:r>
          </w:p>
        </w:tc>
        <w:tc>
          <w:tcPr>
            <w:tcW w:w="1072" w:type="pct"/>
            <w:gridSpan w:val="6"/>
            <w:tcBorders>
              <w:top w:val="single" w:sz="4" w:space="0" w:color="000000"/>
              <w:left w:val="single" w:sz="4" w:space="0" w:color="000000"/>
              <w:bottom w:val="single" w:sz="4" w:space="0" w:color="000000"/>
            </w:tcBorders>
            <w:shd w:val="clear" w:color="auto" w:fill="FFFFFF"/>
          </w:tcPr>
          <w:p w14:paraId="692BF1B4"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55E4828C" w14:textId="77777777" w:rsidR="000B316A" w:rsidRPr="000B316A" w:rsidRDefault="000B316A" w:rsidP="000B316A">
            <w:pPr>
              <w:rPr>
                <w:rFonts w:ascii="Times New Roman" w:eastAsia="Calibri" w:hAnsi="Times New Roman" w:cs="Times New Roman"/>
                <w:sz w:val="24"/>
                <w:szCs w:val="24"/>
                <w:lang w:val="lv-LV"/>
              </w:rPr>
            </w:pPr>
          </w:p>
        </w:tc>
      </w:tr>
      <w:tr w:rsidR="001B7712" w14:paraId="539347F0"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1E2E1C2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transportam</w:t>
            </w:r>
          </w:p>
        </w:tc>
        <w:tc>
          <w:tcPr>
            <w:tcW w:w="1072" w:type="pct"/>
            <w:gridSpan w:val="6"/>
            <w:tcBorders>
              <w:top w:val="single" w:sz="4" w:space="0" w:color="000000"/>
              <w:left w:val="single" w:sz="4" w:space="0" w:color="000000"/>
              <w:bottom w:val="single" w:sz="4" w:space="0" w:color="000000"/>
            </w:tcBorders>
            <w:shd w:val="clear" w:color="auto" w:fill="FFFFFF"/>
          </w:tcPr>
          <w:p w14:paraId="69F9B19E"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B1FEADE" w14:textId="77777777" w:rsidR="000B316A" w:rsidRPr="000B316A" w:rsidRDefault="000B316A" w:rsidP="000B316A">
            <w:pPr>
              <w:rPr>
                <w:rFonts w:ascii="Times New Roman" w:eastAsia="Calibri" w:hAnsi="Times New Roman" w:cs="Times New Roman"/>
                <w:sz w:val="24"/>
                <w:szCs w:val="24"/>
                <w:lang w:val="lv-LV"/>
              </w:rPr>
            </w:pPr>
          </w:p>
        </w:tc>
        <w:tc>
          <w:tcPr>
            <w:tcW w:w="825" w:type="pct"/>
            <w:vAlign w:val="center"/>
          </w:tcPr>
          <w:p w14:paraId="028212C8" w14:textId="77777777" w:rsidR="000B316A" w:rsidRPr="000B316A" w:rsidRDefault="000B316A" w:rsidP="000B316A">
            <w:pPr>
              <w:rPr>
                <w:rFonts w:ascii="Calibri" w:eastAsia="Calibri" w:hAnsi="Calibri" w:cs="Times New Roman"/>
                <w:lang w:val="lv-LV"/>
              </w:rPr>
            </w:pPr>
          </w:p>
        </w:tc>
        <w:tc>
          <w:tcPr>
            <w:tcW w:w="825" w:type="pct"/>
          </w:tcPr>
          <w:p w14:paraId="531724BF" w14:textId="77777777" w:rsidR="000B316A" w:rsidRPr="000B316A" w:rsidRDefault="000B316A" w:rsidP="000B316A">
            <w:pPr>
              <w:rPr>
                <w:rFonts w:ascii="Calibri" w:eastAsia="Calibri" w:hAnsi="Calibri" w:cs="Times New Roman"/>
                <w:lang w:val="lv-LV"/>
              </w:rPr>
            </w:pPr>
          </w:p>
        </w:tc>
        <w:tc>
          <w:tcPr>
            <w:tcW w:w="826" w:type="pct"/>
          </w:tcPr>
          <w:p w14:paraId="39E9A608" w14:textId="77777777" w:rsidR="000B316A" w:rsidRPr="000B316A" w:rsidRDefault="000B316A" w:rsidP="000B316A">
            <w:pPr>
              <w:rPr>
                <w:rFonts w:ascii="Calibri" w:eastAsia="Calibri" w:hAnsi="Calibri" w:cs="Times New Roman"/>
                <w:lang w:val="lv-LV"/>
              </w:rPr>
            </w:pPr>
          </w:p>
        </w:tc>
      </w:tr>
      <w:tr w:rsidR="001B7712" w14:paraId="44D11403"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543BA38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darba algas maksājumiem</w:t>
            </w:r>
          </w:p>
        </w:tc>
        <w:tc>
          <w:tcPr>
            <w:tcW w:w="1072" w:type="pct"/>
            <w:gridSpan w:val="6"/>
            <w:tcBorders>
              <w:top w:val="single" w:sz="4" w:space="0" w:color="000000"/>
              <w:left w:val="single" w:sz="4" w:space="0" w:color="000000"/>
              <w:bottom w:val="single" w:sz="4" w:space="0" w:color="000000"/>
            </w:tcBorders>
            <w:shd w:val="clear" w:color="auto" w:fill="FFFFFF"/>
          </w:tcPr>
          <w:p w14:paraId="0EFCFD4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1A8D9670" w14:textId="77777777" w:rsidR="000B316A" w:rsidRPr="000B316A" w:rsidRDefault="000B316A" w:rsidP="000B316A">
            <w:pPr>
              <w:rPr>
                <w:rFonts w:ascii="Times New Roman" w:eastAsia="Calibri" w:hAnsi="Times New Roman" w:cs="Times New Roman"/>
                <w:sz w:val="24"/>
                <w:szCs w:val="24"/>
                <w:lang w:val="lv-LV"/>
              </w:rPr>
            </w:pPr>
          </w:p>
        </w:tc>
      </w:tr>
      <w:tr w:rsidR="001B7712" w14:paraId="1C99AF4B"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23F9A25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Izdevumi sociālās apdrošināšanas maksājumiem</w:t>
            </w:r>
          </w:p>
        </w:tc>
        <w:tc>
          <w:tcPr>
            <w:tcW w:w="1072" w:type="pct"/>
            <w:gridSpan w:val="6"/>
            <w:tcBorders>
              <w:top w:val="single" w:sz="4" w:space="0" w:color="000000"/>
              <w:left w:val="single" w:sz="4" w:space="0" w:color="000000"/>
              <w:bottom w:val="single" w:sz="4" w:space="0" w:color="000000"/>
            </w:tcBorders>
            <w:shd w:val="clear" w:color="auto" w:fill="FFFFFF"/>
          </w:tcPr>
          <w:p w14:paraId="3AD4AE2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0C290461" w14:textId="77777777" w:rsidR="000B316A" w:rsidRPr="000B316A" w:rsidRDefault="000B316A" w:rsidP="000B316A">
            <w:pPr>
              <w:rPr>
                <w:rFonts w:ascii="Times New Roman" w:eastAsia="Calibri" w:hAnsi="Times New Roman" w:cs="Times New Roman"/>
                <w:sz w:val="24"/>
                <w:szCs w:val="24"/>
                <w:lang w:val="lv-LV"/>
              </w:rPr>
            </w:pPr>
          </w:p>
        </w:tc>
      </w:tr>
      <w:tr w:rsidR="001B7712" w14:paraId="6C573929"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4EE6909C"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Samaksāts uzņēmuma ienākuma nodoklis</w:t>
            </w:r>
          </w:p>
        </w:tc>
        <w:tc>
          <w:tcPr>
            <w:tcW w:w="1072" w:type="pct"/>
            <w:gridSpan w:val="6"/>
            <w:tcBorders>
              <w:top w:val="single" w:sz="4" w:space="0" w:color="000000"/>
              <w:left w:val="single" w:sz="4" w:space="0" w:color="000000"/>
              <w:bottom w:val="single" w:sz="4" w:space="0" w:color="000000"/>
            </w:tcBorders>
            <w:shd w:val="clear" w:color="auto" w:fill="FFFFFF"/>
          </w:tcPr>
          <w:p w14:paraId="7E468BA2"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7367B352" w14:textId="77777777" w:rsidR="000B316A" w:rsidRPr="000B316A" w:rsidRDefault="000B316A" w:rsidP="000B316A">
            <w:pPr>
              <w:rPr>
                <w:rFonts w:ascii="Times New Roman" w:eastAsia="Calibri" w:hAnsi="Times New Roman" w:cs="Times New Roman"/>
                <w:sz w:val="24"/>
                <w:szCs w:val="24"/>
                <w:lang w:val="lv-LV"/>
              </w:rPr>
            </w:pPr>
          </w:p>
        </w:tc>
      </w:tr>
      <w:tr w:rsidR="001B7712" w14:paraId="59BAD2D1"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6938DB2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lastRenderedPageBreak/>
              <w:t>Samaksāts nekustama īpašuma nodoklis</w:t>
            </w:r>
          </w:p>
        </w:tc>
        <w:tc>
          <w:tcPr>
            <w:tcW w:w="1072" w:type="pct"/>
            <w:gridSpan w:val="6"/>
            <w:tcBorders>
              <w:top w:val="single" w:sz="4" w:space="0" w:color="000000"/>
              <w:left w:val="single" w:sz="4" w:space="0" w:color="000000"/>
              <w:bottom w:val="single" w:sz="4" w:space="0" w:color="000000"/>
            </w:tcBorders>
            <w:shd w:val="clear" w:color="auto" w:fill="FFFFFF"/>
          </w:tcPr>
          <w:p w14:paraId="453C010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9FFE9D8" w14:textId="77777777" w:rsidR="000B316A" w:rsidRPr="000B316A" w:rsidRDefault="000B316A" w:rsidP="000B316A">
            <w:pPr>
              <w:rPr>
                <w:rFonts w:ascii="Times New Roman" w:eastAsia="Calibri" w:hAnsi="Times New Roman" w:cs="Times New Roman"/>
                <w:sz w:val="24"/>
                <w:szCs w:val="24"/>
                <w:lang w:val="lv-LV"/>
              </w:rPr>
            </w:pPr>
          </w:p>
        </w:tc>
      </w:tr>
      <w:tr w:rsidR="001B7712" w14:paraId="2A5ADD68"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94"/>
        </w:trPr>
        <w:tc>
          <w:tcPr>
            <w:tcW w:w="527" w:type="pct"/>
            <w:gridSpan w:val="3"/>
            <w:tcBorders>
              <w:top w:val="single" w:sz="4" w:space="0" w:color="000000"/>
              <w:left w:val="single" w:sz="4" w:space="0" w:color="000000"/>
              <w:bottom w:val="single" w:sz="4" w:space="0" w:color="000000"/>
            </w:tcBorders>
            <w:shd w:val="clear" w:color="auto" w:fill="FFFFFF"/>
            <w:vAlign w:val="center"/>
          </w:tcPr>
          <w:p w14:paraId="6F36837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0"/>
                <w:szCs w:val="20"/>
                <w:lang w:val="lv-LV"/>
              </w:rPr>
              <w:t>Samaksātie pārējie nodokļi un nodevas</w:t>
            </w:r>
          </w:p>
        </w:tc>
        <w:tc>
          <w:tcPr>
            <w:tcW w:w="1072" w:type="pct"/>
            <w:gridSpan w:val="6"/>
            <w:tcBorders>
              <w:top w:val="single" w:sz="4" w:space="0" w:color="000000"/>
              <w:left w:val="single" w:sz="4" w:space="0" w:color="000000"/>
              <w:bottom w:val="single" w:sz="4" w:space="0" w:color="000000"/>
            </w:tcBorders>
            <w:shd w:val="clear" w:color="auto" w:fill="FFFFFF"/>
          </w:tcPr>
          <w:p w14:paraId="195EBA36"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FFFFF"/>
          </w:tcPr>
          <w:p w14:paraId="621A69D4" w14:textId="77777777" w:rsidR="000B316A" w:rsidRPr="000B316A" w:rsidRDefault="000B316A" w:rsidP="000B316A">
            <w:pPr>
              <w:rPr>
                <w:rFonts w:ascii="Times New Roman" w:eastAsia="Calibri" w:hAnsi="Times New Roman" w:cs="Times New Roman"/>
                <w:sz w:val="24"/>
                <w:szCs w:val="24"/>
                <w:lang w:val="lv-LV"/>
              </w:rPr>
            </w:pPr>
          </w:p>
        </w:tc>
      </w:tr>
      <w:tr w:rsidR="001B7712" w14:paraId="7E5FF20E"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77"/>
        </w:trPr>
        <w:tc>
          <w:tcPr>
            <w:tcW w:w="527" w:type="pct"/>
            <w:gridSpan w:val="3"/>
            <w:tcBorders>
              <w:top w:val="single" w:sz="4" w:space="0" w:color="000000"/>
              <w:left w:val="single" w:sz="4" w:space="0" w:color="000000"/>
              <w:bottom w:val="single" w:sz="4" w:space="0" w:color="000000"/>
            </w:tcBorders>
            <w:shd w:val="clear" w:color="auto" w:fill="F2F2F2"/>
          </w:tcPr>
          <w:p w14:paraId="7AECAE2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Kopā</w:t>
            </w:r>
          </w:p>
        </w:tc>
        <w:tc>
          <w:tcPr>
            <w:tcW w:w="1072" w:type="pct"/>
            <w:gridSpan w:val="6"/>
            <w:tcBorders>
              <w:top w:val="single" w:sz="4" w:space="0" w:color="000000"/>
              <w:left w:val="single" w:sz="4" w:space="0" w:color="000000"/>
              <w:bottom w:val="single" w:sz="4" w:space="0" w:color="000000"/>
            </w:tcBorders>
            <w:shd w:val="clear" w:color="auto" w:fill="F2F2F2"/>
          </w:tcPr>
          <w:p w14:paraId="64E10F8A" w14:textId="77777777" w:rsidR="000B316A" w:rsidRPr="000B316A" w:rsidRDefault="000B316A" w:rsidP="000B316A">
            <w:pPr>
              <w:rPr>
                <w:rFonts w:ascii="Times New Roman" w:eastAsia="Calibri" w:hAnsi="Times New Roman" w:cs="Times New Roman"/>
                <w:sz w:val="24"/>
                <w:szCs w:val="24"/>
                <w:lang w:val="lv-LV"/>
              </w:rPr>
            </w:pP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F2F2F2"/>
          </w:tcPr>
          <w:p w14:paraId="291DFC2C" w14:textId="77777777" w:rsidR="000B316A" w:rsidRPr="000B316A" w:rsidRDefault="000B316A" w:rsidP="000B316A">
            <w:pPr>
              <w:rPr>
                <w:rFonts w:ascii="Times New Roman" w:eastAsia="Calibri" w:hAnsi="Times New Roman" w:cs="Times New Roman"/>
                <w:sz w:val="24"/>
                <w:szCs w:val="24"/>
                <w:lang w:val="lv-LV"/>
              </w:rPr>
            </w:pPr>
          </w:p>
        </w:tc>
      </w:tr>
      <w:tr w:rsidR="001B7712" w14:paraId="4BD5ADC8"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503"/>
        </w:trPr>
        <w:tc>
          <w:tcPr>
            <w:tcW w:w="2524" w:type="pct"/>
            <w:gridSpan w:val="13"/>
            <w:tcBorders>
              <w:top w:val="single" w:sz="4" w:space="0" w:color="000000"/>
              <w:left w:val="single" w:sz="4" w:space="0" w:color="000000"/>
              <w:bottom w:val="single" w:sz="4" w:space="0" w:color="000000"/>
              <w:right w:val="single" w:sz="4" w:space="0" w:color="000000"/>
            </w:tcBorders>
            <w:shd w:val="clear" w:color="auto" w:fill="C6D9F1"/>
          </w:tcPr>
          <w:p w14:paraId="41D60DA1" w14:textId="77777777" w:rsidR="000B316A" w:rsidRPr="000B316A" w:rsidRDefault="00000000" w:rsidP="000B316A">
            <w:pPr>
              <w:spacing w:after="0" w:line="240" w:lineRule="auto"/>
              <w:contextualSpacing/>
              <w:rPr>
                <w:rFonts w:ascii="Times New Roman" w:eastAsia="Times New Roman" w:hAnsi="Times New Roman" w:cs="Times New Roman"/>
                <w:b/>
                <w:bCs/>
                <w:kern w:val="0"/>
                <w:sz w:val="24"/>
                <w:szCs w:val="24"/>
                <w:lang w:val="lv-LV" w:eastAsia="lv-LV"/>
                <w14:ligatures w14:val="none"/>
              </w:rPr>
            </w:pPr>
            <w:r w:rsidRPr="000B316A">
              <w:rPr>
                <w:rFonts w:ascii="Times New Roman" w:eastAsia="Times New Roman" w:hAnsi="Times New Roman" w:cs="Times New Roman"/>
                <w:b/>
                <w:bCs/>
                <w:kern w:val="0"/>
                <w:sz w:val="24"/>
                <w:szCs w:val="24"/>
                <w:lang w:val="lv-LV" w:eastAsia="lv-LV"/>
                <w14:ligatures w14:val="none"/>
              </w:rPr>
              <w:t xml:space="preserve">15.Obligāti pievienojamie pavaddokumenti (3.7.punkts). Atzīmēt dokumentu ar X, ja  ir pievienots pieteikuma veidlapai. </w:t>
            </w:r>
          </w:p>
        </w:tc>
      </w:tr>
      <w:tr w:rsidR="001B7712" w14:paraId="0FA02D3D"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76"/>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5F78B8C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color w:val="000000"/>
                <w:sz w:val="24"/>
                <w:szCs w:val="24"/>
                <w:lang w:val="lv-LV"/>
              </w:rPr>
              <w:t xml:space="preserve">15.1. Granta pretendenta dzīves apraksts (CV) </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3554C1EB" w14:textId="77777777" w:rsidR="000B316A" w:rsidRPr="000B316A" w:rsidRDefault="000B316A" w:rsidP="000B316A">
            <w:pPr>
              <w:rPr>
                <w:rFonts w:ascii="Times New Roman" w:eastAsia="Calibri" w:hAnsi="Times New Roman" w:cs="Times New Roman"/>
                <w:sz w:val="24"/>
                <w:szCs w:val="24"/>
                <w:lang w:val="lv-LV"/>
              </w:rPr>
            </w:pPr>
          </w:p>
        </w:tc>
      </w:tr>
      <w:tr w:rsidR="001B7712" w14:paraId="3C0A4005"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341"/>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0EF440F9"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Times New Roman" w:hAnsi="Times New Roman" w:cs="Times New Roman"/>
                <w:color w:val="000000"/>
                <w:sz w:val="24"/>
                <w:szCs w:val="24"/>
                <w:lang w:val="lv-LV"/>
              </w:rPr>
              <w:t>15.2. Granta pretendenta gada pārskats par iepriekšējo gadu</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4B6D52B1" w14:textId="77777777" w:rsidR="000B316A" w:rsidRPr="000B316A" w:rsidRDefault="000B316A" w:rsidP="000B316A">
            <w:pPr>
              <w:rPr>
                <w:rFonts w:ascii="Times New Roman" w:eastAsia="Calibri" w:hAnsi="Times New Roman" w:cs="Times New Roman"/>
                <w:sz w:val="24"/>
                <w:szCs w:val="24"/>
                <w:lang w:val="lv-LV"/>
              </w:rPr>
            </w:pPr>
          </w:p>
        </w:tc>
      </w:tr>
      <w:tr w:rsidR="001B7712" w14:paraId="2203A997"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588"/>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7046D2FC"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Times New Roman" w:hAnsi="Times New Roman" w:cs="Times New Roman"/>
                <w:color w:val="000000"/>
                <w:sz w:val="24"/>
                <w:szCs w:val="24"/>
                <w:lang w:val="lv-LV"/>
              </w:rPr>
              <w:t>15.3. Gada ienākumu deklarācija un tās pielikums „Ieņēmumi no saimnieciskās darbības”</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6818FF36" w14:textId="77777777" w:rsidR="000B316A" w:rsidRPr="000B316A" w:rsidRDefault="000B316A" w:rsidP="000B316A">
            <w:pPr>
              <w:rPr>
                <w:rFonts w:ascii="Times New Roman" w:eastAsia="Calibri" w:hAnsi="Times New Roman" w:cs="Times New Roman"/>
                <w:sz w:val="24"/>
                <w:szCs w:val="24"/>
                <w:lang w:val="lv-LV"/>
              </w:rPr>
            </w:pPr>
          </w:p>
        </w:tc>
      </w:tr>
      <w:tr w:rsidR="001B7712" w14:paraId="46B9E311"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685"/>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018DB9B6"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rPr>
              <w:t>15.4. Vismaz 2 piegādātāju tirgus cenu izpēte (piedāvājumu kopijas/izdrukas no interneta par plānotajām iegādēm)</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351A22E8" w14:textId="77777777" w:rsidR="000B316A" w:rsidRPr="000B316A" w:rsidRDefault="000B316A" w:rsidP="000B316A">
            <w:pPr>
              <w:rPr>
                <w:rFonts w:ascii="Times New Roman" w:eastAsia="Calibri" w:hAnsi="Times New Roman" w:cs="Times New Roman"/>
                <w:sz w:val="24"/>
                <w:szCs w:val="24"/>
                <w:lang w:val="lv-LV"/>
              </w:rPr>
            </w:pPr>
          </w:p>
        </w:tc>
      </w:tr>
      <w:tr w:rsidR="001B7712" w14:paraId="77AA3161"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497"/>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6448DEC6" w14:textId="77777777" w:rsidR="000B316A" w:rsidRPr="000B316A" w:rsidRDefault="00000000" w:rsidP="000B316A">
            <w:pPr>
              <w:jc w:val="both"/>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15.5. Dokuments, kas apliecina īpašuma tiesības/ nomas tiesības telpā</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5A97411F" w14:textId="77777777" w:rsidR="000B316A" w:rsidRPr="000B316A" w:rsidRDefault="000B316A" w:rsidP="000B316A">
            <w:pPr>
              <w:rPr>
                <w:rFonts w:ascii="Times New Roman" w:eastAsia="Calibri" w:hAnsi="Times New Roman" w:cs="Times New Roman"/>
                <w:sz w:val="24"/>
                <w:szCs w:val="24"/>
                <w:lang w:val="lv-LV"/>
              </w:rPr>
            </w:pPr>
          </w:p>
        </w:tc>
      </w:tr>
      <w:tr w:rsidR="001B7712" w14:paraId="1C90D170" w14:textId="77777777" w:rsidTr="00315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3"/>
          <w:wAfter w:w="2476" w:type="pct"/>
          <w:cantSplit/>
          <w:trHeight w:val="295"/>
        </w:trPr>
        <w:tc>
          <w:tcPr>
            <w:tcW w:w="1599" w:type="pct"/>
            <w:gridSpan w:val="9"/>
            <w:tcBorders>
              <w:top w:val="single" w:sz="4" w:space="0" w:color="000000"/>
              <w:left w:val="single" w:sz="4" w:space="0" w:color="000000"/>
              <w:bottom w:val="single" w:sz="4" w:space="0" w:color="000000"/>
              <w:right w:val="single" w:sz="4" w:space="0" w:color="000000"/>
            </w:tcBorders>
            <w:shd w:val="clear" w:color="auto" w:fill="auto"/>
          </w:tcPr>
          <w:p w14:paraId="57353E63" w14:textId="77777777" w:rsidR="000B316A" w:rsidRPr="000B316A" w:rsidRDefault="00000000" w:rsidP="000B316A">
            <w:pPr>
              <w:jc w:val="both"/>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 xml:space="preserve">15.6. Citi </w:t>
            </w:r>
            <w:r w:rsidRPr="000B316A">
              <w:rPr>
                <w:rFonts w:ascii="Times New Roman" w:eastAsia="Calibri" w:hAnsi="Times New Roman" w:cs="Times New Roman"/>
                <w:sz w:val="24"/>
                <w:szCs w:val="24"/>
                <w:lang w:val="lv-LV"/>
              </w:rPr>
              <w:t>dokumenti, pēc pieteikuma iesniedzēja  ieskatiem</w:t>
            </w:r>
          </w:p>
        </w:tc>
        <w:tc>
          <w:tcPr>
            <w:tcW w:w="925" w:type="pct"/>
            <w:gridSpan w:val="4"/>
            <w:tcBorders>
              <w:top w:val="single" w:sz="4" w:space="0" w:color="000000"/>
              <w:left w:val="single" w:sz="4" w:space="0" w:color="000000"/>
              <w:bottom w:val="single" w:sz="4" w:space="0" w:color="000000"/>
              <w:right w:val="single" w:sz="4" w:space="0" w:color="000000"/>
            </w:tcBorders>
            <w:shd w:val="clear" w:color="auto" w:fill="auto"/>
          </w:tcPr>
          <w:p w14:paraId="30A74863" w14:textId="77777777" w:rsidR="000B316A" w:rsidRPr="000B316A" w:rsidRDefault="000B316A" w:rsidP="000B316A">
            <w:pPr>
              <w:rPr>
                <w:rFonts w:ascii="Times New Roman" w:eastAsia="Times New Roman" w:hAnsi="Times New Roman" w:cs="Times New Roman"/>
                <w:sz w:val="24"/>
                <w:szCs w:val="24"/>
                <w:lang w:val="lv-LV"/>
              </w:rPr>
            </w:pPr>
          </w:p>
        </w:tc>
      </w:tr>
      <w:bookmarkEnd w:id="2"/>
    </w:tbl>
    <w:p w14:paraId="7ABF767F" w14:textId="77777777" w:rsidR="000B316A" w:rsidRPr="000B316A" w:rsidRDefault="000B316A" w:rsidP="000B316A">
      <w:pPr>
        <w:spacing w:after="0" w:line="240" w:lineRule="auto"/>
        <w:ind w:right="429"/>
        <w:jc w:val="both"/>
        <w:rPr>
          <w:rFonts w:ascii="Times New Roman" w:eastAsia="Calibri" w:hAnsi="Times New Roman" w:cs="Times New Roman"/>
          <w:sz w:val="24"/>
          <w:szCs w:val="24"/>
          <w:lang w:val="lv-LV"/>
        </w:rPr>
      </w:pPr>
    </w:p>
    <w:p w14:paraId="1E31EAE9" w14:textId="77777777" w:rsidR="000B316A" w:rsidRPr="000B316A" w:rsidRDefault="00000000" w:rsidP="000B316A">
      <w:pPr>
        <w:spacing w:after="0" w:line="240" w:lineRule="auto"/>
        <w:ind w:right="-45"/>
        <w:jc w:val="both"/>
        <w:rPr>
          <w:rFonts w:ascii="Times New Roman" w:eastAsia="Calibri" w:hAnsi="Times New Roman" w:cs="Times New Roman"/>
          <w:lang w:val="lv-LV"/>
        </w:rPr>
      </w:pPr>
      <w:r w:rsidRPr="000B316A">
        <w:rPr>
          <w:rFonts w:ascii="Times New Roman" w:eastAsia="Calibri" w:hAnsi="Times New Roman" w:cs="Times New Roman"/>
          <w:sz w:val="24"/>
          <w:szCs w:val="24"/>
          <w:lang w:val="lv-LV"/>
        </w:rPr>
        <w:t>*</w:t>
      </w:r>
      <w:proofErr w:type="spellStart"/>
      <w:r w:rsidRPr="000B316A">
        <w:rPr>
          <w:rFonts w:ascii="Times New Roman" w:eastAsia="Calibri" w:hAnsi="Times New Roman" w:cs="Times New Roman"/>
          <w:i/>
          <w:iCs/>
          <w:lang w:val="lv-LV"/>
        </w:rPr>
        <w:t>De</w:t>
      </w:r>
      <w:proofErr w:type="spellEnd"/>
      <w:r w:rsidRPr="000B316A">
        <w:rPr>
          <w:rFonts w:ascii="Times New Roman" w:eastAsia="Calibri" w:hAnsi="Times New Roman" w:cs="Times New Roman"/>
          <w:i/>
          <w:iCs/>
          <w:lang w:val="lv-LV"/>
        </w:rPr>
        <w:t xml:space="preserve"> </w:t>
      </w:r>
      <w:proofErr w:type="spellStart"/>
      <w:r w:rsidRPr="000B316A">
        <w:rPr>
          <w:rFonts w:ascii="Times New Roman" w:eastAsia="Calibri" w:hAnsi="Times New Roman" w:cs="Times New Roman"/>
          <w:i/>
          <w:iCs/>
          <w:lang w:val="lv-LV"/>
        </w:rPr>
        <w:t>minimis</w:t>
      </w:r>
      <w:proofErr w:type="spellEnd"/>
      <w:r w:rsidRPr="000B316A">
        <w:rPr>
          <w:rFonts w:ascii="Times New Roman" w:eastAsia="Calibri" w:hAnsi="Times New Roman" w:cs="Times New Roman"/>
          <w:lang w:val="lv-LV"/>
        </w:rPr>
        <w:t xml:space="preserve"> atbalsta uzskaites sistēmā aizpildītās veidlapas ID numurs,</w:t>
      </w:r>
    </w:p>
    <w:p w14:paraId="7C0DC163" w14:textId="77777777" w:rsidR="000B316A" w:rsidRPr="000B316A" w:rsidRDefault="00000000" w:rsidP="000B316A">
      <w:pPr>
        <w:spacing w:after="0" w:line="240" w:lineRule="auto"/>
        <w:ind w:right="-45"/>
        <w:jc w:val="both"/>
        <w:rPr>
          <w:rFonts w:ascii="Times New Roman" w:eastAsia="Calibri" w:hAnsi="Times New Roman" w:cs="Times New Roman"/>
          <w:bCs/>
          <w:lang w:val="lv-LV"/>
        </w:rPr>
      </w:pPr>
      <w:r w:rsidRPr="000B316A">
        <w:rPr>
          <w:rFonts w:ascii="Times New Roman" w:eastAsia="Calibri" w:hAnsi="Times New Roman" w:cs="Times New Roman"/>
          <w:lang w:val="lv-LV" w:eastAsia="lv-LV"/>
        </w:rPr>
        <w:t>**</w:t>
      </w:r>
      <w:r w:rsidRPr="000B316A">
        <w:rPr>
          <w:rFonts w:ascii="Times New Roman" w:eastAsia="Calibri" w:hAnsi="Times New Roman" w:cs="Times New Roman"/>
          <w:bCs/>
          <w:lang w:val="lv-LV"/>
        </w:rPr>
        <w:t xml:space="preserve"> Pēc Granta apguves 2 pārskata gadu perioda ieņēmumi/izdevumi, </w:t>
      </w:r>
    </w:p>
    <w:p w14:paraId="36C0DD84" w14:textId="77777777" w:rsidR="000B316A" w:rsidRPr="000B316A" w:rsidRDefault="00000000" w:rsidP="000B316A">
      <w:pPr>
        <w:spacing w:after="0" w:line="240" w:lineRule="auto"/>
        <w:ind w:right="-45"/>
        <w:jc w:val="both"/>
        <w:rPr>
          <w:rFonts w:ascii="Times New Roman" w:eastAsia="Calibri" w:hAnsi="Times New Roman" w:cs="Times New Roman"/>
          <w:bCs/>
          <w:lang w:val="lv-LV"/>
        </w:rPr>
      </w:pPr>
      <w:r w:rsidRPr="000B316A">
        <w:rPr>
          <w:rFonts w:ascii="Times New Roman" w:eastAsia="Calibri" w:hAnsi="Times New Roman" w:cs="Times New Roman"/>
          <w:bCs/>
          <w:lang w:val="lv-LV"/>
        </w:rPr>
        <w:t xml:space="preserve">*** ar </w:t>
      </w:r>
      <w:r w:rsidRPr="000B316A">
        <w:rPr>
          <w:rFonts w:ascii="Times New Roman" w:eastAsia="Times New Roman" w:hAnsi="Times New Roman" w:cs="Times New Roman"/>
          <w:color w:val="000000"/>
          <w:lang w:val="lv-LV"/>
        </w:rPr>
        <w:t>PVN, ja atbalsta pretendents nav reģistrēts ar PVN apliekamo personu reģistrā, bez PVN, ja atbalsta pretendents ir reģistrēts ar PVN apliekamo personu reģistrā;</w:t>
      </w:r>
    </w:p>
    <w:p w14:paraId="1FFECFD2" w14:textId="77777777" w:rsidR="000B316A" w:rsidRPr="000B316A" w:rsidRDefault="00000000" w:rsidP="000B316A">
      <w:pPr>
        <w:spacing w:after="0" w:line="240" w:lineRule="auto"/>
        <w:ind w:right="-45"/>
        <w:jc w:val="both"/>
        <w:rPr>
          <w:rFonts w:ascii="Times New Roman" w:eastAsia="Calibri" w:hAnsi="Times New Roman" w:cs="Times New Roman"/>
          <w:lang w:val="lv-LV"/>
        </w:rPr>
      </w:pPr>
      <w:r w:rsidRPr="000B316A">
        <w:rPr>
          <w:rFonts w:ascii="Times New Roman" w:eastAsia="Calibri" w:hAnsi="Times New Roman" w:cs="Times New Roman"/>
          <w:lang w:val="lv-LV"/>
        </w:rPr>
        <w:t>**** Ja pieteikuma iesniedzējs ir juridiska persona, pieteikumu paraksta persona, kurai, atbilstoši Latvijas Republikas Uzņēmuma reģistra informācijai, ir paraksta tiesības.</w:t>
      </w:r>
    </w:p>
    <w:p w14:paraId="0D776DFB" w14:textId="77777777" w:rsidR="000B316A" w:rsidRPr="000B316A" w:rsidRDefault="000B316A" w:rsidP="000B316A">
      <w:pPr>
        <w:spacing w:after="0" w:line="240" w:lineRule="auto"/>
        <w:ind w:right="-45"/>
        <w:jc w:val="both"/>
        <w:rPr>
          <w:rFonts w:ascii="Times New Roman" w:eastAsia="Calibri" w:hAnsi="Times New Roman" w:cs="Times New Roman"/>
          <w:lang w:val="lv-LV"/>
        </w:rPr>
      </w:pPr>
    </w:p>
    <w:p w14:paraId="39C2DC9F" w14:textId="77777777" w:rsidR="000B316A" w:rsidRPr="000B316A" w:rsidRDefault="00000000" w:rsidP="000B316A">
      <w:pPr>
        <w:spacing w:after="0" w:line="240" w:lineRule="auto"/>
        <w:ind w:right="-45"/>
        <w:jc w:val="both"/>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color w:val="000000"/>
          <w:sz w:val="24"/>
          <w:szCs w:val="24"/>
          <w:lang w:val="lv-LV"/>
        </w:rPr>
        <w:t>Ar šīs pieteikuma veidlapas aizpildīšanu un parakstīšanu</w:t>
      </w:r>
      <w:r w:rsidRPr="000B316A">
        <w:rPr>
          <w:rFonts w:ascii="Times New Roman" w:eastAsia="Times New Roman" w:hAnsi="Times New Roman" w:cs="Times New Roman"/>
          <w:sz w:val="24"/>
          <w:szCs w:val="24"/>
          <w:lang w:val="lv-LV" w:eastAsia="lv-LV"/>
        </w:rPr>
        <w:t xml:space="preserve"> apliecinu, ka </w:t>
      </w:r>
      <w:r w:rsidRPr="000B316A">
        <w:rPr>
          <w:rFonts w:ascii="Times New Roman" w:eastAsia="Calibri" w:hAnsi="Times New Roman" w:cs="Times New Roman"/>
          <w:sz w:val="24"/>
          <w:szCs w:val="24"/>
          <w:lang w:val="lv-LV"/>
        </w:rPr>
        <w:t xml:space="preserve">visi nolikumā un tā pielikumos minētie noteikumi ir skaidri saprotami, ka </w:t>
      </w:r>
      <w:r w:rsidRPr="000B316A">
        <w:rPr>
          <w:rFonts w:ascii="Times New Roman" w:eastAsia="Times New Roman" w:hAnsi="Times New Roman" w:cs="Times New Roman"/>
          <w:sz w:val="24"/>
          <w:szCs w:val="24"/>
          <w:lang w:val="lv-LV" w:eastAsia="lv-LV"/>
        </w:rPr>
        <w:t xml:space="preserve">šajā pieteikumā sniegtā informācija ir patiesa, ka piekrītu nolikumā noteiktajām pieteikuma īstenošanas prasībām, ka </w:t>
      </w:r>
      <w:r w:rsidRPr="000B316A">
        <w:rPr>
          <w:rFonts w:ascii="Times New Roman" w:eastAsia="Times New Roman" w:hAnsi="Times New Roman" w:cs="Times New Roman"/>
          <w:color w:val="000000"/>
          <w:sz w:val="24"/>
          <w:szCs w:val="24"/>
          <w:lang w:val="lv-LV"/>
        </w:rPr>
        <w:t>piekrītu pieteikumā norādīto savu personas datu apstrādei, kā arī savu personas datu saņemšanai no trešajām personām un to apstrādei un iekļaušanai  Konkursa rīkotāja datu bāzē.</w:t>
      </w:r>
    </w:p>
    <w:p w14:paraId="0396A093" w14:textId="77777777" w:rsidR="000B316A" w:rsidRPr="000B316A" w:rsidRDefault="00000000" w:rsidP="000B316A">
      <w:pPr>
        <w:spacing w:after="0" w:line="240" w:lineRule="auto"/>
        <w:ind w:right="-45"/>
        <w:jc w:val="both"/>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Apņemos atsauci par finansējuma devēju Balvu novada pašvaldību, kas attiecās uz saņemtā Granta izlietojumu, iekļaut visos informatīvos materiālos, publikācijās un paziņojumos gan masu medijos, gan publiskās runās.</w:t>
      </w:r>
    </w:p>
    <w:p w14:paraId="449ACE97" w14:textId="77777777" w:rsidR="000B316A" w:rsidRPr="000B316A" w:rsidRDefault="000B316A" w:rsidP="000B316A">
      <w:pPr>
        <w:spacing w:after="0" w:line="240" w:lineRule="auto"/>
        <w:ind w:right="429"/>
        <w:jc w:val="both"/>
        <w:rPr>
          <w:rFonts w:ascii="Times New Roman" w:eastAsia="Times New Roman" w:hAnsi="Times New Roman" w:cs="Times New Roman"/>
          <w:lang w:val="lv-LV"/>
        </w:rPr>
      </w:pPr>
    </w:p>
    <w:p w14:paraId="01F450A0" w14:textId="77777777" w:rsidR="000B316A" w:rsidRPr="000B316A" w:rsidRDefault="000B316A" w:rsidP="000B316A">
      <w:pPr>
        <w:spacing w:after="0" w:line="240" w:lineRule="auto"/>
        <w:ind w:right="429"/>
        <w:jc w:val="both"/>
        <w:rPr>
          <w:rFonts w:ascii="Times New Roman" w:eastAsia="Times New Roman" w:hAnsi="Times New Roman" w:cs="Times New Roman"/>
          <w:lang w:val="lv-LV"/>
        </w:rPr>
      </w:pPr>
    </w:p>
    <w:p w14:paraId="14C5AE78" w14:textId="77777777" w:rsidR="000B316A" w:rsidRPr="000B316A" w:rsidRDefault="00000000" w:rsidP="000B316A">
      <w:pPr>
        <w:spacing w:after="0" w:line="240" w:lineRule="auto"/>
        <w:ind w:right="429"/>
        <w:jc w:val="both"/>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 xml:space="preserve"> Vārds, uzvārds                                                         Datums</w:t>
      </w:r>
      <w:r w:rsidRPr="000B316A">
        <w:rPr>
          <w:rFonts w:ascii="Times New Roman" w:eastAsia="Times New Roman" w:hAnsi="Times New Roman" w:cs="Times New Roman"/>
          <w:sz w:val="24"/>
          <w:szCs w:val="24"/>
          <w:lang w:val="lv-LV"/>
        </w:rPr>
        <w:tab/>
        <w:t xml:space="preserve">                       Paraksts ****</w:t>
      </w:r>
    </w:p>
    <w:bookmarkEnd w:id="1"/>
    <w:p w14:paraId="7EC2E8BD" w14:textId="77777777" w:rsidR="000B316A" w:rsidRPr="000B316A" w:rsidRDefault="000B316A" w:rsidP="000B316A">
      <w:pPr>
        <w:rPr>
          <w:rFonts w:ascii="Calibri" w:eastAsia="Calibri" w:hAnsi="Calibri" w:cs="Times New Roman"/>
          <w:lang w:val="lv-LV"/>
        </w:rPr>
      </w:pPr>
    </w:p>
    <w:p w14:paraId="1667A5E1"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sectPr w:rsidR="000B316A" w:rsidRPr="000B316A" w:rsidSect="000B316A">
          <w:pgSz w:w="11907" w:h="16840"/>
          <w:pgMar w:top="1440" w:right="1440" w:bottom="1440" w:left="1440" w:header="709" w:footer="709" w:gutter="0"/>
          <w:cols w:space="708"/>
          <w:docGrid w:linePitch="360"/>
        </w:sectPr>
      </w:pPr>
    </w:p>
    <w:p w14:paraId="21536F19"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2. pielikums </w:t>
      </w:r>
    </w:p>
    <w:p w14:paraId="18D9DB11"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Balvu novada biznesa ideju konkursa </w:t>
      </w:r>
    </w:p>
    <w:p w14:paraId="78B5CB80" w14:textId="77777777" w:rsidR="000B316A" w:rsidRPr="000B316A" w:rsidRDefault="00000000" w:rsidP="000B316A">
      <w:pPr>
        <w:spacing w:after="0" w:line="240" w:lineRule="auto"/>
        <w:jc w:val="right"/>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 xml:space="preserve">“Tava biznesa ideja Balvu novadā” nolikumam </w:t>
      </w:r>
    </w:p>
    <w:p w14:paraId="714CF3C5" w14:textId="77777777" w:rsidR="000B316A" w:rsidRPr="000B316A" w:rsidRDefault="000B316A" w:rsidP="000B316A">
      <w:pPr>
        <w:spacing w:after="0" w:line="240" w:lineRule="auto"/>
        <w:jc w:val="right"/>
        <w:rPr>
          <w:rFonts w:ascii="Times New Roman" w:eastAsia="Calibri" w:hAnsi="Times New Roman" w:cs="Times New Roman"/>
          <w:sz w:val="24"/>
          <w:szCs w:val="24"/>
          <w:lang w:val="it-IT"/>
        </w:rPr>
      </w:pPr>
    </w:p>
    <w:p w14:paraId="3030B997" w14:textId="77777777" w:rsidR="000B316A" w:rsidRPr="000B316A" w:rsidRDefault="00000000" w:rsidP="000B316A">
      <w:pPr>
        <w:spacing w:after="0" w:line="240" w:lineRule="auto"/>
        <w:jc w:val="center"/>
        <w:rPr>
          <w:rFonts w:ascii="Times New Roman" w:eastAsia="Calibri" w:hAnsi="Times New Roman" w:cs="Times New Roman"/>
          <w:b/>
          <w:bCs/>
          <w:sz w:val="24"/>
          <w:szCs w:val="24"/>
          <w:lang w:val="it-IT"/>
        </w:rPr>
      </w:pPr>
      <w:r w:rsidRPr="000B316A">
        <w:rPr>
          <w:rFonts w:ascii="Times New Roman" w:eastAsia="Calibri" w:hAnsi="Times New Roman" w:cs="Times New Roman"/>
          <w:b/>
          <w:bCs/>
          <w:sz w:val="24"/>
          <w:szCs w:val="24"/>
          <w:lang w:val="it-IT"/>
        </w:rPr>
        <w:t>APLIECINĀJUMS</w:t>
      </w:r>
    </w:p>
    <w:p w14:paraId="584C946B" w14:textId="77777777" w:rsidR="000B316A" w:rsidRPr="000B316A" w:rsidRDefault="000B316A" w:rsidP="000B316A">
      <w:pPr>
        <w:spacing w:after="0" w:line="240" w:lineRule="auto"/>
        <w:jc w:val="center"/>
        <w:rPr>
          <w:rFonts w:ascii="Times New Roman" w:eastAsia="Calibri" w:hAnsi="Times New Roman" w:cs="Times New Roman"/>
          <w:b/>
          <w:bCs/>
          <w:sz w:val="24"/>
          <w:szCs w:val="24"/>
          <w:lang w:val="it-IT"/>
        </w:rPr>
      </w:pPr>
    </w:p>
    <w:p w14:paraId="0CE6C06A" w14:textId="77777777" w:rsidR="000B316A" w:rsidRPr="000B316A" w:rsidRDefault="000B316A" w:rsidP="000B316A">
      <w:pPr>
        <w:spacing w:after="0" w:line="240" w:lineRule="auto"/>
        <w:jc w:val="center"/>
        <w:rPr>
          <w:rFonts w:ascii="Times New Roman" w:eastAsia="Calibri" w:hAnsi="Times New Roman" w:cs="Times New Roman"/>
          <w:sz w:val="24"/>
          <w:szCs w:val="24"/>
          <w:lang w:val="it-IT"/>
        </w:rPr>
      </w:pPr>
    </w:p>
    <w:p w14:paraId="0B70596F" w14:textId="77777777" w:rsidR="000B316A" w:rsidRPr="000B316A" w:rsidRDefault="00000000" w:rsidP="000B316A">
      <w:pPr>
        <w:spacing w:after="0" w:line="360" w:lineRule="auto"/>
        <w:ind w:firstLine="720"/>
        <w:jc w:val="both"/>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 xml:space="preserve">Es, apakšā parakstījies, apstiprinu, ka esmu iepazinies ar visu informāciju, kas attiecas uz Balvu novada biznesa ideju konkursu un apliecinu, ka nav tādu faktu vai apstākļu, kuru dēļ es būtu ieinteresēts kāda pretendenta izvēlē vai darbībā. </w:t>
      </w:r>
    </w:p>
    <w:p w14:paraId="7023B044" w14:textId="77777777" w:rsidR="000B316A" w:rsidRPr="000B316A" w:rsidRDefault="00000000" w:rsidP="000B316A">
      <w:pPr>
        <w:spacing w:after="0" w:line="360" w:lineRule="auto"/>
        <w:ind w:firstLine="720"/>
        <w:jc w:val="both"/>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 xml:space="preserve">Ja vērtēšanas procesā izrādīsies, ka šādi apstākļi eksistē vai ir izveidojušies, es nekavējoties pārtraukšu savu dalību vērtēšanas komisijas darbā. </w:t>
      </w:r>
    </w:p>
    <w:p w14:paraId="242E22B5" w14:textId="77777777" w:rsidR="000B316A" w:rsidRPr="000B316A" w:rsidRDefault="00000000" w:rsidP="000B316A">
      <w:pPr>
        <w:spacing w:after="0" w:line="360" w:lineRule="auto"/>
        <w:jc w:val="both"/>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 xml:space="preserve">Būdams vērtēšanas komisijas loceklis, darbošos tikai savu pilnvaru ietvaros, nenonākot interešu konfliktā. </w:t>
      </w:r>
    </w:p>
    <w:p w14:paraId="18F632ED" w14:textId="77777777" w:rsidR="000B316A" w:rsidRPr="000B316A" w:rsidRDefault="00000000" w:rsidP="000B316A">
      <w:pPr>
        <w:spacing w:after="0" w:line="360" w:lineRule="auto"/>
        <w:ind w:firstLine="720"/>
        <w:jc w:val="both"/>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 xml:space="preserve">Apņemos līdz konkursa rezultātu paziņošanai neizpaust jebkādu informāciju par pieteikumu vērtēšanas procesu. </w:t>
      </w:r>
    </w:p>
    <w:p w14:paraId="380C7847" w14:textId="77777777" w:rsidR="000B316A" w:rsidRPr="000B316A" w:rsidRDefault="00000000" w:rsidP="000B316A">
      <w:pPr>
        <w:spacing w:after="0" w:line="360" w:lineRule="auto"/>
        <w:ind w:firstLine="720"/>
        <w:jc w:val="both"/>
        <w:rPr>
          <w:rFonts w:ascii="Times New Roman" w:eastAsia="Calibri" w:hAnsi="Times New Roman" w:cs="Times New Roman"/>
          <w:sz w:val="24"/>
          <w:szCs w:val="24"/>
          <w:lang w:val="it-IT"/>
        </w:rPr>
      </w:pPr>
      <w:r w:rsidRPr="000B316A">
        <w:rPr>
          <w:rFonts w:ascii="Times New Roman" w:eastAsia="Calibri" w:hAnsi="Times New Roman" w:cs="Times New Roman"/>
          <w:sz w:val="24"/>
          <w:szCs w:val="24"/>
          <w:lang w:val="it-IT"/>
        </w:rPr>
        <w:t>Apliecinu, ka visa konfidenciālā un ar iesniegto ideju saturu saistītā informācija, kas nonāks manā rīcībā konkursa laikā, tiks izmantota tikai pieteikumu vērtēšanai, un arī pēc konkursa beigām netiks nodota tālāk trešajām personām.</w:t>
      </w:r>
    </w:p>
    <w:p w14:paraId="516F0EE3" w14:textId="77777777" w:rsidR="000B316A" w:rsidRPr="000B316A" w:rsidRDefault="000B316A" w:rsidP="000B316A">
      <w:pPr>
        <w:spacing w:after="0" w:line="360" w:lineRule="auto"/>
        <w:ind w:firstLine="720"/>
        <w:jc w:val="both"/>
        <w:rPr>
          <w:rFonts w:ascii="Times New Roman" w:eastAsia="Calibri" w:hAnsi="Times New Roman" w:cs="Times New Roman"/>
          <w:sz w:val="24"/>
          <w:szCs w:val="24"/>
          <w:lang w:val="it-IT"/>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4503"/>
        <w:gridCol w:w="4677"/>
      </w:tblGrid>
      <w:tr w:rsidR="001B7712" w14:paraId="79F10583" w14:textId="77777777" w:rsidTr="00315611">
        <w:trPr>
          <w:trHeight w:val="109"/>
        </w:trPr>
        <w:tc>
          <w:tcPr>
            <w:tcW w:w="4503" w:type="dxa"/>
            <w:tcBorders>
              <w:top w:val="nil"/>
              <w:bottom w:val="nil"/>
              <w:right w:val="nil"/>
            </w:tcBorders>
          </w:tcPr>
          <w:p w14:paraId="2C9B052A" w14:textId="77777777" w:rsidR="000B316A" w:rsidRPr="000B316A" w:rsidRDefault="00000000" w:rsidP="000B316A">
            <w:pPr>
              <w:spacing w:after="0" w:line="360" w:lineRule="auto"/>
              <w:jc w:val="both"/>
              <w:rPr>
                <w:rFonts w:ascii="Times New Roman" w:eastAsia="Calibri" w:hAnsi="Times New Roman" w:cs="Times New Roman"/>
                <w:sz w:val="24"/>
                <w:szCs w:val="24"/>
              </w:rPr>
            </w:pPr>
            <w:proofErr w:type="spellStart"/>
            <w:r w:rsidRPr="000B316A">
              <w:rPr>
                <w:rFonts w:ascii="Times New Roman" w:eastAsia="Calibri" w:hAnsi="Times New Roman" w:cs="Times New Roman"/>
                <w:sz w:val="24"/>
                <w:szCs w:val="24"/>
              </w:rPr>
              <w:t>Vārds</w:t>
            </w:r>
            <w:proofErr w:type="spellEnd"/>
            <w:r w:rsidRPr="000B316A">
              <w:rPr>
                <w:rFonts w:ascii="Times New Roman" w:eastAsia="Calibri" w:hAnsi="Times New Roman" w:cs="Times New Roman"/>
                <w:sz w:val="24"/>
                <w:szCs w:val="24"/>
              </w:rPr>
              <w:t xml:space="preserve">, </w:t>
            </w:r>
            <w:proofErr w:type="spellStart"/>
            <w:r w:rsidRPr="000B316A">
              <w:rPr>
                <w:rFonts w:ascii="Times New Roman" w:eastAsia="Calibri" w:hAnsi="Times New Roman" w:cs="Times New Roman"/>
                <w:sz w:val="24"/>
                <w:szCs w:val="24"/>
              </w:rPr>
              <w:t>uzvārds</w:t>
            </w:r>
            <w:proofErr w:type="spellEnd"/>
            <w:r w:rsidRPr="000B316A">
              <w:rPr>
                <w:rFonts w:ascii="Times New Roman" w:eastAsia="Calibri" w:hAnsi="Times New Roman" w:cs="Times New Roman"/>
                <w:sz w:val="24"/>
                <w:szCs w:val="24"/>
              </w:rPr>
              <w:t xml:space="preserve"> </w:t>
            </w:r>
          </w:p>
        </w:tc>
        <w:tc>
          <w:tcPr>
            <w:tcW w:w="4677" w:type="dxa"/>
            <w:tcBorders>
              <w:top w:val="nil"/>
              <w:left w:val="nil"/>
              <w:bottom w:val="nil"/>
            </w:tcBorders>
          </w:tcPr>
          <w:p w14:paraId="5221E8E9" w14:textId="77777777" w:rsidR="000B316A" w:rsidRPr="000B316A" w:rsidRDefault="00000000" w:rsidP="000B316A">
            <w:pPr>
              <w:spacing w:after="0" w:line="360" w:lineRule="auto"/>
              <w:ind w:firstLine="36"/>
              <w:jc w:val="both"/>
              <w:rPr>
                <w:rFonts w:ascii="Times New Roman" w:eastAsia="Calibri" w:hAnsi="Times New Roman" w:cs="Times New Roman"/>
                <w:sz w:val="24"/>
                <w:szCs w:val="24"/>
              </w:rPr>
            </w:pPr>
            <w:proofErr w:type="spellStart"/>
            <w:r w:rsidRPr="000B316A">
              <w:rPr>
                <w:rFonts w:ascii="Times New Roman" w:eastAsia="Calibri" w:hAnsi="Times New Roman" w:cs="Times New Roman"/>
                <w:sz w:val="24"/>
                <w:szCs w:val="24"/>
              </w:rPr>
              <w:t>Paraksts</w:t>
            </w:r>
            <w:proofErr w:type="spellEnd"/>
            <w:r w:rsidRPr="000B316A">
              <w:rPr>
                <w:rFonts w:ascii="Times New Roman" w:eastAsia="Calibri" w:hAnsi="Times New Roman" w:cs="Times New Roman"/>
                <w:sz w:val="24"/>
                <w:szCs w:val="24"/>
              </w:rPr>
              <w:t xml:space="preserve"> </w:t>
            </w:r>
          </w:p>
        </w:tc>
      </w:tr>
      <w:tr w:rsidR="001B7712" w14:paraId="71211708" w14:textId="77777777" w:rsidTr="00315611">
        <w:trPr>
          <w:trHeight w:val="109"/>
        </w:trPr>
        <w:tc>
          <w:tcPr>
            <w:tcW w:w="4503" w:type="dxa"/>
            <w:tcBorders>
              <w:top w:val="nil"/>
              <w:bottom w:val="nil"/>
              <w:right w:val="nil"/>
            </w:tcBorders>
          </w:tcPr>
          <w:p w14:paraId="2E6D6EBF" w14:textId="77777777" w:rsidR="000B316A" w:rsidRPr="000B316A" w:rsidRDefault="000B316A" w:rsidP="000B316A">
            <w:pPr>
              <w:spacing w:after="0" w:line="360" w:lineRule="auto"/>
              <w:ind w:firstLine="720"/>
              <w:jc w:val="both"/>
              <w:rPr>
                <w:rFonts w:ascii="Times New Roman" w:eastAsia="Calibri" w:hAnsi="Times New Roman" w:cs="Times New Roman"/>
                <w:sz w:val="24"/>
                <w:szCs w:val="24"/>
              </w:rPr>
            </w:pPr>
          </w:p>
        </w:tc>
        <w:tc>
          <w:tcPr>
            <w:tcW w:w="4677" w:type="dxa"/>
            <w:tcBorders>
              <w:top w:val="nil"/>
              <w:left w:val="nil"/>
              <w:bottom w:val="nil"/>
            </w:tcBorders>
          </w:tcPr>
          <w:p w14:paraId="373E6E7A" w14:textId="77777777" w:rsidR="000B316A" w:rsidRPr="000B316A" w:rsidRDefault="000B316A" w:rsidP="000B316A">
            <w:pPr>
              <w:spacing w:after="0" w:line="360" w:lineRule="auto"/>
              <w:ind w:firstLine="720"/>
              <w:jc w:val="both"/>
              <w:rPr>
                <w:rFonts w:ascii="Times New Roman" w:eastAsia="Calibri" w:hAnsi="Times New Roman" w:cs="Times New Roman"/>
                <w:sz w:val="24"/>
                <w:szCs w:val="24"/>
              </w:rPr>
            </w:pPr>
          </w:p>
        </w:tc>
      </w:tr>
    </w:tbl>
    <w:p w14:paraId="1D7D9082" w14:textId="77777777" w:rsidR="000B316A" w:rsidRPr="000B316A" w:rsidRDefault="000B316A" w:rsidP="000B316A">
      <w:pPr>
        <w:spacing w:after="0" w:line="360" w:lineRule="auto"/>
        <w:ind w:firstLine="720"/>
        <w:jc w:val="both"/>
        <w:rPr>
          <w:rFonts w:ascii="Times New Roman" w:eastAsia="Calibri" w:hAnsi="Times New Roman" w:cs="Times New Roman"/>
          <w:sz w:val="24"/>
          <w:szCs w:val="24"/>
          <w:lang w:val="lv-LV"/>
        </w:rPr>
      </w:pPr>
    </w:p>
    <w:p w14:paraId="751D95C7" w14:textId="77777777" w:rsidR="000B316A" w:rsidRPr="000B316A" w:rsidRDefault="000B316A" w:rsidP="000B316A">
      <w:pPr>
        <w:spacing w:after="0" w:line="360" w:lineRule="auto"/>
        <w:ind w:firstLine="720"/>
        <w:jc w:val="both"/>
        <w:rPr>
          <w:rFonts w:ascii="Times New Roman" w:eastAsia="Calibri" w:hAnsi="Times New Roman" w:cs="Times New Roman"/>
          <w:sz w:val="24"/>
          <w:szCs w:val="24"/>
          <w:lang w:val="lv-LV"/>
        </w:rPr>
      </w:pPr>
    </w:p>
    <w:p w14:paraId="0B07E93C" w14:textId="77777777" w:rsidR="000B316A" w:rsidRPr="000B316A" w:rsidRDefault="000B316A" w:rsidP="000B316A">
      <w:pPr>
        <w:spacing w:after="0" w:line="360" w:lineRule="auto"/>
        <w:jc w:val="both"/>
        <w:rPr>
          <w:rFonts w:ascii="Times New Roman" w:eastAsia="Calibri" w:hAnsi="Times New Roman" w:cs="Times New Roman"/>
          <w:sz w:val="24"/>
          <w:szCs w:val="24"/>
        </w:rPr>
      </w:pPr>
    </w:p>
    <w:p w14:paraId="498B52AD" w14:textId="77777777" w:rsidR="000B316A" w:rsidRPr="000B316A" w:rsidRDefault="00000000" w:rsidP="000B316A">
      <w:pPr>
        <w:rPr>
          <w:rFonts w:ascii="Times New Roman" w:eastAsia="Calibri" w:hAnsi="Times New Roman" w:cs="Times New Roman"/>
          <w:sz w:val="24"/>
          <w:szCs w:val="24"/>
        </w:rPr>
      </w:pPr>
      <w:r w:rsidRPr="000B316A">
        <w:rPr>
          <w:rFonts w:ascii="Times New Roman" w:eastAsia="Calibri" w:hAnsi="Times New Roman" w:cs="Times New Roman"/>
          <w:sz w:val="24"/>
          <w:szCs w:val="24"/>
        </w:rPr>
        <w:br w:type="page"/>
      </w:r>
    </w:p>
    <w:p w14:paraId="00EF9350"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Times New Roman" w:hAnsi="Times New Roman" w:cs="Times New Roman"/>
          <w:bCs/>
          <w:sz w:val="24"/>
          <w:szCs w:val="24"/>
          <w:lang w:val="lv-LV"/>
        </w:rPr>
        <w:lastRenderedPageBreak/>
        <w:t>3. pielikums</w:t>
      </w:r>
    </w:p>
    <w:p w14:paraId="01F31D16" w14:textId="77777777" w:rsidR="000B316A" w:rsidRPr="000B316A" w:rsidRDefault="00000000" w:rsidP="000B316A">
      <w:pPr>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Balvu novada biznesa ideju konkursa </w:t>
      </w:r>
    </w:p>
    <w:p w14:paraId="66AF913C"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“Tava biznesa ideja Balvu novadā”  nolikumam</w:t>
      </w:r>
    </w:p>
    <w:p w14:paraId="786391A1" w14:textId="77777777" w:rsidR="000B316A" w:rsidRPr="000B316A" w:rsidRDefault="000B316A" w:rsidP="000B316A">
      <w:pPr>
        <w:tabs>
          <w:tab w:val="left" w:pos="567"/>
        </w:tabs>
        <w:spacing w:after="0" w:line="240" w:lineRule="auto"/>
        <w:jc w:val="both"/>
        <w:rPr>
          <w:rFonts w:ascii="Times New Roman" w:eastAsia="Calibri" w:hAnsi="Times New Roman" w:cs="Times New Roman"/>
          <w:i/>
          <w:iCs/>
          <w:color w:val="C00000"/>
          <w:sz w:val="24"/>
          <w:szCs w:val="24"/>
          <w:lang w:val="lv-LV"/>
        </w:rPr>
      </w:pPr>
    </w:p>
    <w:p w14:paraId="1ED6D57C" w14:textId="77777777" w:rsidR="000B316A" w:rsidRPr="000B316A" w:rsidRDefault="00000000" w:rsidP="000B316A">
      <w:pPr>
        <w:tabs>
          <w:tab w:val="left" w:pos="142"/>
          <w:tab w:val="left" w:pos="1701"/>
        </w:tabs>
        <w:spacing w:after="0" w:line="240" w:lineRule="auto"/>
        <w:jc w:val="center"/>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b/>
          <w:bCs/>
          <w:sz w:val="24"/>
          <w:szCs w:val="24"/>
          <w:lang w:val="lv-LV" w:eastAsia="lv-LV"/>
        </w:rPr>
        <w:t>PIETEIKUMU VĒRTĒŠANA ATBILSTOŠI NOLIKUMA ADMINISTRATĪVAJĀM PRASĪBĀM</w:t>
      </w:r>
      <w:r w:rsidRPr="000B316A">
        <w:rPr>
          <w:rFonts w:ascii="Times New Roman" w:eastAsia="Times New Roman" w:hAnsi="Times New Roman" w:cs="Times New Roman"/>
          <w:sz w:val="24"/>
          <w:szCs w:val="24"/>
          <w:lang w:val="lv-LV" w:eastAsia="lv-LV"/>
        </w:rPr>
        <w:t>:</w:t>
      </w:r>
    </w:p>
    <w:p w14:paraId="32C8C399" w14:textId="77777777" w:rsidR="000B316A" w:rsidRPr="000B316A" w:rsidRDefault="000B316A" w:rsidP="000B316A">
      <w:pPr>
        <w:tabs>
          <w:tab w:val="left" w:pos="142"/>
          <w:tab w:val="left" w:pos="1701"/>
        </w:tabs>
        <w:spacing w:after="0" w:line="240" w:lineRule="auto"/>
        <w:jc w:val="center"/>
        <w:rPr>
          <w:rFonts w:ascii="Times New Roman" w:eastAsia="Times New Roman" w:hAnsi="Times New Roman" w:cs="Times New Roman"/>
          <w:sz w:val="24"/>
          <w:szCs w:val="24"/>
          <w:lang w:val="lv-LV" w:eastAsia="lv-LV"/>
        </w:rPr>
      </w:pPr>
    </w:p>
    <w:p w14:paraId="5B049E58" w14:textId="77777777" w:rsidR="000B316A" w:rsidRPr="000B316A" w:rsidRDefault="00000000" w:rsidP="000B316A">
      <w:pPr>
        <w:tabs>
          <w:tab w:val="left" w:pos="567"/>
        </w:tabs>
        <w:spacing w:after="0" w:line="240" w:lineRule="auto"/>
        <w:jc w:val="center"/>
        <w:rPr>
          <w:rFonts w:ascii="Times New Roman" w:eastAsia="Times New Roman" w:hAnsi="Times New Roman" w:cs="Times New Roman"/>
          <w:b/>
          <w:bCs/>
          <w:sz w:val="24"/>
          <w:szCs w:val="24"/>
          <w:lang w:val="lv-LV" w:eastAsia="lv-LV"/>
        </w:rPr>
      </w:pPr>
      <w:r w:rsidRPr="000B316A">
        <w:rPr>
          <w:rFonts w:ascii="Times New Roman" w:eastAsia="Times New Roman" w:hAnsi="Times New Roman" w:cs="Times New Roman"/>
          <w:b/>
          <w:bCs/>
          <w:sz w:val="24"/>
          <w:szCs w:val="24"/>
          <w:lang w:val="lv-LV" w:eastAsia="lv-LV"/>
        </w:rPr>
        <w:t>PRETENDENTA PIETEIKUMA NOSAUKUMS</w:t>
      </w:r>
    </w:p>
    <w:p w14:paraId="5B3B8709" w14:textId="77777777" w:rsidR="000B316A" w:rsidRPr="000B316A" w:rsidRDefault="000B316A" w:rsidP="000B316A">
      <w:pPr>
        <w:tabs>
          <w:tab w:val="left" w:pos="567"/>
        </w:tabs>
        <w:spacing w:after="0" w:line="240" w:lineRule="auto"/>
        <w:jc w:val="both"/>
        <w:rPr>
          <w:rFonts w:ascii="Times New Roman" w:eastAsia="Times New Roman" w:hAnsi="Times New Roman" w:cs="Times New Roman"/>
          <w:sz w:val="24"/>
          <w:szCs w:val="24"/>
          <w:lang w:val="lv-LV" w:eastAsia="lv-LV"/>
        </w:rPr>
      </w:pPr>
    </w:p>
    <w:tbl>
      <w:tblPr>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102"/>
        <w:gridCol w:w="1418"/>
        <w:gridCol w:w="1134"/>
        <w:gridCol w:w="851"/>
      </w:tblGrid>
      <w:tr w:rsidR="001B7712" w14:paraId="7524D357" w14:textId="77777777" w:rsidTr="00315611">
        <w:trPr>
          <w:trHeight w:val="550"/>
        </w:trPr>
        <w:tc>
          <w:tcPr>
            <w:tcW w:w="710" w:type="dxa"/>
            <w:shd w:val="clear" w:color="auto" w:fill="C6D9F1"/>
          </w:tcPr>
          <w:p w14:paraId="15B841C8" w14:textId="77777777" w:rsidR="000B316A" w:rsidRPr="000B316A" w:rsidRDefault="00000000" w:rsidP="000B316A">
            <w:pPr>
              <w:spacing w:after="0"/>
              <w:ind w:hanging="11"/>
              <w:rPr>
                <w:rFonts w:ascii="Times New Roman" w:eastAsia="Times New Roman" w:hAnsi="Times New Roman" w:cs="Times New Roman"/>
                <w:sz w:val="24"/>
                <w:szCs w:val="24"/>
                <w:lang w:val="lv-LV"/>
              </w:rPr>
            </w:pPr>
            <w:r w:rsidRPr="000B316A">
              <w:rPr>
                <w:rFonts w:ascii="Times New Roman" w:eastAsia="Times New Roman" w:hAnsi="Times New Roman" w:cs="Times New Roman"/>
                <w:b/>
                <w:sz w:val="24"/>
                <w:szCs w:val="24"/>
                <w:lang w:val="lv-LV"/>
              </w:rPr>
              <w:t>Nr.</w:t>
            </w:r>
            <w:r w:rsidRPr="000B316A">
              <w:rPr>
                <w:rFonts w:ascii="Times New Roman" w:eastAsia="Times New Roman" w:hAnsi="Times New Roman" w:cs="Times New Roman"/>
                <w:b/>
                <w:sz w:val="24"/>
                <w:szCs w:val="24"/>
                <w:lang w:val="lv-LV"/>
              </w:rPr>
              <w:br/>
              <w:t>p.k.</w:t>
            </w:r>
          </w:p>
        </w:tc>
        <w:tc>
          <w:tcPr>
            <w:tcW w:w="5102" w:type="dxa"/>
            <w:shd w:val="clear" w:color="auto" w:fill="C6D9F1"/>
          </w:tcPr>
          <w:p w14:paraId="58C06381"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b/>
                <w:sz w:val="24"/>
                <w:szCs w:val="24"/>
                <w:lang w:val="lv-LV"/>
              </w:rPr>
              <w:t>Pieteikuma atbilstības pārbaude</w:t>
            </w:r>
          </w:p>
        </w:tc>
        <w:tc>
          <w:tcPr>
            <w:tcW w:w="1418" w:type="dxa"/>
            <w:shd w:val="clear" w:color="auto" w:fill="C6D9F1"/>
          </w:tcPr>
          <w:p w14:paraId="67B64180" w14:textId="77777777" w:rsidR="000B316A" w:rsidRPr="000B316A" w:rsidRDefault="00000000" w:rsidP="000B316A">
            <w:pPr>
              <w:spacing w:after="0"/>
              <w:ind w:hanging="2"/>
              <w:rPr>
                <w:rFonts w:ascii="Times New Roman" w:eastAsia="Times New Roman" w:hAnsi="Times New Roman" w:cs="Times New Roman"/>
                <w:b/>
                <w:sz w:val="24"/>
                <w:szCs w:val="24"/>
                <w:lang w:val="lv-LV"/>
              </w:rPr>
            </w:pPr>
            <w:r w:rsidRPr="000B316A">
              <w:rPr>
                <w:rFonts w:ascii="Times New Roman" w:eastAsia="Times New Roman" w:hAnsi="Times New Roman" w:cs="Times New Roman"/>
                <w:b/>
                <w:sz w:val="24"/>
                <w:szCs w:val="24"/>
                <w:lang w:val="lv-LV"/>
              </w:rPr>
              <w:t>Nolikuma</w:t>
            </w:r>
            <w:r w:rsidRPr="000B316A">
              <w:rPr>
                <w:rFonts w:ascii="Times New Roman" w:eastAsia="Times New Roman" w:hAnsi="Times New Roman" w:cs="Times New Roman"/>
                <w:b/>
                <w:sz w:val="24"/>
                <w:szCs w:val="24"/>
                <w:lang w:val="lv-LV"/>
              </w:rPr>
              <w:br/>
              <w:t>punkts***</w:t>
            </w:r>
          </w:p>
        </w:tc>
        <w:tc>
          <w:tcPr>
            <w:tcW w:w="1134" w:type="dxa"/>
            <w:shd w:val="clear" w:color="auto" w:fill="C6D9F1"/>
          </w:tcPr>
          <w:p w14:paraId="55FBAC15"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b/>
                <w:sz w:val="24"/>
                <w:szCs w:val="24"/>
                <w:lang w:val="lv-LV"/>
              </w:rPr>
              <w:t>Kopija/</w:t>
            </w:r>
            <w:r w:rsidRPr="000B316A">
              <w:rPr>
                <w:rFonts w:ascii="Times New Roman" w:eastAsia="Times New Roman" w:hAnsi="Times New Roman" w:cs="Times New Roman"/>
                <w:b/>
                <w:sz w:val="24"/>
                <w:szCs w:val="24"/>
                <w:lang w:val="lv-LV"/>
              </w:rPr>
              <w:br/>
              <w:t>oriģināls</w:t>
            </w:r>
          </w:p>
        </w:tc>
        <w:tc>
          <w:tcPr>
            <w:tcW w:w="851" w:type="dxa"/>
            <w:shd w:val="clear" w:color="auto" w:fill="C6D9F1"/>
          </w:tcPr>
          <w:p w14:paraId="330580A4" w14:textId="77777777" w:rsidR="000B316A" w:rsidRPr="000B316A" w:rsidRDefault="00000000" w:rsidP="000B316A">
            <w:pPr>
              <w:ind w:hanging="2"/>
              <w:rPr>
                <w:rFonts w:ascii="Times New Roman" w:eastAsia="Times New Roman" w:hAnsi="Times New Roman" w:cs="Times New Roman"/>
                <w:b/>
                <w:bCs/>
                <w:sz w:val="24"/>
                <w:szCs w:val="24"/>
                <w:lang w:val="lv-LV"/>
              </w:rPr>
            </w:pPr>
            <w:r w:rsidRPr="000B316A">
              <w:rPr>
                <w:rFonts w:ascii="Times New Roman" w:eastAsia="Times New Roman" w:hAnsi="Times New Roman" w:cs="Times New Roman"/>
                <w:b/>
                <w:bCs/>
                <w:sz w:val="24"/>
                <w:szCs w:val="24"/>
                <w:lang w:val="lv-LV"/>
              </w:rPr>
              <w:t>Jā/Nē</w:t>
            </w:r>
          </w:p>
        </w:tc>
      </w:tr>
      <w:tr w:rsidR="001B7712" w14:paraId="76F8A0AE" w14:textId="77777777" w:rsidTr="00315611">
        <w:tc>
          <w:tcPr>
            <w:tcW w:w="710" w:type="dxa"/>
          </w:tcPr>
          <w:p w14:paraId="20CCA08D"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65380315"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Pretendents ir fiziska persona</w:t>
            </w:r>
          </w:p>
        </w:tc>
        <w:tc>
          <w:tcPr>
            <w:tcW w:w="1418" w:type="dxa"/>
          </w:tcPr>
          <w:p w14:paraId="30DB2FDF"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2.1.1.</w:t>
            </w:r>
          </w:p>
        </w:tc>
        <w:tc>
          <w:tcPr>
            <w:tcW w:w="1134" w:type="dxa"/>
          </w:tcPr>
          <w:p w14:paraId="63C83F6C"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14360208"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30E9012C" w14:textId="77777777" w:rsidTr="00315611">
        <w:tc>
          <w:tcPr>
            <w:tcW w:w="710" w:type="dxa"/>
          </w:tcPr>
          <w:p w14:paraId="3B3920C2"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19AA7B89"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Pretendents ir komersants</w:t>
            </w:r>
          </w:p>
        </w:tc>
        <w:tc>
          <w:tcPr>
            <w:tcW w:w="1418" w:type="dxa"/>
          </w:tcPr>
          <w:p w14:paraId="3C51EE11"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2.1.2.</w:t>
            </w:r>
          </w:p>
        </w:tc>
        <w:tc>
          <w:tcPr>
            <w:tcW w:w="1134" w:type="dxa"/>
          </w:tcPr>
          <w:p w14:paraId="2E26DDF7"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241E13C4"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228493C7" w14:textId="77777777" w:rsidTr="00315611">
        <w:tc>
          <w:tcPr>
            <w:tcW w:w="710" w:type="dxa"/>
          </w:tcPr>
          <w:p w14:paraId="75DECCF2"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7F69698E"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color w:val="000000"/>
                <w:sz w:val="24"/>
                <w:szCs w:val="24"/>
                <w:lang w:val="lv-LV"/>
              </w:rPr>
              <w:t>Pretendenta līdzfinansējums Granta saņemšanai</w:t>
            </w:r>
          </w:p>
        </w:tc>
        <w:tc>
          <w:tcPr>
            <w:tcW w:w="1418" w:type="dxa"/>
          </w:tcPr>
          <w:p w14:paraId="0A03605B"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2.2.</w:t>
            </w:r>
          </w:p>
        </w:tc>
        <w:tc>
          <w:tcPr>
            <w:tcW w:w="1134" w:type="dxa"/>
          </w:tcPr>
          <w:p w14:paraId="3E942899"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54E64F7F"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3066B231" w14:textId="77777777" w:rsidTr="00315611">
        <w:tc>
          <w:tcPr>
            <w:tcW w:w="710" w:type="dxa"/>
          </w:tcPr>
          <w:p w14:paraId="53260E8F"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760978E9"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Neatbalstāmās uzņēmējdarbības nozare</w:t>
            </w:r>
          </w:p>
        </w:tc>
        <w:tc>
          <w:tcPr>
            <w:tcW w:w="1418" w:type="dxa"/>
          </w:tcPr>
          <w:p w14:paraId="6470713D"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2.5.</w:t>
            </w:r>
          </w:p>
        </w:tc>
        <w:tc>
          <w:tcPr>
            <w:tcW w:w="1134" w:type="dxa"/>
          </w:tcPr>
          <w:p w14:paraId="48B50EE5"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650949F2"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3259AD1E" w14:textId="77777777" w:rsidTr="00315611">
        <w:tc>
          <w:tcPr>
            <w:tcW w:w="710" w:type="dxa"/>
          </w:tcPr>
          <w:p w14:paraId="6ECEBD24"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0C3B08E4"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Pieteikuma noformējums</w:t>
            </w:r>
          </w:p>
        </w:tc>
        <w:tc>
          <w:tcPr>
            <w:tcW w:w="1418" w:type="dxa"/>
          </w:tcPr>
          <w:p w14:paraId="4FD0BB37"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3.1.</w:t>
            </w:r>
          </w:p>
        </w:tc>
        <w:tc>
          <w:tcPr>
            <w:tcW w:w="1134" w:type="dxa"/>
          </w:tcPr>
          <w:p w14:paraId="15AB0327"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5CA49E4C"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7F954266" w14:textId="77777777" w:rsidTr="00315611">
        <w:tc>
          <w:tcPr>
            <w:tcW w:w="710" w:type="dxa"/>
          </w:tcPr>
          <w:p w14:paraId="355313C4"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4F2A2510"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Pieteikuma iesniegšanas termiņš</w:t>
            </w:r>
          </w:p>
        </w:tc>
        <w:tc>
          <w:tcPr>
            <w:tcW w:w="1418" w:type="dxa"/>
          </w:tcPr>
          <w:p w14:paraId="1EDCAF01"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3.2.</w:t>
            </w:r>
          </w:p>
        </w:tc>
        <w:tc>
          <w:tcPr>
            <w:tcW w:w="1134" w:type="dxa"/>
          </w:tcPr>
          <w:p w14:paraId="13328B30"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w:t>
            </w:r>
          </w:p>
        </w:tc>
        <w:tc>
          <w:tcPr>
            <w:tcW w:w="851" w:type="dxa"/>
          </w:tcPr>
          <w:p w14:paraId="15127167"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7DEE0320" w14:textId="77777777" w:rsidTr="00315611">
        <w:tc>
          <w:tcPr>
            <w:tcW w:w="710" w:type="dxa"/>
          </w:tcPr>
          <w:p w14:paraId="1C2135EC"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411E63BE" w14:textId="77777777" w:rsidR="000B316A" w:rsidRPr="000B316A" w:rsidRDefault="00000000" w:rsidP="000B316A">
            <w:pPr>
              <w:spacing w:after="0"/>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sz w:val="24"/>
                <w:szCs w:val="24"/>
                <w:lang w:val="lv-LV"/>
              </w:rPr>
              <w:t>Pretendenta CV</w:t>
            </w:r>
          </w:p>
        </w:tc>
        <w:tc>
          <w:tcPr>
            <w:tcW w:w="1418" w:type="dxa"/>
          </w:tcPr>
          <w:p w14:paraId="45E55507"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Calibri" w:hAnsi="Times New Roman" w:cs="Times New Roman"/>
                <w:color w:val="000000"/>
                <w:sz w:val="24"/>
                <w:szCs w:val="24"/>
                <w:lang w:val="lv-LV"/>
              </w:rPr>
              <w:t xml:space="preserve">3.7.1. </w:t>
            </w:r>
          </w:p>
        </w:tc>
        <w:tc>
          <w:tcPr>
            <w:tcW w:w="1134" w:type="dxa"/>
          </w:tcPr>
          <w:p w14:paraId="09FBC1B1"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orģināls</w:t>
            </w:r>
          </w:p>
        </w:tc>
        <w:tc>
          <w:tcPr>
            <w:tcW w:w="851" w:type="dxa"/>
          </w:tcPr>
          <w:p w14:paraId="1A42561B"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191BA06D" w14:textId="77777777" w:rsidTr="00315611">
        <w:tc>
          <w:tcPr>
            <w:tcW w:w="710" w:type="dxa"/>
          </w:tcPr>
          <w:p w14:paraId="2EFAE11B"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699A93A9" w14:textId="77777777" w:rsidR="000B316A" w:rsidRPr="000B316A" w:rsidRDefault="00000000" w:rsidP="000B316A">
            <w:pPr>
              <w:spacing w:after="100" w:afterAutospacing="1"/>
              <w:rPr>
                <w:rFonts w:ascii="Times New Roman" w:eastAsia="Times New Roman" w:hAnsi="Times New Roman" w:cs="Times New Roman"/>
                <w:sz w:val="24"/>
                <w:szCs w:val="24"/>
                <w:lang w:val="lv-LV"/>
              </w:rPr>
            </w:pPr>
            <w:r w:rsidRPr="000B316A">
              <w:rPr>
                <w:rFonts w:ascii="Times New Roman" w:eastAsia="Times New Roman" w:hAnsi="Times New Roman" w:cs="Times New Roman"/>
                <w:color w:val="000000"/>
                <w:sz w:val="24"/>
                <w:szCs w:val="24"/>
                <w:lang w:val="lv-LV"/>
              </w:rPr>
              <w:t>Gada pārskats par iepriekšējo gadu*</w:t>
            </w:r>
          </w:p>
        </w:tc>
        <w:tc>
          <w:tcPr>
            <w:tcW w:w="1418" w:type="dxa"/>
          </w:tcPr>
          <w:p w14:paraId="6A1FA5D7" w14:textId="77777777" w:rsidR="000B316A" w:rsidRPr="000B316A" w:rsidRDefault="00000000" w:rsidP="000B316A">
            <w:pPr>
              <w:spacing w:after="0"/>
              <w:ind w:hanging="2"/>
              <w:rPr>
                <w:rFonts w:ascii="Times New Roman" w:eastAsia="Calibri" w:hAnsi="Times New Roman" w:cs="Times New Roman"/>
                <w:color w:val="000000"/>
                <w:sz w:val="24"/>
                <w:szCs w:val="24"/>
                <w:lang w:val="lv-LV"/>
              </w:rPr>
            </w:pPr>
            <w:r w:rsidRPr="000B316A">
              <w:rPr>
                <w:rFonts w:ascii="Times New Roman" w:eastAsia="Calibri" w:hAnsi="Times New Roman" w:cs="Times New Roman"/>
                <w:color w:val="000000"/>
                <w:sz w:val="24"/>
                <w:szCs w:val="24"/>
                <w:lang w:val="lv-LV"/>
              </w:rPr>
              <w:t xml:space="preserve">3.7.2. </w:t>
            </w:r>
          </w:p>
        </w:tc>
        <w:tc>
          <w:tcPr>
            <w:tcW w:w="1134" w:type="dxa"/>
          </w:tcPr>
          <w:p w14:paraId="5B2A1513"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kopija</w:t>
            </w:r>
          </w:p>
        </w:tc>
        <w:tc>
          <w:tcPr>
            <w:tcW w:w="851" w:type="dxa"/>
          </w:tcPr>
          <w:p w14:paraId="78777049" w14:textId="77777777" w:rsidR="000B316A" w:rsidRPr="000B316A" w:rsidRDefault="000B316A" w:rsidP="000B316A">
            <w:pPr>
              <w:spacing w:after="0"/>
              <w:ind w:hanging="2"/>
              <w:rPr>
                <w:rFonts w:ascii="Times New Roman" w:eastAsia="Times New Roman" w:hAnsi="Times New Roman" w:cs="Times New Roman"/>
                <w:sz w:val="24"/>
                <w:szCs w:val="24"/>
                <w:lang w:val="lv-LV"/>
              </w:rPr>
            </w:pPr>
          </w:p>
        </w:tc>
      </w:tr>
      <w:tr w:rsidR="001B7712" w14:paraId="5A4C4CAD" w14:textId="77777777" w:rsidTr="00315611">
        <w:tc>
          <w:tcPr>
            <w:tcW w:w="710" w:type="dxa"/>
          </w:tcPr>
          <w:p w14:paraId="53E62B78"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401E8B70" w14:textId="77777777" w:rsidR="000B316A" w:rsidRPr="000B316A" w:rsidRDefault="00000000" w:rsidP="000B316A">
            <w:pPr>
              <w:tabs>
                <w:tab w:val="left" w:pos="993"/>
              </w:tabs>
              <w:spacing w:after="0"/>
              <w:ind w:left="-2"/>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color w:val="000000"/>
                <w:sz w:val="24"/>
                <w:szCs w:val="24"/>
                <w:lang w:val="lv-LV"/>
              </w:rPr>
              <w:t>Gada ienākumu deklarācija un tās pielikums „Ieņēmumi no saimnieciskās darbības” par pēdējo noslēgto gadu **</w:t>
            </w:r>
          </w:p>
        </w:tc>
        <w:tc>
          <w:tcPr>
            <w:tcW w:w="1418" w:type="dxa"/>
          </w:tcPr>
          <w:p w14:paraId="6ED8104A"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 xml:space="preserve">3.7.2. </w:t>
            </w:r>
          </w:p>
        </w:tc>
        <w:tc>
          <w:tcPr>
            <w:tcW w:w="1134" w:type="dxa"/>
          </w:tcPr>
          <w:p w14:paraId="71F5E775"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kopija</w:t>
            </w:r>
          </w:p>
        </w:tc>
        <w:tc>
          <w:tcPr>
            <w:tcW w:w="851" w:type="dxa"/>
          </w:tcPr>
          <w:p w14:paraId="01BD6806" w14:textId="77777777" w:rsidR="000B316A" w:rsidRPr="000B316A" w:rsidRDefault="000B316A" w:rsidP="000B316A">
            <w:pPr>
              <w:ind w:hanging="2"/>
              <w:rPr>
                <w:rFonts w:ascii="Times New Roman" w:eastAsia="Times New Roman" w:hAnsi="Times New Roman" w:cs="Times New Roman"/>
                <w:sz w:val="24"/>
                <w:szCs w:val="24"/>
                <w:lang w:val="lv-LV"/>
              </w:rPr>
            </w:pPr>
          </w:p>
        </w:tc>
      </w:tr>
      <w:tr w:rsidR="001B7712" w14:paraId="7D192CAF" w14:textId="77777777" w:rsidTr="00315611">
        <w:tc>
          <w:tcPr>
            <w:tcW w:w="710" w:type="dxa"/>
          </w:tcPr>
          <w:p w14:paraId="3C265FEB"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273A8766" w14:textId="77777777" w:rsidR="000B316A" w:rsidRPr="000B316A" w:rsidRDefault="00000000" w:rsidP="000B316A">
            <w:pPr>
              <w:tabs>
                <w:tab w:val="left" w:pos="993"/>
              </w:tabs>
              <w:spacing w:after="0"/>
              <w:ind w:hanging="2"/>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color w:val="000000"/>
                <w:sz w:val="24"/>
                <w:szCs w:val="24"/>
                <w:lang w:val="lv-LV"/>
              </w:rPr>
              <w:t>Piegādātāju  piedāvājuma kopijas vai cenu aptaujas izdrukas (vismaz 2 tirgotāju izpēte)</w:t>
            </w:r>
          </w:p>
        </w:tc>
        <w:tc>
          <w:tcPr>
            <w:tcW w:w="1418" w:type="dxa"/>
          </w:tcPr>
          <w:p w14:paraId="0B692368"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 xml:space="preserve">3.7.3.  </w:t>
            </w:r>
          </w:p>
        </w:tc>
        <w:tc>
          <w:tcPr>
            <w:tcW w:w="1134" w:type="dxa"/>
          </w:tcPr>
          <w:p w14:paraId="5B800DF8"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kopija</w:t>
            </w:r>
          </w:p>
        </w:tc>
        <w:tc>
          <w:tcPr>
            <w:tcW w:w="851" w:type="dxa"/>
          </w:tcPr>
          <w:p w14:paraId="5AA4BDFB" w14:textId="77777777" w:rsidR="000B316A" w:rsidRPr="000B316A" w:rsidRDefault="000B316A" w:rsidP="000B316A">
            <w:pPr>
              <w:ind w:hanging="2"/>
              <w:rPr>
                <w:rFonts w:ascii="Times New Roman" w:eastAsia="Times New Roman" w:hAnsi="Times New Roman" w:cs="Times New Roman"/>
                <w:sz w:val="24"/>
                <w:szCs w:val="24"/>
                <w:lang w:val="lv-LV"/>
              </w:rPr>
            </w:pPr>
          </w:p>
        </w:tc>
      </w:tr>
      <w:tr w:rsidR="001B7712" w14:paraId="7FBDBA4D" w14:textId="77777777" w:rsidTr="00315611">
        <w:tc>
          <w:tcPr>
            <w:tcW w:w="710" w:type="dxa"/>
          </w:tcPr>
          <w:p w14:paraId="49D421FF"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6A29072E" w14:textId="77777777" w:rsidR="000B316A" w:rsidRPr="000B316A" w:rsidRDefault="00000000" w:rsidP="000B316A">
            <w:pPr>
              <w:spacing w:after="0"/>
              <w:ind w:hanging="2"/>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color w:val="000000"/>
                <w:sz w:val="24"/>
                <w:szCs w:val="24"/>
                <w:lang w:val="lv-LV"/>
              </w:rPr>
              <w:t>Dokuments, kas apliecina īpašuma tiesības telpām, ko izmantos pieteikumā</w:t>
            </w:r>
          </w:p>
        </w:tc>
        <w:tc>
          <w:tcPr>
            <w:tcW w:w="1418" w:type="dxa"/>
          </w:tcPr>
          <w:p w14:paraId="43055DDB" w14:textId="77777777" w:rsidR="000B316A" w:rsidRPr="000B316A" w:rsidRDefault="00000000" w:rsidP="000B316A">
            <w:pPr>
              <w:spacing w:after="0"/>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3.7.4.</w:t>
            </w:r>
          </w:p>
        </w:tc>
        <w:tc>
          <w:tcPr>
            <w:tcW w:w="1134" w:type="dxa"/>
          </w:tcPr>
          <w:p w14:paraId="3FEE74D9"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kopija</w:t>
            </w:r>
          </w:p>
        </w:tc>
        <w:tc>
          <w:tcPr>
            <w:tcW w:w="851" w:type="dxa"/>
          </w:tcPr>
          <w:p w14:paraId="3A057DF4" w14:textId="77777777" w:rsidR="000B316A" w:rsidRPr="000B316A" w:rsidRDefault="000B316A" w:rsidP="000B316A">
            <w:pPr>
              <w:ind w:hanging="2"/>
              <w:rPr>
                <w:rFonts w:ascii="Times New Roman" w:eastAsia="Times New Roman" w:hAnsi="Times New Roman" w:cs="Times New Roman"/>
                <w:sz w:val="24"/>
                <w:szCs w:val="24"/>
                <w:lang w:val="lv-LV"/>
              </w:rPr>
            </w:pPr>
          </w:p>
        </w:tc>
      </w:tr>
      <w:tr w:rsidR="001B7712" w14:paraId="461D1A19" w14:textId="77777777" w:rsidTr="00315611">
        <w:tc>
          <w:tcPr>
            <w:tcW w:w="710" w:type="dxa"/>
          </w:tcPr>
          <w:p w14:paraId="2CA112CF"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tcPr>
          <w:p w14:paraId="3A5B6C56" w14:textId="77777777" w:rsidR="000B316A" w:rsidRPr="000B316A" w:rsidRDefault="00000000" w:rsidP="000B316A">
            <w:pPr>
              <w:spacing w:after="0"/>
              <w:ind w:hanging="2"/>
              <w:rPr>
                <w:rFonts w:ascii="Times New Roman" w:eastAsia="Times New Roman" w:hAnsi="Times New Roman" w:cs="Times New Roman"/>
                <w:color w:val="000000"/>
                <w:sz w:val="24"/>
                <w:szCs w:val="24"/>
                <w:lang w:val="lv-LV"/>
              </w:rPr>
            </w:pPr>
            <w:r w:rsidRPr="000B316A">
              <w:rPr>
                <w:rFonts w:ascii="Times New Roman" w:eastAsia="Times New Roman" w:hAnsi="Times New Roman" w:cs="Times New Roman"/>
                <w:color w:val="000000"/>
                <w:sz w:val="24"/>
                <w:szCs w:val="24"/>
                <w:lang w:val="lv-LV"/>
              </w:rPr>
              <w:t>Dokumenti, kas apliecina nomas tiesības telpām, ko izmantos pieteikumā</w:t>
            </w:r>
          </w:p>
        </w:tc>
        <w:tc>
          <w:tcPr>
            <w:tcW w:w="1418" w:type="dxa"/>
          </w:tcPr>
          <w:p w14:paraId="6057F09D"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3.7.4.</w:t>
            </w:r>
          </w:p>
        </w:tc>
        <w:tc>
          <w:tcPr>
            <w:tcW w:w="1134" w:type="dxa"/>
          </w:tcPr>
          <w:p w14:paraId="28B69AEB" w14:textId="77777777" w:rsidR="000B316A" w:rsidRPr="000B316A" w:rsidRDefault="00000000" w:rsidP="000B316A">
            <w:pPr>
              <w:ind w:hanging="2"/>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kopija</w:t>
            </w:r>
          </w:p>
        </w:tc>
        <w:tc>
          <w:tcPr>
            <w:tcW w:w="851" w:type="dxa"/>
          </w:tcPr>
          <w:p w14:paraId="0061E1B9" w14:textId="77777777" w:rsidR="000B316A" w:rsidRPr="000B316A" w:rsidRDefault="000B316A" w:rsidP="000B316A">
            <w:pPr>
              <w:ind w:hanging="2"/>
              <w:rPr>
                <w:rFonts w:ascii="Times New Roman" w:eastAsia="Times New Roman" w:hAnsi="Times New Roman" w:cs="Times New Roman"/>
                <w:sz w:val="24"/>
                <w:szCs w:val="24"/>
                <w:lang w:val="lv-LV"/>
              </w:rPr>
            </w:pPr>
          </w:p>
        </w:tc>
      </w:tr>
      <w:tr w:rsidR="001B7712" w14:paraId="4A3AB10E" w14:textId="77777777" w:rsidTr="00315611">
        <w:tc>
          <w:tcPr>
            <w:tcW w:w="710" w:type="dxa"/>
            <w:shd w:val="clear" w:color="auto" w:fill="auto"/>
          </w:tcPr>
          <w:p w14:paraId="657F0B25"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shd w:val="clear" w:color="auto" w:fill="FFFFFF"/>
          </w:tcPr>
          <w:p w14:paraId="55DB7F67" w14:textId="77777777" w:rsidR="000B316A" w:rsidRPr="000B316A" w:rsidRDefault="00000000" w:rsidP="000B316A">
            <w:pPr>
              <w:rPr>
                <w:rFonts w:ascii="Times New Roman" w:eastAsia="Calibri" w:hAnsi="Times New Roman" w:cs="Times New Roman"/>
                <w:sz w:val="24"/>
                <w:szCs w:val="24"/>
                <w:lang w:val="lv-LV"/>
              </w:rPr>
            </w:pPr>
            <w:bookmarkStart w:id="3" w:name="_heading=h.3znysh7" w:colFirst="0" w:colLast="0"/>
            <w:bookmarkEnd w:id="3"/>
            <w:r w:rsidRPr="000B316A">
              <w:rPr>
                <w:rFonts w:ascii="Times New Roman" w:eastAsia="Calibri" w:hAnsi="Times New Roman" w:cs="Times New Roman"/>
                <w:sz w:val="24"/>
                <w:szCs w:val="24"/>
                <w:lang w:val="lv-LV"/>
              </w:rPr>
              <w:t xml:space="preserve">Pieteikuma pretendents apliecinājums, ka nav pasludināts par maksātnespējīgu </w:t>
            </w:r>
          </w:p>
        </w:tc>
        <w:tc>
          <w:tcPr>
            <w:tcW w:w="1418" w:type="dxa"/>
            <w:shd w:val="clear" w:color="auto" w:fill="auto"/>
          </w:tcPr>
          <w:p w14:paraId="60B38103"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4.2.2.</w:t>
            </w:r>
          </w:p>
        </w:tc>
        <w:tc>
          <w:tcPr>
            <w:tcW w:w="1134" w:type="dxa"/>
            <w:shd w:val="clear" w:color="auto" w:fill="auto"/>
          </w:tcPr>
          <w:p w14:paraId="61692DD3"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apliecinājums</w:t>
            </w:r>
          </w:p>
        </w:tc>
        <w:tc>
          <w:tcPr>
            <w:tcW w:w="851" w:type="dxa"/>
            <w:shd w:val="clear" w:color="auto" w:fill="auto"/>
          </w:tcPr>
          <w:p w14:paraId="1B0FDA69" w14:textId="77777777" w:rsidR="000B316A" w:rsidRPr="000B316A" w:rsidRDefault="000B316A" w:rsidP="000B316A">
            <w:pPr>
              <w:ind w:hanging="2"/>
              <w:rPr>
                <w:rFonts w:ascii="Times New Roman" w:eastAsia="Times New Roman" w:hAnsi="Times New Roman" w:cs="Times New Roman"/>
                <w:sz w:val="24"/>
                <w:szCs w:val="24"/>
                <w:lang w:val="lv-LV"/>
              </w:rPr>
            </w:pPr>
          </w:p>
        </w:tc>
      </w:tr>
      <w:tr w:rsidR="001B7712" w14:paraId="452BA097" w14:textId="77777777" w:rsidTr="00315611">
        <w:tc>
          <w:tcPr>
            <w:tcW w:w="710" w:type="dxa"/>
            <w:shd w:val="clear" w:color="auto" w:fill="auto"/>
          </w:tcPr>
          <w:p w14:paraId="48A747CB" w14:textId="77777777" w:rsidR="000B316A" w:rsidRPr="000B316A" w:rsidRDefault="000B316A" w:rsidP="000B316A">
            <w:pPr>
              <w:numPr>
                <w:ilvl w:val="0"/>
                <w:numId w:val="6"/>
              </w:numPr>
              <w:suppressAutoHyphens/>
              <w:spacing w:after="0" w:line="240" w:lineRule="auto"/>
              <w:ind w:leftChars="-1" w:left="0" w:hangingChars="1" w:hanging="2"/>
              <w:textAlignment w:val="top"/>
              <w:outlineLvl w:val="0"/>
              <w:rPr>
                <w:rFonts w:ascii="Times New Roman" w:eastAsia="Times New Roman" w:hAnsi="Times New Roman" w:cs="Times New Roman"/>
                <w:sz w:val="24"/>
                <w:szCs w:val="24"/>
                <w:lang w:val="lv-LV"/>
              </w:rPr>
            </w:pPr>
          </w:p>
        </w:tc>
        <w:tc>
          <w:tcPr>
            <w:tcW w:w="5102" w:type="dxa"/>
            <w:shd w:val="clear" w:color="auto" w:fill="FFFFFF"/>
          </w:tcPr>
          <w:p w14:paraId="547A0B30"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Pieteikuma pretendents pilnā apmērā un normatīvajos aktos noteiktajos termiņos ir samaksājis nodokļus un/vai citus valsts vai pašvaldības noteiktos obligātos maksājumus.</w:t>
            </w:r>
          </w:p>
        </w:tc>
        <w:tc>
          <w:tcPr>
            <w:tcW w:w="1418" w:type="dxa"/>
            <w:shd w:val="clear" w:color="auto" w:fill="FFFFFF"/>
          </w:tcPr>
          <w:p w14:paraId="690C2579"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4.2.2.</w:t>
            </w:r>
          </w:p>
        </w:tc>
        <w:tc>
          <w:tcPr>
            <w:tcW w:w="1134" w:type="dxa"/>
            <w:shd w:val="clear" w:color="auto" w:fill="auto"/>
          </w:tcPr>
          <w:p w14:paraId="12068886"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apliecinājums</w:t>
            </w:r>
          </w:p>
        </w:tc>
        <w:tc>
          <w:tcPr>
            <w:tcW w:w="851" w:type="dxa"/>
            <w:shd w:val="clear" w:color="auto" w:fill="auto"/>
          </w:tcPr>
          <w:p w14:paraId="1FB02FEF" w14:textId="77777777" w:rsidR="000B316A" w:rsidRPr="000B316A" w:rsidRDefault="000B316A" w:rsidP="000B316A">
            <w:pPr>
              <w:ind w:hanging="2"/>
              <w:rPr>
                <w:rFonts w:ascii="Times New Roman" w:eastAsia="Times New Roman" w:hAnsi="Times New Roman" w:cs="Times New Roman"/>
                <w:sz w:val="24"/>
                <w:szCs w:val="24"/>
                <w:lang w:val="lv-LV"/>
              </w:rPr>
            </w:pPr>
          </w:p>
        </w:tc>
      </w:tr>
    </w:tbl>
    <w:p w14:paraId="35BCA69C" w14:textId="77777777" w:rsidR="000B316A" w:rsidRPr="000B316A" w:rsidRDefault="000B316A" w:rsidP="000B316A">
      <w:pPr>
        <w:spacing w:after="0" w:line="240" w:lineRule="auto"/>
        <w:rPr>
          <w:rFonts w:ascii="Times New Roman" w:eastAsia="Times New Roman" w:hAnsi="Times New Roman" w:cs="Times New Roman"/>
          <w:sz w:val="24"/>
          <w:szCs w:val="24"/>
          <w:lang w:val="lv-LV"/>
        </w:rPr>
      </w:pPr>
    </w:p>
    <w:p w14:paraId="21507BC6" w14:textId="77777777" w:rsidR="000B316A" w:rsidRPr="000B316A" w:rsidRDefault="00000000" w:rsidP="000B316A">
      <w:pPr>
        <w:spacing w:after="0" w:line="240" w:lineRule="auto"/>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*Gada pārskatu par iepriekšējo gadu iesniedz juridiska persona</w:t>
      </w:r>
    </w:p>
    <w:p w14:paraId="27A93140" w14:textId="77777777" w:rsidR="000B316A" w:rsidRPr="000B316A" w:rsidRDefault="00000000" w:rsidP="000B316A">
      <w:pPr>
        <w:spacing w:after="0" w:line="240" w:lineRule="auto"/>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**Gada ienākumu deklarāciju un tās pielikumu „Ieņēmumi no saimnieciskās darbības” par</w:t>
      </w:r>
    </w:p>
    <w:p w14:paraId="20D32152" w14:textId="77777777" w:rsidR="000B316A" w:rsidRPr="000B316A" w:rsidRDefault="00000000" w:rsidP="000B316A">
      <w:pPr>
        <w:spacing w:after="0" w:line="240" w:lineRule="auto"/>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 xml:space="preserve">pēdējo noslēgto gadu iesniedz fiziska persona </w:t>
      </w:r>
    </w:p>
    <w:p w14:paraId="5EB1FBB0" w14:textId="77777777" w:rsidR="000B316A" w:rsidRPr="000B316A" w:rsidRDefault="00000000" w:rsidP="000B316A">
      <w:pPr>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rPr>
        <w:t>***</w:t>
      </w:r>
      <w:r w:rsidRPr="000B316A">
        <w:rPr>
          <w:rFonts w:ascii="Times New Roman" w:eastAsia="Times New Roman" w:hAnsi="Times New Roman" w:cs="Times New Roman"/>
          <w:sz w:val="24"/>
          <w:szCs w:val="24"/>
          <w:lang w:val="lv-LV" w:eastAsia="lv-LV"/>
        </w:rPr>
        <w:t>Pieteikums, kas neatbilst konkursa Nolikuma</w:t>
      </w:r>
      <w:r w:rsidRPr="000B316A">
        <w:rPr>
          <w:rFonts w:ascii="Times New Roman" w:eastAsia="Calibri" w:hAnsi="Times New Roman" w:cs="Times New Roman"/>
          <w:sz w:val="24"/>
          <w:szCs w:val="24"/>
          <w:lang w:val="lv-LV"/>
        </w:rPr>
        <w:t xml:space="preserve"> administratīvajām</w:t>
      </w:r>
      <w:r w:rsidRPr="000B316A">
        <w:rPr>
          <w:rFonts w:ascii="Times New Roman" w:eastAsia="Times New Roman" w:hAnsi="Times New Roman" w:cs="Times New Roman"/>
          <w:sz w:val="24"/>
          <w:szCs w:val="24"/>
          <w:lang w:val="lv-LV" w:eastAsia="lv-LV"/>
        </w:rPr>
        <w:t xml:space="preserve"> prasībām kaut vienā</w:t>
      </w:r>
    </w:p>
    <w:p w14:paraId="6D1171EA" w14:textId="77777777" w:rsidR="000B316A" w:rsidRPr="000B316A" w:rsidRDefault="00000000" w:rsidP="000B316A">
      <w:pPr>
        <w:spacing w:after="0" w:line="240" w:lineRule="auto"/>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eastAsia="lv-LV"/>
        </w:rPr>
        <w:t>Punktā, tiek noraidīts un netiek virzīts uz otro vērtēšanas kārtu</w:t>
      </w:r>
      <w:r w:rsidRPr="000B316A">
        <w:rPr>
          <w:rFonts w:ascii="Times New Roman" w:eastAsia="Times New Roman" w:hAnsi="Times New Roman" w:cs="Times New Roman"/>
          <w:sz w:val="24"/>
          <w:szCs w:val="24"/>
          <w:lang w:val="lv-LV"/>
        </w:rPr>
        <w:t xml:space="preserve"> </w:t>
      </w:r>
    </w:p>
    <w:p w14:paraId="514C1C3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rPr>
        <w:br/>
      </w:r>
    </w:p>
    <w:p w14:paraId="6FE232C7" w14:textId="77777777" w:rsidR="000B316A" w:rsidRPr="000B316A" w:rsidRDefault="00000000" w:rsidP="000B316A">
      <w:pPr>
        <w:tabs>
          <w:tab w:val="left" w:pos="567"/>
        </w:tabs>
        <w:spacing w:after="0" w:line="240" w:lineRule="auto"/>
        <w:jc w:val="both"/>
        <w:rPr>
          <w:rFonts w:ascii="Times New Roman" w:eastAsia="Times New Roman" w:hAnsi="Times New Roman" w:cs="Times New Roman"/>
          <w:sz w:val="24"/>
          <w:szCs w:val="24"/>
          <w:lang w:val="lv-LV"/>
        </w:rPr>
      </w:pPr>
      <w:r w:rsidRPr="000B316A">
        <w:rPr>
          <w:rFonts w:ascii="Times New Roman" w:eastAsia="Times New Roman" w:hAnsi="Times New Roman" w:cs="Times New Roman"/>
          <w:sz w:val="24"/>
          <w:szCs w:val="24"/>
          <w:lang w:val="lv-LV"/>
        </w:rPr>
        <w:t>Konkursa rīkotājs                              (paraksts)                     /paraksta atšifrējums/</w:t>
      </w:r>
    </w:p>
    <w:p w14:paraId="53C2F839" w14:textId="77777777" w:rsidR="000B316A" w:rsidRPr="000B316A" w:rsidRDefault="000B316A" w:rsidP="000B316A">
      <w:pPr>
        <w:rPr>
          <w:rFonts w:ascii="Calibri" w:eastAsia="Calibri" w:hAnsi="Calibri" w:cs="Times New Roman"/>
          <w:lang w:val="lv-LV"/>
        </w:rPr>
      </w:pPr>
    </w:p>
    <w:p w14:paraId="79B98D54" w14:textId="77777777" w:rsidR="000B316A" w:rsidRPr="000B316A" w:rsidRDefault="000B316A" w:rsidP="000B316A">
      <w:pPr>
        <w:spacing w:after="0" w:line="360" w:lineRule="auto"/>
        <w:jc w:val="both"/>
        <w:rPr>
          <w:rFonts w:ascii="Times New Roman" w:eastAsia="Calibri" w:hAnsi="Times New Roman" w:cs="Times New Roman"/>
          <w:sz w:val="24"/>
          <w:szCs w:val="24"/>
          <w:lang w:val="lv-LV"/>
        </w:rPr>
        <w:sectPr w:rsidR="000B316A" w:rsidRPr="000B316A" w:rsidSect="000B316A">
          <w:pgSz w:w="11907" w:h="16840"/>
          <w:pgMar w:top="1440" w:right="1440" w:bottom="1440" w:left="1440" w:header="709" w:footer="709" w:gutter="0"/>
          <w:cols w:space="708"/>
          <w:docGrid w:linePitch="360"/>
        </w:sectPr>
      </w:pPr>
    </w:p>
    <w:p w14:paraId="5E6FBB90"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Times New Roman" w:hAnsi="Times New Roman" w:cs="Times New Roman"/>
          <w:bCs/>
          <w:sz w:val="24"/>
          <w:szCs w:val="24"/>
          <w:lang w:val="lv-LV"/>
        </w:rPr>
        <w:lastRenderedPageBreak/>
        <w:t>4.pielikums</w:t>
      </w:r>
    </w:p>
    <w:p w14:paraId="7F7B5A73" w14:textId="77777777" w:rsidR="000B316A" w:rsidRPr="000B316A" w:rsidRDefault="00000000" w:rsidP="000B316A">
      <w:pPr>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Balvu novada biznesa ideju konkursa </w:t>
      </w:r>
    </w:p>
    <w:p w14:paraId="3A49F77F" w14:textId="77777777" w:rsidR="000B316A" w:rsidRPr="000B316A" w:rsidRDefault="00000000" w:rsidP="000B316A">
      <w:pPr>
        <w:spacing w:after="0" w:line="240" w:lineRule="auto"/>
        <w:jc w:val="right"/>
        <w:rPr>
          <w:rFonts w:ascii="Times New Roman" w:eastAsia="Calibri" w:hAnsi="Times New Roman" w:cs="Times New Roman"/>
          <w:sz w:val="20"/>
          <w:szCs w:val="20"/>
          <w:lang w:val="lv-LV"/>
        </w:rPr>
      </w:pPr>
      <w:r w:rsidRPr="000B316A">
        <w:rPr>
          <w:rFonts w:ascii="Times New Roman" w:eastAsia="Times New Roman" w:hAnsi="Times New Roman" w:cs="Times New Roman"/>
          <w:sz w:val="24"/>
          <w:szCs w:val="24"/>
          <w:lang w:val="lv-LV" w:eastAsia="lv-LV"/>
        </w:rPr>
        <w:t>“Tava biznesa ideja Balvu novadā”  nolikumam</w:t>
      </w:r>
    </w:p>
    <w:p w14:paraId="42A89795" w14:textId="77777777" w:rsidR="000B316A" w:rsidRPr="000B316A" w:rsidRDefault="000B316A" w:rsidP="000B316A">
      <w:pPr>
        <w:spacing w:after="0" w:line="240" w:lineRule="auto"/>
        <w:jc w:val="right"/>
        <w:rPr>
          <w:rFonts w:ascii="Times New Roman" w:eastAsia="Times New Roman" w:hAnsi="Times New Roman" w:cs="Times New Roman"/>
          <w:sz w:val="20"/>
          <w:szCs w:val="20"/>
          <w:lang w:val="lv-LV" w:eastAsia="lv-LV"/>
        </w:rPr>
      </w:pPr>
    </w:p>
    <w:p w14:paraId="58CBFDCD" w14:textId="77777777" w:rsidR="000B316A" w:rsidRPr="000B316A" w:rsidRDefault="00000000" w:rsidP="000B316A">
      <w:pPr>
        <w:spacing w:after="0" w:line="240" w:lineRule="auto"/>
        <w:jc w:val="center"/>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KONKURSA PIETEIKUMA KVALITĀTES VĒRTĒŠANAS KRITĒRIJI</w:t>
      </w:r>
    </w:p>
    <w:p w14:paraId="24D4970A" w14:textId="77777777" w:rsidR="000B316A" w:rsidRPr="000B316A" w:rsidRDefault="000B316A" w:rsidP="000B316A">
      <w:pPr>
        <w:spacing w:after="0" w:line="240" w:lineRule="auto"/>
        <w:jc w:val="center"/>
        <w:rPr>
          <w:rFonts w:ascii="Times New Roman" w:eastAsia="Calibri" w:hAnsi="Times New Roman" w:cs="Times New Roman"/>
          <w:b/>
          <w:sz w:val="24"/>
          <w:szCs w:val="24"/>
          <w:lang w:val="lv-LV"/>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389"/>
        <w:gridCol w:w="1418"/>
        <w:gridCol w:w="1134"/>
      </w:tblGrid>
      <w:tr w:rsidR="001B7712" w14:paraId="6613E884" w14:textId="77777777" w:rsidTr="00315611">
        <w:trPr>
          <w:trHeight w:val="445"/>
        </w:trPr>
        <w:tc>
          <w:tcPr>
            <w:tcW w:w="709" w:type="dxa"/>
            <w:shd w:val="clear" w:color="auto" w:fill="DBE5F1"/>
          </w:tcPr>
          <w:p w14:paraId="0AB30DE3"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Nr.</w:t>
            </w:r>
            <w:r w:rsidRPr="000B316A">
              <w:rPr>
                <w:rFonts w:ascii="Times New Roman" w:eastAsia="Calibri" w:hAnsi="Times New Roman" w:cs="Times New Roman"/>
                <w:b/>
                <w:bCs/>
                <w:sz w:val="24"/>
                <w:szCs w:val="24"/>
                <w:lang w:val="lv-LV"/>
              </w:rPr>
              <w:br/>
              <w:t>p.k.</w:t>
            </w:r>
          </w:p>
        </w:tc>
        <w:tc>
          <w:tcPr>
            <w:tcW w:w="5103" w:type="dxa"/>
            <w:shd w:val="clear" w:color="auto" w:fill="DBE5F1"/>
          </w:tcPr>
          <w:p w14:paraId="12287A3C"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 xml:space="preserve">Kritērijs </w:t>
            </w:r>
          </w:p>
        </w:tc>
        <w:tc>
          <w:tcPr>
            <w:tcW w:w="1389" w:type="dxa"/>
            <w:shd w:val="clear" w:color="auto" w:fill="DBE5F1"/>
          </w:tcPr>
          <w:p w14:paraId="35E60F30"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Pieteikuma veidlapas sadaļa</w:t>
            </w:r>
          </w:p>
        </w:tc>
        <w:tc>
          <w:tcPr>
            <w:tcW w:w="1418" w:type="dxa"/>
            <w:shd w:val="clear" w:color="auto" w:fill="DBE5F1"/>
          </w:tcPr>
          <w:p w14:paraId="55E1718A"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Vērtējuma</w:t>
            </w:r>
          </w:p>
          <w:p w14:paraId="44CD9173"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punkti</w:t>
            </w:r>
          </w:p>
        </w:tc>
        <w:tc>
          <w:tcPr>
            <w:tcW w:w="1134" w:type="dxa"/>
            <w:shd w:val="clear" w:color="auto" w:fill="DBE5F1"/>
          </w:tcPr>
          <w:p w14:paraId="1D51CC36"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MAX</w:t>
            </w:r>
            <w:r w:rsidRPr="000B316A">
              <w:rPr>
                <w:rFonts w:ascii="Times New Roman" w:eastAsia="Calibri" w:hAnsi="Times New Roman" w:cs="Times New Roman"/>
                <w:b/>
                <w:bCs/>
                <w:sz w:val="24"/>
                <w:szCs w:val="24"/>
                <w:lang w:val="lv-LV"/>
              </w:rPr>
              <w:br/>
              <w:t>punktu skaits</w:t>
            </w:r>
          </w:p>
        </w:tc>
      </w:tr>
      <w:tr w:rsidR="001B7712" w14:paraId="218A5C87" w14:textId="77777777" w:rsidTr="00315611">
        <w:trPr>
          <w:trHeight w:val="222"/>
        </w:trPr>
        <w:tc>
          <w:tcPr>
            <w:tcW w:w="709" w:type="dxa"/>
            <w:shd w:val="clear" w:color="auto" w:fill="DBE5F1"/>
          </w:tcPr>
          <w:p w14:paraId="24CBF2E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w:t>
            </w:r>
          </w:p>
        </w:tc>
        <w:tc>
          <w:tcPr>
            <w:tcW w:w="5103" w:type="dxa"/>
            <w:shd w:val="clear" w:color="auto" w:fill="DBE5F1"/>
          </w:tcPr>
          <w:p w14:paraId="3F3392A4"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Pieteikuma mērķis</w:t>
            </w:r>
          </w:p>
        </w:tc>
        <w:tc>
          <w:tcPr>
            <w:tcW w:w="1389" w:type="dxa"/>
            <w:shd w:val="clear" w:color="auto" w:fill="DBE5F1"/>
          </w:tcPr>
          <w:p w14:paraId="388D72E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c>
          <w:tcPr>
            <w:tcW w:w="1418" w:type="dxa"/>
            <w:shd w:val="clear" w:color="auto" w:fill="DBE5F1"/>
          </w:tcPr>
          <w:p w14:paraId="257E9D4E"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05657D7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55B4A949" w14:textId="77777777" w:rsidTr="00315611">
        <w:trPr>
          <w:trHeight w:val="222"/>
        </w:trPr>
        <w:tc>
          <w:tcPr>
            <w:tcW w:w="709" w:type="dxa"/>
            <w:shd w:val="clear" w:color="auto" w:fill="auto"/>
          </w:tcPr>
          <w:p w14:paraId="540C5FE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w:t>
            </w:r>
          </w:p>
        </w:tc>
        <w:tc>
          <w:tcPr>
            <w:tcW w:w="5103" w:type="dxa"/>
            <w:shd w:val="clear" w:color="auto" w:fill="auto"/>
          </w:tcPr>
          <w:p w14:paraId="79C868AC"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sz w:val="24"/>
                <w:szCs w:val="24"/>
                <w:lang w:val="lv-LV"/>
              </w:rPr>
              <w:t xml:space="preserve">Pieteikuma mērķis- unikāls un sasniegtais rezultāts nozīmīgs sabiedrībai </w:t>
            </w:r>
          </w:p>
        </w:tc>
        <w:tc>
          <w:tcPr>
            <w:tcW w:w="1389" w:type="dxa"/>
            <w:shd w:val="clear" w:color="auto" w:fill="auto"/>
          </w:tcPr>
          <w:p w14:paraId="1864986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663876DF"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1F352AB8"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F7E1C16" w14:textId="77777777" w:rsidTr="00315611">
        <w:trPr>
          <w:trHeight w:val="222"/>
        </w:trPr>
        <w:tc>
          <w:tcPr>
            <w:tcW w:w="709" w:type="dxa"/>
            <w:shd w:val="clear" w:color="auto" w:fill="auto"/>
          </w:tcPr>
          <w:p w14:paraId="0ECF4A9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w:t>
            </w:r>
          </w:p>
        </w:tc>
        <w:tc>
          <w:tcPr>
            <w:tcW w:w="5103" w:type="dxa"/>
            <w:shd w:val="clear" w:color="auto" w:fill="auto"/>
          </w:tcPr>
          <w:p w14:paraId="416C1F26"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sz w:val="24"/>
                <w:szCs w:val="24"/>
                <w:lang w:val="lv-LV"/>
              </w:rPr>
              <w:t xml:space="preserve">Pieteikuma mērķis- aktuāls, bet nav tik nozīmīgs sabiedrībai </w:t>
            </w:r>
          </w:p>
        </w:tc>
        <w:tc>
          <w:tcPr>
            <w:tcW w:w="1389" w:type="dxa"/>
            <w:shd w:val="clear" w:color="auto" w:fill="auto"/>
          </w:tcPr>
          <w:p w14:paraId="6BF3CE6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0342C201"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33195FD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2D496E2" w14:textId="77777777" w:rsidTr="00315611">
        <w:trPr>
          <w:trHeight w:val="222"/>
        </w:trPr>
        <w:tc>
          <w:tcPr>
            <w:tcW w:w="709" w:type="dxa"/>
            <w:shd w:val="clear" w:color="auto" w:fill="auto"/>
          </w:tcPr>
          <w:p w14:paraId="5408613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w:t>
            </w:r>
          </w:p>
        </w:tc>
        <w:tc>
          <w:tcPr>
            <w:tcW w:w="5103" w:type="dxa"/>
            <w:shd w:val="clear" w:color="auto" w:fill="auto"/>
          </w:tcPr>
          <w:p w14:paraId="60856F8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Pieteikuma mērķis- nav aktuāls  </w:t>
            </w:r>
          </w:p>
        </w:tc>
        <w:tc>
          <w:tcPr>
            <w:tcW w:w="1389" w:type="dxa"/>
            <w:shd w:val="clear" w:color="auto" w:fill="auto"/>
          </w:tcPr>
          <w:p w14:paraId="7A14D9B2"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0CF07655"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7FF8474F"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D68DC41" w14:textId="77777777" w:rsidTr="00315611">
        <w:trPr>
          <w:trHeight w:val="222"/>
        </w:trPr>
        <w:tc>
          <w:tcPr>
            <w:tcW w:w="709" w:type="dxa"/>
            <w:shd w:val="clear" w:color="auto" w:fill="DBE5F1"/>
          </w:tcPr>
          <w:p w14:paraId="60AD5F9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c>
          <w:tcPr>
            <w:tcW w:w="5103" w:type="dxa"/>
            <w:shd w:val="clear" w:color="auto" w:fill="DBE5F1"/>
          </w:tcPr>
          <w:p w14:paraId="76396864"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Biznesa idejas īstenošanas apraksts</w:t>
            </w:r>
          </w:p>
        </w:tc>
        <w:tc>
          <w:tcPr>
            <w:tcW w:w="1389" w:type="dxa"/>
            <w:shd w:val="clear" w:color="auto" w:fill="DBE5F1"/>
          </w:tcPr>
          <w:p w14:paraId="1366AF2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w:t>
            </w:r>
          </w:p>
        </w:tc>
        <w:tc>
          <w:tcPr>
            <w:tcW w:w="1418" w:type="dxa"/>
            <w:shd w:val="clear" w:color="auto" w:fill="DBE5F1"/>
          </w:tcPr>
          <w:p w14:paraId="655B2C15"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75B7208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59427617" w14:textId="77777777" w:rsidTr="00315611">
        <w:trPr>
          <w:trHeight w:val="222"/>
        </w:trPr>
        <w:tc>
          <w:tcPr>
            <w:tcW w:w="709" w:type="dxa"/>
            <w:shd w:val="clear" w:color="auto" w:fill="auto"/>
          </w:tcPr>
          <w:p w14:paraId="0AD6560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2.1.</w:t>
            </w:r>
          </w:p>
        </w:tc>
        <w:tc>
          <w:tcPr>
            <w:tcW w:w="5103" w:type="dxa"/>
            <w:shd w:val="clear" w:color="auto" w:fill="auto"/>
          </w:tcPr>
          <w:p w14:paraId="5BAFD92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Biznesa idejas īstenošanas apraksts- pilnā apmērā atspoguļo projekta idejas saturu, tā ilgtermiņa ieguvumu </w:t>
            </w:r>
          </w:p>
        </w:tc>
        <w:tc>
          <w:tcPr>
            <w:tcW w:w="1389" w:type="dxa"/>
            <w:shd w:val="clear" w:color="auto" w:fill="auto"/>
          </w:tcPr>
          <w:p w14:paraId="042BBD37"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1D0691FE"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201B7AC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5E3030DA" w14:textId="77777777" w:rsidTr="00315611">
        <w:trPr>
          <w:trHeight w:val="674"/>
        </w:trPr>
        <w:tc>
          <w:tcPr>
            <w:tcW w:w="709" w:type="dxa"/>
            <w:shd w:val="clear" w:color="auto" w:fill="auto"/>
          </w:tcPr>
          <w:p w14:paraId="65B940F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2.2.</w:t>
            </w:r>
          </w:p>
        </w:tc>
        <w:tc>
          <w:tcPr>
            <w:tcW w:w="5103" w:type="dxa"/>
            <w:shd w:val="clear" w:color="auto" w:fill="auto"/>
          </w:tcPr>
          <w:p w14:paraId="0EFE6A8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Biznesa idejas īstenošanas apraksts- daļēji atspoguļo projekta idejas saturu, tā ilgtermiņa ieguvumu </w:t>
            </w:r>
          </w:p>
        </w:tc>
        <w:tc>
          <w:tcPr>
            <w:tcW w:w="1389" w:type="dxa"/>
            <w:shd w:val="clear" w:color="auto" w:fill="auto"/>
          </w:tcPr>
          <w:p w14:paraId="514956E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05975C39" w14:textId="77777777" w:rsidR="000B316A" w:rsidRPr="000B316A" w:rsidRDefault="00000000" w:rsidP="000B316A">
            <w:pPr>
              <w:tabs>
                <w:tab w:val="right" w:pos="706"/>
              </w:tabs>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1AB99FB2"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89D131A" w14:textId="77777777" w:rsidTr="00315611">
        <w:trPr>
          <w:trHeight w:val="562"/>
        </w:trPr>
        <w:tc>
          <w:tcPr>
            <w:tcW w:w="709" w:type="dxa"/>
            <w:shd w:val="clear" w:color="auto" w:fill="auto"/>
          </w:tcPr>
          <w:p w14:paraId="79CEF61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2.3.</w:t>
            </w:r>
          </w:p>
        </w:tc>
        <w:tc>
          <w:tcPr>
            <w:tcW w:w="5103" w:type="dxa"/>
            <w:shd w:val="clear" w:color="auto" w:fill="auto"/>
          </w:tcPr>
          <w:p w14:paraId="13C36A22"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sz w:val="24"/>
                <w:szCs w:val="24"/>
                <w:lang w:val="lv-LV"/>
              </w:rPr>
              <w:t xml:space="preserve">Biznesa idejas īstenošanas apraksts-tikai norāda projekta ideju, kas neatspoguļo tās saturu, ilgtermiņa ieguvumu </w:t>
            </w:r>
          </w:p>
        </w:tc>
        <w:tc>
          <w:tcPr>
            <w:tcW w:w="1389" w:type="dxa"/>
            <w:shd w:val="clear" w:color="auto" w:fill="auto"/>
          </w:tcPr>
          <w:p w14:paraId="4ACB606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773E6F9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314CC136"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0045B74" w14:textId="77777777" w:rsidTr="00315611">
        <w:trPr>
          <w:trHeight w:val="276"/>
        </w:trPr>
        <w:tc>
          <w:tcPr>
            <w:tcW w:w="709" w:type="dxa"/>
            <w:shd w:val="clear" w:color="auto" w:fill="DBE5F1"/>
          </w:tcPr>
          <w:p w14:paraId="6CF2A82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w:t>
            </w:r>
          </w:p>
        </w:tc>
        <w:tc>
          <w:tcPr>
            <w:tcW w:w="5103" w:type="dxa"/>
            <w:shd w:val="clear" w:color="auto" w:fill="DBE5F1"/>
          </w:tcPr>
          <w:p w14:paraId="3429ECF6"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Produkts/pakalpojums</w:t>
            </w:r>
          </w:p>
        </w:tc>
        <w:tc>
          <w:tcPr>
            <w:tcW w:w="1389" w:type="dxa"/>
            <w:shd w:val="clear" w:color="auto" w:fill="DBE5F1"/>
          </w:tcPr>
          <w:p w14:paraId="4774588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w:t>
            </w:r>
          </w:p>
        </w:tc>
        <w:tc>
          <w:tcPr>
            <w:tcW w:w="1418" w:type="dxa"/>
            <w:shd w:val="clear" w:color="auto" w:fill="DBE5F1"/>
          </w:tcPr>
          <w:p w14:paraId="557537F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0CF0E16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00C0B450" w14:textId="77777777" w:rsidTr="00315611">
        <w:trPr>
          <w:trHeight w:val="276"/>
        </w:trPr>
        <w:tc>
          <w:tcPr>
            <w:tcW w:w="709" w:type="dxa"/>
            <w:shd w:val="clear" w:color="auto" w:fill="auto"/>
          </w:tcPr>
          <w:p w14:paraId="1235309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3.1.</w:t>
            </w:r>
          </w:p>
        </w:tc>
        <w:tc>
          <w:tcPr>
            <w:tcW w:w="5103" w:type="dxa"/>
            <w:shd w:val="clear" w:color="auto" w:fill="auto"/>
          </w:tcPr>
          <w:p w14:paraId="1D967E6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Produkta/pakalpojuma detalizēta analīze, kas ietver tā nepieciešamības pamatojumu (kvalitāte, īpašības, iepakojums, pašizmaksa, uzcenojums, cena, pieprasījums)</w:t>
            </w:r>
          </w:p>
        </w:tc>
        <w:tc>
          <w:tcPr>
            <w:tcW w:w="1389" w:type="dxa"/>
            <w:shd w:val="clear" w:color="auto" w:fill="auto"/>
          </w:tcPr>
          <w:p w14:paraId="317B217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5BBE832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36B960B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30D60A2D" w14:textId="77777777" w:rsidTr="00315611">
        <w:trPr>
          <w:trHeight w:val="276"/>
        </w:trPr>
        <w:tc>
          <w:tcPr>
            <w:tcW w:w="709" w:type="dxa"/>
            <w:shd w:val="clear" w:color="auto" w:fill="auto"/>
          </w:tcPr>
          <w:p w14:paraId="7BD2146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3.2.</w:t>
            </w:r>
          </w:p>
        </w:tc>
        <w:tc>
          <w:tcPr>
            <w:tcW w:w="5103" w:type="dxa"/>
            <w:shd w:val="clear" w:color="auto" w:fill="auto"/>
          </w:tcPr>
          <w:p w14:paraId="4565041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Produkta/pakalpojuma daļēja analīze, kas ietver tā nepieciešamības pamatojumu (kvalitāte, īpašības, iepakojums, pašizmaksa, uzcenojums, cena, pieprasījums)</w:t>
            </w:r>
          </w:p>
        </w:tc>
        <w:tc>
          <w:tcPr>
            <w:tcW w:w="1389" w:type="dxa"/>
            <w:shd w:val="clear" w:color="auto" w:fill="auto"/>
          </w:tcPr>
          <w:p w14:paraId="4F59C6F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2337DF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4C749DC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78747DF" w14:textId="77777777" w:rsidTr="00315611">
        <w:trPr>
          <w:trHeight w:val="276"/>
        </w:trPr>
        <w:tc>
          <w:tcPr>
            <w:tcW w:w="709" w:type="dxa"/>
            <w:shd w:val="clear" w:color="auto" w:fill="auto"/>
          </w:tcPr>
          <w:p w14:paraId="1E51383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3.3.</w:t>
            </w:r>
          </w:p>
        </w:tc>
        <w:tc>
          <w:tcPr>
            <w:tcW w:w="5103" w:type="dxa"/>
            <w:shd w:val="clear" w:color="auto" w:fill="auto"/>
          </w:tcPr>
          <w:p w14:paraId="2CE7587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Produkta/pakalpojuma analīze nav veikta (kvalitāte, īpašības, iepakojums, pašizmaksa, uzcenojums, cena, pieprasījums)</w:t>
            </w:r>
          </w:p>
        </w:tc>
        <w:tc>
          <w:tcPr>
            <w:tcW w:w="1389" w:type="dxa"/>
            <w:shd w:val="clear" w:color="auto" w:fill="auto"/>
          </w:tcPr>
          <w:p w14:paraId="4239EB67"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308B94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40B8404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266E16A" w14:textId="77777777" w:rsidTr="00315611">
        <w:trPr>
          <w:trHeight w:val="276"/>
        </w:trPr>
        <w:tc>
          <w:tcPr>
            <w:tcW w:w="709" w:type="dxa"/>
            <w:shd w:val="clear" w:color="auto" w:fill="DBE5F1"/>
          </w:tcPr>
          <w:p w14:paraId="1BDD32E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w:t>
            </w:r>
          </w:p>
        </w:tc>
        <w:tc>
          <w:tcPr>
            <w:tcW w:w="5103" w:type="dxa"/>
            <w:shd w:val="clear" w:color="auto" w:fill="DBE5F1"/>
          </w:tcPr>
          <w:p w14:paraId="0FF7336C"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iCs/>
                <w:sz w:val="24"/>
                <w:szCs w:val="24"/>
                <w:lang w:val="lv-LV"/>
              </w:rPr>
              <w:t>Sadarbības partneri</w:t>
            </w:r>
          </w:p>
        </w:tc>
        <w:tc>
          <w:tcPr>
            <w:tcW w:w="1389" w:type="dxa"/>
            <w:shd w:val="clear" w:color="auto" w:fill="DBE5F1"/>
          </w:tcPr>
          <w:p w14:paraId="197C65B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w:t>
            </w:r>
          </w:p>
        </w:tc>
        <w:tc>
          <w:tcPr>
            <w:tcW w:w="1418" w:type="dxa"/>
            <w:shd w:val="clear" w:color="auto" w:fill="DBE5F1"/>
          </w:tcPr>
          <w:p w14:paraId="5457E3A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4AC4FE9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5FF6DB98" w14:textId="77777777" w:rsidTr="00315611">
        <w:trPr>
          <w:trHeight w:val="276"/>
        </w:trPr>
        <w:tc>
          <w:tcPr>
            <w:tcW w:w="709" w:type="dxa"/>
            <w:shd w:val="clear" w:color="auto" w:fill="auto"/>
          </w:tcPr>
          <w:p w14:paraId="3FE23FB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4.1.</w:t>
            </w:r>
          </w:p>
        </w:tc>
        <w:tc>
          <w:tcPr>
            <w:tcW w:w="5103" w:type="dxa"/>
            <w:shd w:val="clear" w:color="auto" w:fill="auto"/>
          </w:tcPr>
          <w:p w14:paraId="65B3A07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Veikta piegādes kanālu detalizēta analīze, kuras rezultātā tiek izvēlēts sadarbības partneris izejvielu un iekārtu iegādei</w:t>
            </w:r>
          </w:p>
        </w:tc>
        <w:tc>
          <w:tcPr>
            <w:tcW w:w="1389" w:type="dxa"/>
            <w:shd w:val="clear" w:color="auto" w:fill="auto"/>
          </w:tcPr>
          <w:p w14:paraId="371F89D6"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FF7AE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6BF63908"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43891930" w14:textId="77777777" w:rsidTr="00315611">
        <w:trPr>
          <w:trHeight w:val="276"/>
        </w:trPr>
        <w:tc>
          <w:tcPr>
            <w:tcW w:w="709" w:type="dxa"/>
            <w:shd w:val="clear" w:color="auto" w:fill="auto"/>
          </w:tcPr>
          <w:p w14:paraId="1C53417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4.2.</w:t>
            </w:r>
          </w:p>
        </w:tc>
        <w:tc>
          <w:tcPr>
            <w:tcW w:w="5103" w:type="dxa"/>
            <w:shd w:val="clear" w:color="auto" w:fill="auto"/>
          </w:tcPr>
          <w:p w14:paraId="4102631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Veikta piegādes kanālu daļēja analīze, kuras rezultātā tiek izvēlēts sadarbības partneris izejvielu un iekārtu iegādei</w:t>
            </w:r>
          </w:p>
        </w:tc>
        <w:tc>
          <w:tcPr>
            <w:tcW w:w="1389" w:type="dxa"/>
            <w:shd w:val="clear" w:color="auto" w:fill="auto"/>
          </w:tcPr>
          <w:p w14:paraId="13A1524A"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EDE92F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2BB7C18D"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E4AA421" w14:textId="77777777" w:rsidTr="00315611">
        <w:trPr>
          <w:trHeight w:val="276"/>
        </w:trPr>
        <w:tc>
          <w:tcPr>
            <w:tcW w:w="709" w:type="dxa"/>
            <w:shd w:val="clear" w:color="auto" w:fill="auto"/>
          </w:tcPr>
          <w:p w14:paraId="7D980D8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4.3.</w:t>
            </w:r>
          </w:p>
        </w:tc>
        <w:tc>
          <w:tcPr>
            <w:tcW w:w="5103" w:type="dxa"/>
            <w:shd w:val="clear" w:color="auto" w:fill="auto"/>
          </w:tcPr>
          <w:p w14:paraId="4D4C75C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Nav veikta piegādes kanālu analīze, kuras rezultātā izvēlēts sadarbības partneris izejvielu un iekārtu iegādei</w:t>
            </w:r>
          </w:p>
        </w:tc>
        <w:tc>
          <w:tcPr>
            <w:tcW w:w="1389" w:type="dxa"/>
            <w:shd w:val="clear" w:color="auto" w:fill="auto"/>
          </w:tcPr>
          <w:p w14:paraId="094FE6F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595C024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39D0E76A"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9D6694B" w14:textId="77777777" w:rsidTr="00315611">
        <w:trPr>
          <w:trHeight w:val="276"/>
        </w:trPr>
        <w:tc>
          <w:tcPr>
            <w:tcW w:w="709" w:type="dxa"/>
            <w:shd w:val="clear" w:color="auto" w:fill="DBE5F1"/>
          </w:tcPr>
          <w:p w14:paraId="3087389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w:t>
            </w:r>
          </w:p>
        </w:tc>
        <w:tc>
          <w:tcPr>
            <w:tcW w:w="5103" w:type="dxa"/>
            <w:shd w:val="clear" w:color="auto" w:fill="DBE5F1"/>
          </w:tcPr>
          <w:p w14:paraId="4E91DD74"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iCs/>
                <w:color w:val="000000"/>
                <w:sz w:val="24"/>
                <w:szCs w:val="24"/>
                <w:lang w:val="lv-LV"/>
              </w:rPr>
              <w:t>Konkurenti</w:t>
            </w:r>
          </w:p>
        </w:tc>
        <w:tc>
          <w:tcPr>
            <w:tcW w:w="1389" w:type="dxa"/>
            <w:shd w:val="clear" w:color="auto" w:fill="DBE5F1"/>
          </w:tcPr>
          <w:p w14:paraId="4CE98F9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w:t>
            </w:r>
          </w:p>
        </w:tc>
        <w:tc>
          <w:tcPr>
            <w:tcW w:w="1418" w:type="dxa"/>
            <w:shd w:val="clear" w:color="auto" w:fill="DBE5F1"/>
          </w:tcPr>
          <w:p w14:paraId="3737907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69AF016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23AE8E43" w14:textId="77777777" w:rsidTr="00315611">
        <w:trPr>
          <w:trHeight w:val="276"/>
        </w:trPr>
        <w:tc>
          <w:tcPr>
            <w:tcW w:w="709" w:type="dxa"/>
            <w:shd w:val="clear" w:color="auto" w:fill="auto"/>
          </w:tcPr>
          <w:p w14:paraId="3192530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5.1.</w:t>
            </w:r>
          </w:p>
        </w:tc>
        <w:tc>
          <w:tcPr>
            <w:tcW w:w="5103" w:type="dxa"/>
            <w:shd w:val="clear" w:color="auto" w:fill="auto"/>
          </w:tcPr>
          <w:p w14:paraId="5587822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Ir veikta detalizēta konkurentu piedāvājuma izpēte, parādītas produkta/pakalpojuma priekšrocības salīdzinājumā ar konkurenta piedāvājumu, norādīta prognozējamā tirgus daļa</w:t>
            </w:r>
          </w:p>
        </w:tc>
        <w:tc>
          <w:tcPr>
            <w:tcW w:w="1389" w:type="dxa"/>
            <w:shd w:val="clear" w:color="auto" w:fill="auto"/>
          </w:tcPr>
          <w:p w14:paraId="4A996A8F"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7A99DFF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7C31F5C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58D1343E" w14:textId="77777777" w:rsidTr="00315611">
        <w:trPr>
          <w:trHeight w:val="276"/>
        </w:trPr>
        <w:tc>
          <w:tcPr>
            <w:tcW w:w="709" w:type="dxa"/>
            <w:shd w:val="clear" w:color="auto" w:fill="auto"/>
          </w:tcPr>
          <w:p w14:paraId="7A94786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5.2.</w:t>
            </w:r>
          </w:p>
        </w:tc>
        <w:tc>
          <w:tcPr>
            <w:tcW w:w="5103" w:type="dxa"/>
            <w:shd w:val="clear" w:color="auto" w:fill="auto"/>
          </w:tcPr>
          <w:p w14:paraId="2CDB0B7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Ir veikta daļēja konkurentu piedāvājuma izpēte, daļēji parādītas produkta/pakalpojuma priekšrocības salīdzinājumā ar konkurenta piedāvājumu</w:t>
            </w:r>
          </w:p>
        </w:tc>
        <w:tc>
          <w:tcPr>
            <w:tcW w:w="1389" w:type="dxa"/>
            <w:shd w:val="clear" w:color="auto" w:fill="auto"/>
          </w:tcPr>
          <w:p w14:paraId="6A5483C3"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74FC96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5AED332D"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55E59FBD" w14:textId="77777777" w:rsidTr="00315611">
        <w:trPr>
          <w:trHeight w:val="276"/>
        </w:trPr>
        <w:tc>
          <w:tcPr>
            <w:tcW w:w="709" w:type="dxa"/>
            <w:shd w:val="clear" w:color="auto" w:fill="auto"/>
          </w:tcPr>
          <w:p w14:paraId="6CCE01C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5.3.</w:t>
            </w:r>
          </w:p>
        </w:tc>
        <w:tc>
          <w:tcPr>
            <w:tcW w:w="5103" w:type="dxa"/>
            <w:shd w:val="clear" w:color="auto" w:fill="auto"/>
          </w:tcPr>
          <w:p w14:paraId="3626B4D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Nav veikta atbilstoša konkurentu piedāvājuma izpēte, nav parādītas produkta/pakalpojuma priekšrocības salīdzinājumā ar konkurenta piedāvājumu</w:t>
            </w:r>
          </w:p>
        </w:tc>
        <w:tc>
          <w:tcPr>
            <w:tcW w:w="1389" w:type="dxa"/>
            <w:shd w:val="clear" w:color="auto" w:fill="auto"/>
          </w:tcPr>
          <w:p w14:paraId="05F460AB"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0B2D3B5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614958E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5D92C4D2" w14:textId="77777777" w:rsidTr="00315611">
        <w:trPr>
          <w:trHeight w:val="276"/>
        </w:trPr>
        <w:tc>
          <w:tcPr>
            <w:tcW w:w="709" w:type="dxa"/>
            <w:shd w:val="clear" w:color="auto" w:fill="DBE5F1"/>
          </w:tcPr>
          <w:p w14:paraId="652E0A7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w:t>
            </w:r>
          </w:p>
        </w:tc>
        <w:tc>
          <w:tcPr>
            <w:tcW w:w="5103" w:type="dxa"/>
            <w:shd w:val="clear" w:color="auto" w:fill="DBE5F1"/>
          </w:tcPr>
          <w:p w14:paraId="3254A49E"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Komanda</w:t>
            </w:r>
          </w:p>
        </w:tc>
        <w:tc>
          <w:tcPr>
            <w:tcW w:w="1389" w:type="dxa"/>
            <w:shd w:val="clear" w:color="auto" w:fill="DBE5F1"/>
          </w:tcPr>
          <w:p w14:paraId="743C010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w:t>
            </w:r>
          </w:p>
        </w:tc>
        <w:tc>
          <w:tcPr>
            <w:tcW w:w="1418" w:type="dxa"/>
            <w:shd w:val="clear" w:color="auto" w:fill="DBE5F1"/>
          </w:tcPr>
          <w:p w14:paraId="3CFFB21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3860330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47814B11" w14:textId="77777777" w:rsidTr="00315611">
        <w:trPr>
          <w:trHeight w:val="276"/>
        </w:trPr>
        <w:tc>
          <w:tcPr>
            <w:tcW w:w="709" w:type="dxa"/>
            <w:shd w:val="clear" w:color="auto" w:fill="auto"/>
          </w:tcPr>
          <w:p w14:paraId="6295A35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6.1.</w:t>
            </w:r>
          </w:p>
        </w:tc>
        <w:tc>
          <w:tcPr>
            <w:tcW w:w="5103" w:type="dxa"/>
            <w:shd w:val="clear" w:color="auto" w:fill="auto"/>
          </w:tcPr>
          <w:p w14:paraId="21A87F3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Komandas prasmes un zināšanas (iegūta izglītība un darba pieredze konkrētajā nozarē) pilnībā atbilstošas un pietiekamas projekta īstenošanai</w:t>
            </w:r>
          </w:p>
        </w:tc>
        <w:tc>
          <w:tcPr>
            <w:tcW w:w="1389" w:type="dxa"/>
            <w:shd w:val="clear" w:color="auto" w:fill="auto"/>
          </w:tcPr>
          <w:p w14:paraId="58258B2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3357D15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4B06308C"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226FAEE" w14:textId="77777777" w:rsidTr="00315611">
        <w:trPr>
          <w:trHeight w:val="276"/>
        </w:trPr>
        <w:tc>
          <w:tcPr>
            <w:tcW w:w="709" w:type="dxa"/>
            <w:shd w:val="clear" w:color="auto" w:fill="auto"/>
          </w:tcPr>
          <w:p w14:paraId="4629AD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6.2.</w:t>
            </w:r>
          </w:p>
        </w:tc>
        <w:tc>
          <w:tcPr>
            <w:tcW w:w="5103" w:type="dxa"/>
            <w:shd w:val="clear" w:color="auto" w:fill="auto"/>
          </w:tcPr>
          <w:p w14:paraId="47F9CD1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Komandas prasmes un zināšanas (ir neliela darba pieredze konkrētajā nozarē, plāno papildināt zināšanas) daļēji atbilstošas un pietiekamas projekta īstenošanai</w:t>
            </w:r>
          </w:p>
        </w:tc>
        <w:tc>
          <w:tcPr>
            <w:tcW w:w="1389" w:type="dxa"/>
            <w:shd w:val="clear" w:color="auto" w:fill="auto"/>
          </w:tcPr>
          <w:p w14:paraId="553F0C5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6EC8EC3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2D1A39C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4B151E4" w14:textId="77777777" w:rsidTr="00315611">
        <w:trPr>
          <w:trHeight w:val="425"/>
        </w:trPr>
        <w:tc>
          <w:tcPr>
            <w:tcW w:w="709" w:type="dxa"/>
            <w:shd w:val="clear" w:color="auto" w:fill="auto"/>
          </w:tcPr>
          <w:p w14:paraId="0C75576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6.3.</w:t>
            </w:r>
          </w:p>
        </w:tc>
        <w:tc>
          <w:tcPr>
            <w:tcW w:w="5103" w:type="dxa"/>
            <w:shd w:val="clear" w:color="auto" w:fill="auto"/>
          </w:tcPr>
          <w:p w14:paraId="0CA7B7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Komandas prasmes un zināšanas plāno apgūt projekta īstenošanas laikā </w:t>
            </w:r>
          </w:p>
        </w:tc>
        <w:tc>
          <w:tcPr>
            <w:tcW w:w="1389" w:type="dxa"/>
            <w:shd w:val="clear" w:color="auto" w:fill="auto"/>
          </w:tcPr>
          <w:p w14:paraId="193F5CB2"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ED3C62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0D655D1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29858B06" w14:textId="77777777" w:rsidTr="00315611">
        <w:trPr>
          <w:trHeight w:val="276"/>
        </w:trPr>
        <w:tc>
          <w:tcPr>
            <w:tcW w:w="709" w:type="dxa"/>
            <w:shd w:val="clear" w:color="auto" w:fill="DBE5F1"/>
          </w:tcPr>
          <w:p w14:paraId="219F481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w:t>
            </w:r>
          </w:p>
        </w:tc>
        <w:tc>
          <w:tcPr>
            <w:tcW w:w="5103" w:type="dxa"/>
            <w:shd w:val="clear" w:color="auto" w:fill="DBE5F1"/>
          </w:tcPr>
          <w:p w14:paraId="769D2691" w14:textId="77777777" w:rsidR="000B316A" w:rsidRPr="000B316A" w:rsidRDefault="00000000" w:rsidP="000B316A">
            <w:pPr>
              <w:spacing w:after="0" w:line="240" w:lineRule="auto"/>
              <w:rPr>
                <w:rFonts w:ascii="Times New Roman" w:eastAsia="Calibri" w:hAnsi="Times New Roman" w:cs="Times New Roman"/>
                <w:b/>
                <w:sz w:val="24"/>
                <w:szCs w:val="24"/>
                <w:lang w:val="lv-LV"/>
              </w:rPr>
            </w:pPr>
            <w:r w:rsidRPr="000B316A">
              <w:rPr>
                <w:rFonts w:ascii="Times New Roman" w:eastAsia="Calibri" w:hAnsi="Times New Roman" w:cs="Times New Roman"/>
                <w:b/>
                <w:sz w:val="24"/>
                <w:szCs w:val="24"/>
                <w:lang w:val="lv-LV"/>
              </w:rPr>
              <w:t>Realizācijas kanāli</w:t>
            </w:r>
          </w:p>
        </w:tc>
        <w:tc>
          <w:tcPr>
            <w:tcW w:w="1389" w:type="dxa"/>
            <w:shd w:val="clear" w:color="auto" w:fill="DBE5F1"/>
          </w:tcPr>
          <w:p w14:paraId="05DD79D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8.</w:t>
            </w:r>
          </w:p>
        </w:tc>
        <w:tc>
          <w:tcPr>
            <w:tcW w:w="1418" w:type="dxa"/>
            <w:shd w:val="clear" w:color="auto" w:fill="DBE5F1"/>
          </w:tcPr>
          <w:p w14:paraId="1C972B8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6E6EBE4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47F858EC" w14:textId="77777777" w:rsidTr="00315611">
        <w:trPr>
          <w:trHeight w:val="707"/>
        </w:trPr>
        <w:tc>
          <w:tcPr>
            <w:tcW w:w="709" w:type="dxa"/>
            <w:shd w:val="clear" w:color="auto" w:fill="auto"/>
          </w:tcPr>
          <w:p w14:paraId="03331C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7.1.</w:t>
            </w:r>
          </w:p>
        </w:tc>
        <w:tc>
          <w:tcPr>
            <w:tcW w:w="5103" w:type="dxa"/>
            <w:shd w:val="clear" w:color="auto" w:fill="auto"/>
          </w:tcPr>
          <w:p w14:paraId="5AE0EFB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bCs/>
                <w:sz w:val="24"/>
                <w:szCs w:val="24"/>
                <w:lang w:val="lv-LV"/>
              </w:rPr>
              <w:t>Izstrādāts detalizēts</w:t>
            </w:r>
            <w:r w:rsidRPr="000B316A">
              <w:rPr>
                <w:rFonts w:ascii="Times New Roman" w:eastAsia="Calibri" w:hAnsi="Times New Roman" w:cs="Times New Roman"/>
                <w:sz w:val="24"/>
                <w:szCs w:val="24"/>
                <w:lang w:val="lv-LV"/>
              </w:rPr>
              <w:t xml:space="preserve"> produkcijas/pakalpojuma</w:t>
            </w:r>
            <w:r w:rsidRPr="000B316A">
              <w:rPr>
                <w:rFonts w:ascii="Times New Roman" w:eastAsia="Calibri" w:hAnsi="Times New Roman" w:cs="Times New Roman"/>
                <w:bCs/>
                <w:sz w:val="24"/>
                <w:szCs w:val="24"/>
                <w:lang w:val="lv-LV"/>
              </w:rPr>
              <w:t xml:space="preserve"> mārketinga aktivitāšu plāns </w:t>
            </w:r>
            <w:r w:rsidRPr="000B316A">
              <w:rPr>
                <w:rFonts w:ascii="Times New Roman" w:eastAsia="Calibri" w:hAnsi="Times New Roman" w:cs="Times New Roman"/>
                <w:sz w:val="24"/>
                <w:szCs w:val="24"/>
                <w:lang w:val="lv-LV"/>
              </w:rPr>
              <w:t>(pārdošanas realizācijas kanāli, cenu veidošana, reklāma)</w:t>
            </w:r>
            <w:r w:rsidRPr="000B316A">
              <w:rPr>
                <w:rFonts w:ascii="Times New Roman" w:eastAsia="Calibri" w:hAnsi="Times New Roman" w:cs="Times New Roman"/>
                <w:bCs/>
                <w:sz w:val="24"/>
                <w:szCs w:val="24"/>
                <w:lang w:val="lv-LV"/>
              </w:rPr>
              <w:t xml:space="preserve"> uz visu projekta īstenošanas laiku </w:t>
            </w:r>
          </w:p>
        </w:tc>
        <w:tc>
          <w:tcPr>
            <w:tcW w:w="1389" w:type="dxa"/>
            <w:shd w:val="clear" w:color="auto" w:fill="auto"/>
          </w:tcPr>
          <w:p w14:paraId="025946E2"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3600F8D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5E56EE1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BFE061F" w14:textId="77777777" w:rsidTr="00315611">
        <w:trPr>
          <w:trHeight w:val="276"/>
        </w:trPr>
        <w:tc>
          <w:tcPr>
            <w:tcW w:w="709" w:type="dxa"/>
            <w:shd w:val="clear" w:color="auto" w:fill="auto"/>
          </w:tcPr>
          <w:p w14:paraId="1D781F8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7.2.</w:t>
            </w:r>
          </w:p>
        </w:tc>
        <w:tc>
          <w:tcPr>
            <w:tcW w:w="5103" w:type="dxa"/>
            <w:shd w:val="clear" w:color="auto" w:fill="auto"/>
          </w:tcPr>
          <w:p w14:paraId="245EC7C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bCs/>
                <w:sz w:val="24"/>
                <w:szCs w:val="24"/>
                <w:lang w:val="lv-LV"/>
              </w:rPr>
              <w:t>Izstrādāts daļējs</w:t>
            </w:r>
            <w:r w:rsidRPr="000B316A">
              <w:rPr>
                <w:rFonts w:ascii="Times New Roman" w:eastAsia="Calibri" w:hAnsi="Times New Roman" w:cs="Times New Roman"/>
                <w:sz w:val="24"/>
                <w:szCs w:val="24"/>
                <w:lang w:val="lv-LV"/>
              </w:rPr>
              <w:t xml:space="preserve"> produkcijas/pakalpojuma</w:t>
            </w:r>
            <w:r w:rsidRPr="000B316A">
              <w:rPr>
                <w:rFonts w:ascii="Times New Roman" w:eastAsia="Calibri" w:hAnsi="Times New Roman" w:cs="Times New Roman"/>
                <w:bCs/>
                <w:sz w:val="24"/>
                <w:szCs w:val="24"/>
                <w:lang w:val="lv-LV"/>
              </w:rPr>
              <w:t xml:space="preserve"> mārketinga aktivitāšu plāns </w:t>
            </w:r>
            <w:r w:rsidRPr="000B316A">
              <w:rPr>
                <w:rFonts w:ascii="Times New Roman" w:eastAsia="Calibri" w:hAnsi="Times New Roman" w:cs="Times New Roman"/>
                <w:sz w:val="24"/>
                <w:szCs w:val="24"/>
                <w:lang w:val="lv-LV"/>
              </w:rPr>
              <w:t xml:space="preserve">(pārdošanas realizācijas kanāli, cenu veidošana, reklāma) uz </w:t>
            </w:r>
            <w:r w:rsidRPr="000B316A">
              <w:rPr>
                <w:rFonts w:ascii="Times New Roman" w:eastAsia="Calibri" w:hAnsi="Times New Roman" w:cs="Times New Roman"/>
                <w:bCs/>
                <w:sz w:val="24"/>
                <w:szCs w:val="24"/>
                <w:lang w:val="lv-LV"/>
              </w:rPr>
              <w:t xml:space="preserve"> visu projekta īstenošanas laiku </w:t>
            </w:r>
          </w:p>
        </w:tc>
        <w:tc>
          <w:tcPr>
            <w:tcW w:w="1389" w:type="dxa"/>
            <w:shd w:val="clear" w:color="auto" w:fill="auto"/>
          </w:tcPr>
          <w:p w14:paraId="6321E9B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70EF61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040341C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DAD5C98" w14:textId="77777777" w:rsidTr="00315611">
        <w:trPr>
          <w:trHeight w:val="276"/>
        </w:trPr>
        <w:tc>
          <w:tcPr>
            <w:tcW w:w="709" w:type="dxa"/>
            <w:shd w:val="clear" w:color="auto" w:fill="auto"/>
          </w:tcPr>
          <w:p w14:paraId="2B3D7C8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7.3.</w:t>
            </w:r>
          </w:p>
        </w:tc>
        <w:tc>
          <w:tcPr>
            <w:tcW w:w="5103" w:type="dxa"/>
            <w:shd w:val="clear" w:color="auto" w:fill="auto"/>
          </w:tcPr>
          <w:p w14:paraId="70DFE3E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bCs/>
                <w:sz w:val="24"/>
                <w:szCs w:val="24"/>
                <w:lang w:val="lv-LV"/>
              </w:rPr>
              <w:t xml:space="preserve">Nav izstrādāts </w:t>
            </w:r>
            <w:r w:rsidRPr="000B316A">
              <w:rPr>
                <w:rFonts w:ascii="Times New Roman" w:eastAsia="Calibri" w:hAnsi="Times New Roman" w:cs="Times New Roman"/>
                <w:sz w:val="24"/>
                <w:szCs w:val="24"/>
                <w:lang w:val="lv-LV"/>
              </w:rPr>
              <w:t>produkcijas/pakalpojuma</w:t>
            </w:r>
            <w:r w:rsidRPr="000B316A">
              <w:rPr>
                <w:rFonts w:ascii="Times New Roman" w:eastAsia="Calibri" w:hAnsi="Times New Roman" w:cs="Times New Roman"/>
                <w:bCs/>
                <w:sz w:val="24"/>
                <w:szCs w:val="24"/>
                <w:lang w:val="lv-LV"/>
              </w:rPr>
              <w:t xml:space="preserve"> mārketinga aktivitāšu plāns </w:t>
            </w:r>
            <w:r w:rsidRPr="000B316A">
              <w:rPr>
                <w:rFonts w:ascii="Times New Roman" w:eastAsia="Calibri" w:hAnsi="Times New Roman" w:cs="Times New Roman"/>
                <w:sz w:val="24"/>
                <w:szCs w:val="24"/>
                <w:lang w:val="lv-LV"/>
              </w:rPr>
              <w:t>(pārdošanas realizācijas kanāli, cenu veidošana, reklāma) projekta īstenošanai</w:t>
            </w:r>
          </w:p>
        </w:tc>
        <w:tc>
          <w:tcPr>
            <w:tcW w:w="1389" w:type="dxa"/>
            <w:shd w:val="clear" w:color="auto" w:fill="auto"/>
          </w:tcPr>
          <w:p w14:paraId="58379F23"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68E0E9C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1775CFB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38053651" w14:textId="77777777" w:rsidTr="00315611">
        <w:trPr>
          <w:trHeight w:val="253"/>
        </w:trPr>
        <w:tc>
          <w:tcPr>
            <w:tcW w:w="709" w:type="dxa"/>
            <w:shd w:val="clear" w:color="auto" w:fill="DBE5F1"/>
          </w:tcPr>
          <w:p w14:paraId="1EC5FBE7"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8.</w:t>
            </w:r>
          </w:p>
        </w:tc>
        <w:tc>
          <w:tcPr>
            <w:tcW w:w="5103" w:type="dxa"/>
            <w:shd w:val="clear" w:color="auto" w:fill="DBE5F1"/>
          </w:tcPr>
          <w:p w14:paraId="2C5D87BD"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Riski</w:t>
            </w:r>
          </w:p>
        </w:tc>
        <w:tc>
          <w:tcPr>
            <w:tcW w:w="1389" w:type="dxa"/>
            <w:shd w:val="clear" w:color="auto" w:fill="DBE5F1"/>
          </w:tcPr>
          <w:p w14:paraId="1B2D27B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9</w:t>
            </w:r>
          </w:p>
        </w:tc>
        <w:tc>
          <w:tcPr>
            <w:tcW w:w="1418" w:type="dxa"/>
            <w:shd w:val="clear" w:color="auto" w:fill="DBE5F1"/>
          </w:tcPr>
          <w:p w14:paraId="2E58767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12C5597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407FC5CF" w14:textId="77777777" w:rsidTr="00315611">
        <w:trPr>
          <w:trHeight w:val="276"/>
        </w:trPr>
        <w:tc>
          <w:tcPr>
            <w:tcW w:w="709" w:type="dxa"/>
            <w:shd w:val="clear" w:color="auto" w:fill="auto"/>
          </w:tcPr>
          <w:p w14:paraId="3B019B5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8.1.</w:t>
            </w:r>
          </w:p>
        </w:tc>
        <w:tc>
          <w:tcPr>
            <w:tcW w:w="5103" w:type="dxa"/>
            <w:shd w:val="clear" w:color="auto" w:fill="auto"/>
          </w:tcPr>
          <w:p w14:paraId="47B1313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Veikta detalizēta ar projekta realizāciju saistīto iespējamo risku analīze (apzināti iespējamie riski un izstrādāts plāns to novēršanai)</w:t>
            </w:r>
          </w:p>
        </w:tc>
        <w:tc>
          <w:tcPr>
            <w:tcW w:w="1389" w:type="dxa"/>
            <w:shd w:val="clear" w:color="auto" w:fill="auto"/>
          </w:tcPr>
          <w:p w14:paraId="73BB1327"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6ADAB42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633D44A8"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22DC1BD" w14:textId="77777777" w:rsidTr="00315611">
        <w:trPr>
          <w:trHeight w:val="276"/>
        </w:trPr>
        <w:tc>
          <w:tcPr>
            <w:tcW w:w="709" w:type="dxa"/>
            <w:shd w:val="clear" w:color="auto" w:fill="auto"/>
          </w:tcPr>
          <w:p w14:paraId="00D47BC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8.2.</w:t>
            </w:r>
          </w:p>
        </w:tc>
        <w:tc>
          <w:tcPr>
            <w:tcW w:w="5103" w:type="dxa"/>
            <w:shd w:val="clear" w:color="auto" w:fill="auto"/>
          </w:tcPr>
          <w:p w14:paraId="729E4CF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Veikta daļēja ar projekta realizāciju saistīto iespējamo risku analīze (daļēji apzināti iespējamie riski un izstrādāts plāns to novēršanai)</w:t>
            </w:r>
          </w:p>
        </w:tc>
        <w:tc>
          <w:tcPr>
            <w:tcW w:w="1389" w:type="dxa"/>
            <w:shd w:val="clear" w:color="auto" w:fill="auto"/>
          </w:tcPr>
          <w:p w14:paraId="3DFCD79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7E6772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4F768DE1"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39716CA0" w14:textId="77777777" w:rsidTr="00315611">
        <w:trPr>
          <w:trHeight w:val="276"/>
        </w:trPr>
        <w:tc>
          <w:tcPr>
            <w:tcW w:w="709" w:type="dxa"/>
            <w:shd w:val="clear" w:color="auto" w:fill="auto"/>
          </w:tcPr>
          <w:p w14:paraId="006E30B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8.3.</w:t>
            </w:r>
          </w:p>
        </w:tc>
        <w:tc>
          <w:tcPr>
            <w:tcW w:w="5103" w:type="dxa"/>
            <w:shd w:val="clear" w:color="auto" w:fill="auto"/>
          </w:tcPr>
          <w:p w14:paraId="1E4F0FF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Nav veikta ar projekta realizāciju saistīto risku un to novēršanas iespēju analīze </w:t>
            </w:r>
          </w:p>
        </w:tc>
        <w:tc>
          <w:tcPr>
            <w:tcW w:w="1389" w:type="dxa"/>
            <w:shd w:val="clear" w:color="auto" w:fill="auto"/>
          </w:tcPr>
          <w:p w14:paraId="5A24D890"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5295037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39B3953F"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408AF43" w14:textId="77777777" w:rsidTr="00315611">
        <w:trPr>
          <w:trHeight w:val="276"/>
        </w:trPr>
        <w:tc>
          <w:tcPr>
            <w:tcW w:w="709" w:type="dxa"/>
            <w:shd w:val="clear" w:color="auto" w:fill="DBE5F1"/>
          </w:tcPr>
          <w:p w14:paraId="4F610EB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9.</w:t>
            </w:r>
          </w:p>
        </w:tc>
        <w:tc>
          <w:tcPr>
            <w:tcW w:w="5103" w:type="dxa"/>
            <w:shd w:val="clear" w:color="auto" w:fill="DBE5F1"/>
          </w:tcPr>
          <w:p w14:paraId="597D6A9A"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Finanšu līdzekļi</w:t>
            </w:r>
          </w:p>
        </w:tc>
        <w:tc>
          <w:tcPr>
            <w:tcW w:w="1389" w:type="dxa"/>
            <w:shd w:val="clear" w:color="auto" w:fill="DBE5F1"/>
          </w:tcPr>
          <w:p w14:paraId="3B6F68A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10</w:t>
            </w:r>
          </w:p>
        </w:tc>
        <w:tc>
          <w:tcPr>
            <w:tcW w:w="1418" w:type="dxa"/>
            <w:shd w:val="clear" w:color="auto" w:fill="DBE5F1"/>
          </w:tcPr>
          <w:p w14:paraId="3C0F2FF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2DB06B1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74B960A7" w14:textId="77777777" w:rsidTr="00315611">
        <w:trPr>
          <w:trHeight w:val="276"/>
        </w:trPr>
        <w:tc>
          <w:tcPr>
            <w:tcW w:w="709" w:type="dxa"/>
            <w:shd w:val="clear" w:color="auto" w:fill="auto"/>
          </w:tcPr>
          <w:p w14:paraId="3C3884B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9.1.</w:t>
            </w:r>
          </w:p>
        </w:tc>
        <w:tc>
          <w:tcPr>
            <w:tcW w:w="5103" w:type="dxa"/>
            <w:shd w:val="clear" w:color="auto" w:fill="auto"/>
          </w:tcPr>
          <w:p w14:paraId="5F4939F9" w14:textId="77777777" w:rsidR="000B316A" w:rsidRPr="000B316A" w:rsidRDefault="00000000" w:rsidP="000B316A">
            <w:pPr>
              <w:spacing w:after="0" w:line="240" w:lineRule="auto"/>
              <w:rPr>
                <w:rFonts w:ascii="Times New Roman" w:eastAsia="Calibri" w:hAnsi="Times New Roman" w:cs="Times New Roman"/>
                <w:i/>
                <w:iCs/>
                <w:sz w:val="24"/>
                <w:szCs w:val="24"/>
                <w:lang w:val="lv-LV"/>
              </w:rPr>
            </w:pPr>
            <w:r w:rsidRPr="000B316A">
              <w:rPr>
                <w:rFonts w:ascii="Times New Roman" w:eastAsia="Calibri" w:hAnsi="Times New Roman" w:cs="Times New Roman"/>
                <w:sz w:val="24"/>
                <w:szCs w:val="24"/>
                <w:lang w:val="lv-LV"/>
              </w:rPr>
              <w:t>Saplānotie finanšu līdzekļi atbilst reālajām tirgus cenām, ir  pietiekami plānotā projekta īstenošanai</w:t>
            </w:r>
          </w:p>
        </w:tc>
        <w:tc>
          <w:tcPr>
            <w:tcW w:w="1389" w:type="dxa"/>
            <w:shd w:val="clear" w:color="auto" w:fill="auto"/>
          </w:tcPr>
          <w:p w14:paraId="1741F43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5842343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7ED9630A"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6B46FB4" w14:textId="77777777" w:rsidTr="00315611">
        <w:trPr>
          <w:trHeight w:val="276"/>
        </w:trPr>
        <w:tc>
          <w:tcPr>
            <w:tcW w:w="709" w:type="dxa"/>
            <w:shd w:val="clear" w:color="auto" w:fill="auto"/>
          </w:tcPr>
          <w:p w14:paraId="06BDE7C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9.2.</w:t>
            </w:r>
          </w:p>
        </w:tc>
        <w:tc>
          <w:tcPr>
            <w:tcW w:w="5103" w:type="dxa"/>
            <w:shd w:val="clear" w:color="auto" w:fill="auto"/>
          </w:tcPr>
          <w:p w14:paraId="3E71493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Saplānotie finanšu līdzekļi neatbilst reālajām tirgus cenām, kas rada riskus projekta īstenošanā</w:t>
            </w:r>
          </w:p>
        </w:tc>
        <w:tc>
          <w:tcPr>
            <w:tcW w:w="1389" w:type="dxa"/>
            <w:shd w:val="clear" w:color="auto" w:fill="auto"/>
          </w:tcPr>
          <w:p w14:paraId="1B124B86"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7E8224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0F77EC6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545F766" w14:textId="77777777" w:rsidTr="00315611">
        <w:trPr>
          <w:trHeight w:val="276"/>
        </w:trPr>
        <w:tc>
          <w:tcPr>
            <w:tcW w:w="709" w:type="dxa"/>
            <w:shd w:val="clear" w:color="auto" w:fill="auto"/>
          </w:tcPr>
          <w:p w14:paraId="532E08C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9.3.</w:t>
            </w:r>
          </w:p>
        </w:tc>
        <w:tc>
          <w:tcPr>
            <w:tcW w:w="5103" w:type="dxa"/>
            <w:shd w:val="clear" w:color="auto" w:fill="auto"/>
          </w:tcPr>
          <w:p w14:paraId="2813C9E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Finanšu līdzekļi ir nepietiekami projekta īstenošanai</w:t>
            </w:r>
          </w:p>
        </w:tc>
        <w:tc>
          <w:tcPr>
            <w:tcW w:w="1389" w:type="dxa"/>
            <w:shd w:val="clear" w:color="auto" w:fill="auto"/>
          </w:tcPr>
          <w:p w14:paraId="1A36912C"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3A6BF31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5A58A1D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67AF532" w14:textId="77777777" w:rsidTr="00315611">
        <w:trPr>
          <w:trHeight w:val="276"/>
        </w:trPr>
        <w:tc>
          <w:tcPr>
            <w:tcW w:w="709" w:type="dxa"/>
            <w:shd w:val="clear" w:color="auto" w:fill="DBE5F1"/>
          </w:tcPr>
          <w:p w14:paraId="3830B74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10.</w:t>
            </w:r>
          </w:p>
        </w:tc>
        <w:tc>
          <w:tcPr>
            <w:tcW w:w="5103" w:type="dxa"/>
            <w:shd w:val="clear" w:color="auto" w:fill="DBE5F1"/>
          </w:tcPr>
          <w:p w14:paraId="3FF50E77"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Granta apguves grafiks</w:t>
            </w:r>
          </w:p>
        </w:tc>
        <w:tc>
          <w:tcPr>
            <w:tcW w:w="1389" w:type="dxa"/>
            <w:shd w:val="clear" w:color="auto" w:fill="DBE5F1"/>
          </w:tcPr>
          <w:p w14:paraId="3738D0F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w:t>
            </w:r>
          </w:p>
        </w:tc>
        <w:tc>
          <w:tcPr>
            <w:tcW w:w="1418" w:type="dxa"/>
            <w:shd w:val="clear" w:color="auto" w:fill="DBE5F1"/>
          </w:tcPr>
          <w:p w14:paraId="19B620A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DBE5F1"/>
          </w:tcPr>
          <w:p w14:paraId="7B0F569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2F09810A" w14:textId="77777777" w:rsidTr="00315611">
        <w:trPr>
          <w:trHeight w:val="276"/>
        </w:trPr>
        <w:tc>
          <w:tcPr>
            <w:tcW w:w="709" w:type="dxa"/>
            <w:shd w:val="clear" w:color="auto" w:fill="auto"/>
          </w:tcPr>
          <w:p w14:paraId="061D342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10.1.</w:t>
            </w:r>
          </w:p>
        </w:tc>
        <w:tc>
          <w:tcPr>
            <w:tcW w:w="5103" w:type="dxa"/>
            <w:shd w:val="clear" w:color="auto" w:fill="auto"/>
          </w:tcPr>
          <w:p w14:paraId="29660CA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Granta apguves (4 mēnešu grafiks) ietver visas plānotās un nepieciešamās darbības tā apguvei </w:t>
            </w:r>
          </w:p>
        </w:tc>
        <w:tc>
          <w:tcPr>
            <w:tcW w:w="1389" w:type="dxa"/>
            <w:shd w:val="clear" w:color="auto" w:fill="auto"/>
          </w:tcPr>
          <w:p w14:paraId="4B00A97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73719CD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689B75F7"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3B72B8F" w14:textId="77777777" w:rsidTr="00315611">
        <w:trPr>
          <w:trHeight w:val="276"/>
        </w:trPr>
        <w:tc>
          <w:tcPr>
            <w:tcW w:w="709" w:type="dxa"/>
            <w:shd w:val="clear" w:color="auto" w:fill="auto"/>
          </w:tcPr>
          <w:p w14:paraId="1AA81D3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10.2.</w:t>
            </w:r>
          </w:p>
        </w:tc>
        <w:tc>
          <w:tcPr>
            <w:tcW w:w="5103" w:type="dxa"/>
            <w:shd w:val="clear" w:color="auto" w:fill="auto"/>
          </w:tcPr>
          <w:p w14:paraId="3E75DD3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Granta apguves (4 mēnešu grafiks) daļēji ietver plānotās un nepieciešamās darbības tā apguvei</w:t>
            </w:r>
          </w:p>
        </w:tc>
        <w:tc>
          <w:tcPr>
            <w:tcW w:w="1389" w:type="dxa"/>
            <w:shd w:val="clear" w:color="auto" w:fill="auto"/>
          </w:tcPr>
          <w:p w14:paraId="4AB441B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004A3FA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3B77F322"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595FFF4" w14:textId="77777777" w:rsidTr="00315611">
        <w:trPr>
          <w:trHeight w:val="276"/>
        </w:trPr>
        <w:tc>
          <w:tcPr>
            <w:tcW w:w="709" w:type="dxa"/>
            <w:shd w:val="clear" w:color="auto" w:fill="auto"/>
          </w:tcPr>
          <w:p w14:paraId="250EC46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10.3</w:t>
            </w:r>
          </w:p>
        </w:tc>
        <w:tc>
          <w:tcPr>
            <w:tcW w:w="5103" w:type="dxa"/>
            <w:shd w:val="clear" w:color="auto" w:fill="auto"/>
          </w:tcPr>
          <w:p w14:paraId="4291406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Granta apguves (4 mēnešu grafiks) neatspoguļo plānotās un nepieciešamās darbības tā apguvei</w:t>
            </w:r>
          </w:p>
        </w:tc>
        <w:tc>
          <w:tcPr>
            <w:tcW w:w="1389" w:type="dxa"/>
            <w:shd w:val="clear" w:color="auto" w:fill="auto"/>
          </w:tcPr>
          <w:p w14:paraId="596107A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7A6FC07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2C37D93F"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7C8AEA9" w14:textId="77777777" w:rsidTr="00315611">
        <w:trPr>
          <w:trHeight w:val="276"/>
        </w:trPr>
        <w:tc>
          <w:tcPr>
            <w:tcW w:w="709" w:type="dxa"/>
            <w:shd w:val="clear" w:color="auto" w:fill="DBE5F1"/>
          </w:tcPr>
          <w:p w14:paraId="16892B1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w:t>
            </w:r>
          </w:p>
        </w:tc>
        <w:tc>
          <w:tcPr>
            <w:tcW w:w="5103" w:type="dxa"/>
            <w:shd w:val="clear" w:color="auto" w:fill="DBE5F1"/>
          </w:tcPr>
          <w:p w14:paraId="2746666C"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Ieņēmumi/izdevumi</w:t>
            </w:r>
          </w:p>
        </w:tc>
        <w:tc>
          <w:tcPr>
            <w:tcW w:w="1389" w:type="dxa"/>
            <w:shd w:val="clear" w:color="auto" w:fill="DBE5F1"/>
          </w:tcPr>
          <w:p w14:paraId="52D4140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w:t>
            </w:r>
          </w:p>
        </w:tc>
        <w:tc>
          <w:tcPr>
            <w:tcW w:w="1418" w:type="dxa"/>
            <w:shd w:val="clear" w:color="auto" w:fill="DBE5F1"/>
          </w:tcPr>
          <w:p w14:paraId="2D102AE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6049BC4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16DCF345" w14:textId="77777777" w:rsidTr="00315611">
        <w:trPr>
          <w:trHeight w:val="276"/>
        </w:trPr>
        <w:tc>
          <w:tcPr>
            <w:tcW w:w="709" w:type="dxa"/>
            <w:shd w:val="clear" w:color="auto" w:fill="auto"/>
          </w:tcPr>
          <w:p w14:paraId="38E14C1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11.1.</w:t>
            </w:r>
          </w:p>
        </w:tc>
        <w:tc>
          <w:tcPr>
            <w:tcW w:w="5103" w:type="dxa"/>
            <w:shd w:val="clear" w:color="auto" w:fill="auto"/>
          </w:tcPr>
          <w:p w14:paraId="36308E6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Precīzi saplānoti ieņēmumi/izdevumi, uzrādot visas izmaksu pozīcijas, kuras nepieciešamas projekta īstenošanai</w:t>
            </w:r>
          </w:p>
        </w:tc>
        <w:tc>
          <w:tcPr>
            <w:tcW w:w="1389" w:type="dxa"/>
            <w:shd w:val="clear" w:color="auto" w:fill="auto"/>
          </w:tcPr>
          <w:p w14:paraId="7FD4F2C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7723D1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p w14:paraId="649F81B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5641015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4987D44A" w14:textId="77777777" w:rsidTr="00315611">
        <w:trPr>
          <w:trHeight w:val="276"/>
        </w:trPr>
        <w:tc>
          <w:tcPr>
            <w:tcW w:w="709" w:type="dxa"/>
            <w:shd w:val="clear" w:color="auto" w:fill="auto"/>
          </w:tcPr>
          <w:p w14:paraId="356D6C4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11.2.</w:t>
            </w:r>
          </w:p>
        </w:tc>
        <w:tc>
          <w:tcPr>
            <w:tcW w:w="5103" w:type="dxa"/>
            <w:shd w:val="clear" w:color="auto" w:fill="auto"/>
          </w:tcPr>
          <w:p w14:paraId="41E0450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Daļēji saplānoti ieņēmumi/izdevumi, uzrādot izmaksu pozīcijas, kuras nepieciešamas projekta īstenošanai</w:t>
            </w:r>
          </w:p>
        </w:tc>
        <w:tc>
          <w:tcPr>
            <w:tcW w:w="1389" w:type="dxa"/>
            <w:shd w:val="clear" w:color="auto" w:fill="auto"/>
          </w:tcPr>
          <w:p w14:paraId="53C3DCFA"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1C0143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778F24E8"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4DCC704" w14:textId="77777777" w:rsidTr="00315611">
        <w:trPr>
          <w:trHeight w:val="276"/>
        </w:trPr>
        <w:tc>
          <w:tcPr>
            <w:tcW w:w="709" w:type="dxa"/>
            <w:shd w:val="clear" w:color="auto" w:fill="auto"/>
          </w:tcPr>
          <w:p w14:paraId="7AE7E60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11.3.</w:t>
            </w:r>
          </w:p>
        </w:tc>
        <w:tc>
          <w:tcPr>
            <w:tcW w:w="5103" w:type="dxa"/>
            <w:shd w:val="clear" w:color="auto" w:fill="auto"/>
          </w:tcPr>
          <w:p w14:paraId="2D70C83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Nav saplānoti ieņēmumi/izdevumi, uzrādot izmaksu pozīcijas, kuras nepieciešamas  projekta īstenošanai</w:t>
            </w:r>
          </w:p>
        </w:tc>
        <w:tc>
          <w:tcPr>
            <w:tcW w:w="1389" w:type="dxa"/>
            <w:shd w:val="clear" w:color="auto" w:fill="auto"/>
          </w:tcPr>
          <w:p w14:paraId="5ABE34B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DF8E33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60317831"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0795B3DC" w14:textId="77777777" w:rsidTr="00315611">
        <w:trPr>
          <w:trHeight w:val="276"/>
        </w:trPr>
        <w:tc>
          <w:tcPr>
            <w:tcW w:w="709" w:type="dxa"/>
            <w:shd w:val="clear" w:color="auto" w:fill="DBE5F1"/>
          </w:tcPr>
          <w:p w14:paraId="04CBCEC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w:t>
            </w:r>
          </w:p>
        </w:tc>
        <w:tc>
          <w:tcPr>
            <w:tcW w:w="5103" w:type="dxa"/>
            <w:shd w:val="clear" w:color="auto" w:fill="DBE5F1"/>
          </w:tcPr>
          <w:p w14:paraId="19C87878"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Pievienojamie pavaddokumenti</w:t>
            </w:r>
          </w:p>
        </w:tc>
        <w:tc>
          <w:tcPr>
            <w:tcW w:w="1389" w:type="dxa"/>
            <w:shd w:val="clear" w:color="auto" w:fill="DBE5F1"/>
          </w:tcPr>
          <w:p w14:paraId="3AC254B5"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w:t>
            </w:r>
          </w:p>
        </w:tc>
        <w:tc>
          <w:tcPr>
            <w:tcW w:w="1418" w:type="dxa"/>
            <w:shd w:val="clear" w:color="auto" w:fill="DBE5F1"/>
          </w:tcPr>
          <w:p w14:paraId="4C3877A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2D53EC1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14B716FE" w14:textId="77777777" w:rsidTr="00315611">
        <w:trPr>
          <w:trHeight w:val="276"/>
        </w:trPr>
        <w:tc>
          <w:tcPr>
            <w:tcW w:w="709" w:type="dxa"/>
            <w:shd w:val="clear" w:color="auto" w:fill="auto"/>
          </w:tcPr>
          <w:p w14:paraId="1521AF8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12.1</w:t>
            </w:r>
          </w:p>
        </w:tc>
        <w:tc>
          <w:tcPr>
            <w:tcW w:w="5103" w:type="dxa"/>
            <w:shd w:val="clear" w:color="auto" w:fill="auto"/>
          </w:tcPr>
          <w:p w14:paraId="485889A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Pievienoti visi obligātie pavaddokumenti, kā arī citi pieteikuma saturu  papildinoši dokumenti ( fotogrāfijas, shēmas, licences u.tml.)</w:t>
            </w:r>
          </w:p>
        </w:tc>
        <w:tc>
          <w:tcPr>
            <w:tcW w:w="1389" w:type="dxa"/>
            <w:shd w:val="clear" w:color="auto" w:fill="auto"/>
          </w:tcPr>
          <w:p w14:paraId="07A5351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67F37FE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037E05F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58793C09" w14:textId="77777777" w:rsidTr="00315611">
        <w:trPr>
          <w:trHeight w:val="276"/>
        </w:trPr>
        <w:tc>
          <w:tcPr>
            <w:tcW w:w="709" w:type="dxa"/>
            <w:shd w:val="clear" w:color="auto" w:fill="auto"/>
          </w:tcPr>
          <w:p w14:paraId="4EF9CE5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12.2</w:t>
            </w:r>
          </w:p>
        </w:tc>
        <w:tc>
          <w:tcPr>
            <w:tcW w:w="5103" w:type="dxa"/>
            <w:shd w:val="clear" w:color="auto" w:fill="auto"/>
          </w:tcPr>
          <w:p w14:paraId="606D9EB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Pievienoti visi obligātie pavaddokumenti</w:t>
            </w:r>
          </w:p>
        </w:tc>
        <w:tc>
          <w:tcPr>
            <w:tcW w:w="1389" w:type="dxa"/>
            <w:shd w:val="clear" w:color="auto" w:fill="auto"/>
          </w:tcPr>
          <w:p w14:paraId="686DEA41"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5BC0A66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08BD1271"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FC63137" w14:textId="77777777" w:rsidTr="00315611">
        <w:trPr>
          <w:trHeight w:val="276"/>
        </w:trPr>
        <w:tc>
          <w:tcPr>
            <w:tcW w:w="709" w:type="dxa"/>
            <w:shd w:val="clear" w:color="auto" w:fill="auto"/>
          </w:tcPr>
          <w:p w14:paraId="3E010DF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12.3</w:t>
            </w:r>
          </w:p>
        </w:tc>
        <w:tc>
          <w:tcPr>
            <w:tcW w:w="5103" w:type="dxa"/>
            <w:shd w:val="clear" w:color="auto" w:fill="auto"/>
          </w:tcPr>
          <w:p w14:paraId="4980CD3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Nav pievienoti visi obligātie pavaddokumenti</w:t>
            </w:r>
          </w:p>
        </w:tc>
        <w:tc>
          <w:tcPr>
            <w:tcW w:w="1389" w:type="dxa"/>
            <w:shd w:val="clear" w:color="auto" w:fill="auto"/>
          </w:tcPr>
          <w:p w14:paraId="6D4E6C3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749A1F4B"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57AF6BC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77358428" w14:textId="77777777" w:rsidTr="00315611">
        <w:trPr>
          <w:trHeight w:val="276"/>
        </w:trPr>
        <w:tc>
          <w:tcPr>
            <w:tcW w:w="709" w:type="dxa"/>
            <w:shd w:val="clear" w:color="auto" w:fill="DBE5F1"/>
          </w:tcPr>
          <w:p w14:paraId="715B043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w:t>
            </w:r>
          </w:p>
        </w:tc>
        <w:tc>
          <w:tcPr>
            <w:tcW w:w="5103" w:type="dxa"/>
            <w:shd w:val="clear" w:color="auto" w:fill="DBE5F1"/>
          </w:tcPr>
          <w:p w14:paraId="4BBD87EC"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Prezentācija</w:t>
            </w:r>
          </w:p>
        </w:tc>
        <w:tc>
          <w:tcPr>
            <w:tcW w:w="1389" w:type="dxa"/>
            <w:shd w:val="clear" w:color="auto" w:fill="DBE5F1"/>
          </w:tcPr>
          <w:p w14:paraId="41144FC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x</w:t>
            </w:r>
          </w:p>
        </w:tc>
        <w:tc>
          <w:tcPr>
            <w:tcW w:w="1418" w:type="dxa"/>
            <w:shd w:val="clear" w:color="auto" w:fill="DBE5F1"/>
          </w:tcPr>
          <w:p w14:paraId="4344BC5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0-2</w:t>
            </w:r>
          </w:p>
        </w:tc>
        <w:tc>
          <w:tcPr>
            <w:tcW w:w="1134" w:type="dxa"/>
            <w:shd w:val="clear" w:color="auto" w:fill="DBE5F1"/>
          </w:tcPr>
          <w:p w14:paraId="3EF9260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w:t>
            </w:r>
          </w:p>
        </w:tc>
      </w:tr>
      <w:tr w:rsidR="001B7712" w14:paraId="2FD8897F" w14:textId="77777777" w:rsidTr="00315611">
        <w:trPr>
          <w:trHeight w:val="276"/>
        </w:trPr>
        <w:tc>
          <w:tcPr>
            <w:tcW w:w="709" w:type="dxa"/>
            <w:shd w:val="clear" w:color="auto" w:fill="auto"/>
          </w:tcPr>
          <w:p w14:paraId="5B1BDEA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13.1.</w:t>
            </w:r>
          </w:p>
        </w:tc>
        <w:tc>
          <w:tcPr>
            <w:tcW w:w="5103" w:type="dxa"/>
            <w:shd w:val="clear" w:color="auto" w:fill="auto"/>
          </w:tcPr>
          <w:p w14:paraId="57398AB4"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Prezentētājs veic biznesa idejas pieteikuma satura analīzi (ar tēmas izpratni- saprotami, konkrēti, saistoši, orģināli), pārliecinoši atbild uz uzdotajiem jautājumiem </w:t>
            </w:r>
          </w:p>
        </w:tc>
        <w:tc>
          <w:tcPr>
            <w:tcW w:w="1389" w:type="dxa"/>
            <w:shd w:val="clear" w:color="auto" w:fill="auto"/>
          </w:tcPr>
          <w:p w14:paraId="558AF3A8"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4EB24CD2"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1.5-2</w:t>
            </w:r>
          </w:p>
        </w:tc>
        <w:tc>
          <w:tcPr>
            <w:tcW w:w="1134" w:type="dxa"/>
            <w:shd w:val="clear" w:color="auto" w:fill="auto"/>
          </w:tcPr>
          <w:p w14:paraId="2939F77F"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1C545481" w14:textId="77777777" w:rsidTr="00315611">
        <w:trPr>
          <w:trHeight w:val="276"/>
        </w:trPr>
        <w:tc>
          <w:tcPr>
            <w:tcW w:w="709" w:type="dxa"/>
            <w:shd w:val="clear" w:color="auto" w:fill="auto"/>
          </w:tcPr>
          <w:p w14:paraId="211F961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13.2.</w:t>
            </w:r>
          </w:p>
        </w:tc>
        <w:tc>
          <w:tcPr>
            <w:tcW w:w="5103" w:type="dxa"/>
            <w:shd w:val="clear" w:color="auto" w:fill="auto"/>
          </w:tcPr>
          <w:p w14:paraId="53CED39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Prezentētājs veic biznesa idejas pieteikuma satura daļēju analīzi (ar tēmas izpratni- saprotami, konkrēti), mēģina atbildēt uz uzdotajiem jautājumiem</w:t>
            </w:r>
          </w:p>
        </w:tc>
        <w:tc>
          <w:tcPr>
            <w:tcW w:w="1389" w:type="dxa"/>
            <w:shd w:val="clear" w:color="auto" w:fill="auto"/>
          </w:tcPr>
          <w:p w14:paraId="409827C4"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283A50D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0.5-1</w:t>
            </w:r>
          </w:p>
        </w:tc>
        <w:tc>
          <w:tcPr>
            <w:tcW w:w="1134" w:type="dxa"/>
            <w:shd w:val="clear" w:color="auto" w:fill="auto"/>
          </w:tcPr>
          <w:p w14:paraId="603CECC6"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3F1A2B19" w14:textId="77777777" w:rsidTr="00315611">
        <w:trPr>
          <w:trHeight w:val="276"/>
        </w:trPr>
        <w:tc>
          <w:tcPr>
            <w:tcW w:w="709" w:type="dxa"/>
            <w:shd w:val="clear" w:color="auto" w:fill="auto"/>
          </w:tcPr>
          <w:p w14:paraId="6A3A93E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13.3.</w:t>
            </w:r>
          </w:p>
        </w:tc>
        <w:tc>
          <w:tcPr>
            <w:tcW w:w="5103" w:type="dxa"/>
            <w:shd w:val="clear" w:color="auto" w:fill="auto"/>
          </w:tcPr>
          <w:p w14:paraId="64490A3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Prezentētājs sniedz informāciju par biznesa idejas pieteikuma saturu, neatbild uz uzdotajiem jautājumiem</w:t>
            </w:r>
          </w:p>
        </w:tc>
        <w:tc>
          <w:tcPr>
            <w:tcW w:w="1389" w:type="dxa"/>
            <w:shd w:val="clear" w:color="auto" w:fill="auto"/>
          </w:tcPr>
          <w:p w14:paraId="6119BF23"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auto"/>
          </w:tcPr>
          <w:p w14:paraId="33C695C8"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0</w:t>
            </w:r>
          </w:p>
        </w:tc>
        <w:tc>
          <w:tcPr>
            <w:tcW w:w="1134" w:type="dxa"/>
            <w:shd w:val="clear" w:color="auto" w:fill="auto"/>
          </w:tcPr>
          <w:p w14:paraId="646CDAF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r>
      <w:tr w:rsidR="001B7712" w14:paraId="6B7E75F7" w14:textId="77777777" w:rsidTr="00315611">
        <w:trPr>
          <w:trHeight w:val="98"/>
        </w:trPr>
        <w:tc>
          <w:tcPr>
            <w:tcW w:w="709" w:type="dxa"/>
            <w:shd w:val="clear" w:color="auto" w:fill="DBE5F1"/>
          </w:tcPr>
          <w:p w14:paraId="69F43C57"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5103" w:type="dxa"/>
            <w:shd w:val="clear" w:color="auto" w:fill="DBE5F1"/>
          </w:tcPr>
          <w:p w14:paraId="59BBC2C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Kopā</w:t>
            </w:r>
          </w:p>
        </w:tc>
        <w:tc>
          <w:tcPr>
            <w:tcW w:w="1389" w:type="dxa"/>
            <w:shd w:val="clear" w:color="auto" w:fill="DBE5F1"/>
          </w:tcPr>
          <w:p w14:paraId="132C18B9"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418" w:type="dxa"/>
            <w:shd w:val="clear" w:color="auto" w:fill="DBE5F1"/>
          </w:tcPr>
          <w:p w14:paraId="1DBD2F2D"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1134" w:type="dxa"/>
            <w:shd w:val="clear" w:color="auto" w:fill="DBE5F1"/>
          </w:tcPr>
          <w:p w14:paraId="7DC78D23"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26</w:t>
            </w:r>
          </w:p>
        </w:tc>
      </w:tr>
    </w:tbl>
    <w:p w14:paraId="6D80877A"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*Vērtēšanas komisija katru pieteikuma veidlapas sadaļu vērtē 0.5 punktu intervālā:</w:t>
      </w:r>
    </w:p>
    <w:p w14:paraId="76DA522C"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piešķirtais minimālais punktu skaits- 0,</w:t>
      </w:r>
    </w:p>
    <w:p w14:paraId="308F4FC1"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-maksimālais punktu skaits-2.</w:t>
      </w:r>
    </w:p>
    <w:p w14:paraId="04F37D01" w14:textId="77777777" w:rsidR="000B316A" w:rsidRPr="000B316A" w:rsidRDefault="000B316A" w:rsidP="000B316A">
      <w:pPr>
        <w:spacing w:after="0" w:line="240" w:lineRule="auto"/>
        <w:rPr>
          <w:rFonts w:ascii="Times New Roman" w:eastAsia="Calibri" w:hAnsi="Times New Roman" w:cs="Times New Roman"/>
          <w:sz w:val="24"/>
          <w:szCs w:val="24"/>
          <w:lang w:val="lv-LV"/>
        </w:rPr>
      </w:pPr>
    </w:p>
    <w:p w14:paraId="0C0F3355" w14:textId="77777777" w:rsidR="000B316A" w:rsidRPr="000B316A" w:rsidRDefault="000B316A" w:rsidP="000B316A">
      <w:pPr>
        <w:spacing w:after="0" w:line="240" w:lineRule="auto"/>
        <w:rPr>
          <w:rFonts w:ascii="Times New Roman" w:eastAsia="Calibri" w:hAnsi="Times New Roman" w:cs="Times New Roman"/>
          <w:sz w:val="24"/>
          <w:szCs w:val="24"/>
          <w:lang w:val="lv-LV"/>
        </w:rPr>
      </w:pPr>
    </w:p>
    <w:p w14:paraId="3E30FE8C" w14:textId="77777777" w:rsidR="000B316A" w:rsidRPr="000B316A" w:rsidRDefault="000B316A" w:rsidP="000B316A">
      <w:pPr>
        <w:spacing w:after="0" w:line="240" w:lineRule="auto"/>
        <w:rPr>
          <w:rFonts w:ascii="Times New Roman" w:eastAsia="Calibri" w:hAnsi="Times New Roman" w:cs="Times New Roman"/>
          <w:sz w:val="24"/>
          <w:szCs w:val="24"/>
          <w:lang w:val="lv-LV"/>
        </w:rPr>
        <w:sectPr w:rsidR="000B316A" w:rsidRPr="000B316A" w:rsidSect="000B316A">
          <w:pgSz w:w="11907" w:h="16840"/>
          <w:pgMar w:top="1440" w:right="1440" w:bottom="1440" w:left="1440" w:header="709" w:footer="709" w:gutter="0"/>
          <w:cols w:space="708"/>
          <w:docGrid w:linePitch="360"/>
        </w:sectPr>
      </w:pPr>
    </w:p>
    <w:p w14:paraId="78A22350"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5.pielikums </w:t>
      </w:r>
    </w:p>
    <w:p w14:paraId="7F31A7D3"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Balvu novada biznesa ideju konkursa </w:t>
      </w:r>
    </w:p>
    <w:p w14:paraId="2F003BEB"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“Tava biznesa ideja Balvu novadā” nolikumam </w:t>
      </w:r>
    </w:p>
    <w:p w14:paraId="3707805C" w14:textId="77777777" w:rsidR="000B316A" w:rsidRPr="000B316A" w:rsidRDefault="000B316A" w:rsidP="000B316A">
      <w:pPr>
        <w:spacing w:after="0" w:line="240" w:lineRule="auto"/>
        <w:jc w:val="right"/>
        <w:rPr>
          <w:rFonts w:ascii="Times New Roman" w:eastAsia="Calibri" w:hAnsi="Times New Roman" w:cs="Times New Roman"/>
          <w:sz w:val="24"/>
          <w:szCs w:val="24"/>
          <w:lang w:val="lv-LV"/>
        </w:rPr>
      </w:pPr>
    </w:p>
    <w:p w14:paraId="35D42908" w14:textId="77777777" w:rsidR="000B316A" w:rsidRPr="000B316A" w:rsidRDefault="00000000" w:rsidP="000B316A">
      <w:pPr>
        <w:spacing w:after="0" w:line="240" w:lineRule="auto"/>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Līgums Nr.___ par Balvu novada biznesa ideju konkursa “ Tava biznesa ideja Balvu novadā” finansējuma piešķiršanu un izlietošanu</w:t>
      </w:r>
    </w:p>
    <w:p w14:paraId="2736E90E" w14:textId="77777777" w:rsidR="000B316A" w:rsidRPr="000B316A" w:rsidRDefault="000B316A" w:rsidP="000B316A">
      <w:pPr>
        <w:spacing w:after="0" w:line="240" w:lineRule="auto"/>
        <w:rPr>
          <w:rFonts w:ascii="Times New Roman" w:eastAsia="Calibri" w:hAnsi="Times New Roman" w:cs="Times New Roman"/>
          <w:sz w:val="24"/>
          <w:szCs w:val="24"/>
          <w:lang w:val="lv-LV"/>
        </w:rPr>
      </w:pPr>
    </w:p>
    <w:p w14:paraId="00978D11"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Balvos, 20___.gada _____.________________ </w:t>
      </w:r>
    </w:p>
    <w:p w14:paraId="510B6385"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3CF5D4D0"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3DF1F94B"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Balvu novada pašvaldība, reģistrācijas Nr.90009115622, kas atrodas Bērzpils ielā 1A, Balvos, Balvu novadā, LV – 4501, ko uz Pašvaldību likuma un Balvu novada domes 23.05.2024. saistošajiem noteikumiem Nr.10/2024 “Balvu novada pašvaldības nolikums”</w:t>
      </w:r>
      <w:r w:rsidRPr="000B316A">
        <w:rPr>
          <w:rFonts w:ascii="Times New Roman" w:eastAsia="Calibri" w:hAnsi="Times New Roman" w:cs="Times New Roman"/>
          <w:lang w:val="lv-LV"/>
        </w:rPr>
        <w:t xml:space="preserve"> </w:t>
      </w:r>
      <w:r w:rsidRPr="000B316A">
        <w:rPr>
          <w:rFonts w:ascii="Times New Roman" w:eastAsia="Calibri" w:hAnsi="Times New Roman" w:cs="Times New Roman"/>
          <w:sz w:val="24"/>
          <w:szCs w:val="24"/>
          <w:lang w:val="lv-LV"/>
        </w:rPr>
        <w:t xml:space="preserve">pamata pārstāv domes priekšsēdētājs Sergejs Maksimovs, (turpmāk- Pašvaldība), no vienas puses un_________________ (turpmāk- Granta saņēmējs), </w:t>
      </w:r>
      <w:proofErr w:type="spellStart"/>
      <w:r w:rsidRPr="000B316A">
        <w:rPr>
          <w:rFonts w:ascii="Times New Roman" w:eastAsia="Calibri" w:hAnsi="Times New Roman" w:cs="Times New Roman"/>
          <w:sz w:val="24"/>
          <w:szCs w:val="24"/>
          <w:lang w:val="lv-LV"/>
        </w:rPr>
        <w:t>reģ</w:t>
      </w:r>
      <w:proofErr w:type="spellEnd"/>
      <w:r w:rsidRPr="000B316A">
        <w:rPr>
          <w:rFonts w:ascii="Times New Roman" w:eastAsia="Calibri" w:hAnsi="Times New Roman" w:cs="Times New Roman"/>
          <w:sz w:val="24"/>
          <w:szCs w:val="24"/>
          <w:lang w:val="lv-LV"/>
        </w:rPr>
        <w:t xml:space="preserve">. Nr. ____________, juridiskā adrese: ______________________________,tās valdes priekšsēdētāja/locekļa ____________________ personā, kura darbojas uz ______________ pamata ( vai saimnieciskā darba veicējs), no otras puses abas kopā – Puses, katra atsevišķi – Puse, pamatojoties uz Balvu novada biznesa ideju konkursa Nolikumu un Balvu novada pašvaldības pieteikumu vērtēšanas komisijas lēmumu (___.___.______. prot. Nr. ___), noslēdz šādu līgumu (turpmāk – Līgums): </w:t>
      </w:r>
    </w:p>
    <w:p w14:paraId="06F581E6"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13850B41"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720D8704"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1.Līguma priekšmets</w:t>
      </w:r>
    </w:p>
    <w:p w14:paraId="0C018C75"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1.1. Noslēdzot šo Līgumu, Granta saņēmējs apņemas realizēt pieteikumu _____________________________, </w:t>
      </w:r>
      <w:proofErr w:type="spellStart"/>
      <w:r w:rsidRPr="000B316A">
        <w:rPr>
          <w:rFonts w:ascii="Times New Roman" w:eastAsia="Calibri" w:hAnsi="Times New Roman" w:cs="Times New Roman"/>
          <w:sz w:val="24"/>
          <w:szCs w:val="24"/>
          <w:lang w:val="lv-LV"/>
        </w:rPr>
        <w:t>Nr</w:t>
      </w:r>
      <w:proofErr w:type="spellEnd"/>
      <w:r w:rsidRPr="000B316A">
        <w:rPr>
          <w:rFonts w:ascii="Times New Roman" w:eastAsia="Calibri" w:hAnsi="Times New Roman" w:cs="Times New Roman"/>
          <w:sz w:val="24"/>
          <w:szCs w:val="24"/>
          <w:lang w:val="lv-LV"/>
        </w:rPr>
        <w:t xml:space="preserve">______, NACE kods ____, turpmāk – Pieteikums, atbilstoši šajā Līgumā ietvertajiem nosacījumiem. </w:t>
      </w:r>
    </w:p>
    <w:p w14:paraId="32761C7A"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1.2. Pieteikuma Granta apguves termiņš tiek noteikts no šī Līguma noslēgšanas datuma līdz___.</w:t>
      </w:r>
    </w:p>
    <w:p w14:paraId="782F4218"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1.3.Līguma kopējā summa ir EUR _________ (</w:t>
      </w:r>
      <w:r w:rsidRPr="000B316A">
        <w:rPr>
          <w:rFonts w:ascii="Times New Roman" w:eastAsia="Calibri" w:hAnsi="Times New Roman" w:cs="Times New Roman"/>
          <w:i/>
          <w:iCs/>
          <w:sz w:val="24"/>
          <w:szCs w:val="24"/>
          <w:lang w:val="lv-LV"/>
        </w:rPr>
        <w:t>summa vārdiem</w:t>
      </w:r>
      <w:r w:rsidRPr="000B316A">
        <w:rPr>
          <w:rFonts w:ascii="Times New Roman" w:eastAsia="Calibri" w:hAnsi="Times New Roman" w:cs="Times New Roman"/>
          <w:sz w:val="24"/>
          <w:szCs w:val="24"/>
          <w:lang w:val="lv-LV"/>
        </w:rPr>
        <w:t>), t.sk. Balvu novada pašvaldības piešķirtais Grants EUR ________ (</w:t>
      </w:r>
      <w:r w:rsidRPr="000B316A">
        <w:rPr>
          <w:rFonts w:ascii="Times New Roman" w:eastAsia="Calibri" w:hAnsi="Times New Roman" w:cs="Times New Roman"/>
          <w:i/>
          <w:iCs/>
          <w:sz w:val="24"/>
          <w:szCs w:val="24"/>
          <w:lang w:val="lv-LV"/>
        </w:rPr>
        <w:t>summa vārdiem</w:t>
      </w:r>
      <w:r w:rsidRPr="000B316A">
        <w:rPr>
          <w:rFonts w:ascii="Times New Roman" w:eastAsia="Calibri" w:hAnsi="Times New Roman" w:cs="Times New Roman"/>
          <w:sz w:val="24"/>
          <w:szCs w:val="24"/>
          <w:lang w:val="lv-LV"/>
        </w:rPr>
        <w:t>) (turpmāk – Finansējums), Granta saņēmēja līdzfinansējums EUR __________ (</w:t>
      </w:r>
      <w:r w:rsidRPr="000B316A">
        <w:rPr>
          <w:rFonts w:ascii="Times New Roman" w:eastAsia="Calibri" w:hAnsi="Times New Roman" w:cs="Times New Roman"/>
          <w:i/>
          <w:iCs/>
          <w:sz w:val="24"/>
          <w:szCs w:val="24"/>
          <w:lang w:val="lv-LV"/>
        </w:rPr>
        <w:t>summa vārdiem</w:t>
      </w:r>
      <w:r w:rsidRPr="000B316A">
        <w:rPr>
          <w:rFonts w:ascii="Times New Roman" w:eastAsia="Calibri" w:hAnsi="Times New Roman" w:cs="Times New Roman"/>
          <w:sz w:val="24"/>
          <w:szCs w:val="24"/>
          <w:lang w:val="lv-LV"/>
        </w:rPr>
        <w:t xml:space="preserve">). </w:t>
      </w:r>
    </w:p>
    <w:p w14:paraId="48078163" w14:textId="77777777" w:rsidR="000B316A" w:rsidRPr="000B316A" w:rsidRDefault="00000000" w:rsidP="000B316A">
      <w:pPr>
        <w:numPr>
          <w:ilvl w:val="1"/>
          <w:numId w:val="8"/>
        </w:num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1.4. Pēc Granta apguves termiņa beigām, nākošo 2 (divu) pārskata gadu laikā, Granta saņēmējs </w:t>
      </w:r>
      <w:proofErr w:type="spellStart"/>
      <w:r w:rsidRPr="000B316A">
        <w:rPr>
          <w:rFonts w:ascii="Times New Roman" w:eastAsia="Calibri" w:hAnsi="Times New Roman" w:cs="Times New Roman"/>
          <w:sz w:val="24"/>
          <w:szCs w:val="24"/>
          <w:lang w:val="lv-LV"/>
        </w:rPr>
        <w:t>Ziemeļlatgales</w:t>
      </w:r>
      <w:proofErr w:type="spellEnd"/>
      <w:r w:rsidRPr="000B316A">
        <w:rPr>
          <w:rFonts w:ascii="Times New Roman" w:eastAsia="Calibri" w:hAnsi="Times New Roman" w:cs="Times New Roman"/>
          <w:sz w:val="24"/>
          <w:szCs w:val="24"/>
          <w:lang w:val="lv-LV"/>
        </w:rPr>
        <w:t xml:space="preserve"> biznesa un tūrisma centrā iesniedz atskaiti saskaņā ar Konkursa nolikumu, kura sastāv: kura sastāv no aprakstošās daļas (informācija par projekta pasākumiem un sasniegtajiem rezultātiem brīvā formā), un gada ienākumu deklarācijas un tās pielikuma „Ieņēmumi no saimnieciskās darbības” par pēdējo noslēgto gadu vai gada pārskata par iepriekšējo gadu.</w:t>
      </w:r>
    </w:p>
    <w:p w14:paraId="62FB97BE"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68F939A0"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2.Norēķinu kārtība</w:t>
      </w:r>
    </w:p>
    <w:p w14:paraId="3C2494A7"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6267A93A"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2.2. Ja Granta saņēmējs ir iesniedzis </w:t>
      </w:r>
      <w:r w:rsidRPr="000B316A">
        <w:rPr>
          <w:rFonts w:ascii="Times New Roman" w:eastAsia="Calibri" w:hAnsi="Times New Roman" w:cs="Times New Roman"/>
          <w:i/>
          <w:iCs/>
          <w:sz w:val="24"/>
          <w:szCs w:val="24"/>
          <w:lang w:val="lv-LV"/>
        </w:rPr>
        <w:t xml:space="preserve">Avansa pieprasījumu </w:t>
      </w:r>
      <w:r w:rsidRPr="000B316A">
        <w:rPr>
          <w:rFonts w:ascii="Times New Roman" w:eastAsia="Calibri" w:hAnsi="Times New Roman" w:cs="Times New Roman"/>
          <w:sz w:val="24"/>
          <w:szCs w:val="24"/>
          <w:lang w:val="lv-LV"/>
        </w:rPr>
        <w:t xml:space="preserve">un rēķinu par avansa summu, Finansējums tiek maksāts divās daļās šādā kārtībā: </w:t>
      </w:r>
    </w:p>
    <w:p w14:paraId="3DD3F8C0"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2.2.1. Avanss 90% apmērā no Balvu novada pašvaldības piešķirtā finansējuma, jeb EUR __________ (</w:t>
      </w:r>
      <w:r w:rsidRPr="000B316A">
        <w:rPr>
          <w:rFonts w:ascii="Times New Roman" w:eastAsia="Calibri" w:hAnsi="Times New Roman" w:cs="Times New Roman"/>
          <w:i/>
          <w:iCs/>
          <w:sz w:val="24"/>
          <w:szCs w:val="24"/>
          <w:lang w:val="lv-LV"/>
        </w:rPr>
        <w:t>summa vārdiem</w:t>
      </w:r>
      <w:r w:rsidRPr="000B316A">
        <w:rPr>
          <w:rFonts w:ascii="Times New Roman" w:eastAsia="Calibri" w:hAnsi="Times New Roman" w:cs="Times New Roman"/>
          <w:sz w:val="24"/>
          <w:szCs w:val="24"/>
          <w:lang w:val="lv-LV"/>
        </w:rPr>
        <w:t xml:space="preserve">) tiek pārskaitīts uz Granta saņēmēja bankas norēķinu kontu 10 (desmit) darba dienu laikā pēc Avansa pieprasījuma (6.pielikums.) un rēķina saņemšanas dienas Balvu novada pašvaldībā; </w:t>
      </w:r>
    </w:p>
    <w:p w14:paraId="07FAC00F"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2.2.2. Pēc atskaites „ Atskaite par piešķirtā Granta izlietojumu” apstiprināšanas, Granta saņēmējs izraksta rēķinu apmaksai par atlikušo Grantu (10% apmērā) no piešķirtā Granta </w:t>
      </w:r>
      <w:r w:rsidRPr="000B316A">
        <w:rPr>
          <w:rFonts w:ascii="Times New Roman" w:eastAsia="Calibri" w:hAnsi="Times New Roman" w:cs="Times New Roman"/>
          <w:sz w:val="24"/>
          <w:szCs w:val="24"/>
          <w:lang w:val="lv-LV"/>
        </w:rPr>
        <w:lastRenderedPageBreak/>
        <w:t xml:space="preserve">summas. Pārskaitījums uz Granta saņēmēja bankas norēķinu kontu tiek veikts 10 (desmit) darba dienu laikā no rēķina saņemšanas pašvaldības grāmatvedībā. </w:t>
      </w:r>
    </w:p>
    <w:p w14:paraId="39A6BEEA"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4CF6EB14" w14:textId="77777777" w:rsidR="000B316A" w:rsidRPr="000B316A" w:rsidRDefault="00000000" w:rsidP="000B316A">
      <w:pPr>
        <w:spacing w:after="0" w:line="240" w:lineRule="auto"/>
        <w:jc w:val="both"/>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3.Granta saņēmēja saistības</w:t>
      </w:r>
    </w:p>
    <w:p w14:paraId="37A53076" w14:textId="77777777" w:rsidR="000B316A" w:rsidRPr="000B316A" w:rsidRDefault="000B316A" w:rsidP="000B316A">
      <w:pPr>
        <w:spacing w:after="0" w:line="240" w:lineRule="auto"/>
        <w:jc w:val="both"/>
        <w:rPr>
          <w:rFonts w:ascii="Times New Roman" w:eastAsia="Calibri" w:hAnsi="Times New Roman" w:cs="Times New Roman"/>
          <w:sz w:val="24"/>
          <w:szCs w:val="24"/>
          <w:lang w:val="lv-LV"/>
        </w:rPr>
      </w:pPr>
    </w:p>
    <w:p w14:paraId="574102AC"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3.1.Granta saņēmējam ir pienākums 4 (četru mēnešu laikā) no līguma noslēgšanas datuma apgūt Grantu. </w:t>
      </w:r>
    </w:p>
    <w:p w14:paraId="74105839"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3.2. Granta saņēmējam, pēc Granta apguves termiņa beigām, 10 (desmit) darba dienu laikā ir jāiesniedz atskaite „ Atskaite par piešķirtā Granta izlietojumu”, pievienojot par katras tāmes pozīcijas izlietotajiem līdzekļiem bezskaidras naudas darījumiem rēķinus, pavadzīmes un maksājuma uzdevumus, bankas konta izrakstu, skaidras naudas darījumiem čekus vai kvītis. </w:t>
      </w:r>
    </w:p>
    <w:p w14:paraId="32157772"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3.3.1. no aprakstošās daļas – informācija par projekta aktivitātēm un sasniegtajiem rezultātiem brīvā formā; </w:t>
      </w:r>
    </w:p>
    <w:p w14:paraId="7C942A40"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3.3.2. gada pārskata vai gada ienākumu deklarāciju un tās pielikumu „Ieņēmumi no saimnieciskās darbības” par pēdējo noslēgto gadu. </w:t>
      </w:r>
    </w:p>
    <w:p w14:paraId="5B25D149"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3.4. Ja tiek pārkāptas Komisijas Regulas (ES) Nr. 2023/2831  prasības,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atbalsta saņēmējam ir pienākums atmaksāt pašvaldībai Projekta ietvaros saņemto nelikumīgo </w:t>
      </w:r>
      <w:proofErr w:type="spellStart"/>
      <w:r w:rsidRPr="000B316A">
        <w:rPr>
          <w:rFonts w:ascii="Times New Roman" w:eastAsia="Calibri" w:hAnsi="Times New Roman" w:cs="Times New Roman"/>
          <w:i/>
          <w:iCs/>
          <w:sz w:val="24"/>
          <w:szCs w:val="24"/>
          <w:lang w:val="lv-LV"/>
        </w:rPr>
        <w:t>de</w:t>
      </w:r>
      <w:proofErr w:type="spellEnd"/>
      <w:r w:rsidRPr="000B316A">
        <w:rPr>
          <w:rFonts w:ascii="Times New Roman" w:eastAsia="Calibri" w:hAnsi="Times New Roman" w:cs="Times New Roman"/>
          <w:i/>
          <w:iCs/>
          <w:sz w:val="24"/>
          <w:szCs w:val="24"/>
          <w:lang w:val="lv-LV"/>
        </w:rPr>
        <w:t xml:space="preserve"> </w:t>
      </w:r>
      <w:proofErr w:type="spellStart"/>
      <w:r w:rsidRPr="000B316A">
        <w:rPr>
          <w:rFonts w:ascii="Times New Roman" w:eastAsia="Calibri" w:hAnsi="Times New Roman" w:cs="Times New Roman"/>
          <w:i/>
          <w:iCs/>
          <w:sz w:val="24"/>
          <w:szCs w:val="24"/>
          <w:lang w:val="lv-LV"/>
        </w:rPr>
        <w:t>minimis</w:t>
      </w:r>
      <w:proofErr w:type="spellEnd"/>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atbalstu no līdzekļiem, kas ir brīvi no komercdarbības atbalsta, kopā ar procentiem, atbilstoši Komercdarbības atbalsta kontroles likuma IV vai V nodaļas nosacījumiem. </w:t>
      </w:r>
    </w:p>
    <w:p w14:paraId="54DAB70F"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3.5. Granta saņēmējs apliecina, ka ir iepazinies ar līguma nosacījumiem un prasībām, kā arī nes pilnu materiālo atbildību, ja tiek nodarīti zaudējumi Granta apguves laikā un pēc Granta apguves termiņa beigām, nākošo 2 (divu) pārskata gadu laikā. </w:t>
      </w:r>
    </w:p>
    <w:p w14:paraId="65AD969C"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3.6. Granta saņēmējs nodrošina Konkursa rīkotāja sagatavotā informatīvā plakāta atrašanos projekta īstenošanas vietā, ar atsauci par finansējuma devēju Balvu novada pašvaldību nākošo divu pārskata gadu laikā, pēc Granta apguves termiņa beigām. </w:t>
      </w:r>
    </w:p>
    <w:p w14:paraId="4F77C88C"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3.7. Granta saņēmējam jānodrošina projekta publicitāte, atsaucoties uz Pašvaldības organizēto konkursu un Granta īstenošanas laikā jāpiedalās vismaz divos pašvaldības rīkotajos pasākumos. </w:t>
      </w:r>
    </w:p>
    <w:p w14:paraId="41556F96" w14:textId="77777777" w:rsidR="000B316A" w:rsidRPr="000B316A" w:rsidRDefault="00000000" w:rsidP="000B316A">
      <w:pPr>
        <w:spacing w:after="0" w:line="240" w:lineRule="auto"/>
        <w:jc w:val="both"/>
        <w:rPr>
          <w:rFonts w:ascii="Times New Roman" w:eastAsia="Calibri" w:hAnsi="Times New Roman" w:cs="Times New Roman"/>
          <w:strike/>
          <w:sz w:val="24"/>
          <w:szCs w:val="24"/>
          <w:lang w:val="lv-LV"/>
        </w:rPr>
      </w:pPr>
      <w:r w:rsidRPr="000B316A">
        <w:rPr>
          <w:rFonts w:ascii="Times New Roman" w:eastAsia="Calibri" w:hAnsi="Times New Roman" w:cs="Times New Roman"/>
          <w:sz w:val="24"/>
          <w:szCs w:val="24"/>
          <w:lang w:val="lv-LV"/>
        </w:rPr>
        <w:t>3.8.Atbilstoši Komisijas Regulas (ES) Nr.</w:t>
      </w:r>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2023/2831</w:t>
      </w:r>
      <w:r w:rsidRPr="000B316A">
        <w:rPr>
          <w:rFonts w:ascii="Times New Roman" w:eastAsia="Calibri" w:hAnsi="Times New Roman" w:cs="Times New Roman"/>
          <w:i/>
          <w:iCs/>
          <w:sz w:val="24"/>
          <w:szCs w:val="24"/>
          <w:lang w:val="lv-LV"/>
        </w:rPr>
        <w:t xml:space="preserve"> </w:t>
      </w:r>
      <w:r w:rsidRPr="000B316A">
        <w:rPr>
          <w:rFonts w:ascii="Times New Roman" w:eastAsia="Calibri" w:hAnsi="Times New Roman" w:cs="Times New Roman"/>
          <w:sz w:val="24"/>
          <w:szCs w:val="24"/>
          <w:lang w:val="lv-LV"/>
        </w:rPr>
        <w:t xml:space="preserve">6. panta 3. punktam un 7.punktam, Granta saņēmējam jānodrošina datu par saņemto atbalstu glabāšanu 10 gadus no Granta piešķiršanas dienas. </w:t>
      </w:r>
      <w:r w:rsidRPr="000B316A">
        <w:rPr>
          <w:rFonts w:ascii="Times New Roman" w:eastAsia="Calibri" w:hAnsi="Times New Roman" w:cs="Times New Roman"/>
          <w:strike/>
          <w:sz w:val="24"/>
          <w:szCs w:val="24"/>
          <w:lang w:val="lv-LV"/>
        </w:rPr>
        <w:t>.</w:t>
      </w:r>
    </w:p>
    <w:p w14:paraId="05A6A756" w14:textId="77777777" w:rsidR="000B316A" w:rsidRPr="000B316A" w:rsidRDefault="00000000" w:rsidP="000B316A">
      <w:pPr>
        <w:spacing w:after="0" w:line="240" w:lineRule="auto"/>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3.9. Ja atbalsta pretendents vienlaikus darbojas vienā vai vairākās Komisijas regulas Nr.2023/2831 1.panta 1.punkta a), b), c) un d) apakšpunktā minētajās nozarēs, atbalsta pretendents nodrošina šo nozaru darbību vai uzskaites nodalīšanu, lai saskaņā ar Komisijas regulas Nr.2023/2831 1.panta 2.punktu darbības izslēgtajās nozarēs negūst labumu no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ko piešķir saskaņā ar Nolikumu. Ja Pretendents vienlaikus darbojas vienā vai vairākās nozarēs, kas minētas šī Nolikuma 2.5.1.-2.5.7. apakšpunktā, tam jānodrošina šo nozaru darbību vai uzskaites nodalīšanu, nodrošinot, ka darbības izslēgtajās nozarēs negūst labumu no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atbalsta, ko piešķir saskaņā ar Nolikumu.</w:t>
      </w:r>
    </w:p>
    <w:p w14:paraId="656E398C" w14:textId="77777777" w:rsidR="000B316A" w:rsidRPr="000B316A" w:rsidRDefault="000B316A" w:rsidP="000B316A">
      <w:pPr>
        <w:spacing w:after="0" w:line="240" w:lineRule="auto"/>
        <w:jc w:val="both"/>
        <w:rPr>
          <w:rFonts w:ascii="Times New Roman" w:eastAsia="Calibri" w:hAnsi="Times New Roman" w:cs="Times New Roman"/>
          <w:strike/>
          <w:sz w:val="24"/>
          <w:szCs w:val="24"/>
          <w:lang w:val="lv-LV"/>
        </w:rPr>
      </w:pPr>
    </w:p>
    <w:p w14:paraId="50A2AF9D"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3.10. </w:t>
      </w:r>
      <w:proofErr w:type="spellStart"/>
      <w:r w:rsidRPr="000B316A">
        <w:rPr>
          <w:rFonts w:ascii="Times New Roman" w:eastAsia="Calibri" w:hAnsi="Times New Roman" w:cs="Times New Roman"/>
          <w:sz w:val="24"/>
          <w:szCs w:val="24"/>
          <w:lang w:val="lv-LV"/>
        </w:rPr>
        <w:t>Rakstveidā</w:t>
      </w:r>
      <w:proofErr w:type="spellEnd"/>
      <w:r w:rsidRPr="000B316A">
        <w:rPr>
          <w:rFonts w:ascii="Times New Roman" w:eastAsia="Calibri" w:hAnsi="Times New Roman" w:cs="Times New Roman"/>
          <w:sz w:val="24"/>
          <w:szCs w:val="24"/>
          <w:lang w:val="lv-LV"/>
        </w:rPr>
        <w:t xml:space="preserve"> saskaņot ar Balvu novada pašvaldību jebkuras izmaiņas Pieteikuma izpildes gaitā pirms šo izmaiņu veikšanas, kā arī </w:t>
      </w:r>
      <w:proofErr w:type="spellStart"/>
      <w:r w:rsidRPr="000B316A">
        <w:rPr>
          <w:rFonts w:ascii="Times New Roman" w:eastAsia="Calibri" w:hAnsi="Times New Roman" w:cs="Times New Roman"/>
          <w:sz w:val="24"/>
          <w:szCs w:val="24"/>
          <w:lang w:val="lv-LV"/>
        </w:rPr>
        <w:t>rakstveidā</w:t>
      </w:r>
      <w:proofErr w:type="spellEnd"/>
      <w:r w:rsidRPr="000B316A">
        <w:rPr>
          <w:rFonts w:ascii="Times New Roman" w:eastAsia="Calibri" w:hAnsi="Times New Roman" w:cs="Times New Roman"/>
          <w:sz w:val="24"/>
          <w:szCs w:val="24"/>
          <w:lang w:val="lv-LV"/>
        </w:rPr>
        <w:t xml:space="preserve"> informēt Balvu novada pašvaldību par visiem šķēršļiem un apstākļiem, kas varētu kavēt Pieteikuma veiksmīgu izpildi vai ietekmēt tā kvalitāti </w:t>
      </w:r>
    </w:p>
    <w:p w14:paraId="0C37E844"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3.11.Pieteikuma īstenošanas un uzraudzības periodā nodrošināt pieteikuma īstenošanas laikā iegādāto vai izveidoto materiālo vērtību saglabāšanu un pieejamību pieteikuma īstenošanas faktiskajā adresē:___________________. </w:t>
      </w:r>
    </w:p>
    <w:p w14:paraId="57D61E17"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3.11.Veikt visas pieteikuma darbības caur vienu norēķinu kontu, kas ir uzrādīts pieteikuma veidlapā un/vai Līgumā. </w:t>
      </w:r>
    </w:p>
    <w:p w14:paraId="4C4D4AB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3.12. Šī Nolikuma ietvaros piešķirto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attiecībā uz vienām un tām pašām attiecināmajām izmaksām nedrīkst </w:t>
      </w:r>
      <w:proofErr w:type="spellStart"/>
      <w:r w:rsidRPr="000B316A">
        <w:rPr>
          <w:rFonts w:ascii="Times New Roman" w:eastAsia="Calibri" w:hAnsi="Times New Roman" w:cs="Times New Roman"/>
          <w:sz w:val="24"/>
          <w:szCs w:val="24"/>
          <w:lang w:val="lv-LV"/>
        </w:rPr>
        <w:t>kumulēt</w:t>
      </w:r>
      <w:proofErr w:type="spellEnd"/>
      <w:r w:rsidRPr="000B316A">
        <w:rPr>
          <w:rFonts w:ascii="Times New Roman" w:eastAsia="Calibri" w:hAnsi="Times New Roman" w:cs="Times New Roman"/>
          <w:sz w:val="24"/>
          <w:szCs w:val="24"/>
          <w:lang w:val="lv-LV"/>
        </w:rPr>
        <w:t xml:space="preserve"> ar komercdarbības atbalstu citu atbalsta programmu vai </w:t>
      </w:r>
      <w:proofErr w:type="spellStart"/>
      <w:r w:rsidRPr="000B316A">
        <w:rPr>
          <w:rFonts w:ascii="Times New Roman" w:eastAsia="Calibri" w:hAnsi="Times New Roman" w:cs="Times New Roman"/>
          <w:sz w:val="24"/>
          <w:szCs w:val="24"/>
          <w:lang w:val="lv-LV"/>
        </w:rPr>
        <w:t>ad-hoc</w:t>
      </w:r>
      <w:proofErr w:type="spellEnd"/>
      <w:r w:rsidRPr="000B316A">
        <w:rPr>
          <w:rFonts w:ascii="Times New Roman" w:eastAsia="Calibri" w:hAnsi="Times New Roman" w:cs="Times New Roman"/>
          <w:sz w:val="24"/>
          <w:szCs w:val="24"/>
          <w:lang w:val="lv-LV"/>
        </w:rPr>
        <w:t xml:space="preserve"> atbalsta projekta ietvaros, tai skaitā citu </w:t>
      </w:r>
      <w:proofErr w:type="spellStart"/>
      <w:r w:rsidRPr="000B316A">
        <w:rPr>
          <w:rFonts w:ascii="Times New Roman" w:eastAsia="Calibri" w:hAnsi="Times New Roman" w:cs="Times New Roman"/>
          <w:sz w:val="24"/>
          <w:szCs w:val="24"/>
          <w:lang w:val="lv-LV"/>
        </w:rPr>
        <w:t>de</w:t>
      </w:r>
      <w:proofErr w:type="spellEnd"/>
      <w:r w:rsidRPr="000B316A">
        <w:rPr>
          <w:rFonts w:ascii="Times New Roman" w:eastAsia="Calibri" w:hAnsi="Times New Roman" w:cs="Times New Roman"/>
          <w:sz w:val="24"/>
          <w:szCs w:val="24"/>
          <w:lang w:val="lv-LV"/>
        </w:rPr>
        <w:t xml:space="preserve"> </w:t>
      </w:r>
      <w:proofErr w:type="spellStart"/>
      <w:r w:rsidRPr="000B316A">
        <w:rPr>
          <w:rFonts w:ascii="Times New Roman" w:eastAsia="Calibri" w:hAnsi="Times New Roman" w:cs="Times New Roman"/>
          <w:sz w:val="24"/>
          <w:szCs w:val="24"/>
          <w:lang w:val="lv-LV"/>
        </w:rPr>
        <w:t>minimis</w:t>
      </w:r>
      <w:proofErr w:type="spellEnd"/>
      <w:r w:rsidRPr="000B316A">
        <w:rPr>
          <w:rFonts w:ascii="Times New Roman" w:eastAsia="Calibri" w:hAnsi="Times New Roman" w:cs="Times New Roman"/>
          <w:sz w:val="24"/>
          <w:szCs w:val="24"/>
          <w:lang w:val="lv-LV"/>
        </w:rPr>
        <w:t xml:space="preserve"> atbalstu, neatkarīgi no finansējuma avota.</w:t>
      </w:r>
    </w:p>
    <w:p w14:paraId="4C376F8C"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b/>
          <w:bCs/>
          <w:sz w:val="24"/>
          <w:szCs w:val="24"/>
          <w:lang w:val="lv-LV"/>
        </w:rPr>
        <w:t>4.Pašvaldības saistības</w:t>
      </w:r>
    </w:p>
    <w:p w14:paraId="05BF226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4.1. Pašvaldībai ir tiesības Granta saņēmējam pieprasīt Konkursa nolikumā paredzētās atskaites. </w:t>
      </w:r>
    </w:p>
    <w:p w14:paraId="1096B8E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4.2.Pašvaldības uzdevumā, Konkursa vērtēšanas un Grantu apguves uzraudzības komisijai, ir tiesības veikt Granta saņēmēja saimnieciskās darbības pārbaudes, sastādot aktu par materiālo vērtību esamību atbilstoši Konkursa pieteikumam. </w:t>
      </w:r>
    </w:p>
    <w:p w14:paraId="013F812F" w14:textId="77777777" w:rsidR="000B316A" w:rsidRPr="000B316A" w:rsidRDefault="00000000" w:rsidP="000B316A">
      <w:pPr>
        <w:jc w:val="both"/>
        <w:rPr>
          <w:rFonts w:ascii="Times New Roman" w:eastAsia="Calibri" w:hAnsi="Times New Roman" w:cs="Times New Roman"/>
          <w:strike/>
          <w:sz w:val="24"/>
          <w:szCs w:val="24"/>
          <w:lang w:val="lv-LV"/>
        </w:rPr>
      </w:pPr>
      <w:r w:rsidRPr="000B316A">
        <w:rPr>
          <w:rFonts w:ascii="Times New Roman" w:eastAsia="Calibri" w:hAnsi="Times New Roman" w:cs="Times New Roman"/>
          <w:sz w:val="24"/>
          <w:szCs w:val="24"/>
          <w:lang w:val="lv-LV"/>
        </w:rPr>
        <w:t xml:space="preserve">4.3. Pašvaldība atbalsta Granta saņēmēja publicitātes rakstu publicē Balvu novada pašvaldības tīmekļa vietnē </w:t>
      </w:r>
      <w:hyperlink r:id="rId13" w:history="1">
        <w:r w:rsidR="000B316A" w:rsidRPr="000B316A">
          <w:rPr>
            <w:rFonts w:ascii="Times New Roman" w:eastAsia="Calibri" w:hAnsi="Times New Roman" w:cs="Times New Roman"/>
            <w:color w:val="0563C1"/>
            <w:sz w:val="24"/>
            <w:szCs w:val="24"/>
            <w:u w:val="single"/>
            <w:lang w:val="lv-LV"/>
          </w:rPr>
          <w:t>www.balvi.lv</w:t>
        </w:r>
      </w:hyperlink>
      <w:r w:rsidRPr="000B316A">
        <w:rPr>
          <w:rFonts w:ascii="Times New Roman" w:eastAsia="Calibri" w:hAnsi="Times New Roman" w:cs="Times New Roman"/>
          <w:sz w:val="24"/>
          <w:szCs w:val="24"/>
          <w:lang w:val="lv-LV"/>
        </w:rPr>
        <w:t xml:space="preserve"> un informatīvajā izdevumā “Balvu Novada Ziņas”.  </w:t>
      </w:r>
    </w:p>
    <w:p w14:paraId="7C4B9BB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4.4.Pašvaldība ir tiesības likt atmaksāt izmaksāto finansējuma summu un veikt visas darbības, kas saistāmas ar minēto naudas līdzekļu piedziņu, ja Granta saņēmējs: </w:t>
      </w:r>
    </w:p>
    <w:p w14:paraId="7BA101A2"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4.4.1.nav iesniedzis izdevumus apliecinošos dokumentus atbilstoši konkursa Nolikumam un Līgumam; </w:t>
      </w:r>
    </w:p>
    <w:p w14:paraId="6AC8A6E6"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4.4.2.tam piešķirto finansējumu izlietojis citu mērķu sasniegšanai nekā norādīts Līgumā. </w:t>
      </w:r>
    </w:p>
    <w:p w14:paraId="2EB7B9EB"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4.5. Pašvaldība datus par piešķirto atbalstu glabā – 10 gadus no pēdējā atbalsta Granta piešķiršanas dienas šī Nolikuma ietvaros.</w:t>
      </w:r>
    </w:p>
    <w:p w14:paraId="596449A8"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b/>
          <w:bCs/>
          <w:sz w:val="24"/>
          <w:szCs w:val="24"/>
          <w:lang w:val="lv-LV"/>
        </w:rPr>
        <w:t>5. Līguma spēkā stāšanās kārtība un grozīšana kārtība</w:t>
      </w:r>
    </w:p>
    <w:p w14:paraId="776A9156"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5.1. Līgums stājas spēkā ar parakstīšanas brīdi un ir spēkā līdz Pušu saistību pilnīgai izpildei. </w:t>
      </w:r>
    </w:p>
    <w:p w14:paraId="4E56923E"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5.2. Līguma grozījumi ir jānoformē rakstiski. </w:t>
      </w:r>
    </w:p>
    <w:p w14:paraId="6A35340E" w14:textId="77777777" w:rsidR="000B316A" w:rsidRPr="000B316A" w:rsidRDefault="000B316A" w:rsidP="000B316A">
      <w:pPr>
        <w:autoSpaceDE w:val="0"/>
        <w:autoSpaceDN w:val="0"/>
        <w:adjustRightInd w:val="0"/>
        <w:spacing w:after="0" w:line="240" w:lineRule="auto"/>
        <w:jc w:val="both"/>
        <w:rPr>
          <w:rFonts w:ascii="Times New Roman" w:eastAsia="Calibri" w:hAnsi="Times New Roman" w:cs="Times New Roman"/>
          <w:color w:val="000000"/>
          <w:kern w:val="0"/>
          <w:sz w:val="24"/>
          <w:szCs w:val="24"/>
          <w:lang w:val="lv-LV"/>
        </w:rPr>
      </w:pPr>
    </w:p>
    <w:p w14:paraId="161AEDA2" w14:textId="77777777" w:rsidR="000B316A" w:rsidRPr="000B316A" w:rsidRDefault="00000000" w:rsidP="000B316A">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lv-LV"/>
        </w:rPr>
      </w:pPr>
      <w:r w:rsidRPr="000B316A">
        <w:rPr>
          <w:rFonts w:ascii="Times New Roman" w:eastAsia="Calibri" w:hAnsi="Times New Roman" w:cs="Times New Roman"/>
          <w:b/>
          <w:bCs/>
          <w:color w:val="000000"/>
          <w:kern w:val="0"/>
          <w:sz w:val="24"/>
          <w:szCs w:val="24"/>
          <w:lang w:val="lv-LV"/>
        </w:rPr>
        <w:t>6.Citi noteikumi</w:t>
      </w:r>
    </w:p>
    <w:p w14:paraId="221B0C96" w14:textId="77777777" w:rsidR="000B316A" w:rsidRPr="000B316A" w:rsidRDefault="000B316A" w:rsidP="000B316A">
      <w:pPr>
        <w:autoSpaceDE w:val="0"/>
        <w:autoSpaceDN w:val="0"/>
        <w:adjustRightInd w:val="0"/>
        <w:spacing w:after="0" w:line="240" w:lineRule="auto"/>
        <w:jc w:val="both"/>
        <w:rPr>
          <w:rFonts w:ascii="Times New Roman" w:eastAsia="Calibri" w:hAnsi="Times New Roman" w:cs="Times New Roman"/>
          <w:color w:val="000000"/>
          <w:kern w:val="0"/>
          <w:sz w:val="24"/>
          <w:szCs w:val="24"/>
          <w:lang w:val="lv-LV"/>
        </w:rPr>
      </w:pPr>
    </w:p>
    <w:p w14:paraId="02BE9AD5"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6.1.Strīdi, kas rodas šī Līguma izpildes gaitā Puses risina sarunu ceļā, ja sarunu ceļā strīdu risināšana nav iespējama, tos risina normatīvajos aktos noteiktajā kārtībā. </w:t>
      </w:r>
    </w:p>
    <w:p w14:paraId="654683AA"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6.2. Puses apņemas neizpaust šī Līguma izpildes gaitā saņemto informāciju, kā arī datus, kas var tikt izmantoti konkurences nolūkos. </w:t>
      </w:r>
    </w:p>
    <w:p w14:paraId="5D3609FE"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6.3. Puses apņemas neveikt darbības, kuras tieši vai netieši var nodarīt zaudējumus otras Puses interesēm un reputācijai. </w:t>
      </w:r>
    </w:p>
    <w:p w14:paraId="7D2A4211"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6.4. Līgums sastādīts latviešu valodā divos eksemplāros, abiem eksemplāriem vienāds juridiskais spēks.</w:t>
      </w:r>
    </w:p>
    <w:p w14:paraId="59357C7D" w14:textId="77777777" w:rsidR="000B316A" w:rsidRPr="000B316A" w:rsidRDefault="00000000" w:rsidP="000B316A">
      <w:pPr>
        <w:jc w:val="both"/>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6.5. Pašvaldības kontaktpersona Līguma izpildes jautājumos – uzņēmējdarbības atbalsta speciālists Vineta Zeltkalne, mob. 29373559. </w:t>
      </w:r>
    </w:p>
    <w:p w14:paraId="73F59A0E" w14:textId="77777777" w:rsidR="000B316A" w:rsidRPr="000B316A" w:rsidRDefault="00000000" w:rsidP="000B316A">
      <w:pPr>
        <w:jc w:val="center"/>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lastRenderedPageBreak/>
        <w:t>7.Pušu rekvizīti un paraksti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1B7712" w14:paraId="18492A11" w14:textId="77777777" w:rsidTr="00315611">
        <w:tc>
          <w:tcPr>
            <w:tcW w:w="4508" w:type="dxa"/>
          </w:tcPr>
          <w:p w14:paraId="3023F257" w14:textId="77777777" w:rsidR="000B316A" w:rsidRPr="000B316A" w:rsidRDefault="00000000" w:rsidP="000B316A">
            <w:pPr>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Balvu novada pašvaldība</w:t>
            </w:r>
          </w:p>
          <w:p w14:paraId="6E14B2C4" w14:textId="77777777" w:rsidR="000B316A" w:rsidRPr="000B316A" w:rsidRDefault="000B316A" w:rsidP="000B316A">
            <w:pPr>
              <w:rPr>
                <w:rFonts w:ascii="Times New Roman" w:eastAsia="Calibri" w:hAnsi="Times New Roman" w:cs="Times New Roman"/>
                <w:b/>
                <w:bCs/>
                <w:sz w:val="24"/>
                <w:szCs w:val="24"/>
                <w:lang w:val="lv-LV"/>
              </w:rPr>
            </w:pPr>
          </w:p>
          <w:p w14:paraId="2B1B0E21" w14:textId="77777777" w:rsidR="000B316A" w:rsidRPr="000B316A" w:rsidRDefault="00000000" w:rsidP="000B316A">
            <w:pPr>
              <w:rPr>
                <w:rFonts w:ascii="Times New Roman" w:eastAsia="Calibri" w:hAnsi="Times New Roman" w:cs="Times New Roman"/>
                <w:sz w:val="24"/>
                <w:szCs w:val="24"/>
                <w:lang w:val="lv-LV"/>
              </w:rPr>
            </w:pPr>
            <w:proofErr w:type="spellStart"/>
            <w:r w:rsidRPr="000B316A">
              <w:rPr>
                <w:rFonts w:ascii="Times New Roman" w:eastAsia="Calibri" w:hAnsi="Times New Roman" w:cs="Times New Roman"/>
                <w:sz w:val="24"/>
                <w:szCs w:val="24"/>
                <w:lang w:val="lv-LV"/>
              </w:rPr>
              <w:t>Reģ</w:t>
            </w:r>
            <w:proofErr w:type="spellEnd"/>
            <w:r w:rsidRPr="000B316A">
              <w:rPr>
                <w:rFonts w:ascii="Times New Roman" w:eastAsia="Calibri" w:hAnsi="Times New Roman" w:cs="Times New Roman"/>
                <w:sz w:val="24"/>
                <w:szCs w:val="24"/>
                <w:lang w:val="lv-LV"/>
              </w:rPr>
              <w:t>. Nr. 90009115622</w:t>
            </w:r>
          </w:p>
          <w:p w14:paraId="47F9C475"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Juridiskā adrese: Bērzpils iela 1A, Balvos, LV-4501</w:t>
            </w:r>
          </w:p>
          <w:p w14:paraId="53F28662" w14:textId="77777777" w:rsidR="000B316A" w:rsidRPr="000B316A" w:rsidRDefault="000B316A" w:rsidP="000B316A">
            <w:pPr>
              <w:rPr>
                <w:rFonts w:ascii="Times New Roman" w:eastAsia="Calibri" w:hAnsi="Times New Roman" w:cs="Times New Roman"/>
                <w:sz w:val="24"/>
                <w:szCs w:val="24"/>
                <w:lang w:val="lv-LV"/>
              </w:rPr>
            </w:pPr>
          </w:p>
          <w:p w14:paraId="1A1A3B3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Banka: AS "Citadele banka"</w:t>
            </w:r>
          </w:p>
          <w:p w14:paraId="7B5D754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Kods: PARXLV22</w:t>
            </w:r>
          </w:p>
          <w:p w14:paraId="4B683021"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Konts Nr. LV05PARX0012592970001</w:t>
            </w:r>
          </w:p>
        </w:tc>
        <w:tc>
          <w:tcPr>
            <w:tcW w:w="4509" w:type="dxa"/>
          </w:tcPr>
          <w:p w14:paraId="770B4304"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b/>
                <w:bCs/>
                <w:sz w:val="24"/>
                <w:szCs w:val="24"/>
                <w:lang w:val="lv-LV"/>
              </w:rPr>
              <w:t>Finansējuma saņēmējs</w:t>
            </w:r>
            <w:r w:rsidRPr="000B316A">
              <w:rPr>
                <w:rFonts w:ascii="Times New Roman" w:eastAsia="Calibri" w:hAnsi="Times New Roman" w:cs="Times New Roman"/>
                <w:sz w:val="24"/>
                <w:szCs w:val="24"/>
                <w:lang w:val="lv-LV"/>
              </w:rPr>
              <w:t xml:space="preserve"> </w:t>
            </w:r>
          </w:p>
          <w:p w14:paraId="0616F947" w14:textId="77777777" w:rsidR="000B316A" w:rsidRPr="000B316A" w:rsidRDefault="000B316A" w:rsidP="000B316A">
            <w:pPr>
              <w:rPr>
                <w:rFonts w:ascii="Times New Roman" w:eastAsia="Calibri" w:hAnsi="Times New Roman" w:cs="Times New Roman"/>
                <w:sz w:val="24"/>
                <w:szCs w:val="24"/>
                <w:lang w:val="lv-LV"/>
              </w:rPr>
            </w:pPr>
          </w:p>
          <w:p w14:paraId="3A65BFFB" w14:textId="77777777" w:rsidR="000B316A" w:rsidRPr="000B316A" w:rsidRDefault="00000000" w:rsidP="000B316A">
            <w:pPr>
              <w:rPr>
                <w:rFonts w:ascii="Times New Roman" w:eastAsia="Calibri" w:hAnsi="Times New Roman" w:cs="Times New Roman"/>
                <w:sz w:val="24"/>
                <w:szCs w:val="24"/>
                <w:lang w:val="lv-LV"/>
              </w:rPr>
            </w:pPr>
            <w:proofErr w:type="spellStart"/>
            <w:r w:rsidRPr="000B316A">
              <w:rPr>
                <w:rFonts w:ascii="Times New Roman" w:eastAsia="Calibri" w:hAnsi="Times New Roman" w:cs="Times New Roman"/>
                <w:sz w:val="24"/>
                <w:szCs w:val="24"/>
                <w:lang w:val="lv-LV"/>
              </w:rPr>
              <w:t>Reģ</w:t>
            </w:r>
            <w:proofErr w:type="spellEnd"/>
            <w:r w:rsidRPr="000B316A">
              <w:rPr>
                <w:rFonts w:ascii="Times New Roman" w:eastAsia="Calibri" w:hAnsi="Times New Roman" w:cs="Times New Roman"/>
                <w:sz w:val="24"/>
                <w:szCs w:val="24"/>
                <w:lang w:val="lv-LV"/>
              </w:rPr>
              <w:t xml:space="preserve">. Nr. </w:t>
            </w:r>
          </w:p>
          <w:p w14:paraId="6C82D9F2"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Juridiskā adrese</w:t>
            </w:r>
          </w:p>
          <w:p w14:paraId="72F009FA"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Tālrunis:</w:t>
            </w:r>
          </w:p>
          <w:p w14:paraId="7DBBBFC4" w14:textId="77777777" w:rsidR="000B316A" w:rsidRPr="000B316A" w:rsidRDefault="000B316A" w:rsidP="000B316A">
            <w:pPr>
              <w:rPr>
                <w:rFonts w:ascii="Times New Roman" w:eastAsia="Calibri" w:hAnsi="Times New Roman" w:cs="Times New Roman"/>
                <w:sz w:val="24"/>
                <w:szCs w:val="24"/>
                <w:lang w:val="lv-LV"/>
              </w:rPr>
            </w:pPr>
          </w:p>
          <w:p w14:paraId="26B8BD76" w14:textId="77777777" w:rsidR="000B316A" w:rsidRPr="000B316A" w:rsidRDefault="00000000" w:rsidP="000B316A">
            <w:pP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Banka:</w:t>
            </w:r>
            <w:r w:rsidRPr="000B316A">
              <w:rPr>
                <w:rFonts w:ascii="Times New Roman" w:eastAsia="Calibri" w:hAnsi="Times New Roman" w:cs="Times New Roman"/>
                <w:sz w:val="24"/>
                <w:szCs w:val="24"/>
                <w:lang w:val="lv-LV"/>
              </w:rPr>
              <w:br/>
              <w:t>Kods:</w:t>
            </w:r>
            <w:r w:rsidRPr="000B316A">
              <w:rPr>
                <w:rFonts w:ascii="Times New Roman" w:eastAsia="Calibri" w:hAnsi="Times New Roman" w:cs="Times New Roman"/>
                <w:sz w:val="24"/>
                <w:szCs w:val="24"/>
                <w:lang w:val="lv-LV"/>
              </w:rPr>
              <w:br/>
              <w:t xml:space="preserve">Konta Nr. </w:t>
            </w:r>
          </w:p>
        </w:tc>
      </w:tr>
      <w:tr w:rsidR="001B7712" w14:paraId="7EE73D1C" w14:textId="77777777" w:rsidTr="00315611">
        <w:tc>
          <w:tcPr>
            <w:tcW w:w="4508" w:type="dxa"/>
          </w:tcPr>
          <w:p w14:paraId="49DF8B9E" w14:textId="77777777" w:rsidR="000B316A" w:rsidRPr="000B316A" w:rsidRDefault="000B316A" w:rsidP="000B316A">
            <w:pPr>
              <w:rPr>
                <w:rFonts w:ascii="Times New Roman" w:eastAsia="Calibri" w:hAnsi="Times New Roman" w:cs="Times New Roman"/>
                <w:sz w:val="24"/>
                <w:szCs w:val="24"/>
                <w:lang w:val="lv-LV"/>
              </w:rPr>
            </w:pPr>
          </w:p>
          <w:p w14:paraId="1FFC0424" w14:textId="77777777" w:rsidR="000B316A" w:rsidRPr="000B316A" w:rsidRDefault="00000000" w:rsidP="000B316A">
            <w:pPr>
              <w:rPr>
                <w:rFonts w:ascii="Times New Roman" w:eastAsia="Calibri" w:hAnsi="Times New Roman" w:cs="Times New Roman"/>
                <w:b/>
                <w:bCs/>
                <w:sz w:val="24"/>
                <w:szCs w:val="24"/>
                <w:lang w:val="lv-LV"/>
              </w:rPr>
            </w:pPr>
            <w:r w:rsidRPr="000B316A">
              <w:rPr>
                <w:rFonts w:ascii="Times New Roman" w:eastAsia="Calibri" w:hAnsi="Times New Roman" w:cs="Times New Roman"/>
                <w:sz w:val="24"/>
                <w:szCs w:val="24"/>
                <w:lang w:val="lv-LV"/>
              </w:rPr>
              <w:t>Domes priekšsēdētājs ____S. Maksimovs</w:t>
            </w:r>
          </w:p>
        </w:tc>
        <w:tc>
          <w:tcPr>
            <w:tcW w:w="4509" w:type="dxa"/>
          </w:tcPr>
          <w:p w14:paraId="2237A775" w14:textId="77777777" w:rsidR="000B316A" w:rsidRPr="000B316A" w:rsidRDefault="000B316A" w:rsidP="000B316A">
            <w:pPr>
              <w:rPr>
                <w:rFonts w:ascii="Times New Roman" w:eastAsia="Calibri" w:hAnsi="Times New Roman" w:cs="Times New Roman"/>
                <w:b/>
                <w:bCs/>
                <w:sz w:val="24"/>
                <w:szCs w:val="24"/>
                <w:lang w:val="lv-LV"/>
              </w:rPr>
            </w:pPr>
          </w:p>
          <w:p w14:paraId="4C1FE6D4" w14:textId="77777777" w:rsidR="000B316A" w:rsidRPr="000B316A" w:rsidRDefault="00000000" w:rsidP="000B316A">
            <w:pPr>
              <w:rPr>
                <w:rFonts w:ascii="Times New Roman" w:eastAsia="Calibri" w:hAnsi="Times New Roman" w:cs="Times New Roman"/>
                <w:b/>
                <w:bCs/>
                <w:sz w:val="24"/>
                <w:szCs w:val="24"/>
                <w:lang w:val="lv-LV"/>
              </w:rPr>
            </w:pPr>
            <w:r w:rsidRPr="000B316A">
              <w:rPr>
                <w:rFonts w:ascii="Times New Roman" w:eastAsia="Calibri" w:hAnsi="Times New Roman" w:cs="Times New Roman"/>
                <w:b/>
                <w:bCs/>
                <w:sz w:val="24"/>
                <w:szCs w:val="24"/>
                <w:lang w:val="lv-LV"/>
              </w:rPr>
              <w:t>________________/             /</w:t>
            </w:r>
          </w:p>
        </w:tc>
      </w:tr>
    </w:tbl>
    <w:p w14:paraId="0820632C" w14:textId="77777777" w:rsidR="000B316A" w:rsidRPr="000B316A" w:rsidRDefault="000B316A" w:rsidP="000B316A">
      <w:pPr>
        <w:rPr>
          <w:rFonts w:ascii="Times New Roman" w:eastAsia="Calibri" w:hAnsi="Times New Roman" w:cs="Times New Roman"/>
          <w:sz w:val="24"/>
          <w:szCs w:val="24"/>
          <w:lang w:val="lv-LV"/>
        </w:rPr>
      </w:pPr>
    </w:p>
    <w:p w14:paraId="5D89362C" w14:textId="77777777" w:rsidR="000B316A" w:rsidRPr="000B316A" w:rsidRDefault="000B316A" w:rsidP="000B316A">
      <w:pPr>
        <w:rPr>
          <w:rFonts w:ascii="Times New Roman" w:eastAsia="Calibri" w:hAnsi="Times New Roman" w:cs="Times New Roman"/>
          <w:strike/>
          <w:sz w:val="24"/>
          <w:szCs w:val="24"/>
          <w:lang w:val="lv-LV"/>
        </w:rPr>
      </w:pPr>
    </w:p>
    <w:p w14:paraId="73F00FBF" w14:textId="77777777" w:rsidR="000B316A" w:rsidRPr="000B316A" w:rsidRDefault="000B316A" w:rsidP="000B316A">
      <w:pPr>
        <w:rPr>
          <w:rFonts w:ascii="Times New Roman" w:eastAsia="Calibri" w:hAnsi="Times New Roman" w:cs="Times New Roman"/>
          <w:strike/>
          <w:sz w:val="24"/>
          <w:szCs w:val="24"/>
          <w:lang w:val="lv-LV"/>
        </w:rPr>
        <w:sectPr w:rsidR="000B316A" w:rsidRPr="000B316A" w:rsidSect="000B316A">
          <w:pgSz w:w="11907" w:h="16840"/>
          <w:pgMar w:top="1440" w:right="1440" w:bottom="1440" w:left="1440" w:header="709" w:footer="709" w:gutter="0"/>
          <w:cols w:space="708"/>
          <w:docGrid w:linePitch="360"/>
        </w:sectPr>
      </w:pPr>
    </w:p>
    <w:p w14:paraId="5B990374" w14:textId="77777777" w:rsidR="000B316A" w:rsidRPr="000B316A" w:rsidRDefault="000B316A" w:rsidP="000B316A">
      <w:pPr>
        <w:rPr>
          <w:rFonts w:ascii="Calibri" w:eastAsia="Calibri" w:hAnsi="Calibri" w:cs="Times New Roman"/>
        </w:rPr>
      </w:pPr>
    </w:p>
    <w:p w14:paraId="182656BB" w14:textId="77777777" w:rsidR="000B316A" w:rsidRPr="000B316A" w:rsidRDefault="00000000" w:rsidP="000B316A">
      <w:pPr>
        <w:shd w:val="clear" w:color="auto" w:fill="FFFFFF"/>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6. pielikums </w:t>
      </w:r>
    </w:p>
    <w:p w14:paraId="11D9F264" w14:textId="77777777" w:rsidR="000B316A" w:rsidRPr="000B316A" w:rsidRDefault="00000000" w:rsidP="000B316A">
      <w:pPr>
        <w:shd w:val="clear" w:color="auto" w:fill="FFFFFF"/>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Balvu novada biznesa ideju konkursa </w:t>
      </w:r>
    </w:p>
    <w:p w14:paraId="7134B17B" w14:textId="77777777" w:rsidR="000B316A" w:rsidRPr="000B316A" w:rsidRDefault="00000000" w:rsidP="000B316A">
      <w:pPr>
        <w:shd w:val="clear" w:color="auto" w:fill="FFFFFF"/>
        <w:spacing w:after="0" w:line="240" w:lineRule="auto"/>
        <w:jc w:val="right"/>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“Tava biznesa ideja Balvu novadā” nolikumam</w:t>
      </w:r>
    </w:p>
    <w:p w14:paraId="0D899CA5" w14:textId="77777777" w:rsidR="000B316A" w:rsidRPr="000B316A" w:rsidRDefault="000B316A" w:rsidP="000B316A">
      <w:pPr>
        <w:shd w:val="clear" w:color="auto" w:fill="FFFFFF"/>
        <w:spacing w:after="0" w:line="240" w:lineRule="auto"/>
        <w:jc w:val="right"/>
        <w:rPr>
          <w:rFonts w:ascii="Times New Roman" w:eastAsia="Times New Roman" w:hAnsi="Times New Roman" w:cs="Times New Roman"/>
          <w:sz w:val="24"/>
          <w:szCs w:val="24"/>
          <w:lang w:val="lv-LV" w:eastAsia="lv-LV"/>
        </w:rPr>
      </w:pPr>
    </w:p>
    <w:p w14:paraId="734B1B36" w14:textId="77777777" w:rsidR="000B316A" w:rsidRPr="000B316A" w:rsidRDefault="000B316A" w:rsidP="000B316A">
      <w:pPr>
        <w:shd w:val="clear" w:color="auto" w:fill="FFFFFF"/>
        <w:spacing w:after="0" w:line="240" w:lineRule="auto"/>
        <w:jc w:val="right"/>
        <w:rPr>
          <w:rFonts w:ascii="Times New Roman" w:eastAsia="Times New Roman" w:hAnsi="Times New Roman" w:cs="Times New Roman"/>
          <w:b/>
          <w:bCs/>
          <w:sz w:val="24"/>
          <w:szCs w:val="24"/>
          <w:lang w:val="lv-LV" w:eastAsia="lv-LV"/>
        </w:rPr>
      </w:pPr>
    </w:p>
    <w:p w14:paraId="235FEC71" w14:textId="77777777" w:rsidR="000B316A" w:rsidRPr="000B316A" w:rsidRDefault="00000000" w:rsidP="000B316A">
      <w:pPr>
        <w:shd w:val="clear" w:color="auto" w:fill="FFFFFF"/>
        <w:spacing w:after="0" w:line="240" w:lineRule="auto"/>
        <w:jc w:val="center"/>
        <w:rPr>
          <w:rFonts w:ascii="Times New Roman" w:eastAsia="Calibri" w:hAnsi="Times New Roman" w:cs="Times New Roman"/>
          <w:sz w:val="24"/>
          <w:szCs w:val="24"/>
          <w:lang w:val="lv-LV"/>
        </w:rPr>
      </w:pPr>
      <w:r w:rsidRPr="000B316A">
        <w:rPr>
          <w:rFonts w:ascii="Times New Roman" w:eastAsia="Times New Roman" w:hAnsi="Times New Roman" w:cs="Times New Roman"/>
          <w:b/>
          <w:bCs/>
          <w:sz w:val="24"/>
          <w:szCs w:val="24"/>
          <w:lang w:val="lv-LV" w:eastAsia="lv-LV"/>
        </w:rPr>
        <w:t>AVANSA vai GRANTA PIEPRASĪJUMS</w:t>
      </w:r>
    </w:p>
    <w:p w14:paraId="31FE6E6A" w14:textId="77777777" w:rsidR="000B316A" w:rsidRPr="000B316A" w:rsidRDefault="000B316A" w:rsidP="000B316A">
      <w:pPr>
        <w:shd w:val="clear" w:color="auto" w:fill="FFFFFF"/>
        <w:spacing w:after="0" w:line="240" w:lineRule="auto"/>
        <w:rPr>
          <w:rFonts w:ascii="Times New Roman" w:eastAsia="Times New Roman" w:hAnsi="Times New Roman" w:cs="Times New Roman"/>
          <w:b/>
          <w:bCs/>
          <w:sz w:val="24"/>
          <w:szCs w:val="24"/>
          <w:lang w:val="lv-LV" w:eastAsia="lv-LV"/>
        </w:rPr>
      </w:pPr>
    </w:p>
    <w:p w14:paraId="08DE974D" w14:textId="77777777" w:rsidR="000B316A" w:rsidRPr="000B316A" w:rsidRDefault="00000000" w:rsidP="000B316A">
      <w:pPr>
        <w:shd w:val="clear" w:color="auto" w:fill="FFFFFF"/>
        <w:spacing w:after="0" w:line="240" w:lineRule="auto"/>
        <w:jc w:val="center"/>
        <w:rPr>
          <w:rFonts w:ascii="Times New Roman" w:eastAsia="Times New Roman" w:hAnsi="Times New Roman" w:cs="Times New Roman"/>
          <w:b/>
          <w:bCs/>
          <w:color w:val="000000"/>
          <w:sz w:val="24"/>
          <w:szCs w:val="24"/>
          <w:lang w:val="lv-LV" w:eastAsia="lv-LV"/>
        </w:rPr>
      </w:pPr>
      <w:r w:rsidRPr="000B316A">
        <w:rPr>
          <w:rFonts w:ascii="Times New Roman" w:eastAsia="Times New Roman" w:hAnsi="Times New Roman" w:cs="Times New Roman"/>
          <w:b/>
          <w:bCs/>
          <w:color w:val="000000"/>
          <w:sz w:val="24"/>
          <w:szCs w:val="24"/>
          <w:lang w:val="lv-LV" w:eastAsia="lv-LV"/>
        </w:rPr>
        <w:t>konkursa “ Tava biznesa ideja Balvu novadā __</w:t>
      </w:r>
      <w:r w:rsidRPr="000B316A">
        <w:rPr>
          <w:rFonts w:ascii="Times New Roman" w:eastAsia="Times New Roman" w:hAnsi="Times New Roman" w:cs="Times New Roman"/>
          <w:color w:val="000000"/>
          <w:sz w:val="24"/>
          <w:szCs w:val="24"/>
          <w:lang w:val="lv-LV" w:eastAsia="lv-LV"/>
        </w:rPr>
        <w:t xml:space="preserve">(gads)________” </w:t>
      </w:r>
      <w:r w:rsidRPr="000B316A">
        <w:rPr>
          <w:rFonts w:ascii="Times New Roman" w:eastAsia="Times New Roman" w:hAnsi="Times New Roman" w:cs="Times New Roman"/>
          <w:b/>
          <w:bCs/>
          <w:color w:val="000000"/>
          <w:sz w:val="24"/>
          <w:szCs w:val="24"/>
          <w:lang w:val="lv-LV" w:eastAsia="lv-LV"/>
        </w:rPr>
        <w:t>pieteikumam</w:t>
      </w:r>
    </w:p>
    <w:p w14:paraId="5E5F20B0" w14:textId="77777777" w:rsidR="000B316A" w:rsidRPr="000B316A" w:rsidRDefault="000B316A" w:rsidP="000B316A">
      <w:pPr>
        <w:shd w:val="clear" w:color="auto" w:fill="FFFFFF"/>
        <w:spacing w:after="0" w:line="240" w:lineRule="auto"/>
        <w:jc w:val="center"/>
        <w:rPr>
          <w:rFonts w:ascii="Times New Roman" w:eastAsia="Times New Roman" w:hAnsi="Times New Roman" w:cs="Times New Roman"/>
          <w:b/>
          <w:bCs/>
          <w:color w:val="000000"/>
          <w:sz w:val="24"/>
          <w:szCs w:val="24"/>
          <w:lang w:val="lv-LV" w:eastAsia="lv-LV"/>
        </w:rPr>
      </w:pPr>
    </w:p>
    <w:p w14:paraId="0275F73A" w14:textId="77777777" w:rsidR="000B316A" w:rsidRPr="000B316A" w:rsidRDefault="00000000" w:rsidP="000B316A">
      <w:pPr>
        <w:shd w:val="clear" w:color="auto" w:fill="FFFFFF"/>
        <w:spacing w:after="0" w:line="240" w:lineRule="auto"/>
        <w:jc w:val="center"/>
        <w:rPr>
          <w:rFonts w:ascii="Times New Roman" w:eastAsia="Times New Roman" w:hAnsi="Times New Roman" w:cs="Times New Roman"/>
          <w:color w:val="000000"/>
          <w:sz w:val="24"/>
          <w:szCs w:val="24"/>
          <w:lang w:val="lv-LV"/>
        </w:rPr>
      </w:pPr>
      <w:bookmarkStart w:id="4" w:name="_Hlk168574900"/>
      <w:r w:rsidRPr="000B316A">
        <w:rPr>
          <w:rFonts w:ascii="Times New Roman" w:eastAsia="Times New Roman" w:hAnsi="Times New Roman" w:cs="Times New Roman"/>
          <w:b/>
          <w:bCs/>
          <w:color w:val="000000"/>
          <w:sz w:val="24"/>
          <w:szCs w:val="24"/>
          <w:lang w:val="lv-LV"/>
        </w:rPr>
        <w:t>“</w:t>
      </w:r>
      <w:bookmarkEnd w:id="4"/>
      <w:r w:rsidRPr="000B316A">
        <w:rPr>
          <w:rFonts w:ascii="Times New Roman" w:eastAsia="Times New Roman" w:hAnsi="Times New Roman" w:cs="Times New Roman"/>
          <w:color w:val="000000"/>
          <w:sz w:val="24"/>
          <w:szCs w:val="24"/>
          <w:lang w:val="lv-LV"/>
        </w:rPr>
        <w:t>____nosaukums___________________</w:t>
      </w:r>
      <w:r w:rsidRPr="000B316A">
        <w:rPr>
          <w:rFonts w:ascii="Times New Roman" w:eastAsia="Times New Roman" w:hAnsi="Times New Roman" w:cs="Times New Roman"/>
          <w:b/>
          <w:bCs/>
          <w:color w:val="000000"/>
          <w:sz w:val="24"/>
          <w:szCs w:val="24"/>
          <w:lang w:val="lv-LV"/>
        </w:rPr>
        <w:t>”</w:t>
      </w:r>
    </w:p>
    <w:p w14:paraId="029A2625" w14:textId="77777777" w:rsidR="000B316A" w:rsidRPr="000B316A" w:rsidRDefault="000B316A" w:rsidP="000B316A">
      <w:pPr>
        <w:shd w:val="clear" w:color="auto" w:fill="FFFFFF"/>
        <w:spacing w:after="0" w:line="240" w:lineRule="auto"/>
        <w:jc w:val="center"/>
        <w:rPr>
          <w:rFonts w:ascii="Times New Roman" w:eastAsia="Times New Roman" w:hAnsi="Times New Roman" w:cs="Times New Roman"/>
          <w:b/>
          <w:bCs/>
          <w:sz w:val="24"/>
          <w:szCs w:val="24"/>
          <w:lang w:val="lv-LV" w:eastAsia="lv-LV"/>
        </w:rPr>
      </w:pPr>
    </w:p>
    <w:tbl>
      <w:tblPr>
        <w:tblW w:w="9460" w:type="dxa"/>
        <w:tblInd w:w="20" w:type="dxa"/>
        <w:tblLayout w:type="fixed"/>
        <w:tblCellMar>
          <w:top w:w="20" w:type="dxa"/>
          <w:left w:w="20" w:type="dxa"/>
          <w:bottom w:w="20" w:type="dxa"/>
          <w:right w:w="20" w:type="dxa"/>
        </w:tblCellMar>
        <w:tblLook w:val="04A0" w:firstRow="1" w:lastRow="0" w:firstColumn="1" w:lastColumn="0" w:noHBand="0" w:noVBand="1"/>
      </w:tblPr>
      <w:tblGrid>
        <w:gridCol w:w="6071"/>
        <w:gridCol w:w="3389"/>
      </w:tblGrid>
      <w:tr w:rsidR="001B7712" w14:paraId="01E7159F" w14:textId="77777777" w:rsidTr="000B316A">
        <w:trPr>
          <w:trHeight w:val="261"/>
        </w:trPr>
        <w:tc>
          <w:tcPr>
            <w:tcW w:w="6071" w:type="dxa"/>
            <w:tcBorders>
              <w:top w:val="single" w:sz="4" w:space="0" w:color="000000"/>
              <w:left w:val="single" w:sz="4" w:space="0" w:color="000000"/>
              <w:bottom w:val="single" w:sz="4" w:space="0" w:color="000000"/>
            </w:tcBorders>
            <w:shd w:val="clear" w:color="auto" w:fill="D9D9D9"/>
            <w:vAlign w:val="center"/>
          </w:tcPr>
          <w:p w14:paraId="6EB60426"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Līguma numurs un datums</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57CA2B2C"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79D28BB3" w14:textId="77777777" w:rsidTr="000B316A">
        <w:trPr>
          <w:trHeight w:val="240"/>
        </w:trPr>
        <w:tc>
          <w:tcPr>
            <w:tcW w:w="6071" w:type="dxa"/>
            <w:tcBorders>
              <w:top w:val="single" w:sz="4" w:space="0" w:color="000000"/>
              <w:left w:val="single" w:sz="4" w:space="0" w:color="000000"/>
              <w:bottom w:val="single" w:sz="4" w:space="0" w:color="000000"/>
            </w:tcBorders>
            <w:shd w:val="clear" w:color="auto" w:fill="D9D9D9"/>
            <w:vAlign w:val="center"/>
          </w:tcPr>
          <w:p w14:paraId="1935380D"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Avansa apmērs, % vai Granta apmērs %</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9B4028C" w14:textId="77777777" w:rsidR="000B316A" w:rsidRPr="000B316A" w:rsidRDefault="00000000" w:rsidP="000B316A">
            <w:pPr>
              <w:snapToGrid w:val="0"/>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 90% vai 10 %</w:t>
            </w:r>
          </w:p>
        </w:tc>
      </w:tr>
      <w:tr w:rsidR="001B7712" w14:paraId="346814BA" w14:textId="77777777" w:rsidTr="000B316A">
        <w:trPr>
          <w:trHeight w:val="360"/>
        </w:trPr>
        <w:tc>
          <w:tcPr>
            <w:tcW w:w="6071" w:type="dxa"/>
            <w:tcBorders>
              <w:top w:val="single" w:sz="4" w:space="0" w:color="000000"/>
              <w:left w:val="single" w:sz="4" w:space="0" w:color="000000"/>
              <w:bottom w:val="single" w:sz="4" w:space="0" w:color="000000"/>
            </w:tcBorders>
            <w:shd w:val="clear" w:color="auto" w:fill="D9D9D9"/>
            <w:vAlign w:val="center"/>
          </w:tcPr>
          <w:p w14:paraId="1D463FE0"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Avanss, EUR vai grants, EUR</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B0D32F1"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3E571049" w14:textId="77777777" w:rsidTr="000B316A">
        <w:trPr>
          <w:trHeight w:val="360"/>
        </w:trPr>
        <w:tc>
          <w:tcPr>
            <w:tcW w:w="6071" w:type="dxa"/>
            <w:tcBorders>
              <w:top w:val="single" w:sz="4" w:space="0" w:color="000000"/>
              <w:left w:val="single" w:sz="4" w:space="0" w:color="000000"/>
              <w:bottom w:val="single" w:sz="4" w:space="0" w:color="000000"/>
            </w:tcBorders>
            <w:shd w:val="clear" w:color="auto" w:fill="D9D9D9"/>
            <w:vAlign w:val="center"/>
          </w:tcPr>
          <w:p w14:paraId="17F000DC" w14:textId="77777777" w:rsidR="000B316A" w:rsidRPr="000B316A" w:rsidRDefault="00000000" w:rsidP="000B316A">
            <w:pPr>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Saņemtais avanss, EUR</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6D5DB0DD"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rPr>
            </w:pPr>
          </w:p>
        </w:tc>
      </w:tr>
      <w:tr w:rsidR="001B7712" w14:paraId="1BA71ACD" w14:textId="77777777" w:rsidTr="000B316A">
        <w:trPr>
          <w:trHeight w:val="352"/>
        </w:trPr>
        <w:tc>
          <w:tcPr>
            <w:tcW w:w="6071" w:type="dxa"/>
            <w:tcBorders>
              <w:top w:val="single" w:sz="4" w:space="0" w:color="000000"/>
              <w:left w:val="single" w:sz="4" w:space="0" w:color="000000"/>
              <w:bottom w:val="single" w:sz="4" w:space="0" w:color="000000"/>
            </w:tcBorders>
            <w:shd w:val="clear" w:color="auto" w:fill="D9D9D9"/>
            <w:vAlign w:val="center"/>
          </w:tcPr>
          <w:p w14:paraId="2D18A00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Projekta kopējās izmaksas, EUR</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4C10344"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73624923" w14:textId="77777777" w:rsidTr="000B316A">
        <w:trPr>
          <w:trHeight w:val="316"/>
        </w:trPr>
        <w:tc>
          <w:tcPr>
            <w:tcW w:w="6071" w:type="dxa"/>
            <w:tcBorders>
              <w:top w:val="single" w:sz="4" w:space="0" w:color="000000"/>
              <w:left w:val="single" w:sz="4" w:space="0" w:color="000000"/>
              <w:bottom w:val="single" w:sz="4" w:space="0" w:color="000000"/>
            </w:tcBorders>
            <w:shd w:val="clear" w:color="auto" w:fill="D9D9D9"/>
            <w:vAlign w:val="center"/>
          </w:tcPr>
          <w:p w14:paraId="74BBEECE"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Granta kopējais finansējums, EUR</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68C547D9"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345DE608" w14:textId="77777777" w:rsidTr="000B316A">
        <w:trPr>
          <w:trHeight w:val="390"/>
        </w:trPr>
        <w:tc>
          <w:tcPr>
            <w:tcW w:w="6071" w:type="dxa"/>
            <w:tcBorders>
              <w:top w:val="single" w:sz="4" w:space="0" w:color="000000"/>
              <w:left w:val="single" w:sz="4" w:space="0" w:color="000000"/>
              <w:bottom w:val="single" w:sz="4" w:space="0" w:color="000000"/>
            </w:tcBorders>
            <w:shd w:val="clear" w:color="auto" w:fill="D9D9D9"/>
            <w:vAlign w:val="center"/>
          </w:tcPr>
          <w:p w14:paraId="1C9CC6D8" w14:textId="77777777" w:rsidR="000B316A" w:rsidRPr="000B316A" w:rsidRDefault="00000000" w:rsidP="000B316A">
            <w:pPr>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Granta saņēmējs: juridiskais nosaukums,</w:t>
            </w:r>
          </w:p>
          <w:p w14:paraId="4584FB26" w14:textId="77777777" w:rsidR="000B316A" w:rsidRPr="000B316A" w:rsidRDefault="00000000" w:rsidP="000B316A">
            <w:pPr>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 amatpersonas vārds, uzvārds</w:t>
            </w:r>
          </w:p>
          <w:p w14:paraId="19A3C0DE" w14:textId="77777777" w:rsidR="000B316A" w:rsidRPr="000B316A" w:rsidRDefault="00000000" w:rsidP="000B316A">
            <w:pPr>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vai</w:t>
            </w:r>
          </w:p>
          <w:p w14:paraId="3A2AB2E1" w14:textId="77777777" w:rsidR="000B316A" w:rsidRPr="000B316A" w:rsidRDefault="00000000" w:rsidP="000B316A">
            <w:pPr>
              <w:autoSpaceDE w:val="0"/>
              <w:autoSpaceDN w:val="0"/>
              <w:adjustRightInd w:val="0"/>
              <w:spacing w:after="0" w:line="240" w:lineRule="auto"/>
              <w:rPr>
                <w:rFonts w:ascii="Times New Roman" w:eastAsia="Calibri" w:hAnsi="Times New Roman" w:cs="Times New Roman"/>
                <w:color w:val="000000"/>
                <w:kern w:val="0"/>
                <w:sz w:val="23"/>
                <w:szCs w:val="23"/>
                <w:lang w:val="lv-LV"/>
              </w:rPr>
            </w:pPr>
            <w:r w:rsidRPr="000B316A">
              <w:rPr>
                <w:rFonts w:ascii="Times New Roman" w:eastAsia="Calibri" w:hAnsi="Times New Roman" w:cs="Times New Roman"/>
                <w:color w:val="000000"/>
                <w:kern w:val="0"/>
                <w:sz w:val="23"/>
                <w:szCs w:val="23"/>
                <w:lang w:val="lv-LV"/>
              </w:rPr>
              <w:t xml:space="preserve">Saimnieciskā darba veicējs /Reģistrācijas Nr. </w:t>
            </w:r>
          </w:p>
          <w:p w14:paraId="131D3E5A" w14:textId="77777777" w:rsidR="000B316A" w:rsidRPr="000B316A" w:rsidRDefault="000B316A" w:rsidP="000B316A">
            <w:pPr>
              <w:spacing w:after="0" w:line="240" w:lineRule="auto"/>
              <w:rPr>
                <w:rFonts w:ascii="Times New Roman" w:eastAsia="Calibri" w:hAnsi="Times New Roman" w:cs="Times New Roman"/>
                <w:sz w:val="24"/>
                <w:szCs w:val="24"/>
                <w:lang w:val="lv-LV"/>
              </w:rPr>
            </w:pP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63EDC9A7"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108C7890" w14:textId="77777777" w:rsidTr="000B316A">
        <w:trPr>
          <w:trHeight w:val="328"/>
        </w:trPr>
        <w:tc>
          <w:tcPr>
            <w:tcW w:w="6071" w:type="dxa"/>
            <w:tcBorders>
              <w:top w:val="single" w:sz="4" w:space="0" w:color="000000"/>
              <w:left w:val="single" w:sz="4" w:space="0" w:color="000000"/>
              <w:bottom w:val="single" w:sz="4" w:space="0" w:color="000000"/>
            </w:tcBorders>
            <w:shd w:val="clear" w:color="auto" w:fill="D9D9D9"/>
            <w:vAlign w:val="center"/>
          </w:tcPr>
          <w:p w14:paraId="114E9CFF"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Reģistrācijas Nr.</w:t>
            </w:r>
            <w:r w:rsidRPr="000B316A">
              <w:rPr>
                <w:rFonts w:ascii="Times New Roman" w:eastAsia="Times New Roman" w:hAnsi="Times New Roman" w:cs="Times New Roman"/>
                <w:sz w:val="24"/>
                <w:szCs w:val="24"/>
                <w:lang w:val="lv-LV"/>
              </w:rPr>
              <w:t xml:space="preserve"> </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0FE99F2F"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45935319" w14:textId="77777777" w:rsidTr="000B316A">
        <w:trPr>
          <w:trHeight w:val="362"/>
        </w:trPr>
        <w:tc>
          <w:tcPr>
            <w:tcW w:w="6071" w:type="dxa"/>
            <w:tcBorders>
              <w:top w:val="single" w:sz="4" w:space="0" w:color="000000"/>
              <w:left w:val="single" w:sz="4" w:space="0" w:color="000000"/>
              <w:bottom w:val="single" w:sz="4" w:space="0" w:color="000000"/>
            </w:tcBorders>
            <w:shd w:val="clear" w:color="auto" w:fill="D9D9D9"/>
            <w:vAlign w:val="center"/>
          </w:tcPr>
          <w:p w14:paraId="77F9DF69"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Kontaktpersona, tālruņa Nr., e – pasts</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47FCBAB3"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r w:rsidR="001B7712" w14:paraId="6EA17CAE" w14:textId="77777777" w:rsidTr="000B316A">
        <w:trPr>
          <w:trHeight w:val="348"/>
        </w:trPr>
        <w:tc>
          <w:tcPr>
            <w:tcW w:w="6071" w:type="dxa"/>
            <w:tcBorders>
              <w:top w:val="single" w:sz="4" w:space="0" w:color="000000"/>
              <w:left w:val="single" w:sz="4" w:space="0" w:color="000000"/>
              <w:bottom w:val="single" w:sz="4" w:space="0" w:color="000000"/>
            </w:tcBorders>
            <w:shd w:val="clear" w:color="auto" w:fill="D9D9D9"/>
            <w:vAlign w:val="center"/>
          </w:tcPr>
          <w:p w14:paraId="3FE7B967" w14:textId="77777777" w:rsidR="000B316A" w:rsidRPr="000B316A" w:rsidRDefault="00000000" w:rsidP="000B316A">
            <w:pPr>
              <w:spacing w:after="0" w:line="240" w:lineRule="auto"/>
              <w:rPr>
                <w:rFonts w:ascii="Times New Roman" w:eastAsia="Calibri" w:hAnsi="Times New Roman" w:cs="Times New Roman"/>
                <w:sz w:val="24"/>
                <w:szCs w:val="24"/>
                <w:lang w:val="lv-LV"/>
              </w:rPr>
            </w:pPr>
            <w:r w:rsidRPr="000B316A">
              <w:rPr>
                <w:rFonts w:ascii="Times New Roman" w:eastAsia="Times New Roman" w:hAnsi="Times New Roman" w:cs="Times New Roman"/>
                <w:sz w:val="24"/>
                <w:szCs w:val="24"/>
                <w:lang w:val="lv-LV" w:eastAsia="lv-LV"/>
              </w:rPr>
              <w:t xml:space="preserve">Bankas konta numurs, uz kuru veicams maksājums </w:t>
            </w:r>
          </w:p>
        </w:tc>
        <w:tc>
          <w:tcPr>
            <w:tcW w:w="3389" w:type="dxa"/>
            <w:tcBorders>
              <w:top w:val="single" w:sz="6" w:space="0" w:color="414142"/>
              <w:left w:val="single" w:sz="4" w:space="0" w:color="000000"/>
              <w:bottom w:val="single" w:sz="6" w:space="0" w:color="414142"/>
              <w:right w:val="single" w:sz="6" w:space="0" w:color="414142"/>
            </w:tcBorders>
            <w:shd w:val="clear" w:color="auto" w:fill="auto"/>
            <w:vAlign w:val="center"/>
          </w:tcPr>
          <w:p w14:paraId="37C07DA9" w14:textId="77777777" w:rsidR="000B316A" w:rsidRPr="000B316A" w:rsidRDefault="000B316A" w:rsidP="000B316A">
            <w:pPr>
              <w:snapToGrid w:val="0"/>
              <w:spacing w:after="0" w:line="240" w:lineRule="auto"/>
              <w:rPr>
                <w:rFonts w:ascii="Times New Roman" w:eastAsia="Times New Roman" w:hAnsi="Times New Roman" w:cs="Times New Roman"/>
                <w:sz w:val="24"/>
                <w:szCs w:val="24"/>
                <w:lang w:val="lv-LV" w:eastAsia="lv-LV"/>
              </w:rPr>
            </w:pPr>
          </w:p>
        </w:tc>
      </w:tr>
    </w:tbl>
    <w:p w14:paraId="44391992" w14:textId="77777777" w:rsidR="000B316A" w:rsidRPr="000B316A" w:rsidRDefault="000B316A" w:rsidP="000B316A">
      <w:pPr>
        <w:shd w:val="clear" w:color="auto" w:fill="FFFFFF"/>
        <w:spacing w:after="0" w:line="240" w:lineRule="auto"/>
        <w:rPr>
          <w:rFonts w:ascii="Times New Roman" w:eastAsia="Times New Roman" w:hAnsi="Times New Roman" w:cs="Times New Roman"/>
          <w:sz w:val="24"/>
          <w:szCs w:val="24"/>
          <w:lang w:val="lv-LV" w:eastAsia="lv-LV"/>
        </w:rPr>
      </w:pPr>
    </w:p>
    <w:p w14:paraId="5D96C157" w14:textId="77777777" w:rsidR="000B316A" w:rsidRPr="000B316A" w:rsidRDefault="000B316A" w:rsidP="000B316A">
      <w:pPr>
        <w:shd w:val="clear" w:color="auto" w:fill="FFFFFF"/>
        <w:spacing w:after="0" w:line="240" w:lineRule="auto"/>
        <w:rPr>
          <w:rFonts w:ascii="Times New Roman" w:eastAsia="Times New Roman" w:hAnsi="Times New Roman" w:cs="Times New Roman"/>
          <w:sz w:val="24"/>
          <w:szCs w:val="24"/>
          <w:lang w:val="lv-LV" w:eastAsia="lv-LV"/>
        </w:rPr>
      </w:pPr>
    </w:p>
    <w:p w14:paraId="7B84157F" w14:textId="77777777" w:rsidR="000B316A" w:rsidRPr="000B316A" w:rsidRDefault="00000000" w:rsidP="000B316A">
      <w:pPr>
        <w:shd w:val="clear" w:color="auto" w:fill="FFFFFF"/>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Uzņēmuma nosaukums/</w:t>
      </w:r>
      <w:proofErr w:type="spellStart"/>
      <w:r w:rsidRPr="000B316A">
        <w:rPr>
          <w:rFonts w:ascii="Times New Roman" w:eastAsia="Times New Roman" w:hAnsi="Times New Roman" w:cs="Times New Roman"/>
          <w:sz w:val="24"/>
          <w:szCs w:val="24"/>
          <w:lang w:val="lv-LV" w:eastAsia="lv-LV"/>
        </w:rPr>
        <w:t>pašnodarbinātā</w:t>
      </w:r>
      <w:proofErr w:type="spellEnd"/>
      <w:r w:rsidRPr="000B316A">
        <w:rPr>
          <w:rFonts w:ascii="Times New Roman" w:eastAsia="Times New Roman" w:hAnsi="Times New Roman" w:cs="Times New Roman"/>
          <w:sz w:val="24"/>
          <w:szCs w:val="24"/>
          <w:lang w:val="lv-LV" w:eastAsia="lv-LV"/>
        </w:rPr>
        <w:t xml:space="preserve"> persona ________________(vārds, uzvārds, paraksts) </w:t>
      </w:r>
    </w:p>
    <w:p w14:paraId="1539A2C0" w14:textId="77777777" w:rsidR="000B316A" w:rsidRPr="000B316A" w:rsidRDefault="000B316A" w:rsidP="000B316A">
      <w:pPr>
        <w:shd w:val="clear" w:color="auto" w:fill="FFFFFF"/>
        <w:spacing w:after="0" w:line="240" w:lineRule="auto"/>
        <w:rPr>
          <w:rFonts w:ascii="Times New Roman" w:eastAsia="Times New Roman" w:hAnsi="Times New Roman" w:cs="Times New Roman"/>
          <w:sz w:val="24"/>
          <w:szCs w:val="24"/>
          <w:lang w:val="lv-LV" w:eastAsia="lv-LV"/>
        </w:rPr>
      </w:pPr>
    </w:p>
    <w:p w14:paraId="5F254BBB" w14:textId="77777777" w:rsidR="000B316A" w:rsidRPr="000B316A" w:rsidRDefault="000B316A" w:rsidP="000B316A">
      <w:pPr>
        <w:shd w:val="clear" w:color="auto" w:fill="FFFFFF"/>
        <w:spacing w:after="0" w:line="240" w:lineRule="auto"/>
        <w:rPr>
          <w:rFonts w:ascii="Times New Roman" w:eastAsia="Times New Roman" w:hAnsi="Times New Roman" w:cs="Times New Roman"/>
          <w:sz w:val="24"/>
          <w:szCs w:val="24"/>
          <w:lang w:val="lv-LV" w:eastAsia="lv-LV"/>
        </w:rPr>
      </w:pPr>
    </w:p>
    <w:p w14:paraId="34D736AD" w14:textId="77777777" w:rsidR="000B316A" w:rsidRPr="000B316A" w:rsidRDefault="00000000" w:rsidP="000B316A">
      <w:pPr>
        <w:shd w:val="clear" w:color="auto" w:fill="FFFFFF"/>
        <w:spacing w:after="0" w:line="240" w:lineRule="auto"/>
        <w:rPr>
          <w:rFonts w:ascii="Times New Roman" w:eastAsia="Times New Roman" w:hAnsi="Times New Roman" w:cs="Times New Roman"/>
          <w:sz w:val="24"/>
          <w:szCs w:val="24"/>
          <w:lang w:val="lv-LV" w:eastAsia="lv-LV"/>
        </w:rPr>
      </w:pPr>
      <w:r w:rsidRPr="000B316A">
        <w:rPr>
          <w:rFonts w:ascii="Times New Roman" w:eastAsia="Times New Roman" w:hAnsi="Times New Roman" w:cs="Times New Roman"/>
          <w:sz w:val="24"/>
          <w:szCs w:val="24"/>
          <w:lang w:val="lv-LV" w:eastAsia="lv-LV"/>
        </w:rPr>
        <w:t xml:space="preserve">Datums: </w:t>
      </w:r>
    </w:p>
    <w:p w14:paraId="3F595A59" w14:textId="77777777" w:rsidR="000B316A" w:rsidRPr="000B316A" w:rsidRDefault="000B316A" w:rsidP="000B316A">
      <w:pPr>
        <w:shd w:val="clear" w:color="auto" w:fill="FFFFFF"/>
        <w:spacing w:after="0" w:line="240" w:lineRule="auto"/>
        <w:rPr>
          <w:rFonts w:ascii="Times New Roman" w:eastAsia="Times New Roman" w:hAnsi="Times New Roman" w:cs="Times New Roman"/>
          <w:sz w:val="24"/>
          <w:szCs w:val="24"/>
          <w:lang w:val="lv-LV" w:eastAsia="lv-LV"/>
        </w:rPr>
      </w:pPr>
    </w:p>
    <w:p w14:paraId="61EBD774" w14:textId="77777777" w:rsidR="000B316A" w:rsidRPr="000B316A" w:rsidRDefault="000B316A" w:rsidP="000B316A">
      <w:pPr>
        <w:spacing w:after="0" w:line="360" w:lineRule="auto"/>
        <w:jc w:val="both"/>
        <w:rPr>
          <w:rFonts w:ascii="Times New Roman" w:eastAsia="Calibri" w:hAnsi="Times New Roman" w:cs="Times New Roman"/>
          <w:sz w:val="24"/>
          <w:szCs w:val="24"/>
          <w:lang w:val="lv-LV"/>
        </w:rPr>
        <w:sectPr w:rsidR="000B316A" w:rsidRPr="000B316A" w:rsidSect="000B316A">
          <w:pgSz w:w="11907" w:h="16840"/>
          <w:pgMar w:top="1440" w:right="1440" w:bottom="1440" w:left="1440" w:header="709" w:footer="709" w:gutter="0"/>
          <w:cols w:space="708"/>
          <w:docGrid w:linePitch="360"/>
        </w:sectPr>
      </w:pPr>
    </w:p>
    <w:p w14:paraId="2FB57627" w14:textId="77777777" w:rsidR="000B316A" w:rsidRPr="000B316A" w:rsidRDefault="00000000" w:rsidP="000B316A">
      <w:pPr>
        <w:spacing w:after="0" w:line="36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lastRenderedPageBreak/>
        <w:t xml:space="preserve">7.pielikums </w:t>
      </w:r>
    </w:p>
    <w:p w14:paraId="5F82770E" w14:textId="77777777" w:rsidR="000B316A" w:rsidRPr="000B316A" w:rsidRDefault="00000000" w:rsidP="000B316A">
      <w:pPr>
        <w:spacing w:after="0" w:line="36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Balvu novada biznesa ideju konkursa </w:t>
      </w:r>
    </w:p>
    <w:p w14:paraId="2B1E3977" w14:textId="77777777" w:rsidR="000B316A" w:rsidRPr="000B316A" w:rsidRDefault="00000000" w:rsidP="000B316A">
      <w:pPr>
        <w:spacing w:after="0" w:line="240" w:lineRule="auto"/>
        <w:jc w:val="right"/>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 xml:space="preserve">“Tava biznesa ideja Balvu novadā” nolikumam </w:t>
      </w:r>
    </w:p>
    <w:p w14:paraId="418F5ADB" w14:textId="77777777" w:rsidR="000B316A" w:rsidRPr="000B316A" w:rsidRDefault="000B316A" w:rsidP="000B316A">
      <w:pPr>
        <w:spacing w:after="0" w:line="240" w:lineRule="auto"/>
        <w:jc w:val="center"/>
        <w:rPr>
          <w:rFonts w:ascii="Times New Roman" w:eastAsia="Calibri" w:hAnsi="Times New Roman" w:cs="Times New Roman"/>
          <w:sz w:val="24"/>
          <w:szCs w:val="24"/>
          <w:lang w:val="lv-LV"/>
        </w:rPr>
      </w:pPr>
    </w:p>
    <w:p w14:paraId="339D481E" w14:textId="77777777" w:rsidR="000B316A" w:rsidRPr="000B316A" w:rsidRDefault="00000000" w:rsidP="000B316A">
      <w:pPr>
        <w:spacing w:after="0" w:line="240" w:lineRule="auto"/>
        <w:jc w:val="center"/>
        <w:rPr>
          <w:rFonts w:ascii="Times New Roman" w:eastAsia="Calibri" w:hAnsi="Times New Roman" w:cs="Times New Roman"/>
          <w:sz w:val="24"/>
          <w:szCs w:val="24"/>
          <w:lang w:val="lv-LV"/>
        </w:rPr>
      </w:pPr>
      <w:r w:rsidRPr="000B316A">
        <w:rPr>
          <w:rFonts w:ascii="Times New Roman" w:eastAsia="Calibri" w:hAnsi="Times New Roman" w:cs="Times New Roman"/>
          <w:b/>
          <w:sz w:val="24"/>
          <w:szCs w:val="24"/>
          <w:lang w:val="lv-LV"/>
        </w:rPr>
        <w:t>ATSKAITE PAR PIEŠĶIRTĀ GRANTA IZLIETOJUMU</w:t>
      </w:r>
    </w:p>
    <w:p w14:paraId="33E48875" w14:textId="77777777" w:rsidR="000B316A" w:rsidRPr="000B316A" w:rsidRDefault="000B316A" w:rsidP="000B316A">
      <w:pPr>
        <w:spacing w:after="0" w:line="240" w:lineRule="auto"/>
        <w:rPr>
          <w:rFonts w:ascii="Times New Roman" w:eastAsia="Calibri" w:hAnsi="Times New Roman" w:cs="Times New Roman"/>
          <w:b/>
          <w:sz w:val="24"/>
          <w:szCs w:val="24"/>
          <w:lang w:val="lv-LV"/>
        </w:rPr>
      </w:pPr>
    </w:p>
    <w:p w14:paraId="6153B702" w14:textId="77777777" w:rsidR="000B316A" w:rsidRPr="000B316A" w:rsidRDefault="00000000" w:rsidP="000B316A">
      <w:pPr>
        <w:numPr>
          <w:ilvl w:val="0"/>
          <w:numId w:val="13"/>
        </w:numPr>
        <w:tabs>
          <w:tab w:val="left" w:pos="0"/>
        </w:tabs>
        <w:suppressAutoHyphens/>
        <w:spacing w:after="0" w:line="240" w:lineRule="auto"/>
        <w:ind w:left="0"/>
        <w:jc w:val="center"/>
        <w:rPr>
          <w:rFonts w:ascii="Times New Roman" w:eastAsia="Calibri" w:hAnsi="Times New Roman" w:cs="Times New Roman"/>
          <w:sz w:val="24"/>
          <w:szCs w:val="24"/>
          <w:lang w:val="lv-LV"/>
        </w:rPr>
      </w:pPr>
      <w:r w:rsidRPr="000B316A">
        <w:rPr>
          <w:rFonts w:ascii="Times New Roman" w:eastAsia="Calibri" w:hAnsi="Times New Roman" w:cs="Times New Roman"/>
          <w:sz w:val="24"/>
          <w:szCs w:val="24"/>
          <w:lang w:val="lv-LV"/>
        </w:rPr>
        <w:t>Vispārēja informācija</w:t>
      </w:r>
    </w:p>
    <w:tbl>
      <w:tblPr>
        <w:tblW w:w="9498" w:type="dxa"/>
        <w:tblInd w:w="-5" w:type="dxa"/>
        <w:tblLayout w:type="fixed"/>
        <w:tblLook w:val="04A0" w:firstRow="1" w:lastRow="0" w:firstColumn="1" w:lastColumn="0" w:noHBand="0" w:noVBand="1"/>
      </w:tblPr>
      <w:tblGrid>
        <w:gridCol w:w="3085"/>
        <w:gridCol w:w="6413"/>
      </w:tblGrid>
      <w:tr w:rsidR="001B7712" w14:paraId="46841B01" w14:textId="77777777" w:rsidTr="00315611">
        <w:tc>
          <w:tcPr>
            <w:tcW w:w="3085" w:type="dxa"/>
            <w:tcBorders>
              <w:top w:val="single" w:sz="4" w:space="0" w:color="000000"/>
              <w:left w:val="single" w:sz="4" w:space="0" w:color="000000"/>
              <w:bottom w:val="single" w:sz="4" w:space="0" w:color="000000"/>
            </w:tcBorders>
            <w:shd w:val="clear" w:color="auto" w:fill="C6D9F1"/>
          </w:tcPr>
          <w:p w14:paraId="63A0C501"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Granta saņēmējs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29B2AC2E"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7637A2FD" w14:textId="77777777" w:rsidTr="00315611">
        <w:trPr>
          <w:trHeight w:val="54"/>
        </w:trPr>
        <w:tc>
          <w:tcPr>
            <w:tcW w:w="3085" w:type="dxa"/>
            <w:tcBorders>
              <w:top w:val="single" w:sz="4" w:space="0" w:color="000000"/>
              <w:left w:val="single" w:sz="4" w:space="0" w:color="000000"/>
              <w:bottom w:val="single" w:sz="4" w:space="0" w:color="000000"/>
            </w:tcBorders>
            <w:shd w:val="clear" w:color="auto" w:fill="C6D9F1"/>
          </w:tcPr>
          <w:p w14:paraId="550CDB57"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Reģistrācijas Nr.</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9477A9C"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5C760EBB" w14:textId="77777777" w:rsidTr="00315611">
        <w:tc>
          <w:tcPr>
            <w:tcW w:w="3085" w:type="dxa"/>
            <w:tcBorders>
              <w:top w:val="single" w:sz="4" w:space="0" w:color="000000"/>
              <w:left w:val="single" w:sz="4" w:space="0" w:color="000000"/>
              <w:bottom w:val="single" w:sz="4" w:space="0" w:color="000000"/>
            </w:tcBorders>
            <w:shd w:val="clear" w:color="auto" w:fill="C6D9F1"/>
          </w:tcPr>
          <w:p w14:paraId="4F74A877"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Līguma Nr./ datums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496FAE14"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bl>
    <w:p w14:paraId="381FF121" w14:textId="77777777" w:rsidR="000B316A" w:rsidRPr="000B316A" w:rsidRDefault="000B316A" w:rsidP="000B316A">
      <w:pPr>
        <w:spacing w:after="0" w:line="240" w:lineRule="auto"/>
        <w:jc w:val="both"/>
        <w:rPr>
          <w:rFonts w:ascii="Times New Roman" w:eastAsia="Calibri" w:hAnsi="Times New Roman" w:cs="Times New Roman"/>
          <w:bCs/>
          <w:sz w:val="24"/>
          <w:szCs w:val="24"/>
          <w:lang w:val="lv-LV"/>
        </w:rPr>
      </w:pPr>
    </w:p>
    <w:p w14:paraId="3C72469F"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2. Pārskata periodā izlietotie naudas līdzekļi</w:t>
      </w:r>
    </w:p>
    <w:p w14:paraId="070C0E1E"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2.1. Granta saņēmēja finanšu līdzekļu izlietojums *</w:t>
      </w:r>
    </w:p>
    <w:tbl>
      <w:tblPr>
        <w:tblW w:w="9532" w:type="dxa"/>
        <w:tblInd w:w="-39" w:type="dxa"/>
        <w:tblLayout w:type="fixed"/>
        <w:tblLook w:val="04A0" w:firstRow="1" w:lastRow="0" w:firstColumn="1" w:lastColumn="0" w:noHBand="0" w:noVBand="1"/>
      </w:tblPr>
      <w:tblGrid>
        <w:gridCol w:w="885"/>
        <w:gridCol w:w="2268"/>
        <w:gridCol w:w="2268"/>
        <w:gridCol w:w="1843"/>
        <w:gridCol w:w="992"/>
        <w:gridCol w:w="1276"/>
      </w:tblGrid>
      <w:tr w:rsidR="001B7712" w14:paraId="7332E2E4" w14:textId="77777777" w:rsidTr="00315611">
        <w:tc>
          <w:tcPr>
            <w:tcW w:w="885" w:type="dxa"/>
            <w:tcBorders>
              <w:top w:val="single" w:sz="4" w:space="0" w:color="000000"/>
              <w:left w:val="single" w:sz="4" w:space="0" w:color="000000"/>
              <w:bottom w:val="single" w:sz="4" w:space="0" w:color="000000"/>
            </w:tcBorders>
            <w:shd w:val="clear" w:color="auto" w:fill="C6D9F1"/>
          </w:tcPr>
          <w:p w14:paraId="74864BE5"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Nr.</w:t>
            </w:r>
          </w:p>
          <w:p w14:paraId="5F1A7678"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p.k.</w:t>
            </w:r>
          </w:p>
        </w:tc>
        <w:tc>
          <w:tcPr>
            <w:tcW w:w="2268" w:type="dxa"/>
            <w:tcBorders>
              <w:top w:val="single" w:sz="4" w:space="0" w:color="000000"/>
              <w:left w:val="single" w:sz="4" w:space="0" w:color="000000"/>
              <w:bottom w:val="single" w:sz="4" w:space="0" w:color="000000"/>
            </w:tcBorders>
            <w:shd w:val="clear" w:color="auto" w:fill="C6D9F1"/>
          </w:tcPr>
          <w:p w14:paraId="153FB130"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Maksājuma uzdevuma numurs un apmaksas</w:t>
            </w:r>
          </w:p>
          <w:p w14:paraId="477D3EE0"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datums</w:t>
            </w:r>
          </w:p>
        </w:tc>
        <w:tc>
          <w:tcPr>
            <w:tcW w:w="2268" w:type="dxa"/>
            <w:tcBorders>
              <w:top w:val="single" w:sz="4" w:space="0" w:color="000000"/>
              <w:left w:val="single" w:sz="4" w:space="0" w:color="000000"/>
              <w:bottom w:val="single" w:sz="4" w:space="0" w:color="000000"/>
            </w:tcBorders>
            <w:shd w:val="clear" w:color="auto" w:fill="C6D9F1"/>
          </w:tcPr>
          <w:p w14:paraId="2AE1F94F"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 xml:space="preserve">Dokumenta nosaukums (rēķins, pavadzīme </w:t>
            </w:r>
            <w:proofErr w:type="spellStart"/>
            <w:r w:rsidRPr="000B316A">
              <w:rPr>
                <w:rFonts w:ascii="Times New Roman" w:eastAsia="Calibri" w:hAnsi="Times New Roman" w:cs="Times New Roman"/>
                <w:bCs/>
                <w:sz w:val="24"/>
                <w:szCs w:val="24"/>
                <w:lang w:val="lv-LV"/>
              </w:rPr>
              <w:t>u.c</w:t>
            </w:r>
            <w:proofErr w:type="spellEnd"/>
            <w:r w:rsidRPr="000B316A">
              <w:rPr>
                <w:rFonts w:ascii="Times New Roman" w:eastAsia="Calibri" w:hAnsi="Times New Roman" w:cs="Times New Roman"/>
                <w:bCs/>
                <w:sz w:val="24"/>
                <w:szCs w:val="24"/>
                <w:lang w:val="lv-LV"/>
              </w:rPr>
              <w:t>), Dokumenta Nr. un datums</w:t>
            </w:r>
          </w:p>
        </w:tc>
        <w:tc>
          <w:tcPr>
            <w:tcW w:w="1843" w:type="dxa"/>
            <w:tcBorders>
              <w:top w:val="single" w:sz="4" w:space="0" w:color="000000"/>
              <w:left w:val="single" w:sz="4" w:space="0" w:color="000000"/>
              <w:bottom w:val="single" w:sz="4" w:space="0" w:color="000000"/>
            </w:tcBorders>
            <w:shd w:val="clear" w:color="auto" w:fill="C6D9F1"/>
          </w:tcPr>
          <w:p w14:paraId="3A260EB0"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Saimnieciskais darījums</w:t>
            </w:r>
          </w:p>
          <w:p w14:paraId="610E383F"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(prece vai pakalpojums)</w:t>
            </w:r>
          </w:p>
        </w:tc>
        <w:tc>
          <w:tcPr>
            <w:tcW w:w="992" w:type="dxa"/>
            <w:tcBorders>
              <w:top w:val="single" w:sz="4" w:space="0" w:color="000000"/>
              <w:left w:val="single" w:sz="4" w:space="0" w:color="000000"/>
              <w:bottom w:val="single" w:sz="4" w:space="0" w:color="000000"/>
            </w:tcBorders>
            <w:shd w:val="clear" w:color="auto" w:fill="C6D9F1"/>
          </w:tcPr>
          <w:p w14:paraId="7990BF92"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Summa</w:t>
            </w:r>
            <w:r w:rsidRPr="000B316A">
              <w:rPr>
                <w:rFonts w:ascii="Times New Roman" w:eastAsia="Calibri" w:hAnsi="Times New Roman" w:cs="Times New Roman"/>
                <w:bCs/>
                <w:sz w:val="24"/>
                <w:szCs w:val="24"/>
                <w:lang w:val="lv-LV"/>
              </w:rPr>
              <w:br/>
              <w:t>(EUR)</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41123974"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Atsauce uz konkursa pieteikuma tāmes punktu</w:t>
            </w:r>
          </w:p>
        </w:tc>
      </w:tr>
      <w:tr w:rsidR="001B7712" w14:paraId="1BC91D84" w14:textId="77777777" w:rsidTr="00315611">
        <w:tc>
          <w:tcPr>
            <w:tcW w:w="885" w:type="dxa"/>
            <w:tcBorders>
              <w:top w:val="single" w:sz="4" w:space="0" w:color="000000"/>
              <w:left w:val="single" w:sz="4" w:space="0" w:color="000000"/>
              <w:bottom w:val="single" w:sz="4" w:space="0" w:color="000000"/>
            </w:tcBorders>
            <w:shd w:val="clear" w:color="auto" w:fill="auto"/>
          </w:tcPr>
          <w:p w14:paraId="0237372C"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w:t>
            </w:r>
          </w:p>
        </w:tc>
        <w:tc>
          <w:tcPr>
            <w:tcW w:w="2268" w:type="dxa"/>
            <w:tcBorders>
              <w:top w:val="single" w:sz="4" w:space="0" w:color="000000"/>
              <w:left w:val="single" w:sz="4" w:space="0" w:color="000000"/>
              <w:bottom w:val="single" w:sz="4" w:space="0" w:color="000000"/>
            </w:tcBorders>
            <w:shd w:val="clear" w:color="auto" w:fill="auto"/>
          </w:tcPr>
          <w:p w14:paraId="1B4C4DA8"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594BE220"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843" w:type="dxa"/>
            <w:tcBorders>
              <w:top w:val="single" w:sz="4" w:space="0" w:color="000000"/>
              <w:left w:val="single" w:sz="4" w:space="0" w:color="000000"/>
              <w:bottom w:val="single" w:sz="4" w:space="0" w:color="000000"/>
            </w:tcBorders>
            <w:shd w:val="clear" w:color="auto" w:fill="auto"/>
          </w:tcPr>
          <w:p w14:paraId="4F2ECA07"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992" w:type="dxa"/>
            <w:tcBorders>
              <w:top w:val="single" w:sz="4" w:space="0" w:color="000000"/>
              <w:left w:val="single" w:sz="4" w:space="0" w:color="000000"/>
              <w:bottom w:val="single" w:sz="4" w:space="0" w:color="000000"/>
            </w:tcBorders>
            <w:shd w:val="clear" w:color="auto" w:fill="auto"/>
          </w:tcPr>
          <w:p w14:paraId="510957AB"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750EE3"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08956D8A" w14:textId="77777777" w:rsidTr="00315611">
        <w:tc>
          <w:tcPr>
            <w:tcW w:w="885" w:type="dxa"/>
            <w:tcBorders>
              <w:top w:val="single" w:sz="4" w:space="0" w:color="000000"/>
              <w:left w:val="single" w:sz="4" w:space="0" w:color="000000"/>
              <w:bottom w:val="single" w:sz="4" w:space="0" w:color="000000"/>
            </w:tcBorders>
            <w:shd w:val="clear" w:color="auto" w:fill="auto"/>
          </w:tcPr>
          <w:p w14:paraId="0D7E1EF5"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w:t>
            </w:r>
          </w:p>
        </w:tc>
        <w:tc>
          <w:tcPr>
            <w:tcW w:w="2268" w:type="dxa"/>
            <w:tcBorders>
              <w:top w:val="single" w:sz="4" w:space="0" w:color="000000"/>
              <w:left w:val="single" w:sz="4" w:space="0" w:color="000000"/>
              <w:bottom w:val="single" w:sz="4" w:space="0" w:color="000000"/>
            </w:tcBorders>
            <w:shd w:val="clear" w:color="auto" w:fill="auto"/>
          </w:tcPr>
          <w:p w14:paraId="3A7653DA"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687BAA89"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843" w:type="dxa"/>
            <w:tcBorders>
              <w:top w:val="single" w:sz="4" w:space="0" w:color="000000"/>
              <w:left w:val="single" w:sz="4" w:space="0" w:color="000000"/>
              <w:bottom w:val="single" w:sz="4" w:space="0" w:color="000000"/>
            </w:tcBorders>
            <w:shd w:val="clear" w:color="auto" w:fill="auto"/>
          </w:tcPr>
          <w:p w14:paraId="6B4A2987"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992" w:type="dxa"/>
            <w:tcBorders>
              <w:top w:val="single" w:sz="4" w:space="0" w:color="000000"/>
              <w:left w:val="single" w:sz="4" w:space="0" w:color="000000"/>
              <w:bottom w:val="single" w:sz="4" w:space="0" w:color="000000"/>
            </w:tcBorders>
            <w:shd w:val="clear" w:color="auto" w:fill="auto"/>
          </w:tcPr>
          <w:p w14:paraId="1727FF21"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735BCB"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17AE571B" w14:textId="77777777" w:rsidTr="00315611">
        <w:tc>
          <w:tcPr>
            <w:tcW w:w="885" w:type="dxa"/>
            <w:tcBorders>
              <w:top w:val="single" w:sz="4" w:space="0" w:color="000000"/>
              <w:left w:val="single" w:sz="4" w:space="0" w:color="000000"/>
              <w:bottom w:val="single" w:sz="4" w:space="0" w:color="000000"/>
            </w:tcBorders>
            <w:shd w:val="clear" w:color="auto" w:fill="auto"/>
          </w:tcPr>
          <w:p w14:paraId="67980519"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 xml:space="preserve">Kopā </w:t>
            </w:r>
          </w:p>
        </w:tc>
        <w:tc>
          <w:tcPr>
            <w:tcW w:w="2268" w:type="dxa"/>
            <w:tcBorders>
              <w:top w:val="single" w:sz="4" w:space="0" w:color="000000"/>
              <w:left w:val="single" w:sz="4" w:space="0" w:color="000000"/>
              <w:bottom w:val="single" w:sz="4" w:space="0" w:color="000000"/>
            </w:tcBorders>
            <w:shd w:val="clear" w:color="auto" w:fill="auto"/>
          </w:tcPr>
          <w:p w14:paraId="4E08723D"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3513660D"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843" w:type="dxa"/>
            <w:tcBorders>
              <w:top w:val="single" w:sz="4" w:space="0" w:color="000000"/>
              <w:left w:val="single" w:sz="4" w:space="0" w:color="000000"/>
              <w:bottom w:val="single" w:sz="4" w:space="0" w:color="000000"/>
            </w:tcBorders>
            <w:shd w:val="clear" w:color="auto" w:fill="auto"/>
          </w:tcPr>
          <w:p w14:paraId="443EDD09"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992" w:type="dxa"/>
            <w:tcBorders>
              <w:top w:val="single" w:sz="4" w:space="0" w:color="000000"/>
              <w:left w:val="single" w:sz="4" w:space="0" w:color="000000"/>
              <w:bottom w:val="single" w:sz="4" w:space="0" w:color="000000"/>
            </w:tcBorders>
            <w:shd w:val="clear" w:color="auto" w:fill="auto"/>
          </w:tcPr>
          <w:p w14:paraId="3AB273B8"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E1E53"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bl>
    <w:p w14:paraId="16507184"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2.2. Granta saņēmēja veiktie līdzfinansējuma maksājumi**</w:t>
      </w:r>
    </w:p>
    <w:tbl>
      <w:tblPr>
        <w:tblW w:w="9552" w:type="dxa"/>
        <w:tblInd w:w="-39" w:type="dxa"/>
        <w:tblLayout w:type="fixed"/>
        <w:tblLook w:val="04A0" w:firstRow="1" w:lastRow="0" w:firstColumn="1" w:lastColumn="0" w:noHBand="0" w:noVBand="1"/>
      </w:tblPr>
      <w:tblGrid>
        <w:gridCol w:w="885"/>
        <w:gridCol w:w="2268"/>
        <w:gridCol w:w="2268"/>
        <w:gridCol w:w="1781"/>
        <w:gridCol w:w="1032"/>
        <w:gridCol w:w="1318"/>
      </w:tblGrid>
      <w:tr w:rsidR="001B7712" w14:paraId="588393B8" w14:textId="77777777" w:rsidTr="00315611">
        <w:tc>
          <w:tcPr>
            <w:tcW w:w="885" w:type="dxa"/>
            <w:tcBorders>
              <w:top w:val="single" w:sz="4" w:space="0" w:color="000000"/>
              <w:left w:val="single" w:sz="4" w:space="0" w:color="000000"/>
              <w:bottom w:val="single" w:sz="4" w:space="0" w:color="000000"/>
            </w:tcBorders>
            <w:shd w:val="clear" w:color="auto" w:fill="C6D9F1"/>
          </w:tcPr>
          <w:p w14:paraId="271F8C1A"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proofErr w:type="spellStart"/>
            <w:r w:rsidRPr="000B316A">
              <w:rPr>
                <w:rFonts w:ascii="Times New Roman" w:eastAsia="Calibri" w:hAnsi="Times New Roman" w:cs="Times New Roman"/>
                <w:bCs/>
                <w:sz w:val="24"/>
                <w:szCs w:val="24"/>
                <w:lang w:val="lv-LV"/>
              </w:rPr>
              <w:t>Nr.p.k</w:t>
            </w:r>
            <w:proofErr w:type="spellEnd"/>
            <w:r w:rsidRPr="000B316A">
              <w:rPr>
                <w:rFonts w:ascii="Times New Roman" w:eastAsia="Calibri" w:hAnsi="Times New Roman" w:cs="Times New Roman"/>
                <w:bCs/>
                <w:sz w:val="24"/>
                <w:szCs w:val="24"/>
                <w:lang w:val="lv-LV"/>
              </w:rPr>
              <w:t>.</w:t>
            </w:r>
          </w:p>
        </w:tc>
        <w:tc>
          <w:tcPr>
            <w:tcW w:w="2268" w:type="dxa"/>
            <w:tcBorders>
              <w:top w:val="single" w:sz="4" w:space="0" w:color="000000"/>
              <w:left w:val="single" w:sz="4" w:space="0" w:color="000000"/>
              <w:bottom w:val="single" w:sz="4" w:space="0" w:color="000000"/>
            </w:tcBorders>
            <w:shd w:val="clear" w:color="auto" w:fill="C6D9F1"/>
          </w:tcPr>
          <w:p w14:paraId="004E8F4D"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Maksājuma uzdevuma numurs un apmaksas</w:t>
            </w:r>
          </w:p>
          <w:p w14:paraId="60DC25E2"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datums</w:t>
            </w:r>
          </w:p>
        </w:tc>
        <w:tc>
          <w:tcPr>
            <w:tcW w:w="2268" w:type="dxa"/>
            <w:tcBorders>
              <w:top w:val="single" w:sz="4" w:space="0" w:color="000000"/>
              <w:left w:val="single" w:sz="4" w:space="0" w:color="000000"/>
              <w:bottom w:val="single" w:sz="4" w:space="0" w:color="000000"/>
            </w:tcBorders>
            <w:shd w:val="clear" w:color="auto" w:fill="C6D9F1"/>
          </w:tcPr>
          <w:p w14:paraId="78A62FAF"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 xml:space="preserve">Dokumenta nosaukums (rēķins, pavadzīme </w:t>
            </w:r>
            <w:proofErr w:type="spellStart"/>
            <w:r w:rsidRPr="000B316A">
              <w:rPr>
                <w:rFonts w:ascii="Times New Roman" w:eastAsia="Calibri" w:hAnsi="Times New Roman" w:cs="Times New Roman"/>
                <w:bCs/>
                <w:sz w:val="24"/>
                <w:szCs w:val="24"/>
                <w:lang w:val="lv-LV"/>
              </w:rPr>
              <w:t>u.c</w:t>
            </w:r>
            <w:proofErr w:type="spellEnd"/>
            <w:r w:rsidRPr="000B316A">
              <w:rPr>
                <w:rFonts w:ascii="Times New Roman" w:eastAsia="Calibri" w:hAnsi="Times New Roman" w:cs="Times New Roman"/>
                <w:bCs/>
                <w:sz w:val="24"/>
                <w:szCs w:val="24"/>
                <w:lang w:val="lv-LV"/>
              </w:rPr>
              <w:t>), Dokumenta Nr. un datums</w:t>
            </w:r>
          </w:p>
        </w:tc>
        <w:tc>
          <w:tcPr>
            <w:tcW w:w="1781" w:type="dxa"/>
            <w:tcBorders>
              <w:top w:val="single" w:sz="4" w:space="0" w:color="000000"/>
              <w:left w:val="single" w:sz="4" w:space="0" w:color="000000"/>
              <w:bottom w:val="single" w:sz="4" w:space="0" w:color="000000"/>
            </w:tcBorders>
            <w:shd w:val="clear" w:color="auto" w:fill="C6D9F1"/>
          </w:tcPr>
          <w:p w14:paraId="1A8039F9"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Saimnieciskais darījums</w:t>
            </w:r>
          </w:p>
          <w:p w14:paraId="443CC06D"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(prece vai pakalpojums)</w:t>
            </w:r>
          </w:p>
        </w:tc>
        <w:tc>
          <w:tcPr>
            <w:tcW w:w="1032" w:type="dxa"/>
            <w:tcBorders>
              <w:top w:val="single" w:sz="4" w:space="0" w:color="000000"/>
              <w:left w:val="single" w:sz="4" w:space="0" w:color="000000"/>
              <w:bottom w:val="single" w:sz="4" w:space="0" w:color="000000"/>
            </w:tcBorders>
            <w:shd w:val="clear" w:color="auto" w:fill="C6D9F1"/>
          </w:tcPr>
          <w:p w14:paraId="69AEED90"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Summa</w:t>
            </w:r>
          </w:p>
          <w:p w14:paraId="76DC9097"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(EUR)</w:t>
            </w:r>
          </w:p>
        </w:tc>
        <w:tc>
          <w:tcPr>
            <w:tcW w:w="1318" w:type="dxa"/>
            <w:tcBorders>
              <w:top w:val="single" w:sz="4" w:space="0" w:color="000000"/>
              <w:left w:val="single" w:sz="4" w:space="0" w:color="000000"/>
              <w:bottom w:val="single" w:sz="4" w:space="0" w:color="000000"/>
              <w:right w:val="single" w:sz="4" w:space="0" w:color="000000"/>
            </w:tcBorders>
            <w:shd w:val="clear" w:color="auto" w:fill="C6D9F1"/>
          </w:tcPr>
          <w:p w14:paraId="06A3E48C"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Atsauce uz konkursa pieteikuma tāmes punktu</w:t>
            </w:r>
          </w:p>
        </w:tc>
      </w:tr>
      <w:tr w:rsidR="001B7712" w14:paraId="29271EB2" w14:textId="77777777" w:rsidTr="00315611">
        <w:tc>
          <w:tcPr>
            <w:tcW w:w="885" w:type="dxa"/>
            <w:tcBorders>
              <w:top w:val="single" w:sz="4" w:space="0" w:color="000000"/>
              <w:left w:val="single" w:sz="4" w:space="0" w:color="000000"/>
              <w:bottom w:val="single" w:sz="4" w:space="0" w:color="000000"/>
            </w:tcBorders>
            <w:shd w:val="clear" w:color="auto" w:fill="auto"/>
          </w:tcPr>
          <w:p w14:paraId="4AC6D0E9"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w:t>
            </w:r>
          </w:p>
        </w:tc>
        <w:tc>
          <w:tcPr>
            <w:tcW w:w="2268" w:type="dxa"/>
            <w:tcBorders>
              <w:top w:val="single" w:sz="4" w:space="0" w:color="000000"/>
              <w:left w:val="single" w:sz="4" w:space="0" w:color="000000"/>
              <w:bottom w:val="single" w:sz="4" w:space="0" w:color="000000"/>
            </w:tcBorders>
            <w:shd w:val="clear" w:color="auto" w:fill="auto"/>
          </w:tcPr>
          <w:p w14:paraId="48495708"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409CA652"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781" w:type="dxa"/>
            <w:tcBorders>
              <w:top w:val="single" w:sz="4" w:space="0" w:color="000000"/>
              <w:left w:val="single" w:sz="4" w:space="0" w:color="000000"/>
              <w:bottom w:val="single" w:sz="4" w:space="0" w:color="000000"/>
            </w:tcBorders>
            <w:shd w:val="clear" w:color="auto" w:fill="auto"/>
          </w:tcPr>
          <w:p w14:paraId="54A57E84"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032" w:type="dxa"/>
            <w:tcBorders>
              <w:top w:val="single" w:sz="4" w:space="0" w:color="000000"/>
              <w:left w:val="single" w:sz="4" w:space="0" w:color="000000"/>
              <w:bottom w:val="single" w:sz="4" w:space="0" w:color="000000"/>
            </w:tcBorders>
            <w:shd w:val="clear" w:color="auto" w:fill="auto"/>
          </w:tcPr>
          <w:p w14:paraId="6BF368EA"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740CC67A"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4A99D2F3" w14:textId="77777777" w:rsidTr="00315611">
        <w:tc>
          <w:tcPr>
            <w:tcW w:w="885" w:type="dxa"/>
            <w:tcBorders>
              <w:top w:val="single" w:sz="4" w:space="0" w:color="000000"/>
              <w:left w:val="single" w:sz="4" w:space="0" w:color="000000"/>
              <w:bottom w:val="single" w:sz="4" w:space="0" w:color="000000"/>
            </w:tcBorders>
            <w:shd w:val="clear" w:color="auto" w:fill="auto"/>
          </w:tcPr>
          <w:p w14:paraId="5CD16D8D"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w:t>
            </w:r>
          </w:p>
        </w:tc>
        <w:tc>
          <w:tcPr>
            <w:tcW w:w="2268" w:type="dxa"/>
            <w:tcBorders>
              <w:top w:val="single" w:sz="4" w:space="0" w:color="000000"/>
              <w:left w:val="single" w:sz="4" w:space="0" w:color="000000"/>
              <w:bottom w:val="single" w:sz="4" w:space="0" w:color="000000"/>
            </w:tcBorders>
            <w:shd w:val="clear" w:color="auto" w:fill="auto"/>
          </w:tcPr>
          <w:p w14:paraId="6964A0B9"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5476C5A1"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781" w:type="dxa"/>
            <w:tcBorders>
              <w:top w:val="single" w:sz="4" w:space="0" w:color="000000"/>
              <w:left w:val="single" w:sz="4" w:space="0" w:color="000000"/>
              <w:bottom w:val="single" w:sz="4" w:space="0" w:color="000000"/>
            </w:tcBorders>
            <w:shd w:val="clear" w:color="auto" w:fill="auto"/>
          </w:tcPr>
          <w:p w14:paraId="6B8884F5"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032" w:type="dxa"/>
            <w:tcBorders>
              <w:top w:val="single" w:sz="4" w:space="0" w:color="000000"/>
              <w:left w:val="single" w:sz="4" w:space="0" w:color="000000"/>
              <w:bottom w:val="single" w:sz="4" w:space="0" w:color="000000"/>
            </w:tcBorders>
            <w:shd w:val="clear" w:color="auto" w:fill="auto"/>
          </w:tcPr>
          <w:p w14:paraId="6F61922D"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D31CD33"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r w:rsidR="001B7712" w14:paraId="3925317D" w14:textId="77777777" w:rsidTr="00315611">
        <w:tc>
          <w:tcPr>
            <w:tcW w:w="885" w:type="dxa"/>
            <w:tcBorders>
              <w:top w:val="single" w:sz="4" w:space="0" w:color="000000"/>
              <w:left w:val="single" w:sz="4" w:space="0" w:color="000000"/>
              <w:bottom w:val="single" w:sz="4" w:space="0" w:color="000000"/>
            </w:tcBorders>
            <w:shd w:val="clear" w:color="auto" w:fill="auto"/>
          </w:tcPr>
          <w:p w14:paraId="0A3EA1AD" w14:textId="77777777" w:rsidR="000B316A" w:rsidRPr="000B316A" w:rsidRDefault="00000000" w:rsidP="000B316A">
            <w:pPr>
              <w:spacing w:after="0" w:line="240" w:lineRule="auto"/>
              <w:jc w:val="center"/>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Kopā</w:t>
            </w:r>
          </w:p>
        </w:tc>
        <w:tc>
          <w:tcPr>
            <w:tcW w:w="2268" w:type="dxa"/>
            <w:tcBorders>
              <w:top w:val="single" w:sz="4" w:space="0" w:color="000000"/>
              <w:left w:val="single" w:sz="4" w:space="0" w:color="000000"/>
              <w:bottom w:val="single" w:sz="4" w:space="0" w:color="000000"/>
            </w:tcBorders>
            <w:shd w:val="clear" w:color="auto" w:fill="auto"/>
          </w:tcPr>
          <w:p w14:paraId="1FCD24D2"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2268" w:type="dxa"/>
            <w:tcBorders>
              <w:top w:val="single" w:sz="4" w:space="0" w:color="000000"/>
              <w:left w:val="single" w:sz="4" w:space="0" w:color="000000"/>
              <w:bottom w:val="single" w:sz="4" w:space="0" w:color="000000"/>
            </w:tcBorders>
            <w:shd w:val="clear" w:color="auto" w:fill="auto"/>
          </w:tcPr>
          <w:p w14:paraId="1C0A3DE5"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781" w:type="dxa"/>
            <w:tcBorders>
              <w:top w:val="single" w:sz="4" w:space="0" w:color="000000"/>
              <w:left w:val="single" w:sz="4" w:space="0" w:color="000000"/>
              <w:bottom w:val="single" w:sz="4" w:space="0" w:color="000000"/>
            </w:tcBorders>
            <w:shd w:val="clear" w:color="auto" w:fill="auto"/>
          </w:tcPr>
          <w:p w14:paraId="4FF5371C"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032" w:type="dxa"/>
            <w:tcBorders>
              <w:top w:val="single" w:sz="4" w:space="0" w:color="000000"/>
              <w:left w:val="single" w:sz="4" w:space="0" w:color="000000"/>
              <w:bottom w:val="single" w:sz="4" w:space="0" w:color="000000"/>
            </w:tcBorders>
            <w:shd w:val="clear" w:color="auto" w:fill="auto"/>
          </w:tcPr>
          <w:p w14:paraId="0D4FFA80"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5049C55C" w14:textId="77777777" w:rsidR="000B316A" w:rsidRPr="000B316A" w:rsidRDefault="000B316A" w:rsidP="000B316A">
            <w:pPr>
              <w:snapToGrid w:val="0"/>
              <w:spacing w:after="0" w:line="240" w:lineRule="auto"/>
              <w:jc w:val="center"/>
              <w:rPr>
                <w:rFonts w:ascii="Times New Roman" w:eastAsia="Calibri" w:hAnsi="Times New Roman" w:cs="Times New Roman"/>
                <w:bCs/>
                <w:sz w:val="24"/>
                <w:szCs w:val="24"/>
                <w:lang w:val="lv-LV"/>
              </w:rPr>
            </w:pPr>
          </w:p>
        </w:tc>
      </w:tr>
    </w:tbl>
    <w:p w14:paraId="62E864CC" w14:textId="77777777" w:rsidR="000B316A" w:rsidRPr="000B316A" w:rsidRDefault="000B316A" w:rsidP="000B316A">
      <w:pPr>
        <w:spacing w:after="0" w:line="240" w:lineRule="auto"/>
        <w:rPr>
          <w:rFonts w:ascii="Times New Roman" w:eastAsia="Calibri" w:hAnsi="Times New Roman" w:cs="Times New Roman"/>
          <w:bCs/>
          <w:sz w:val="24"/>
          <w:szCs w:val="24"/>
          <w:lang w:val="lv-LV"/>
        </w:rPr>
      </w:pPr>
    </w:p>
    <w:p w14:paraId="086FBE87" w14:textId="77777777" w:rsidR="000B316A" w:rsidRPr="000B316A" w:rsidRDefault="00000000" w:rsidP="000B316A">
      <w:pPr>
        <w:spacing w:after="0" w:line="240" w:lineRule="auto"/>
        <w:rPr>
          <w:rFonts w:ascii="Times New Roman" w:eastAsia="Calibri" w:hAnsi="Times New Roman" w:cs="Times New Roman"/>
          <w:bCs/>
          <w:i/>
          <w:sz w:val="24"/>
          <w:szCs w:val="24"/>
          <w:lang w:val="lv-LV"/>
        </w:rPr>
      </w:pPr>
      <w:r w:rsidRPr="000B316A">
        <w:rPr>
          <w:rFonts w:ascii="Times New Roman" w:eastAsia="Calibri" w:hAnsi="Times New Roman" w:cs="Times New Roman"/>
          <w:bCs/>
          <w:sz w:val="24"/>
          <w:szCs w:val="24"/>
          <w:lang w:val="lv-LV"/>
        </w:rPr>
        <w:t xml:space="preserve">* </w:t>
      </w:r>
      <w:r w:rsidRPr="000B316A">
        <w:rPr>
          <w:rFonts w:ascii="Times New Roman" w:eastAsia="Calibri" w:hAnsi="Times New Roman" w:cs="Times New Roman"/>
          <w:bCs/>
          <w:i/>
          <w:sz w:val="24"/>
          <w:szCs w:val="24"/>
          <w:lang w:val="lv-LV"/>
        </w:rPr>
        <w:t xml:space="preserve">jānorāda tikai tie saimnieciskie darījumi, kuri attiecas uz Balvu novada biznesa ideju konkursu. </w:t>
      </w:r>
    </w:p>
    <w:p w14:paraId="41ED0168"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i/>
          <w:sz w:val="24"/>
          <w:szCs w:val="24"/>
          <w:lang w:val="lv-LV"/>
        </w:rPr>
        <w:t>** Jānorāda tikai tie līdzdalības maksājumi, kuri attiecas uz Balvu novada biznesa ideju konkursu</w:t>
      </w:r>
    </w:p>
    <w:p w14:paraId="3C5BCDBF" w14:textId="77777777" w:rsidR="000B316A" w:rsidRPr="000B316A" w:rsidRDefault="000B316A" w:rsidP="000B316A">
      <w:pPr>
        <w:spacing w:after="0" w:line="240" w:lineRule="auto"/>
        <w:rPr>
          <w:rFonts w:ascii="Times New Roman" w:eastAsia="Calibri" w:hAnsi="Times New Roman" w:cs="Times New Roman"/>
          <w:bCs/>
          <w:i/>
          <w:sz w:val="24"/>
          <w:szCs w:val="24"/>
          <w:lang w:val="lv-LV"/>
        </w:rPr>
      </w:pPr>
    </w:p>
    <w:p w14:paraId="28F0DF7F" w14:textId="77777777" w:rsidR="000B316A" w:rsidRPr="000B316A" w:rsidRDefault="00000000" w:rsidP="000B316A">
      <w:pPr>
        <w:spacing w:after="0" w:line="240" w:lineRule="auto"/>
        <w:rPr>
          <w:rFonts w:ascii="Times New Roman" w:eastAsia="Calibri" w:hAnsi="Times New Roman" w:cs="Times New Roman"/>
          <w:bCs/>
          <w:sz w:val="24"/>
          <w:szCs w:val="24"/>
          <w:lang w:val="lv-LV"/>
        </w:rPr>
      </w:pPr>
      <w:r w:rsidRPr="000B316A">
        <w:rPr>
          <w:rFonts w:ascii="Times New Roman" w:eastAsia="Calibri" w:hAnsi="Times New Roman" w:cs="Times New Roman"/>
          <w:bCs/>
          <w:sz w:val="24"/>
          <w:szCs w:val="24"/>
          <w:lang w:val="lv-LV"/>
        </w:rPr>
        <w:t>Uzņēmuma nosaukums/</w:t>
      </w:r>
      <w:proofErr w:type="spellStart"/>
      <w:r w:rsidRPr="000B316A">
        <w:rPr>
          <w:rFonts w:ascii="Times New Roman" w:eastAsia="Calibri" w:hAnsi="Times New Roman" w:cs="Times New Roman"/>
          <w:bCs/>
          <w:sz w:val="24"/>
          <w:szCs w:val="24"/>
          <w:lang w:val="lv-LV"/>
        </w:rPr>
        <w:t>pašnodarbināts</w:t>
      </w:r>
      <w:proofErr w:type="spellEnd"/>
      <w:r w:rsidRPr="000B316A">
        <w:rPr>
          <w:rFonts w:ascii="Times New Roman" w:eastAsia="Calibri" w:hAnsi="Times New Roman" w:cs="Times New Roman"/>
          <w:bCs/>
          <w:sz w:val="24"/>
          <w:szCs w:val="24"/>
          <w:lang w:val="lv-LV"/>
        </w:rPr>
        <w:t xml:space="preserve"> persona                      vārds, uzvārds, paraksts, datums</w:t>
      </w:r>
    </w:p>
    <w:p w14:paraId="3BBACD13" w14:textId="77777777" w:rsidR="000B316A" w:rsidRPr="000B316A" w:rsidRDefault="000B316A" w:rsidP="000B316A">
      <w:pPr>
        <w:rPr>
          <w:rFonts w:ascii="Calibri" w:eastAsia="Calibri" w:hAnsi="Calibri" w:cs="Times New Roman"/>
          <w:lang w:val="lv-LV"/>
        </w:rPr>
      </w:pPr>
    </w:p>
    <w:p w14:paraId="085A25C0" w14:textId="77777777" w:rsidR="00DE18EE" w:rsidRPr="003A6FFF" w:rsidRDefault="00DE18EE" w:rsidP="00DE18EE">
      <w:pPr>
        <w:pStyle w:val="NoSpacing"/>
        <w:spacing w:line="360" w:lineRule="auto"/>
        <w:jc w:val="both"/>
        <w:rPr>
          <w:rFonts w:ascii="Times New Roman" w:hAnsi="Times New Roman" w:cs="Times New Roman"/>
          <w:noProof/>
          <w:sz w:val="24"/>
          <w:szCs w:val="24"/>
          <w:lang w:val="lv-LV"/>
        </w:rPr>
      </w:pPr>
    </w:p>
    <w:sectPr w:rsidR="00DE18EE" w:rsidRPr="003A6FFF" w:rsidSect="009D675B">
      <w:footerReference w:type="defaul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632E" w14:textId="77777777" w:rsidR="00086F9E" w:rsidRDefault="00086F9E">
      <w:pPr>
        <w:spacing w:after="0" w:line="240" w:lineRule="auto"/>
      </w:pPr>
      <w:r>
        <w:separator/>
      </w:r>
    </w:p>
  </w:endnote>
  <w:endnote w:type="continuationSeparator" w:id="0">
    <w:p w14:paraId="258DCDD1" w14:textId="77777777" w:rsidR="00086F9E" w:rsidRDefault="0008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705322"/>
    </w:sdtPr>
    <w:sdtContent>
      <w:p w14:paraId="79CEB84B" w14:textId="77777777" w:rsidR="000B316A" w:rsidRDefault="00000000">
        <w:pPr>
          <w:pStyle w:val="Footer"/>
          <w:jc w:val="right"/>
        </w:pPr>
        <w:r>
          <w:fldChar w:fldCharType="begin"/>
        </w:r>
        <w:r>
          <w:instrText xml:space="preserve"> PAGE   \* MERGEFORMAT </w:instrText>
        </w:r>
        <w:r>
          <w:fldChar w:fldCharType="separate"/>
        </w:r>
        <w:r>
          <w:t>2</w:t>
        </w:r>
        <w:r>
          <w:fldChar w:fldCharType="end"/>
        </w:r>
      </w:p>
    </w:sdtContent>
  </w:sdt>
  <w:p w14:paraId="0A810963" w14:textId="77777777" w:rsidR="000B316A" w:rsidRDefault="000B316A">
    <w:pPr>
      <w:pStyle w:val="Footer"/>
    </w:pPr>
  </w:p>
  <w:p w14:paraId="1351E36C" w14:textId="77777777" w:rsidR="001B7712" w:rsidRDefault="00000000">
    <w:pPr>
      <w:jc w:val="center"/>
    </w:pPr>
    <w:proofErr w:type="spellStart"/>
    <w:r>
      <w:rPr>
        <w:rFonts w:ascii="Calibri" w:eastAsia="Calibri" w:hAnsi="Calibri" w:cs="Calibri"/>
      </w:rPr>
      <w:t>Šis</w:t>
    </w:r>
    <w:proofErr w:type="spellEnd"/>
    <w:r>
      <w:rPr>
        <w:rFonts w:ascii="Calibri" w:eastAsia="Calibri" w:hAnsi="Calibri" w:cs="Calibri"/>
      </w:rPr>
      <w:t xml:space="preserve"> </w:t>
    </w:r>
    <w:proofErr w:type="spellStart"/>
    <w:r>
      <w:rPr>
        <w:rFonts w:ascii="Calibri" w:eastAsia="Calibri" w:hAnsi="Calibri" w:cs="Calibri"/>
      </w:rPr>
      <w:t>dokuments</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parakstīts</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drošu</w:t>
    </w:r>
    <w:proofErr w:type="spellEnd"/>
    <w:r>
      <w:rPr>
        <w:rFonts w:ascii="Calibri" w:eastAsia="Calibri" w:hAnsi="Calibri" w:cs="Calibri"/>
      </w:rPr>
      <w:t xml:space="preserve"> </w:t>
    </w:r>
    <w:proofErr w:type="spellStart"/>
    <w:r>
      <w:rPr>
        <w:rFonts w:ascii="Calibri" w:eastAsia="Calibri" w:hAnsi="Calibri" w:cs="Calibri"/>
      </w:rPr>
      <w:t>elektronisko</w:t>
    </w:r>
    <w:proofErr w:type="spellEnd"/>
    <w:r>
      <w:rPr>
        <w:rFonts w:ascii="Calibri" w:eastAsia="Calibri" w:hAnsi="Calibri" w:cs="Calibri"/>
      </w:rPr>
      <w:t xml:space="preserve"> </w:t>
    </w:r>
    <w:proofErr w:type="spellStart"/>
    <w:r>
      <w:rPr>
        <w:rFonts w:ascii="Calibri" w:eastAsia="Calibri" w:hAnsi="Calibri" w:cs="Calibri"/>
      </w:rPr>
      <w:t>parakstu</w:t>
    </w:r>
    <w:proofErr w:type="spellEnd"/>
    <w:r>
      <w:rPr>
        <w:rFonts w:ascii="Calibri" w:eastAsia="Calibri" w:hAnsi="Calibri" w:cs="Calibri"/>
      </w:rPr>
      <w:t xml:space="preserve"> un </w:t>
    </w:r>
    <w:proofErr w:type="spellStart"/>
    <w:r>
      <w:rPr>
        <w:rFonts w:ascii="Calibri" w:eastAsia="Calibri" w:hAnsi="Calibri" w:cs="Calibri"/>
      </w:rPr>
      <w:t>satur</w:t>
    </w:r>
    <w:proofErr w:type="spellEnd"/>
    <w:r>
      <w:rPr>
        <w:rFonts w:ascii="Calibri" w:eastAsia="Calibri" w:hAnsi="Calibri" w:cs="Calibri"/>
      </w:rPr>
      <w:t xml:space="preserve"> </w:t>
    </w:r>
    <w:proofErr w:type="spellStart"/>
    <w:r>
      <w:rPr>
        <w:rFonts w:ascii="Calibri" w:eastAsia="Calibri" w:hAnsi="Calibri" w:cs="Calibri"/>
      </w:rPr>
      <w:t>laika</w:t>
    </w:r>
    <w:proofErr w:type="spellEnd"/>
    <w:r>
      <w:rPr>
        <w:rFonts w:ascii="Calibri" w:eastAsia="Calibri" w:hAnsi="Calibri" w:cs="Calibri"/>
      </w:rPr>
      <w:t xml:space="preserve"> </w:t>
    </w:r>
    <w:proofErr w:type="spellStart"/>
    <w:r>
      <w:rPr>
        <w:rFonts w:ascii="Calibri" w:eastAsia="Calibri" w:hAnsi="Calibri" w:cs="Calibri"/>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E1FC" w14:textId="77777777" w:rsidR="001B7712" w:rsidRDefault="00000000">
    <w:pPr>
      <w:jc w:val="center"/>
    </w:pPr>
    <w:proofErr w:type="spellStart"/>
    <w:r>
      <w:rPr>
        <w:rFonts w:ascii="Calibri" w:eastAsia="Calibri" w:hAnsi="Calibri" w:cs="Calibri"/>
      </w:rPr>
      <w:t>Šis</w:t>
    </w:r>
    <w:proofErr w:type="spellEnd"/>
    <w:r>
      <w:rPr>
        <w:rFonts w:ascii="Calibri" w:eastAsia="Calibri" w:hAnsi="Calibri" w:cs="Calibri"/>
      </w:rPr>
      <w:t xml:space="preserve"> </w:t>
    </w:r>
    <w:proofErr w:type="spellStart"/>
    <w:r>
      <w:rPr>
        <w:rFonts w:ascii="Calibri" w:eastAsia="Calibri" w:hAnsi="Calibri" w:cs="Calibri"/>
      </w:rPr>
      <w:t>dokuments</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parakstīts</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drošu</w:t>
    </w:r>
    <w:proofErr w:type="spellEnd"/>
    <w:r>
      <w:rPr>
        <w:rFonts w:ascii="Calibri" w:eastAsia="Calibri" w:hAnsi="Calibri" w:cs="Calibri"/>
      </w:rPr>
      <w:t xml:space="preserve"> </w:t>
    </w:r>
    <w:proofErr w:type="spellStart"/>
    <w:r>
      <w:rPr>
        <w:rFonts w:ascii="Calibri" w:eastAsia="Calibri" w:hAnsi="Calibri" w:cs="Calibri"/>
      </w:rPr>
      <w:t>elektronisko</w:t>
    </w:r>
    <w:proofErr w:type="spellEnd"/>
    <w:r>
      <w:rPr>
        <w:rFonts w:ascii="Calibri" w:eastAsia="Calibri" w:hAnsi="Calibri" w:cs="Calibri"/>
      </w:rPr>
      <w:t xml:space="preserve"> </w:t>
    </w:r>
    <w:proofErr w:type="spellStart"/>
    <w:r>
      <w:rPr>
        <w:rFonts w:ascii="Calibri" w:eastAsia="Calibri" w:hAnsi="Calibri" w:cs="Calibri"/>
      </w:rPr>
      <w:t>parakstu</w:t>
    </w:r>
    <w:proofErr w:type="spellEnd"/>
    <w:r>
      <w:rPr>
        <w:rFonts w:ascii="Calibri" w:eastAsia="Calibri" w:hAnsi="Calibri" w:cs="Calibri"/>
      </w:rPr>
      <w:t xml:space="preserve"> un </w:t>
    </w:r>
    <w:proofErr w:type="spellStart"/>
    <w:r>
      <w:rPr>
        <w:rFonts w:ascii="Calibri" w:eastAsia="Calibri" w:hAnsi="Calibri" w:cs="Calibri"/>
      </w:rPr>
      <w:t>satur</w:t>
    </w:r>
    <w:proofErr w:type="spellEnd"/>
    <w:r>
      <w:rPr>
        <w:rFonts w:ascii="Calibri" w:eastAsia="Calibri" w:hAnsi="Calibri" w:cs="Calibri"/>
      </w:rPr>
      <w:t xml:space="preserve"> </w:t>
    </w:r>
    <w:proofErr w:type="spellStart"/>
    <w:r>
      <w:rPr>
        <w:rFonts w:ascii="Calibri" w:eastAsia="Calibri" w:hAnsi="Calibri" w:cs="Calibri"/>
      </w:rPr>
      <w:t>laika</w:t>
    </w:r>
    <w:proofErr w:type="spellEnd"/>
    <w:r>
      <w:rPr>
        <w:rFonts w:ascii="Calibri" w:eastAsia="Calibri" w:hAnsi="Calibri" w:cs="Calibri"/>
      </w:rPr>
      <w:t xml:space="preserve"> </w:t>
    </w:r>
    <w:proofErr w:type="spellStart"/>
    <w:r>
      <w:rPr>
        <w:rFonts w:ascii="Calibri" w:eastAsia="Calibri" w:hAnsi="Calibri" w:cs="Calibri"/>
      </w:rPr>
      <w:t>zīmogu</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70549"/>
      <w:docPartObj>
        <w:docPartGallery w:val="Page Numbers (Bottom of Page)"/>
        <w:docPartUnique/>
      </w:docPartObj>
    </w:sdtPr>
    <w:sdtEndPr>
      <w:rPr>
        <w:noProof/>
      </w:rPr>
    </w:sdtEndPr>
    <w:sdtContent>
      <w:p w14:paraId="2EB8DF46" w14:textId="77777777" w:rsidR="00AF6535"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A3D6D" w14:textId="77777777" w:rsidR="00AF6535" w:rsidRDefault="00AF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3672" w14:textId="77777777" w:rsidR="00086F9E" w:rsidRDefault="00086F9E">
      <w:pPr>
        <w:spacing w:after="0" w:line="240" w:lineRule="auto"/>
      </w:pPr>
      <w:r>
        <w:separator/>
      </w:r>
    </w:p>
  </w:footnote>
  <w:footnote w:type="continuationSeparator" w:id="0">
    <w:p w14:paraId="6EB7E13A" w14:textId="77777777" w:rsidR="00086F9E" w:rsidRDefault="00086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BD7485"/>
    <w:multiLevelType w:val="hybridMultilevel"/>
    <w:tmpl w:val="FFFFFFFF"/>
    <w:lvl w:ilvl="0" w:tplc="EE4ECEA2">
      <w:start w:val="1"/>
      <w:numFmt w:val="decimal"/>
      <w:lvlText w:val="%1."/>
      <w:lvlJc w:val="left"/>
    </w:lvl>
    <w:lvl w:ilvl="1" w:tplc="B2C6058E">
      <w:numFmt w:val="decimal"/>
      <w:lvlText w:val=""/>
      <w:lvlJc w:val="left"/>
    </w:lvl>
    <w:lvl w:ilvl="2" w:tplc="5242217A">
      <w:numFmt w:val="decimal"/>
      <w:lvlText w:val=""/>
      <w:lvlJc w:val="left"/>
    </w:lvl>
    <w:lvl w:ilvl="3" w:tplc="B142A21A">
      <w:numFmt w:val="decimal"/>
      <w:lvlText w:val=""/>
      <w:lvlJc w:val="left"/>
    </w:lvl>
    <w:lvl w:ilvl="4" w:tplc="481E0BDA">
      <w:numFmt w:val="decimal"/>
      <w:lvlText w:val=""/>
      <w:lvlJc w:val="left"/>
    </w:lvl>
    <w:lvl w:ilvl="5" w:tplc="24869AEE">
      <w:numFmt w:val="decimal"/>
      <w:lvlText w:val=""/>
      <w:lvlJc w:val="left"/>
    </w:lvl>
    <w:lvl w:ilvl="6" w:tplc="33D0FADA">
      <w:numFmt w:val="decimal"/>
      <w:lvlText w:val=""/>
      <w:lvlJc w:val="left"/>
    </w:lvl>
    <w:lvl w:ilvl="7" w:tplc="443413D0">
      <w:numFmt w:val="decimal"/>
      <w:lvlText w:val=""/>
      <w:lvlJc w:val="left"/>
    </w:lvl>
    <w:lvl w:ilvl="8" w:tplc="63123512">
      <w:numFmt w:val="decimal"/>
      <w:lvlText w:val=""/>
      <w:lvlJc w:val="left"/>
    </w:lvl>
  </w:abstractNum>
  <w:abstractNum w:abstractNumId="1" w15:restartNumberingAfterBreak="0">
    <w:nsid w:val="8C8B806A"/>
    <w:multiLevelType w:val="hybridMultilevel"/>
    <w:tmpl w:val="FFFFFFFF"/>
    <w:lvl w:ilvl="0" w:tplc="78200332">
      <w:start w:val="1"/>
      <w:numFmt w:val="decimal"/>
      <w:lvlText w:val="%1."/>
      <w:lvlJc w:val="left"/>
    </w:lvl>
    <w:lvl w:ilvl="1" w:tplc="D79CF6B0">
      <w:numFmt w:val="decimal"/>
      <w:lvlText w:val=""/>
      <w:lvlJc w:val="left"/>
    </w:lvl>
    <w:lvl w:ilvl="2" w:tplc="4992E746">
      <w:numFmt w:val="decimal"/>
      <w:lvlText w:val=""/>
      <w:lvlJc w:val="left"/>
    </w:lvl>
    <w:lvl w:ilvl="3" w:tplc="FC98040E">
      <w:numFmt w:val="decimal"/>
      <w:lvlText w:val=""/>
      <w:lvlJc w:val="left"/>
    </w:lvl>
    <w:lvl w:ilvl="4" w:tplc="E910D0B8">
      <w:numFmt w:val="decimal"/>
      <w:lvlText w:val=""/>
      <w:lvlJc w:val="left"/>
    </w:lvl>
    <w:lvl w:ilvl="5" w:tplc="DF647B12">
      <w:numFmt w:val="decimal"/>
      <w:lvlText w:val=""/>
      <w:lvlJc w:val="left"/>
    </w:lvl>
    <w:lvl w:ilvl="6" w:tplc="C8F4B06C">
      <w:numFmt w:val="decimal"/>
      <w:lvlText w:val=""/>
      <w:lvlJc w:val="left"/>
    </w:lvl>
    <w:lvl w:ilvl="7" w:tplc="D4229AC8">
      <w:numFmt w:val="decimal"/>
      <w:lvlText w:val=""/>
      <w:lvlJc w:val="left"/>
    </w:lvl>
    <w:lvl w:ilvl="8" w:tplc="60900D36">
      <w:numFmt w:val="decimal"/>
      <w:lvlText w:val=""/>
      <w:lvlJc w:val="left"/>
    </w:lvl>
  </w:abstractNum>
  <w:abstractNum w:abstractNumId="2" w15:restartNumberingAfterBreak="0">
    <w:nsid w:val="C062CE31"/>
    <w:multiLevelType w:val="hybridMultilevel"/>
    <w:tmpl w:val="FFFFFFFF"/>
    <w:lvl w:ilvl="0" w:tplc="BBF8BAAC">
      <w:start w:val="1"/>
      <w:numFmt w:val="decimal"/>
      <w:lvlText w:val="%1."/>
      <w:lvlJc w:val="left"/>
    </w:lvl>
    <w:lvl w:ilvl="1" w:tplc="FB601674">
      <w:numFmt w:val="decimal"/>
      <w:lvlText w:val=""/>
      <w:lvlJc w:val="left"/>
    </w:lvl>
    <w:lvl w:ilvl="2" w:tplc="D86A0D6A">
      <w:numFmt w:val="decimal"/>
      <w:lvlText w:val=""/>
      <w:lvlJc w:val="left"/>
    </w:lvl>
    <w:lvl w:ilvl="3" w:tplc="018EF832">
      <w:numFmt w:val="decimal"/>
      <w:lvlText w:val=""/>
      <w:lvlJc w:val="left"/>
    </w:lvl>
    <w:lvl w:ilvl="4" w:tplc="1A301EA2">
      <w:numFmt w:val="decimal"/>
      <w:lvlText w:val=""/>
      <w:lvlJc w:val="left"/>
    </w:lvl>
    <w:lvl w:ilvl="5" w:tplc="782CADA6">
      <w:numFmt w:val="decimal"/>
      <w:lvlText w:val=""/>
      <w:lvlJc w:val="left"/>
    </w:lvl>
    <w:lvl w:ilvl="6" w:tplc="55086D44">
      <w:numFmt w:val="decimal"/>
      <w:lvlText w:val=""/>
      <w:lvlJc w:val="left"/>
    </w:lvl>
    <w:lvl w:ilvl="7" w:tplc="4880B79C">
      <w:numFmt w:val="decimal"/>
      <w:lvlText w:val=""/>
      <w:lvlJc w:val="left"/>
    </w:lvl>
    <w:lvl w:ilvl="8" w:tplc="5594A37A">
      <w:numFmt w:val="decimal"/>
      <w:lvlText w:val=""/>
      <w:lvlJc w:val="left"/>
    </w:lvl>
  </w:abstractNum>
  <w:abstractNum w:abstractNumId="3" w15:restartNumberingAfterBreak="0">
    <w:nsid w:val="C74881AD"/>
    <w:multiLevelType w:val="hybridMultilevel"/>
    <w:tmpl w:val="FFFFFFFF"/>
    <w:lvl w:ilvl="0" w:tplc="4BCC41BE">
      <w:start w:val="1"/>
      <w:numFmt w:val="decimal"/>
      <w:lvlText w:val="%1."/>
      <w:lvlJc w:val="left"/>
    </w:lvl>
    <w:lvl w:ilvl="1" w:tplc="74066B1E">
      <w:numFmt w:val="decimal"/>
      <w:lvlText w:val=""/>
      <w:lvlJc w:val="left"/>
    </w:lvl>
    <w:lvl w:ilvl="2" w:tplc="C34270FE">
      <w:numFmt w:val="decimal"/>
      <w:lvlText w:val=""/>
      <w:lvlJc w:val="left"/>
    </w:lvl>
    <w:lvl w:ilvl="3" w:tplc="21B2FFC0">
      <w:numFmt w:val="decimal"/>
      <w:lvlText w:val=""/>
      <w:lvlJc w:val="left"/>
    </w:lvl>
    <w:lvl w:ilvl="4" w:tplc="0848FCAE">
      <w:numFmt w:val="decimal"/>
      <w:lvlText w:val=""/>
      <w:lvlJc w:val="left"/>
    </w:lvl>
    <w:lvl w:ilvl="5" w:tplc="59627EFC">
      <w:numFmt w:val="decimal"/>
      <w:lvlText w:val=""/>
      <w:lvlJc w:val="left"/>
    </w:lvl>
    <w:lvl w:ilvl="6" w:tplc="F94C8AC0">
      <w:numFmt w:val="decimal"/>
      <w:lvlText w:val=""/>
      <w:lvlJc w:val="left"/>
    </w:lvl>
    <w:lvl w:ilvl="7" w:tplc="5D609FD8">
      <w:numFmt w:val="decimal"/>
      <w:lvlText w:val=""/>
      <w:lvlJc w:val="left"/>
    </w:lvl>
    <w:lvl w:ilvl="8" w:tplc="9CDAEEE6">
      <w:numFmt w:val="decimal"/>
      <w:lvlText w:val=""/>
      <w:lvlJc w:val="left"/>
    </w:lvl>
  </w:abstractNum>
  <w:abstractNum w:abstractNumId="4" w15:restartNumberingAfterBreak="0">
    <w:nsid w:val="DE74D63D"/>
    <w:multiLevelType w:val="hybridMultilevel"/>
    <w:tmpl w:val="FFFFFFFF"/>
    <w:lvl w:ilvl="0" w:tplc="B1881C00">
      <w:start w:val="1"/>
      <w:numFmt w:val="decimal"/>
      <w:lvlText w:val="%1."/>
      <w:lvlJc w:val="left"/>
    </w:lvl>
    <w:lvl w:ilvl="1" w:tplc="B002ABA2">
      <w:numFmt w:val="decimal"/>
      <w:lvlText w:val=""/>
      <w:lvlJc w:val="left"/>
    </w:lvl>
    <w:lvl w:ilvl="2" w:tplc="0BEE19A2">
      <w:numFmt w:val="decimal"/>
      <w:lvlText w:val=""/>
      <w:lvlJc w:val="left"/>
    </w:lvl>
    <w:lvl w:ilvl="3" w:tplc="9AD2FD9A">
      <w:numFmt w:val="decimal"/>
      <w:lvlText w:val=""/>
      <w:lvlJc w:val="left"/>
    </w:lvl>
    <w:lvl w:ilvl="4" w:tplc="BA284140">
      <w:numFmt w:val="decimal"/>
      <w:lvlText w:val=""/>
      <w:lvlJc w:val="left"/>
    </w:lvl>
    <w:lvl w:ilvl="5" w:tplc="9014C040">
      <w:numFmt w:val="decimal"/>
      <w:lvlText w:val=""/>
      <w:lvlJc w:val="left"/>
    </w:lvl>
    <w:lvl w:ilvl="6" w:tplc="06B474FC">
      <w:numFmt w:val="decimal"/>
      <w:lvlText w:val=""/>
      <w:lvlJc w:val="left"/>
    </w:lvl>
    <w:lvl w:ilvl="7" w:tplc="700CE77E">
      <w:numFmt w:val="decimal"/>
      <w:lvlText w:val=""/>
      <w:lvlJc w:val="left"/>
    </w:lvl>
    <w:lvl w:ilvl="8" w:tplc="4D760E34">
      <w:numFmt w:val="decimal"/>
      <w:lvlText w:val=""/>
      <w:lvlJc w:val="left"/>
    </w:lvl>
  </w:abstractNum>
  <w:abstractNum w:abstractNumId="5"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6" w15:restartNumberingAfterBreak="0">
    <w:nsid w:val="0D02383B"/>
    <w:multiLevelType w:val="hybridMultilevel"/>
    <w:tmpl w:val="F3A478CC"/>
    <w:lvl w:ilvl="0" w:tplc="82C2E9EA">
      <w:start w:val="1"/>
      <w:numFmt w:val="decimal"/>
      <w:lvlText w:val="%1)"/>
      <w:lvlJc w:val="left"/>
      <w:pPr>
        <w:ind w:left="720" w:hanging="360"/>
      </w:pPr>
    </w:lvl>
    <w:lvl w:ilvl="1" w:tplc="75721BCA" w:tentative="1">
      <w:start w:val="1"/>
      <w:numFmt w:val="lowerLetter"/>
      <w:lvlText w:val="%2."/>
      <w:lvlJc w:val="left"/>
      <w:pPr>
        <w:ind w:left="1440" w:hanging="360"/>
      </w:pPr>
    </w:lvl>
    <w:lvl w:ilvl="2" w:tplc="6BB0D06E" w:tentative="1">
      <w:start w:val="1"/>
      <w:numFmt w:val="lowerRoman"/>
      <w:lvlText w:val="%3."/>
      <w:lvlJc w:val="right"/>
      <w:pPr>
        <w:ind w:left="2160" w:hanging="180"/>
      </w:pPr>
    </w:lvl>
    <w:lvl w:ilvl="3" w:tplc="C49C4FB6" w:tentative="1">
      <w:start w:val="1"/>
      <w:numFmt w:val="decimal"/>
      <w:lvlText w:val="%4."/>
      <w:lvlJc w:val="left"/>
      <w:pPr>
        <w:ind w:left="2880" w:hanging="360"/>
      </w:pPr>
    </w:lvl>
    <w:lvl w:ilvl="4" w:tplc="5E7298F4" w:tentative="1">
      <w:start w:val="1"/>
      <w:numFmt w:val="lowerLetter"/>
      <w:lvlText w:val="%5."/>
      <w:lvlJc w:val="left"/>
      <w:pPr>
        <w:ind w:left="3600" w:hanging="360"/>
      </w:pPr>
    </w:lvl>
    <w:lvl w:ilvl="5" w:tplc="5B7C2332" w:tentative="1">
      <w:start w:val="1"/>
      <w:numFmt w:val="lowerRoman"/>
      <w:lvlText w:val="%6."/>
      <w:lvlJc w:val="right"/>
      <w:pPr>
        <w:ind w:left="4320" w:hanging="180"/>
      </w:pPr>
    </w:lvl>
    <w:lvl w:ilvl="6" w:tplc="95C87DCC" w:tentative="1">
      <w:start w:val="1"/>
      <w:numFmt w:val="decimal"/>
      <w:lvlText w:val="%7."/>
      <w:lvlJc w:val="left"/>
      <w:pPr>
        <w:ind w:left="5040" w:hanging="360"/>
      </w:pPr>
    </w:lvl>
    <w:lvl w:ilvl="7" w:tplc="97AC1278" w:tentative="1">
      <w:start w:val="1"/>
      <w:numFmt w:val="lowerLetter"/>
      <w:lvlText w:val="%8."/>
      <w:lvlJc w:val="left"/>
      <w:pPr>
        <w:ind w:left="5760" w:hanging="360"/>
      </w:pPr>
    </w:lvl>
    <w:lvl w:ilvl="8" w:tplc="CDB29F5C" w:tentative="1">
      <w:start w:val="1"/>
      <w:numFmt w:val="lowerRoman"/>
      <w:lvlText w:val="%9."/>
      <w:lvlJc w:val="right"/>
      <w:pPr>
        <w:ind w:left="6480" w:hanging="180"/>
      </w:pPr>
    </w:lvl>
  </w:abstractNum>
  <w:abstractNum w:abstractNumId="7" w15:restartNumberingAfterBreak="0">
    <w:nsid w:val="26C618D7"/>
    <w:multiLevelType w:val="hybridMultilevel"/>
    <w:tmpl w:val="FFFFFFFF"/>
    <w:lvl w:ilvl="0" w:tplc="AD54E54E">
      <w:start w:val="1"/>
      <w:numFmt w:val="decimal"/>
      <w:lvlText w:val="%1."/>
      <w:lvlJc w:val="left"/>
    </w:lvl>
    <w:lvl w:ilvl="1" w:tplc="70EA336C">
      <w:numFmt w:val="decimal"/>
      <w:lvlText w:val=""/>
      <w:lvlJc w:val="left"/>
    </w:lvl>
    <w:lvl w:ilvl="2" w:tplc="1716274C">
      <w:numFmt w:val="decimal"/>
      <w:lvlText w:val=""/>
      <w:lvlJc w:val="left"/>
    </w:lvl>
    <w:lvl w:ilvl="3" w:tplc="0B76F880">
      <w:numFmt w:val="decimal"/>
      <w:lvlText w:val=""/>
      <w:lvlJc w:val="left"/>
    </w:lvl>
    <w:lvl w:ilvl="4" w:tplc="0F4E9E3E">
      <w:numFmt w:val="decimal"/>
      <w:lvlText w:val=""/>
      <w:lvlJc w:val="left"/>
    </w:lvl>
    <w:lvl w:ilvl="5" w:tplc="55E6EFFE">
      <w:numFmt w:val="decimal"/>
      <w:lvlText w:val=""/>
      <w:lvlJc w:val="left"/>
    </w:lvl>
    <w:lvl w:ilvl="6" w:tplc="9B8CE088">
      <w:numFmt w:val="decimal"/>
      <w:lvlText w:val=""/>
      <w:lvlJc w:val="left"/>
    </w:lvl>
    <w:lvl w:ilvl="7" w:tplc="59D0F9A8">
      <w:numFmt w:val="decimal"/>
      <w:lvlText w:val=""/>
      <w:lvlJc w:val="left"/>
    </w:lvl>
    <w:lvl w:ilvl="8" w:tplc="275417F4">
      <w:numFmt w:val="decimal"/>
      <w:lvlText w:val=""/>
      <w:lvlJc w:val="left"/>
    </w:lvl>
  </w:abstractNum>
  <w:abstractNum w:abstractNumId="8" w15:restartNumberingAfterBreak="0">
    <w:nsid w:val="69216DA4"/>
    <w:multiLevelType w:val="multilevel"/>
    <w:tmpl w:val="0598E858"/>
    <w:lvl w:ilvl="0">
      <w:start w:val="1"/>
      <w:numFmt w:val="decimal"/>
      <w:lvlText w:val="%1."/>
      <w:lvlJc w:val="left"/>
      <w:pPr>
        <w:ind w:left="785" w:hanging="360"/>
      </w:pPr>
      <w:rPr>
        <w:b w:val="0"/>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69577316"/>
    <w:multiLevelType w:val="hybridMultilevel"/>
    <w:tmpl w:val="6FA6AA90"/>
    <w:lvl w:ilvl="0" w:tplc="5B949B8C">
      <w:start w:val="3"/>
      <w:numFmt w:val="bullet"/>
      <w:lvlText w:val=""/>
      <w:lvlJc w:val="left"/>
      <w:pPr>
        <w:ind w:left="720" w:hanging="360"/>
      </w:pPr>
      <w:rPr>
        <w:rFonts w:ascii="Symbol" w:eastAsiaTheme="minorHAnsi" w:hAnsi="Symbol" w:cs="Times New Roman" w:hint="default"/>
      </w:rPr>
    </w:lvl>
    <w:lvl w:ilvl="1" w:tplc="D7DCC5E6" w:tentative="1">
      <w:start w:val="1"/>
      <w:numFmt w:val="bullet"/>
      <w:lvlText w:val="o"/>
      <w:lvlJc w:val="left"/>
      <w:pPr>
        <w:ind w:left="1440" w:hanging="360"/>
      </w:pPr>
      <w:rPr>
        <w:rFonts w:ascii="Courier New" w:hAnsi="Courier New" w:cs="Courier New" w:hint="default"/>
      </w:rPr>
    </w:lvl>
    <w:lvl w:ilvl="2" w:tplc="B2247B58" w:tentative="1">
      <w:start w:val="1"/>
      <w:numFmt w:val="bullet"/>
      <w:lvlText w:val=""/>
      <w:lvlJc w:val="left"/>
      <w:pPr>
        <w:ind w:left="2160" w:hanging="360"/>
      </w:pPr>
      <w:rPr>
        <w:rFonts w:ascii="Wingdings" w:hAnsi="Wingdings" w:hint="default"/>
      </w:rPr>
    </w:lvl>
    <w:lvl w:ilvl="3" w:tplc="738C5AB0" w:tentative="1">
      <w:start w:val="1"/>
      <w:numFmt w:val="bullet"/>
      <w:lvlText w:val=""/>
      <w:lvlJc w:val="left"/>
      <w:pPr>
        <w:ind w:left="2880" w:hanging="360"/>
      </w:pPr>
      <w:rPr>
        <w:rFonts w:ascii="Symbol" w:hAnsi="Symbol" w:hint="default"/>
      </w:rPr>
    </w:lvl>
    <w:lvl w:ilvl="4" w:tplc="A29A746C" w:tentative="1">
      <w:start w:val="1"/>
      <w:numFmt w:val="bullet"/>
      <w:lvlText w:val="o"/>
      <w:lvlJc w:val="left"/>
      <w:pPr>
        <w:ind w:left="3600" w:hanging="360"/>
      </w:pPr>
      <w:rPr>
        <w:rFonts w:ascii="Courier New" w:hAnsi="Courier New" w:cs="Courier New" w:hint="default"/>
      </w:rPr>
    </w:lvl>
    <w:lvl w:ilvl="5" w:tplc="DB305E9E" w:tentative="1">
      <w:start w:val="1"/>
      <w:numFmt w:val="bullet"/>
      <w:lvlText w:val=""/>
      <w:lvlJc w:val="left"/>
      <w:pPr>
        <w:ind w:left="4320" w:hanging="360"/>
      </w:pPr>
      <w:rPr>
        <w:rFonts w:ascii="Wingdings" w:hAnsi="Wingdings" w:hint="default"/>
      </w:rPr>
    </w:lvl>
    <w:lvl w:ilvl="6" w:tplc="4476E1FC" w:tentative="1">
      <w:start w:val="1"/>
      <w:numFmt w:val="bullet"/>
      <w:lvlText w:val=""/>
      <w:lvlJc w:val="left"/>
      <w:pPr>
        <w:ind w:left="5040" w:hanging="360"/>
      </w:pPr>
      <w:rPr>
        <w:rFonts w:ascii="Symbol" w:hAnsi="Symbol" w:hint="default"/>
      </w:rPr>
    </w:lvl>
    <w:lvl w:ilvl="7" w:tplc="20CC7760" w:tentative="1">
      <w:start w:val="1"/>
      <w:numFmt w:val="bullet"/>
      <w:lvlText w:val="o"/>
      <w:lvlJc w:val="left"/>
      <w:pPr>
        <w:ind w:left="5760" w:hanging="360"/>
      </w:pPr>
      <w:rPr>
        <w:rFonts w:ascii="Courier New" w:hAnsi="Courier New" w:cs="Courier New" w:hint="default"/>
      </w:rPr>
    </w:lvl>
    <w:lvl w:ilvl="8" w:tplc="41303E02" w:tentative="1">
      <w:start w:val="1"/>
      <w:numFmt w:val="bullet"/>
      <w:lvlText w:val=""/>
      <w:lvlJc w:val="left"/>
      <w:pPr>
        <w:ind w:left="6480" w:hanging="360"/>
      </w:pPr>
      <w:rPr>
        <w:rFonts w:ascii="Wingdings" w:hAnsi="Wingdings" w:hint="default"/>
      </w:rPr>
    </w:lvl>
  </w:abstractNum>
  <w:abstractNum w:abstractNumId="10" w15:restartNumberingAfterBreak="0">
    <w:nsid w:val="71D67FCC"/>
    <w:multiLevelType w:val="hybridMultilevel"/>
    <w:tmpl w:val="645A5154"/>
    <w:lvl w:ilvl="0" w:tplc="312A92C8">
      <w:start w:val="1"/>
      <w:numFmt w:val="decimal"/>
      <w:lvlText w:val="%1."/>
      <w:lvlJc w:val="left"/>
      <w:pPr>
        <w:ind w:left="704" w:hanging="360"/>
      </w:pPr>
      <w:rPr>
        <w:rFonts w:hint="default"/>
      </w:rPr>
    </w:lvl>
    <w:lvl w:ilvl="1" w:tplc="8780D534" w:tentative="1">
      <w:start w:val="1"/>
      <w:numFmt w:val="lowerLetter"/>
      <w:lvlText w:val="%2."/>
      <w:lvlJc w:val="left"/>
      <w:pPr>
        <w:ind w:left="1440" w:hanging="360"/>
      </w:pPr>
    </w:lvl>
    <w:lvl w:ilvl="2" w:tplc="CD0A85DA" w:tentative="1">
      <w:start w:val="1"/>
      <w:numFmt w:val="lowerRoman"/>
      <w:lvlText w:val="%3."/>
      <w:lvlJc w:val="right"/>
      <w:pPr>
        <w:ind w:left="2160" w:hanging="180"/>
      </w:pPr>
    </w:lvl>
    <w:lvl w:ilvl="3" w:tplc="8D9AE1CA" w:tentative="1">
      <w:start w:val="1"/>
      <w:numFmt w:val="decimal"/>
      <w:lvlText w:val="%4."/>
      <w:lvlJc w:val="left"/>
      <w:pPr>
        <w:ind w:left="2880" w:hanging="360"/>
      </w:pPr>
    </w:lvl>
    <w:lvl w:ilvl="4" w:tplc="B7002D80" w:tentative="1">
      <w:start w:val="1"/>
      <w:numFmt w:val="lowerLetter"/>
      <w:lvlText w:val="%5."/>
      <w:lvlJc w:val="left"/>
      <w:pPr>
        <w:ind w:left="3600" w:hanging="360"/>
      </w:pPr>
    </w:lvl>
    <w:lvl w:ilvl="5" w:tplc="F1226F86" w:tentative="1">
      <w:start w:val="1"/>
      <w:numFmt w:val="lowerRoman"/>
      <w:lvlText w:val="%6."/>
      <w:lvlJc w:val="right"/>
      <w:pPr>
        <w:ind w:left="4320" w:hanging="180"/>
      </w:pPr>
    </w:lvl>
    <w:lvl w:ilvl="6" w:tplc="D6AE90EE" w:tentative="1">
      <w:start w:val="1"/>
      <w:numFmt w:val="decimal"/>
      <w:lvlText w:val="%7."/>
      <w:lvlJc w:val="left"/>
      <w:pPr>
        <w:ind w:left="5040" w:hanging="360"/>
      </w:pPr>
    </w:lvl>
    <w:lvl w:ilvl="7" w:tplc="713EE3F2" w:tentative="1">
      <w:start w:val="1"/>
      <w:numFmt w:val="lowerLetter"/>
      <w:lvlText w:val="%8."/>
      <w:lvlJc w:val="left"/>
      <w:pPr>
        <w:ind w:left="5760" w:hanging="360"/>
      </w:pPr>
    </w:lvl>
    <w:lvl w:ilvl="8" w:tplc="70088134" w:tentative="1">
      <w:start w:val="1"/>
      <w:numFmt w:val="lowerRoman"/>
      <w:lvlText w:val="%9."/>
      <w:lvlJc w:val="right"/>
      <w:pPr>
        <w:ind w:left="6480" w:hanging="180"/>
      </w:pPr>
    </w:lvl>
  </w:abstractNum>
  <w:abstractNum w:abstractNumId="11" w15:restartNumberingAfterBreak="0">
    <w:nsid w:val="772AA9EA"/>
    <w:multiLevelType w:val="hybridMultilevel"/>
    <w:tmpl w:val="FFFFFFFF"/>
    <w:lvl w:ilvl="0" w:tplc="11A2B0A0">
      <w:start w:val="1"/>
      <w:numFmt w:val="ideographDigital"/>
      <w:lvlText w:val=""/>
      <w:lvlJc w:val="left"/>
    </w:lvl>
    <w:lvl w:ilvl="1" w:tplc="867CDDD4">
      <w:numFmt w:val="decimal"/>
      <w:lvlText w:val=""/>
      <w:lvlJc w:val="left"/>
    </w:lvl>
    <w:lvl w:ilvl="2" w:tplc="B1128324">
      <w:numFmt w:val="decimal"/>
      <w:lvlText w:val=""/>
      <w:lvlJc w:val="left"/>
    </w:lvl>
    <w:lvl w:ilvl="3" w:tplc="59986D60">
      <w:numFmt w:val="decimal"/>
      <w:lvlText w:val=""/>
      <w:lvlJc w:val="left"/>
    </w:lvl>
    <w:lvl w:ilvl="4" w:tplc="5704B032">
      <w:numFmt w:val="decimal"/>
      <w:lvlText w:val=""/>
      <w:lvlJc w:val="left"/>
    </w:lvl>
    <w:lvl w:ilvl="5" w:tplc="EF3EBF52">
      <w:numFmt w:val="decimal"/>
      <w:lvlText w:val=""/>
      <w:lvlJc w:val="left"/>
    </w:lvl>
    <w:lvl w:ilvl="6" w:tplc="51360A32">
      <w:numFmt w:val="decimal"/>
      <w:lvlText w:val=""/>
      <w:lvlJc w:val="left"/>
    </w:lvl>
    <w:lvl w:ilvl="7" w:tplc="6CE8573A">
      <w:numFmt w:val="decimal"/>
      <w:lvlText w:val=""/>
      <w:lvlJc w:val="left"/>
    </w:lvl>
    <w:lvl w:ilvl="8" w:tplc="CA3E582C">
      <w:numFmt w:val="decimal"/>
      <w:lvlText w:val=""/>
      <w:lvlJc w:val="left"/>
    </w:lvl>
  </w:abstractNum>
  <w:abstractNum w:abstractNumId="12" w15:restartNumberingAfterBreak="0">
    <w:nsid w:val="7DD16BFB"/>
    <w:multiLevelType w:val="hybridMultilevel"/>
    <w:tmpl w:val="FFFFFFFF"/>
    <w:lvl w:ilvl="0" w:tplc="67CC8EAA">
      <w:start w:val="1"/>
      <w:numFmt w:val="decimal"/>
      <w:lvlText w:val="%1."/>
      <w:lvlJc w:val="left"/>
    </w:lvl>
    <w:lvl w:ilvl="1" w:tplc="AC584022">
      <w:numFmt w:val="decimal"/>
      <w:lvlText w:val=""/>
      <w:lvlJc w:val="left"/>
    </w:lvl>
    <w:lvl w:ilvl="2" w:tplc="C4601CDA">
      <w:numFmt w:val="decimal"/>
      <w:lvlText w:val=""/>
      <w:lvlJc w:val="left"/>
    </w:lvl>
    <w:lvl w:ilvl="3" w:tplc="468CF52C">
      <w:numFmt w:val="decimal"/>
      <w:lvlText w:val=""/>
      <w:lvlJc w:val="left"/>
    </w:lvl>
    <w:lvl w:ilvl="4" w:tplc="21ECB86C">
      <w:numFmt w:val="decimal"/>
      <w:lvlText w:val=""/>
      <w:lvlJc w:val="left"/>
    </w:lvl>
    <w:lvl w:ilvl="5" w:tplc="9CC8554E">
      <w:numFmt w:val="decimal"/>
      <w:lvlText w:val=""/>
      <w:lvlJc w:val="left"/>
    </w:lvl>
    <w:lvl w:ilvl="6" w:tplc="00B0D832">
      <w:numFmt w:val="decimal"/>
      <w:lvlText w:val=""/>
      <w:lvlJc w:val="left"/>
    </w:lvl>
    <w:lvl w:ilvl="7" w:tplc="84F078BA">
      <w:numFmt w:val="decimal"/>
      <w:lvlText w:val=""/>
      <w:lvlJc w:val="left"/>
    </w:lvl>
    <w:lvl w:ilvl="8" w:tplc="D6588C44">
      <w:numFmt w:val="decimal"/>
      <w:lvlText w:val=""/>
      <w:lvlJc w:val="left"/>
    </w:lvl>
  </w:abstractNum>
  <w:num w:numId="1" w16cid:durableId="1468427869">
    <w:abstractNumId w:val="0"/>
  </w:num>
  <w:num w:numId="2" w16cid:durableId="561909678">
    <w:abstractNumId w:val="9"/>
  </w:num>
  <w:num w:numId="3" w16cid:durableId="1147478844">
    <w:abstractNumId w:val="12"/>
  </w:num>
  <w:num w:numId="4" w16cid:durableId="637102547">
    <w:abstractNumId w:val="6"/>
  </w:num>
  <w:num w:numId="5" w16cid:durableId="1501655783">
    <w:abstractNumId w:val="10"/>
  </w:num>
  <w:num w:numId="6" w16cid:durableId="1251886344">
    <w:abstractNumId w:val="8"/>
  </w:num>
  <w:num w:numId="7" w16cid:durableId="40446621">
    <w:abstractNumId w:val="7"/>
  </w:num>
  <w:num w:numId="8" w16cid:durableId="475220689">
    <w:abstractNumId w:val="11"/>
  </w:num>
  <w:num w:numId="9" w16cid:durableId="1800416397">
    <w:abstractNumId w:val="2"/>
  </w:num>
  <w:num w:numId="10" w16cid:durableId="1107042685">
    <w:abstractNumId w:val="4"/>
  </w:num>
  <w:num w:numId="11" w16cid:durableId="1213692434">
    <w:abstractNumId w:val="1"/>
  </w:num>
  <w:num w:numId="12" w16cid:durableId="1813862889">
    <w:abstractNumId w:val="3"/>
  </w:num>
  <w:num w:numId="13" w16cid:durableId="2098746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90"/>
    <w:rsid w:val="00054DCC"/>
    <w:rsid w:val="00086842"/>
    <w:rsid w:val="00086F9E"/>
    <w:rsid w:val="000B316A"/>
    <w:rsid w:val="000D2276"/>
    <w:rsid w:val="000F1231"/>
    <w:rsid w:val="0010242C"/>
    <w:rsid w:val="00123FE1"/>
    <w:rsid w:val="001654DA"/>
    <w:rsid w:val="00172003"/>
    <w:rsid w:val="0018075F"/>
    <w:rsid w:val="001A29B7"/>
    <w:rsid w:val="001A7420"/>
    <w:rsid w:val="001B7712"/>
    <w:rsid w:val="001E627B"/>
    <w:rsid w:val="001F35B0"/>
    <w:rsid w:val="001F3C95"/>
    <w:rsid w:val="0020138B"/>
    <w:rsid w:val="00212865"/>
    <w:rsid w:val="00276880"/>
    <w:rsid w:val="00276E1B"/>
    <w:rsid w:val="00297E30"/>
    <w:rsid w:val="002A1F23"/>
    <w:rsid w:val="002C31FD"/>
    <w:rsid w:val="00302AC9"/>
    <w:rsid w:val="00303C42"/>
    <w:rsid w:val="003762DA"/>
    <w:rsid w:val="00387032"/>
    <w:rsid w:val="00395FAE"/>
    <w:rsid w:val="003A6FFF"/>
    <w:rsid w:val="003C64B0"/>
    <w:rsid w:val="003E2939"/>
    <w:rsid w:val="00482636"/>
    <w:rsid w:val="00497029"/>
    <w:rsid w:val="004D2C43"/>
    <w:rsid w:val="004F7684"/>
    <w:rsid w:val="00505C90"/>
    <w:rsid w:val="00544FCE"/>
    <w:rsid w:val="00555564"/>
    <w:rsid w:val="005A2590"/>
    <w:rsid w:val="005B4951"/>
    <w:rsid w:val="0060763E"/>
    <w:rsid w:val="0063637D"/>
    <w:rsid w:val="00645312"/>
    <w:rsid w:val="00675D9B"/>
    <w:rsid w:val="006B42BD"/>
    <w:rsid w:val="006B4D39"/>
    <w:rsid w:val="006F13C9"/>
    <w:rsid w:val="007066DD"/>
    <w:rsid w:val="0071119D"/>
    <w:rsid w:val="007361F3"/>
    <w:rsid w:val="00750E28"/>
    <w:rsid w:val="007611FF"/>
    <w:rsid w:val="00762A49"/>
    <w:rsid w:val="00773964"/>
    <w:rsid w:val="007C4449"/>
    <w:rsid w:val="007D0DF9"/>
    <w:rsid w:val="007D10F9"/>
    <w:rsid w:val="0086196F"/>
    <w:rsid w:val="008927AB"/>
    <w:rsid w:val="00921AB7"/>
    <w:rsid w:val="009313F4"/>
    <w:rsid w:val="00931916"/>
    <w:rsid w:val="0093631B"/>
    <w:rsid w:val="009D675B"/>
    <w:rsid w:val="00A411F3"/>
    <w:rsid w:val="00A4434B"/>
    <w:rsid w:val="00A65249"/>
    <w:rsid w:val="00AC3AB7"/>
    <w:rsid w:val="00AD6227"/>
    <w:rsid w:val="00AF513F"/>
    <w:rsid w:val="00AF547F"/>
    <w:rsid w:val="00AF6535"/>
    <w:rsid w:val="00B1530C"/>
    <w:rsid w:val="00B35356"/>
    <w:rsid w:val="00B447E1"/>
    <w:rsid w:val="00B500E6"/>
    <w:rsid w:val="00B53BCF"/>
    <w:rsid w:val="00B74E11"/>
    <w:rsid w:val="00BC585A"/>
    <w:rsid w:val="00BE69F6"/>
    <w:rsid w:val="00BF5659"/>
    <w:rsid w:val="00C312BB"/>
    <w:rsid w:val="00C47876"/>
    <w:rsid w:val="00C6548E"/>
    <w:rsid w:val="00C75258"/>
    <w:rsid w:val="00C80D9B"/>
    <w:rsid w:val="00CA67C6"/>
    <w:rsid w:val="00CC4A48"/>
    <w:rsid w:val="00CD4743"/>
    <w:rsid w:val="00CD79D1"/>
    <w:rsid w:val="00CE6E8D"/>
    <w:rsid w:val="00D31015"/>
    <w:rsid w:val="00D55955"/>
    <w:rsid w:val="00D86516"/>
    <w:rsid w:val="00DA5157"/>
    <w:rsid w:val="00DB3B18"/>
    <w:rsid w:val="00DE18EE"/>
    <w:rsid w:val="00E029DB"/>
    <w:rsid w:val="00E0604A"/>
    <w:rsid w:val="00E15498"/>
    <w:rsid w:val="00E244B3"/>
    <w:rsid w:val="00E530BB"/>
    <w:rsid w:val="00EC5F82"/>
    <w:rsid w:val="00ED35CF"/>
    <w:rsid w:val="00EF27E3"/>
    <w:rsid w:val="00EF5EC1"/>
    <w:rsid w:val="00F927CA"/>
    <w:rsid w:val="00FD61ED"/>
    <w:rsid w:val="00FD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DEF7"/>
  <w15:chartTrackingRefBased/>
  <w15:docId w15:val="{6F562645-44FC-4D03-8CB8-EC2262E6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55564"/>
    <w:rPr>
      <w:color w:val="0563C1" w:themeColor="hyperlink"/>
      <w:u w:val="single"/>
    </w:rPr>
  </w:style>
  <w:style w:type="character" w:styleId="UnresolvedMention">
    <w:name w:val="Unresolved Mention"/>
    <w:basedOn w:val="DefaultParagraphFont"/>
    <w:uiPriority w:val="99"/>
    <w:semiHidden/>
    <w:unhideWhenUsed/>
    <w:rsid w:val="00555564"/>
    <w:rPr>
      <w:color w:val="605E5C"/>
      <w:shd w:val="clear" w:color="auto" w:fill="E1DFDD"/>
    </w:rPr>
  </w:style>
  <w:style w:type="paragraph" w:styleId="NoSpacing">
    <w:name w:val="No Spacing"/>
    <w:uiPriority w:val="1"/>
    <w:qFormat/>
    <w:rsid w:val="003C64B0"/>
    <w:pPr>
      <w:spacing w:after="0" w:line="240" w:lineRule="auto"/>
    </w:pPr>
  </w:style>
  <w:style w:type="paragraph" w:styleId="Header">
    <w:name w:val="header"/>
    <w:basedOn w:val="Normal"/>
    <w:link w:val="HeaderChar"/>
    <w:uiPriority w:val="99"/>
    <w:unhideWhenUsed/>
    <w:qFormat/>
    <w:rsid w:val="00AF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535"/>
  </w:style>
  <w:style w:type="paragraph" w:styleId="Footer">
    <w:name w:val="footer"/>
    <w:basedOn w:val="Normal"/>
    <w:link w:val="FooterChar"/>
    <w:uiPriority w:val="99"/>
    <w:unhideWhenUsed/>
    <w:rsid w:val="00AF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35"/>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9D675B"/>
    <w:pPr>
      <w:spacing w:after="0" w:line="240" w:lineRule="auto"/>
      <w:ind w:left="720"/>
      <w:contextualSpacing/>
    </w:pPr>
    <w:rPr>
      <w:rFonts w:ascii="Times New Roman" w:eastAsia="Times New Roman" w:hAnsi="Times New Roman" w:cs="Times New Roman"/>
      <w:kern w:val="0"/>
      <w:sz w:val="24"/>
      <w:szCs w:val="24"/>
      <w:lang w:val="lv-LV" w:eastAsia="lv-LV"/>
      <w14:ligatures w14:val="none"/>
    </w:rPr>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9D675B"/>
    <w:rPr>
      <w:rFonts w:ascii="Times New Roman" w:eastAsia="Times New Roman" w:hAnsi="Times New Roman" w:cs="Times New Roman"/>
      <w:kern w:val="0"/>
      <w:sz w:val="24"/>
      <w:szCs w:val="24"/>
      <w:lang w:val="lv-LV" w:eastAsia="lv-LV"/>
      <w14:ligatures w14:val="none"/>
    </w:rPr>
  </w:style>
  <w:style w:type="character" w:customStyle="1" w:styleId="markedcontent">
    <w:name w:val="markedcontent"/>
    <w:basedOn w:val="DefaultParagraphFont"/>
    <w:rsid w:val="009D675B"/>
  </w:style>
  <w:style w:type="paragraph" w:customStyle="1" w:styleId="Default">
    <w:name w:val="Default"/>
    <w:rsid w:val="0071119D"/>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71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544FCE"/>
    <w:rPr>
      <w:sz w:val="16"/>
      <w:szCs w:val="16"/>
    </w:rPr>
  </w:style>
  <w:style w:type="paragraph" w:styleId="CommentText">
    <w:name w:val="annotation text"/>
    <w:basedOn w:val="Normal"/>
    <w:link w:val="CommentTextChar"/>
    <w:uiPriority w:val="99"/>
    <w:unhideWhenUsed/>
    <w:qFormat/>
    <w:rsid w:val="00544FCE"/>
    <w:pPr>
      <w:spacing w:line="240" w:lineRule="auto"/>
    </w:pPr>
    <w:rPr>
      <w:sz w:val="20"/>
      <w:szCs w:val="20"/>
    </w:rPr>
  </w:style>
  <w:style w:type="character" w:customStyle="1" w:styleId="CommentTextChar">
    <w:name w:val="Comment Text Char"/>
    <w:basedOn w:val="DefaultParagraphFont"/>
    <w:link w:val="CommentText"/>
    <w:uiPriority w:val="99"/>
    <w:qFormat/>
    <w:rsid w:val="00544FCE"/>
    <w:rPr>
      <w:sz w:val="20"/>
      <w:szCs w:val="20"/>
    </w:rPr>
  </w:style>
  <w:style w:type="paragraph" w:styleId="CommentSubject">
    <w:name w:val="annotation subject"/>
    <w:basedOn w:val="CommentText"/>
    <w:next w:val="CommentText"/>
    <w:link w:val="CommentSubjectChar"/>
    <w:uiPriority w:val="99"/>
    <w:semiHidden/>
    <w:unhideWhenUsed/>
    <w:qFormat/>
    <w:rsid w:val="00544FCE"/>
    <w:rPr>
      <w:b/>
      <w:bCs/>
    </w:rPr>
  </w:style>
  <w:style w:type="character" w:customStyle="1" w:styleId="CommentSubjectChar">
    <w:name w:val="Comment Subject Char"/>
    <w:basedOn w:val="CommentTextChar"/>
    <w:link w:val="CommentSubject"/>
    <w:uiPriority w:val="99"/>
    <w:semiHidden/>
    <w:qFormat/>
    <w:rsid w:val="00544FCE"/>
    <w:rPr>
      <w:b/>
      <w:bCs/>
      <w:sz w:val="20"/>
      <w:szCs w:val="20"/>
    </w:rPr>
  </w:style>
  <w:style w:type="paragraph" w:styleId="Revision">
    <w:name w:val="Revision"/>
    <w:hidden/>
    <w:uiPriority w:val="99"/>
    <w:rsid w:val="00EF27E3"/>
    <w:pPr>
      <w:spacing w:after="0" w:line="240" w:lineRule="auto"/>
    </w:pPr>
  </w:style>
  <w:style w:type="table" w:customStyle="1" w:styleId="TableGrid1">
    <w:name w:val="Table Grid1"/>
    <w:basedOn w:val="TableNormal"/>
    <w:next w:val="TableGrid"/>
    <w:uiPriority w:val="39"/>
    <w:qFormat/>
    <w:rsid w:val="000B316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B316A"/>
    <w:rPr>
      <w:color w:val="605E5C"/>
      <w:shd w:val="clear" w:color="auto" w:fill="E1DFDD"/>
    </w:rPr>
  </w:style>
  <w:style w:type="paragraph" w:customStyle="1" w:styleId="Revision1">
    <w:name w:val="Revision1"/>
    <w:hidden/>
    <w:uiPriority w:val="99"/>
    <w:semiHidden/>
    <w:qFormat/>
    <w:rsid w:val="000B3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vineta.zeltkalne@balvi.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A3D2-4090-4A0B-9FA5-FD2F84E04B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31250</Words>
  <Characters>17813</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2</cp:revision>
  <dcterms:created xsi:type="dcterms:W3CDTF">2025-03-05T11:44:00Z</dcterms:created>
  <dcterms:modified xsi:type="dcterms:W3CDTF">2025-03-05T11:44:00Z</dcterms:modified>
</cp:coreProperties>
</file>