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285DFA23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061EB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5960F0AA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061EB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877BD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1AB6870C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061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761BBCD9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061E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877B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71A7A9D0" w14:textId="510E9DF6" w:rsidR="00C84C4C" w:rsidRPr="005B2E2F" w:rsidRDefault="00C84C4C" w:rsidP="00D859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</w:t>
      </w:r>
      <w:r w:rsidR="00D85939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D85939" w:rsidRPr="00D85939">
        <w:rPr>
          <w:rFonts w:asciiTheme="majorBidi" w:hAnsiTheme="majorBidi" w:cstheme="majorBidi"/>
          <w:b/>
          <w:bCs/>
          <w:sz w:val="24"/>
          <w:szCs w:val="24"/>
        </w:rPr>
        <w:t>Izglītojošas lekcija</w:t>
      </w:r>
      <w:r w:rsidR="00D85939">
        <w:rPr>
          <w:rFonts w:asciiTheme="majorBidi" w:hAnsiTheme="majorBidi" w:cstheme="majorBidi"/>
          <w:b/>
          <w:bCs/>
          <w:sz w:val="24"/>
          <w:szCs w:val="24"/>
        </w:rPr>
        <w:t xml:space="preserve">s/ </w:t>
      </w:r>
      <w:r w:rsidR="00D85939" w:rsidRPr="00D85939">
        <w:rPr>
          <w:rFonts w:asciiTheme="majorBidi" w:hAnsiTheme="majorBidi" w:cstheme="majorBidi"/>
          <w:b/>
          <w:bCs/>
          <w:sz w:val="24"/>
          <w:szCs w:val="24"/>
        </w:rPr>
        <w:t>nodarbības jaunajiem vecākiem</w:t>
      </w:r>
      <w:r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4ED10097" w:rsidR="00C84C4C" w:rsidRPr="003A1C56" w:rsidRDefault="00D85939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 zināšanas un prasmes, kas palīdz sagatavoties jauno vecāku lomai un bērnu audzināšanai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1EC96" w14:textId="225F6207" w:rsidR="00793588" w:rsidRPr="00064F08" w:rsidRDefault="00F513FF" w:rsidP="00064F08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Jaunie vecāki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73744" w14:textId="4A421338" w:rsidR="005344D0" w:rsidRDefault="00D85939" w:rsidP="00D85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pilsēta</w:t>
            </w:r>
            <w:r w:rsidR="00061EBC">
              <w:rPr>
                <w:rFonts w:ascii="Times New Roman" w:eastAsia="Calibri" w:hAnsi="Times New Roman" w:cs="Times New Roman"/>
              </w:rPr>
              <w:t xml:space="preserve"> – telpas </w:t>
            </w:r>
            <w:r w:rsidR="00061EBC" w:rsidRPr="00061EBC">
              <w:rPr>
                <w:rFonts w:ascii="Times New Roman" w:eastAsia="Calibri" w:hAnsi="Times New Roman" w:cs="Times New Roman"/>
                <w:b/>
                <w:bCs/>
              </w:rPr>
              <w:t>nodrošina</w:t>
            </w:r>
            <w:r w:rsidR="00061EBC">
              <w:rPr>
                <w:rFonts w:ascii="Times New Roman" w:eastAsia="Calibri" w:hAnsi="Times New Roman" w:cs="Times New Roman"/>
              </w:rPr>
              <w:t xml:space="preserve"> pasūtītājs.</w:t>
            </w:r>
          </w:p>
          <w:p w14:paraId="1E1733F8" w14:textId="400405C3" w:rsidR="00D85939" w:rsidRPr="00D85939" w:rsidRDefault="00D85939" w:rsidP="00D85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0C40">
              <w:rPr>
                <w:rFonts w:asciiTheme="majorBidi" w:eastAsia="Calibri" w:hAnsiTheme="majorBidi" w:cstheme="majorBidi"/>
                <w:b/>
                <w:bCs/>
                <w:color w:val="FF0000"/>
                <w:sz w:val="32"/>
                <w:szCs w:val="32"/>
              </w:rPr>
              <w:t>!</w:t>
            </w: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D85939">
              <w:rPr>
                <w:rFonts w:asciiTheme="majorBidi" w:eastAsia="Calibri" w:hAnsiTheme="majorBidi" w:cstheme="majorBidi"/>
              </w:rPr>
              <w:t xml:space="preserve">Lekcijām/ nodarbībām </w:t>
            </w:r>
            <w:r>
              <w:rPr>
                <w:rFonts w:asciiTheme="majorBidi" w:eastAsia="Calibri" w:hAnsiTheme="majorBidi" w:cstheme="majorBidi"/>
              </w:rPr>
              <w:t>tiks nodrošināta iespēja pieslēgties attālināti – tiem apmeklētājiem, kuri nevar ierasties klātienē.</w:t>
            </w:r>
          </w:p>
        </w:tc>
      </w:tr>
      <w:tr w:rsidR="005344D0" w:rsidRPr="003A1C56" w14:paraId="1C9A7992" w14:textId="77777777" w:rsidTr="00D85939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E147AA" w14:textId="77777777" w:rsidR="00111855" w:rsidRDefault="00D85939" w:rsidP="00D85939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267" w:hanging="267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 xml:space="preserve">2025.gadā </w:t>
            </w:r>
            <w:r w:rsidR="00F513FF">
              <w:rPr>
                <w:rFonts w:asciiTheme="majorBidi" w:hAnsiTheme="majorBidi" w:cstheme="majorBidi"/>
                <w:iCs/>
                <w:lang w:eastAsia="ar-SA"/>
              </w:rPr>
              <w:t xml:space="preserve">– </w:t>
            </w:r>
            <w:r w:rsidR="00F513FF">
              <w:rPr>
                <w:rFonts w:asciiTheme="majorBidi" w:hAnsiTheme="majorBidi" w:cstheme="majorBidi"/>
                <w:b/>
                <w:bCs/>
                <w:iCs/>
                <w:lang w:eastAsia="ar-SA"/>
              </w:rPr>
              <w:t>2 lekcijas</w:t>
            </w:r>
            <w:r w:rsidR="00F513FF">
              <w:rPr>
                <w:rFonts w:asciiTheme="majorBidi" w:hAnsiTheme="majorBidi" w:cstheme="majorBidi"/>
                <w:iCs/>
                <w:lang w:eastAsia="ar-SA"/>
              </w:rPr>
              <w:t>;</w:t>
            </w:r>
          </w:p>
          <w:p w14:paraId="6C0C4A5B" w14:textId="77777777" w:rsidR="00F513FF" w:rsidRDefault="00F513FF" w:rsidP="00D85939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267" w:hanging="267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 xml:space="preserve">2026.gadā – </w:t>
            </w:r>
            <w:r>
              <w:rPr>
                <w:rFonts w:asciiTheme="majorBidi" w:hAnsiTheme="majorBidi" w:cstheme="majorBidi"/>
                <w:b/>
                <w:bCs/>
                <w:iCs/>
                <w:lang w:eastAsia="ar-SA"/>
              </w:rPr>
              <w:t>2 lekcijas</w:t>
            </w:r>
            <w:r>
              <w:rPr>
                <w:rFonts w:asciiTheme="majorBidi" w:hAnsiTheme="majorBidi" w:cstheme="majorBidi"/>
                <w:iCs/>
                <w:lang w:eastAsia="ar-SA"/>
              </w:rPr>
              <w:t>;</w:t>
            </w:r>
          </w:p>
          <w:p w14:paraId="38D9F50B" w14:textId="5B82E80E" w:rsidR="00F513FF" w:rsidRPr="00F513FF" w:rsidRDefault="00F513FF" w:rsidP="00F513FF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267" w:hanging="267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 xml:space="preserve">2027.gadā – </w:t>
            </w:r>
            <w:r w:rsidRPr="00F513FF">
              <w:rPr>
                <w:rFonts w:asciiTheme="majorBidi" w:hAnsiTheme="majorBidi" w:cstheme="majorBidi"/>
                <w:b/>
                <w:bCs/>
                <w:iCs/>
                <w:lang w:eastAsia="ar-SA"/>
              </w:rPr>
              <w:t>2 lekcijas</w:t>
            </w:r>
          </w:p>
        </w:tc>
      </w:tr>
      <w:tr w:rsidR="00A30DCA" w:rsidRPr="003A1C56" w14:paraId="085FF223" w14:textId="77777777" w:rsidTr="00D85939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FB68AB0" w14:textId="1A9211E8" w:rsidR="00A30DCA" w:rsidRPr="003A1C56" w:rsidRDefault="00A30DCA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Lekciju/ nodarbību norise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F349B8" w14:textId="446BA3E9" w:rsidR="00A30DCA" w:rsidRPr="00A30DCA" w:rsidRDefault="00A30DCA" w:rsidP="00A30DCA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Organizētas lekcijas/ nodarbības par sagatavošanos dzemdībām, dzemdību norisi, pēcdzemdību periodu, jaundzimušā kopšanu, handlingu un zīdīšanu.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0B63A8E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064F08">
              <w:rPr>
                <w:rFonts w:asciiTheme="majorBidi" w:hAnsiTheme="majorBidi" w:cstheme="majorBidi"/>
                <w:b/>
              </w:rPr>
              <w:t>/ nodarbību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37F6FB13" w:rsidR="00C84C4C" w:rsidRPr="003A1C56" w:rsidRDefault="00301FDB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 w:rsidR="00793588"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 w:rsidR="00793588"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 w:rsidR="00064F08">
              <w:rPr>
                <w:rFonts w:asciiTheme="majorBidi" w:hAnsiTheme="majorBidi" w:cstheme="majorBidi"/>
              </w:rPr>
              <w:t xml:space="preserve"> </w:t>
            </w:r>
            <w:r w:rsidR="00C84C4C" w:rsidRPr="003A1C56">
              <w:rPr>
                <w:rFonts w:asciiTheme="majorBidi" w:hAnsiTheme="majorBidi" w:cstheme="majorBidi"/>
              </w:rPr>
              <w:t>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72640BB5" w:rsidR="00543835" w:rsidRPr="00543835" w:rsidRDefault="00EE048D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5B3BAB66" w:rsidR="006702B0" w:rsidRPr="00543835" w:rsidRDefault="00EE048D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DF03" w14:textId="77777777" w:rsidR="00D55F14" w:rsidRDefault="00D55F14" w:rsidP="00EE0733">
      <w:pPr>
        <w:spacing w:after="0" w:line="240" w:lineRule="auto"/>
      </w:pPr>
      <w:r>
        <w:separator/>
      </w:r>
    </w:p>
  </w:endnote>
  <w:endnote w:type="continuationSeparator" w:id="0">
    <w:p w14:paraId="2F6ACC9F" w14:textId="77777777" w:rsidR="00D55F14" w:rsidRDefault="00D55F14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27FE" w14:textId="77777777" w:rsidR="00D55F14" w:rsidRDefault="00D55F14" w:rsidP="00EE0733">
      <w:pPr>
        <w:spacing w:after="0" w:line="240" w:lineRule="auto"/>
      </w:pPr>
      <w:r>
        <w:separator/>
      </w:r>
    </w:p>
  </w:footnote>
  <w:footnote w:type="continuationSeparator" w:id="0">
    <w:p w14:paraId="1240BFD4" w14:textId="77777777" w:rsidR="00D55F14" w:rsidRDefault="00D55F14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16504D"/>
    <w:multiLevelType w:val="hybridMultilevel"/>
    <w:tmpl w:val="C02CDF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5"/>
  </w:num>
  <w:num w:numId="2" w16cid:durableId="522207064">
    <w:abstractNumId w:val="4"/>
  </w:num>
  <w:num w:numId="3" w16cid:durableId="1281915683">
    <w:abstractNumId w:val="3"/>
  </w:num>
  <w:num w:numId="4" w16cid:durableId="1076904599">
    <w:abstractNumId w:val="7"/>
  </w:num>
  <w:num w:numId="5" w16cid:durableId="1568833126">
    <w:abstractNumId w:val="6"/>
  </w:num>
  <w:num w:numId="6" w16cid:durableId="754933125">
    <w:abstractNumId w:val="0"/>
  </w:num>
  <w:num w:numId="7" w16cid:durableId="1682123341">
    <w:abstractNumId w:val="1"/>
  </w:num>
  <w:num w:numId="8" w16cid:durableId="102729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61EBC"/>
    <w:rsid w:val="00064F08"/>
    <w:rsid w:val="00097231"/>
    <w:rsid w:val="000B5CFA"/>
    <w:rsid w:val="000C132F"/>
    <w:rsid w:val="000D26B1"/>
    <w:rsid w:val="00111855"/>
    <w:rsid w:val="001A4158"/>
    <w:rsid w:val="001E643A"/>
    <w:rsid w:val="00204238"/>
    <w:rsid w:val="002F2555"/>
    <w:rsid w:val="00301FDB"/>
    <w:rsid w:val="003A1C56"/>
    <w:rsid w:val="003B2A6B"/>
    <w:rsid w:val="00400C78"/>
    <w:rsid w:val="005344D0"/>
    <w:rsid w:val="00543835"/>
    <w:rsid w:val="00553684"/>
    <w:rsid w:val="005B2E2F"/>
    <w:rsid w:val="00600E61"/>
    <w:rsid w:val="00620A1E"/>
    <w:rsid w:val="006702B0"/>
    <w:rsid w:val="00720C79"/>
    <w:rsid w:val="00727C2D"/>
    <w:rsid w:val="00734E66"/>
    <w:rsid w:val="0073785E"/>
    <w:rsid w:val="007759DD"/>
    <w:rsid w:val="00793588"/>
    <w:rsid w:val="007D02CD"/>
    <w:rsid w:val="008370AD"/>
    <w:rsid w:val="00877BD6"/>
    <w:rsid w:val="008D1C84"/>
    <w:rsid w:val="008F5147"/>
    <w:rsid w:val="00A30DCA"/>
    <w:rsid w:val="00A717C4"/>
    <w:rsid w:val="00A941D1"/>
    <w:rsid w:val="00AB262E"/>
    <w:rsid w:val="00B57B36"/>
    <w:rsid w:val="00C84C4C"/>
    <w:rsid w:val="00D06271"/>
    <w:rsid w:val="00D55F14"/>
    <w:rsid w:val="00D84A45"/>
    <w:rsid w:val="00D85939"/>
    <w:rsid w:val="00D87042"/>
    <w:rsid w:val="00E570D0"/>
    <w:rsid w:val="00EE048D"/>
    <w:rsid w:val="00EE0733"/>
    <w:rsid w:val="00F340EB"/>
    <w:rsid w:val="00F513FF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B5CF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B5CFA"/>
    <w:rPr>
      <w:kern w:val="0"/>
      <w:sz w:val="20"/>
      <w:szCs w:val="20"/>
      <w:lang w:val="pl-PL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0B5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71</cp:revision>
  <dcterms:created xsi:type="dcterms:W3CDTF">2025-03-10T09:43:00Z</dcterms:created>
  <dcterms:modified xsi:type="dcterms:W3CDTF">2025-03-18T11:28:00Z</dcterms:modified>
</cp:coreProperties>
</file>