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65AAC" w14:textId="7A2D35FF" w:rsidR="00832173" w:rsidRPr="00347F38" w:rsidRDefault="00000593" w:rsidP="002E7582">
      <w:pPr>
        <w:spacing w:after="0" w:line="240" w:lineRule="auto"/>
        <w:jc w:val="center"/>
        <w:rPr>
          <w:rFonts w:asciiTheme="majorBidi" w:hAnsiTheme="majorBidi" w:cstheme="majorBidi"/>
          <w:b/>
          <w:bCs/>
          <w:sz w:val="28"/>
          <w:szCs w:val="28"/>
        </w:rPr>
      </w:pPr>
      <w:r w:rsidRPr="00347F38">
        <w:rPr>
          <w:rFonts w:asciiTheme="majorBidi" w:hAnsiTheme="majorBidi" w:cstheme="majorBidi"/>
          <w:noProof/>
        </w:rPr>
        <w:drawing>
          <wp:anchor distT="0" distB="0" distL="114300" distR="114300" simplePos="0" relativeHeight="251658240" behindDoc="0" locked="0" layoutInCell="1" allowOverlap="1" wp14:anchorId="16EA4F3F" wp14:editId="53467B04">
            <wp:simplePos x="0" y="0"/>
            <wp:positionH relativeFrom="margin">
              <wp:align>center</wp:align>
            </wp:positionH>
            <wp:positionV relativeFrom="paragraph">
              <wp:posOffset>0</wp:posOffset>
            </wp:positionV>
            <wp:extent cx="1517989" cy="869903"/>
            <wp:effectExtent l="0" t="0" r="6350" b="6985"/>
            <wp:wrapTopAndBottom/>
            <wp:docPr id="10" name="Attēls 10" descr="Projekti | Iepirkumu uzraudzības biro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jekti | Iepirkumu uzraudzības biroj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989" cy="869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7F38">
        <w:rPr>
          <w:rFonts w:asciiTheme="majorBidi" w:hAnsiTheme="majorBidi" w:cstheme="majorBidi"/>
          <w:b/>
          <w:bCs/>
          <w:sz w:val="28"/>
          <w:szCs w:val="28"/>
        </w:rPr>
        <w:t>TIRGUS IZPĒTE</w:t>
      </w:r>
    </w:p>
    <w:p w14:paraId="2529AF47" w14:textId="1D6FBB7F" w:rsidR="00A65B19" w:rsidRDefault="00347F38" w:rsidP="002E7582">
      <w:pPr>
        <w:spacing w:after="0" w:line="240" w:lineRule="auto"/>
        <w:jc w:val="center"/>
        <w:rPr>
          <w:rFonts w:asciiTheme="majorBidi" w:hAnsiTheme="majorBidi" w:cstheme="majorBidi"/>
          <w:b/>
          <w:bCs/>
          <w:sz w:val="28"/>
          <w:szCs w:val="28"/>
        </w:rPr>
      </w:pPr>
      <w:bookmarkStart w:id="0" w:name="_Hlk192498158"/>
      <w:r w:rsidRPr="00347F38">
        <w:rPr>
          <w:rFonts w:asciiTheme="majorBidi" w:hAnsiTheme="majorBidi" w:cstheme="majorBidi"/>
          <w:b/>
          <w:bCs/>
          <w:sz w:val="28"/>
          <w:szCs w:val="28"/>
        </w:rPr>
        <w:t>“</w:t>
      </w:r>
      <w:r w:rsidR="00A65B19">
        <w:rPr>
          <w:rFonts w:asciiTheme="majorBidi" w:hAnsiTheme="majorBidi" w:cstheme="majorBidi"/>
          <w:b/>
          <w:bCs/>
          <w:sz w:val="28"/>
          <w:szCs w:val="28"/>
        </w:rPr>
        <w:t>Vasaras nometnes organizēšana bērniem un jauniešiem</w:t>
      </w:r>
    </w:p>
    <w:p w14:paraId="6E9168ED" w14:textId="64DE6AEB" w:rsidR="00A65B19" w:rsidRDefault="00A65B19" w:rsidP="002E7582">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ar īpašām vajadzībām</w:t>
      </w:r>
      <w:r w:rsidR="00D50573" w:rsidRPr="00347F38">
        <w:rPr>
          <w:rFonts w:asciiTheme="majorBidi" w:hAnsiTheme="majorBidi" w:cstheme="majorBidi"/>
          <w:b/>
          <w:bCs/>
          <w:sz w:val="28"/>
          <w:szCs w:val="28"/>
        </w:rPr>
        <w:t xml:space="preserve"> </w:t>
      </w:r>
      <w:bookmarkStart w:id="1" w:name="_Hlk192602124"/>
      <w:r w:rsidR="00000593" w:rsidRPr="00347F38">
        <w:rPr>
          <w:rFonts w:asciiTheme="majorBidi" w:hAnsiTheme="majorBidi" w:cstheme="majorBidi"/>
          <w:b/>
          <w:bCs/>
          <w:sz w:val="28"/>
          <w:szCs w:val="28"/>
        </w:rPr>
        <w:t>ESF+ projekta</w:t>
      </w:r>
      <w:r>
        <w:rPr>
          <w:rFonts w:asciiTheme="majorBidi" w:hAnsiTheme="majorBidi" w:cstheme="majorBidi"/>
          <w:b/>
          <w:bCs/>
          <w:sz w:val="28"/>
          <w:szCs w:val="28"/>
        </w:rPr>
        <w:t xml:space="preserve"> </w:t>
      </w:r>
      <w:r w:rsidR="00000593" w:rsidRPr="00347F38">
        <w:rPr>
          <w:rFonts w:asciiTheme="majorBidi" w:hAnsiTheme="majorBidi" w:cstheme="majorBidi"/>
          <w:b/>
          <w:bCs/>
          <w:sz w:val="28"/>
          <w:szCs w:val="28"/>
        </w:rPr>
        <w:t>Nr.4.1</w:t>
      </w:r>
      <w:bookmarkEnd w:id="1"/>
      <w:r w:rsidR="00000593" w:rsidRPr="00347F38">
        <w:rPr>
          <w:rFonts w:asciiTheme="majorBidi" w:hAnsiTheme="majorBidi" w:cstheme="majorBidi"/>
          <w:b/>
          <w:bCs/>
          <w:sz w:val="28"/>
          <w:szCs w:val="28"/>
        </w:rPr>
        <w:t>.2.2/1/24/I/036</w:t>
      </w:r>
    </w:p>
    <w:p w14:paraId="337D70F2" w14:textId="4B35EB51" w:rsidR="00000593" w:rsidRPr="00347F38" w:rsidRDefault="00347F38" w:rsidP="002E7582">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w:t>
      </w:r>
      <w:r w:rsidR="005A6BAF" w:rsidRPr="00347F38">
        <w:rPr>
          <w:rFonts w:asciiTheme="majorBidi" w:hAnsiTheme="majorBidi" w:cstheme="majorBidi"/>
          <w:b/>
          <w:bCs/>
          <w:sz w:val="28"/>
          <w:szCs w:val="28"/>
        </w:rPr>
        <w:t>Esi vesels Balvu novadā</w:t>
      </w:r>
      <w:r w:rsidRPr="00714546">
        <w:rPr>
          <w:rFonts w:asciiTheme="majorBidi" w:hAnsiTheme="majorBidi" w:cstheme="majorBidi"/>
          <w:b/>
          <w:bCs/>
          <w:sz w:val="28"/>
          <w:szCs w:val="28"/>
        </w:rPr>
        <w:t>!</w:t>
      </w:r>
      <w:r w:rsidR="00000593" w:rsidRPr="00347F38">
        <w:rPr>
          <w:rFonts w:asciiTheme="majorBidi" w:hAnsiTheme="majorBidi" w:cstheme="majorBidi"/>
          <w:b/>
          <w:bCs/>
          <w:sz w:val="28"/>
          <w:szCs w:val="28"/>
        </w:rPr>
        <w:t>”</w:t>
      </w:r>
      <w:r w:rsidR="005A6BAF" w:rsidRPr="00347F38">
        <w:rPr>
          <w:rFonts w:asciiTheme="majorBidi" w:hAnsiTheme="majorBidi" w:cstheme="majorBidi"/>
          <w:b/>
          <w:bCs/>
          <w:sz w:val="28"/>
          <w:szCs w:val="28"/>
        </w:rPr>
        <w:t xml:space="preserve"> ietvaros</w:t>
      </w:r>
      <w:bookmarkEnd w:id="0"/>
      <w:r w:rsidR="00000593" w:rsidRPr="00347F38">
        <w:rPr>
          <w:rFonts w:asciiTheme="majorBidi" w:hAnsiTheme="majorBidi" w:cstheme="majorBidi"/>
          <w:b/>
          <w:bCs/>
          <w:sz w:val="28"/>
          <w:szCs w:val="28"/>
        </w:rPr>
        <w:t>”</w:t>
      </w:r>
    </w:p>
    <w:p w14:paraId="35CA2409" w14:textId="3C19CED2" w:rsidR="005039D0" w:rsidRPr="00347F38" w:rsidRDefault="005039D0" w:rsidP="002E7582">
      <w:pPr>
        <w:spacing w:after="0" w:line="240" w:lineRule="auto"/>
        <w:jc w:val="center"/>
        <w:rPr>
          <w:rFonts w:asciiTheme="majorBidi" w:hAnsiTheme="majorBidi" w:cstheme="majorBidi"/>
          <w:b/>
          <w:bCs/>
          <w:sz w:val="28"/>
          <w:szCs w:val="28"/>
        </w:rPr>
      </w:pPr>
      <w:r w:rsidRPr="00347F38">
        <w:rPr>
          <w:rFonts w:asciiTheme="majorBidi" w:hAnsiTheme="majorBidi" w:cstheme="majorBidi"/>
          <w:b/>
          <w:bCs/>
          <w:sz w:val="28"/>
          <w:szCs w:val="28"/>
        </w:rPr>
        <w:t>(ID Nr. BNP TI 2025/</w:t>
      </w:r>
      <w:r w:rsidR="00714546">
        <w:rPr>
          <w:rFonts w:asciiTheme="majorBidi" w:hAnsiTheme="majorBidi" w:cstheme="majorBidi"/>
          <w:b/>
          <w:bCs/>
          <w:sz w:val="28"/>
          <w:szCs w:val="28"/>
        </w:rPr>
        <w:t>1</w:t>
      </w:r>
      <w:r w:rsidR="00896F91">
        <w:rPr>
          <w:rFonts w:asciiTheme="majorBidi" w:hAnsiTheme="majorBidi" w:cstheme="majorBidi"/>
          <w:b/>
          <w:bCs/>
          <w:sz w:val="28"/>
          <w:szCs w:val="28"/>
        </w:rPr>
        <w:t>3</w:t>
      </w:r>
      <w:r w:rsidRPr="00714546">
        <w:rPr>
          <w:rFonts w:asciiTheme="majorBidi" w:hAnsiTheme="majorBidi" w:cstheme="majorBidi"/>
          <w:b/>
          <w:bCs/>
          <w:sz w:val="28"/>
          <w:szCs w:val="28"/>
        </w:rPr>
        <w:t>/ESF</w:t>
      </w:r>
      <w:r w:rsidR="00347F38" w:rsidRPr="00714546">
        <w:rPr>
          <w:rFonts w:asciiTheme="majorBidi" w:hAnsiTheme="majorBidi" w:cstheme="majorBidi"/>
          <w:b/>
          <w:bCs/>
          <w:sz w:val="28"/>
          <w:szCs w:val="28"/>
        </w:rPr>
        <w:t>+</w:t>
      </w:r>
      <w:r w:rsidRPr="00714546">
        <w:rPr>
          <w:rFonts w:asciiTheme="majorBidi" w:hAnsiTheme="majorBidi" w:cstheme="majorBidi"/>
          <w:b/>
          <w:bCs/>
          <w:sz w:val="28"/>
          <w:szCs w:val="28"/>
        </w:rPr>
        <w:t>)</w:t>
      </w:r>
    </w:p>
    <w:p w14:paraId="6C0F6826" w14:textId="77777777" w:rsidR="005A6BAF" w:rsidRPr="00347F38" w:rsidRDefault="005A6BAF" w:rsidP="002E7582">
      <w:pPr>
        <w:suppressAutoHyphens/>
        <w:spacing w:after="0" w:line="240" w:lineRule="auto"/>
        <w:rPr>
          <w:rFonts w:asciiTheme="majorBidi" w:eastAsia="Times New Roman" w:hAnsiTheme="majorBidi" w:cstheme="majorBidi"/>
          <w:bCs/>
          <w:sz w:val="24"/>
          <w:szCs w:val="24"/>
          <w:lang w:val="lv-LV" w:eastAsia="ar-SA"/>
        </w:rPr>
      </w:pPr>
    </w:p>
    <w:p w14:paraId="261B5D16" w14:textId="77777777" w:rsidR="005A6BAF" w:rsidRPr="00347F38" w:rsidRDefault="005A6BAF" w:rsidP="002E7582">
      <w:pPr>
        <w:numPr>
          <w:ilvl w:val="0"/>
          <w:numId w:val="1"/>
        </w:numPr>
        <w:suppressAutoHyphens/>
        <w:spacing w:after="0" w:line="240" w:lineRule="auto"/>
        <w:ind w:left="426" w:hanging="426"/>
        <w:contextualSpacing/>
        <w:jc w:val="both"/>
        <w:rPr>
          <w:rFonts w:asciiTheme="majorBidi" w:eastAsia="Times New Roman" w:hAnsiTheme="majorBidi" w:cstheme="majorBidi"/>
          <w:b/>
          <w:sz w:val="24"/>
          <w:szCs w:val="24"/>
          <w:lang w:val="lv-LV" w:eastAsia="ar-SA"/>
        </w:rPr>
      </w:pPr>
      <w:r w:rsidRPr="00347F38">
        <w:rPr>
          <w:rFonts w:asciiTheme="majorBidi" w:eastAsia="Times New Roman" w:hAnsiTheme="majorBidi" w:cstheme="majorBidi"/>
          <w:b/>
          <w:sz w:val="24"/>
          <w:szCs w:val="24"/>
          <w:lang w:val="lv-LV" w:eastAsia="ar-SA"/>
        </w:rPr>
        <w:t>Informācija par pasūtītāju:</w:t>
      </w:r>
    </w:p>
    <w:tbl>
      <w:tblPr>
        <w:tblStyle w:val="TableGrid1"/>
        <w:tblW w:w="0" w:type="auto"/>
        <w:tblInd w:w="-5" w:type="dxa"/>
        <w:tblLook w:val="04A0" w:firstRow="1" w:lastRow="0" w:firstColumn="1" w:lastColumn="0" w:noHBand="0" w:noVBand="1"/>
      </w:tblPr>
      <w:tblGrid>
        <w:gridCol w:w="3398"/>
        <w:gridCol w:w="5668"/>
      </w:tblGrid>
      <w:tr w:rsidR="005A6BAF" w:rsidRPr="00347F38" w14:paraId="28E3A944" w14:textId="77777777" w:rsidTr="005A6BAF">
        <w:trPr>
          <w:trHeight w:val="283"/>
        </w:trPr>
        <w:tc>
          <w:tcPr>
            <w:tcW w:w="3398" w:type="dxa"/>
          </w:tcPr>
          <w:p w14:paraId="02CEE266"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w:t>
            </w:r>
          </w:p>
        </w:tc>
        <w:tc>
          <w:tcPr>
            <w:tcW w:w="5668" w:type="dxa"/>
          </w:tcPr>
          <w:p w14:paraId="55D00885" w14:textId="77777777" w:rsidR="005A6BAF" w:rsidRPr="00347F38" w:rsidRDefault="005A6BAF" w:rsidP="002E7582">
            <w:pPr>
              <w:suppressAutoHyphens/>
              <w:rPr>
                <w:rFonts w:asciiTheme="majorBidi" w:eastAsia="Times New Roman" w:hAnsiTheme="majorBidi" w:cstheme="majorBidi"/>
                <w:bCs/>
                <w:sz w:val="24"/>
                <w:szCs w:val="24"/>
                <w:lang w:eastAsia="ar-SA"/>
              </w:rPr>
            </w:pPr>
            <w:r w:rsidRPr="00347F38">
              <w:rPr>
                <w:rFonts w:asciiTheme="majorBidi" w:eastAsia="Times New Roman" w:hAnsiTheme="majorBidi" w:cstheme="majorBidi"/>
                <w:bCs/>
                <w:sz w:val="24"/>
                <w:szCs w:val="24"/>
                <w:lang w:eastAsia="ar-SA"/>
              </w:rPr>
              <w:t>Balvu novada pašvaldība</w:t>
            </w:r>
          </w:p>
        </w:tc>
      </w:tr>
      <w:tr w:rsidR="005A6BAF" w:rsidRPr="00347F38" w14:paraId="243B162A" w14:textId="77777777" w:rsidTr="005A6BAF">
        <w:trPr>
          <w:trHeight w:val="283"/>
        </w:trPr>
        <w:tc>
          <w:tcPr>
            <w:tcW w:w="3398" w:type="dxa"/>
          </w:tcPr>
          <w:p w14:paraId="40E1631B"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Reģistrācijas numurs</w:t>
            </w:r>
          </w:p>
        </w:tc>
        <w:tc>
          <w:tcPr>
            <w:tcW w:w="5668" w:type="dxa"/>
          </w:tcPr>
          <w:p w14:paraId="21A3CEA3"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90009115622</w:t>
            </w:r>
          </w:p>
        </w:tc>
      </w:tr>
      <w:tr w:rsidR="005A6BAF" w:rsidRPr="00347F38" w14:paraId="2524EA39" w14:textId="77777777" w:rsidTr="005A6BAF">
        <w:trPr>
          <w:trHeight w:val="283"/>
        </w:trPr>
        <w:tc>
          <w:tcPr>
            <w:tcW w:w="3398" w:type="dxa"/>
          </w:tcPr>
          <w:p w14:paraId="09CDFFA9"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Adrese, e-pasta adrese</w:t>
            </w:r>
          </w:p>
        </w:tc>
        <w:tc>
          <w:tcPr>
            <w:tcW w:w="5668" w:type="dxa"/>
          </w:tcPr>
          <w:p w14:paraId="3ED5A4ED"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Bērzpils 1A, Balvi, Balvu nov., LV-4501, e-pasts: </w:t>
            </w:r>
            <w:hyperlink r:id="rId9" w:history="1">
              <w:r w:rsidRPr="00347F38">
                <w:rPr>
                  <w:rFonts w:asciiTheme="majorBidi" w:eastAsia="Times New Roman" w:hAnsiTheme="majorBidi" w:cstheme="majorBidi"/>
                  <w:color w:val="0563C1"/>
                  <w:sz w:val="24"/>
                  <w:szCs w:val="24"/>
                  <w:u w:val="single"/>
                  <w:lang w:eastAsia="lv-LV"/>
                </w:rPr>
                <w:t>dome@balvi.lv</w:t>
              </w:r>
            </w:hyperlink>
            <w:r w:rsidRPr="00347F38">
              <w:rPr>
                <w:rFonts w:asciiTheme="majorBidi" w:eastAsia="Times New Roman" w:hAnsiTheme="majorBidi" w:cstheme="majorBidi"/>
                <w:sz w:val="24"/>
                <w:szCs w:val="24"/>
                <w:lang w:eastAsia="lv-LV"/>
              </w:rPr>
              <w:t xml:space="preserve"> </w:t>
            </w:r>
          </w:p>
        </w:tc>
      </w:tr>
      <w:tr w:rsidR="005A6BAF" w:rsidRPr="00347F38" w14:paraId="5C1EBCA1" w14:textId="77777777" w:rsidTr="005A6BAF">
        <w:trPr>
          <w:trHeight w:val="296"/>
        </w:trPr>
        <w:tc>
          <w:tcPr>
            <w:tcW w:w="3398" w:type="dxa"/>
            <w:vMerge w:val="restart"/>
          </w:tcPr>
          <w:p w14:paraId="143A432F" w14:textId="5D7E6005" w:rsidR="005A6BAF" w:rsidRPr="00347F38" w:rsidRDefault="005A6BAF" w:rsidP="002E7582">
            <w:pPr>
              <w:suppressAutoHyphens/>
              <w:rPr>
                <w:rFonts w:asciiTheme="majorBidi" w:eastAsia="Times New Roman" w:hAnsiTheme="majorBidi" w:cstheme="majorBidi"/>
                <w:sz w:val="20"/>
                <w:szCs w:val="20"/>
                <w:lang w:eastAsia="ar-SA"/>
              </w:rPr>
            </w:pPr>
            <w:r w:rsidRPr="00347F38">
              <w:rPr>
                <w:rFonts w:asciiTheme="majorBidi" w:eastAsia="Times New Roman" w:hAnsiTheme="majorBidi" w:cstheme="majorBidi"/>
                <w:sz w:val="24"/>
                <w:szCs w:val="24"/>
                <w:lang w:eastAsia="ar-SA"/>
              </w:rPr>
              <w:t>Kontaktpersonas saistībā ar iepirkuma priekšmetu</w:t>
            </w:r>
          </w:p>
        </w:tc>
        <w:tc>
          <w:tcPr>
            <w:tcW w:w="5668" w:type="dxa"/>
          </w:tcPr>
          <w:p w14:paraId="1A301793" w14:textId="476BBB60"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Lonija Melnace,</w:t>
            </w:r>
          </w:p>
          <w:p w14:paraId="42053067" w14:textId="2F5AA2E3"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10" w:history="1">
              <w:r w:rsidRPr="00347F38">
                <w:rPr>
                  <w:rStyle w:val="Hipersaite"/>
                  <w:rFonts w:asciiTheme="majorBidi" w:eastAsia="Times New Roman" w:hAnsiTheme="majorBidi" w:cstheme="majorBidi"/>
                  <w:sz w:val="24"/>
                  <w:szCs w:val="24"/>
                  <w:lang w:eastAsia="ar-SA"/>
                </w:rPr>
                <w:t>lonija.melnace@balvi.lv</w:t>
              </w:r>
            </w:hyperlink>
            <w:r w:rsidRPr="00347F38">
              <w:rPr>
                <w:rFonts w:asciiTheme="majorBidi" w:eastAsia="Times New Roman" w:hAnsiTheme="majorBidi" w:cstheme="majorBidi"/>
                <w:sz w:val="24"/>
                <w:szCs w:val="24"/>
                <w:lang w:eastAsia="ar-SA"/>
              </w:rPr>
              <w:t xml:space="preserve"> , mob.27850898</w:t>
            </w:r>
          </w:p>
        </w:tc>
      </w:tr>
      <w:tr w:rsidR="005A6BAF" w:rsidRPr="00347F38" w14:paraId="2BD66ADC" w14:textId="77777777" w:rsidTr="005A6BAF">
        <w:trPr>
          <w:trHeight w:val="295"/>
        </w:trPr>
        <w:tc>
          <w:tcPr>
            <w:tcW w:w="3398" w:type="dxa"/>
            <w:vMerge/>
          </w:tcPr>
          <w:p w14:paraId="66025947" w14:textId="77777777" w:rsidR="005A6BAF" w:rsidRPr="00347F38" w:rsidRDefault="005A6BAF" w:rsidP="002E7582">
            <w:pPr>
              <w:suppressAutoHyphens/>
              <w:rPr>
                <w:rFonts w:asciiTheme="majorBidi" w:eastAsia="Times New Roman" w:hAnsiTheme="majorBidi" w:cstheme="majorBidi"/>
                <w:sz w:val="24"/>
                <w:szCs w:val="24"/>
                <w:lang w:eastAsia="ar-SA"/>
              </w:rPr>
            </w:pPr>
          </w:p>
        </w:tc>
        <w:tc>
          <w:tcPr>
            <w:tcW w:w="5668" w:type="dxa"/>
          </w:tcPr>
          <w:p w14:paraId="1E18E2E9"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Balvu novada Centrālās pārvaldes Attīstības plānošanas nodaļas projektu vadītāja Arta Ķerģe,</w:t>
            </w:r>
          </w:p>
          <w:p w14:paraId="0327E059" w14:textId="3956D849"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e-pasts: </w:t>
            </w:r>
            <w:hyperlink r:id="rId11" w:history="1">
              <w:r w:rsidRPr="00347F38">
                <w:rPr>
                  <w:rStyle w:val="Hipersaite"/>
                  <w:rFonts w:asciiTheme="majorBidi" w:eastAsia="Times New Roman" w:hAnsiTheme="majorBidi" w:cstheme="majorBidi"/>
                  <w:sz w:val="24"/>
                  <w:szCs w:val="24"/>
                  <w:lang w:eastAsia="ar-SA"/>
                </w:rPr>
                <w:t>arta.kerge@balvi.lv</w:t>
              </w:r>
            </w:hyperlink>
            <w:r w:rsidRPr="00347F38">
              <w:rPr>
                <w:rFonts w:asciiTheme="majorBidi" w:eastAsia="Times New Roman" w:hAnsiTheme="majorBidi" w:cstheme="majorBidi"/>
                <w:sz w:val="24"/>
                <w:szCs w:val="24"/>
                <w:lang w:eastAsia="ar-SA"/>
              </w:rPr>
              <w:t xml:space="preserve"> , mob.22410478</w:t>
            </w:r>
          </w:p>
        </w:tc>
      </w:tr>
      <w:tr w:rsidR="005A6BAF" w:rsidRPr="00347F38" w14:paraId="5578F72F" w14:textId="77777777" w:rsidTr="005A6BAF">
        <w:trPr>
          <w:trHeight w:val="283"/>
        </w:trPr>
        <w:tc>
          <w:tcPr>
            <w:tcW w:w="3398" w:type="dxa"/>
          </w:tcPr>
          <w:p w14:paraId="223744D5"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Kontaktpersona saistībā ar piedāvājuma sagatavošanu/ iesniegšanu</w:t>
            </w:r>
          </w:p>
        </w:tc>
        <w:tc>
          <w:tcPr>
            <w:tcW w:w="5668" w:type="dxa"/>
          </w:tcPr>
          <w:p w14:paraId="3D5858C6"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347F38">
              <w:rPr>
                <w:rFonts w:asciiTheme="majorBidi" w:eastAsia="Times New Roman" w:hAnsiTheme="majorBidi" w:cstheme="majorBidi"/>
                <w:color w:val="000000"/>
                <w:sz w:val="24"/>
                <w:szCs w:val="24"/>
                <w:lang w:eastAsia="ar-SA"/>
              </w:rPr>
              <w:t xml:space="preserve">Antra Keisele, </w:t>
            </w:r>
            <w:r w:rsidRPr="00347F38">
              <w:rPr>
                <w:rFonts w:asciiTheme="majorBidi" w:eastAsia="Times New Roman" w:hAnsiTheme="majorBidi" w:cstheme="majorBidi"/>
                <w:sz w:val="24"/>
                <w:szCs w:val="24"/>
                <w:lang w:eastAsia="ar-SA"/>
              </w:rPr>
              <w:t>mob.20203715,</w:t>
            </w:r>
          </w:p>
          <w:p w14:paraId="01528305" w14:textId="6654C2D6" w:rsidR="005A6BAF" w:rsidRPr="00347F38" w:rsidRDefault="005A6BAF" w:rsidP="002E7582">
            <w:pPr>
              <w:suppressAutoHyphens/>
              <w:rPr>
                <w:rFonts w:asciiTheme="majorBidi" w:eastAsia="Times New Roman" w:hAnsiTheme="majorBidi" w:cstheme="majorBidi"/>
                <w:sz w:val="24"/>
                <w:szCs w:val="24"/>
                <w:lang w:eastAsia="lv-LV"/>
              </w:rPr>
            </w:pPr>
            <w:r w:rsidRPr="00347F38">
              <w:rPr>
                <w:rFonts w:asciiTheme="majorBidi" w:eastAsia="Times New Roman" w:hAnsiTheme="majorBidi" w:cstheme="majorBidi"/>
                <w:color w:val="000000"/>
                <w:sz w:val="24"/>
                <w:szCs w:val="24"/>
                <w:lang w:eastAsia="ar-SA"/>
              </w:rPr>
              <w:t xml:space="preserve">e-pasts: </w:t>
            </w:r>
            <w:hyperlink r:id="rId12" w:history="1">
              <w:r w:rsidRPr="00347F38">
                <w:rPr>
                  <w:rStyle w:val="Hipersaite"/>
                  <w:rFonts w:asciiTheme="majorBidi" w:eastAsia="Times New Roman" w:hAnsiTheme="majorBidi" w:cstheme="majorBidi"/>
                  <w:sz w:val="24"/>
                  <w:szCs w:val="24"/>
                  <w:lang w:eastAsia="lv-LV"/>
                </w:rPr>
                <w:t>antra.keisele@balvi.lv</w:t>
              </w:r>
            </w:hyperlink>
            <w:r w:rsidRPr="00347F38">
              <w:rPr>
                <w:rFonts w:asciiTheme="majorBidi" w:eastAsia="Times New Roman" w:hAnsiTheme="majorBidi" w:cstheme="majorBidi"/>
                <w:sz w:val="24"/>
                <w:szCs w:val="24"/>
                <w:lang w:eastAsia="lv-LV"/>
              </w:rPr>
              <w:t xml:space="preserve"> </w:t>
            </w:r>
          </w:p>
        </w:tc>
      </w:tr>
      <w:tr w:rsidR="005A6BAF" w:rsidRPr="00347F38" w14:paraId="46B2DA52" w14:textId="77777777" w:rsidTr="005A6BAF">
        <w:trPr>
          <w:trHeight w:val="283"/>
        </w:trPr>
        <w:tc>
          <w:tcPr>
            <w:tcW w:w="3398" w:type="dxa"/>
          </w:tcPr>
          <w:p w14:paraId="1CAFB1E6" w14:textId="7777777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 darba laiks</w:t>
            </w:r>
          </w:p>
        </w:tc>
        <w:tc>
          <w:tcPr>
            <w:tcW w:w="5668" w:type="dxa"/>
          </w:tcPr>
          <w:p w14:paraId="1B48921C" w14:textId="321B98E7"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pirmdienās, otrdienās un trešdienās 08.30–17.00;</w:t>
            </w:r>
          </w:p>
          <w:p w14:paraId="4A19EF93" w14:textId="17F7979D"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ceturtdienās 08.30–18.00;</w:t>
            </w:r>
          </w:p>
          <w:p w14:paraId="6008A51B" w14:textId="1DB5D22B" w:rsidR="005A6BAF" w:rsidRPr="00347F38" w:rsidRDefault="005A6BAF" w:rsidP="002E7582">
            <w:pPr>
              <w:suppressAutoHyphens/>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piektdienās 08.30–16.00</w:t>
            </w:r>
          </w:p>
        </w:tc>
      </w:tr>
    </w:tbl>
    <w:p w14:paraId="076B76F4" w14:textId="3FEDF531" w:rsidR="005A6BAF" w:rsidRPr="00347F38" w:rsidRDefault="005A6BAF" w:rsidP="002E7582">
      <w:pPr>
        <w:pStyle w:val="Sarakstarindkopa"/>
        <w:numPr>
          <w:ilvl w:val="0"/>
          <w:numId w:val="1"/>
        </w:numPr>
        <w:spacing w:after="0" w:line="240" w:lineRule="auto"/>
        <w:ind w:left="426" w:hanging="426"/>
        <w:jc w:val="both"/>
        <w:rPr>
          <w:rFonts w:asciiTheme="majorBidi" w:hAnsiTheme="majorBidi" w:cstheme="majorBidi"/>
          <w:b/>
          <w:bCs/>
          <w:sz w:val="24"/>
          <w:szCs w:val="24"/>
        </w:rPr>
      </w:pPr>
      <w:r w:rsidRPr="00347F38">
        <w:rPr>
          <w:rFonts w:asciiTheme="majorBidi" w:hAnsiTheme="majorBidi" w:cstheme="majorBidi"/>
          <w:b/>
          <w:bCs/>
          <w:sz w:val="24"/>
          <w:szCs w:val="24"/>
        </w:rPr>
        <w:t>Tirgus izpētes priekšmets:</w:t>
      </w:r>
    </w:p>
    <w:p w14:paraId="26E4289A" w14:textId="7949E902" w:rsidR="005A6BAF" w:rsidRPr="00517C6D" w:rsidRDefault="007B1F6F"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9A3145">
        <w:rPr>
          <w:rFonts w:asciiTheme="majorBidi" w:hAnsiTheme="majorBidi" w:cstheme="majorBidi"/>
          <w:sz w:val="24"/>
          <w:szCs w:val="24"/>
        </w:rPr>
        <w:t>7 (septiņu) dienu dienas</w:t>
      </w:r>
      <w:r>
        <w:rPr>
          <w:rFonts w:asciiTheme="majorBidi" w:hAnsiTheme="majorBidi" w:cstheme="majorBidi"/>
          <w:sz w:val="24"/>
          <w:szCs w:val="24"/>
        </w:rPr>
        <w:t xml:space="preserve"> v</w:t>
      </w:r>
      <w:r w:rsidR="00A65B19">
        <w:rPr>
          <w:rFonts w:asciiTheme="majorBidi" w:hAnsiTheme="majorBidi" w:cstheme="majorBidi"/>
          <w:sz w:val="24"/>
          <w:szCs w:val="24"/>
        </w:rPr>
        <w:t>asaras nome</w:t>
      </w:r>
      <w:r w:rsidR="009A3145">
        <w:rPr>
          <w:rFonts w:asciiTheme="majorBidi" w:hAnsiTheme="majorBidi" w:cstheme="majorBidi"/>
          <w:sz w:val="24"/>
          <w:szCs w:val="24"/>
        </w:rPr>
        <w:t>tn</w:t>
      </w:r>
      <w:r w:rsidR="00A65B19">
        <w:rPr>
          <w:rFonts w:asciiTheme="majorBidi" w:hAnsiTheme="majorBidi" w:cstheme="majorBidi"/>
          <w:sz w:val="24"/>
          <w:szCs w:val="24"/>
        </w:rPr>
        <w:t>es organizēšana bērniem un jauniešiem ar īpašām vajadzībām</w:t>
      </w:r>
      <w:r w:rsidR="00196946">
        <w:rPr>
          <w:rFonts w:asciiTheme="majorBidi" w:hAnsiTheme="majorBidi" w:cstheme="majorBidi"/>
          <w:sz w:val="24"/>
          <w:szCs w:val="24"/>
        </w:rPr>
        <w:t>,</w:t>
      </w:r>
      <w:r w:rsidR="00347F38" w:rsidRPr="00517C6D">
        <w:rPr>
          <w:rFonts w:asciiTheme="majorBidi" w:hAnsiTheme="majorBidi" w:cstheme="majorBidi"/>
          <w:sz w:val="24"/>
          <w:szCs w:val="24"/>
        </w:rPr>
        <w:t xml:space="preserve"> </w:t>
      </w:r>
      <w:r w:rsidR="00517C6D" w:rsidRPr="00517C6D">
        <w:rPr>
          <w:rFonts w:asciiTheme="majorBidi" w:hAnsiTheme="majorBidi" w:cstheme="majorBidi"/>
          <w:sz w:val="24"/>
          <w:szCs w:val="24"/>
        </w:rPr>
        <w:t xml:space="preserve">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w:t>
      </w:r>
      <w:r w:rsidR="00517C6D" w:rsidRPr="00292110">
        <w:rPr>
          <w:rFonts w:asciiTheme="majorBidi" w:hAnsiTheme="majorBidi" w:cstheme="majorBidi"/>
          <w:sz w:val="24"/>
          <w:szCs w:val="24"/>
        </w:rPr>
        <w:t>pasākuma “Veselības veicināšanas un slimību profilakses pasākumu īstenošana vietējai sabiedrībai”</w:t>
      </w:r>
      <w:r w:rsidR="00292110">
        <w:rPr>
          <w:rFonts w:asciiTheme="majorBidi" w:hAnsiTheme="majorBidi" w:cstheme="majorBidi"/>
          <w:sz w:val="24"/>
          <w:szCs w:val="24"/>
        </w:rPr>
        <w:t xml:space="preserve"> īstenošanas un</w:t>
      </w:r>
      <w:r w:rsidR="00517C6D" w:rsidRPr="00292110">
        <w:rPr>
          <w:rFonts w:asciiTheme="majorBidi" w:hAnsiTheme="majorBidi" w:cstheme="majorBidi"/>
          <w:sz w:val="24"/>
          <w:szCs w:val="24"/>
        </w:rPr>
        <w:t xml:space="preserve"> </w:t>
      </w:r>
      <w:r w:rsidR="00292110" w:rsidRPr="00292110">
        <w:rPr>
          <w:rFonts w:asciiTheme="majorBidi" w:hAnsiTheme="majorBidi" w:cstheme="majorBidi"/>
          <w:sz w:val="24"/>
          <w:szCs w:val="24"/>
        </w:rPr>
        <w:t>Eiro</w:t>
      </w:r>
      <w:r w:rsidR="00714546">
        <w:rPr>
          <w:rFonts w:asciiTheme="majorBidi" w:hAnsiTheme="majorBidi" w:cstheme="majorBidi"/>
          <w:sz w:val="24"/>
          <w:szCs w:val="24"/>
        </w:rPr>
        <w:t>p</w:t>
      </w:r>
      <w:r w:rsidR="00292110" w:rsidRPr="00292110">
        <w:rPr>
          <w:rFonts w:asciiTheme="majorBidi" w:hAnsiTheme="majorBidi" w:cstheme="majorBidi"/>
          <w:sz w:val="24"/>
          <w:szCs w:val="24"/>
        </w:rPr>
        <w:t>as Sociālā fonda Plus</w:t>
      </w:r>
      <w:r w:rsidR="00714546">
        <w:rPr>
          <w:rFonts w:asciiTheme="majorBidi" w:hAnsiTheme="majorBidi" w:cstheme="majorBidi"/>
          <w:sz w:val="24"/>
          <w:szCs w:val="24"/>
        </w:rPr>
        <w:t xml:space="preserve"> </w:t>
      </w:r>
      <w:r w:rsidR="00292110" w:rsidRPr="00292110">
        <w:rPr>
          <w:rFonts w:asciiTheme="majorBidi" w:hAnsiTheme="majorBidi" w:cstheme="majorBidi"/>
          <w:sz w:val="24"/>
          <w:szCs w:val="24"/>
        </w:rPr>
        <w:t xml:space="preserve">(ESF+) </w:t>
      </w:r>
      <w:r w:rsidR="00DB0DE4" w:rsidRPr="00292110">
        <w:rPr>
          <w:rFonts w:asciiTheme="majorBidi" w:hAnsiTheme="majorBidi" w:cstheme="majorBidi"/>
          <w:sz w:val="24"/>
          <w:szCs w:val="24"/>
        </w:rPr>
        <w:t>projekta Nr.4.1.2.2/1/24/I/036</w:t>
      </w:r>
      <w:r w:rsidR="00347F38" w:rsidRPr="00292110">
        <w:rPr>
          <w:rFonts w:asciiTheme="majorBidi" w:hAnsiTheme="majorBidi" w:cstheme="majorBidi"/>
          <w:sz w:val="24"/>
          <w:szCs w:val="24"/>
        </w:rPr>
        <w:t xml:space="preserve"> “</w:t>
      </w:r>
      <w:r w:rsidR="00DB0DE4" w:rsidRPr="00292110">
        <w:rPr>
          <w:rFonts w:asciiTheme="majorBidi" w:hAnsiTheme="majorBidi" w:cstheme="majorBidi"/>
          <w:sz w:val="24"/>
          <w:szCs w:val="24"/>
        </w:rPr>
        <w:t>Esi vesels Balvu novadā</w:t>
      </w:r>
      <w:r w:rsidR="00D51379" w:rsidRPr="00292110">
        <w:rPr>
          <w:rFonts w:asciiTheme="majorBidi" w:hAnsiTheme="majorBidi" w:cstheme="majorBidi"/>
          <w:sz w:val="24"/>
          <w:szCs w:val="24"/>
        </w:rPr>
        <w:t>!</w:t>
      </w:r>
      <w:r w:rsidR="00DB0DE4" w:rsidRPr="00292110">
        <w:rPr>
          <w:rFonts w:asciiTheme="majorBidi" w:hAnsiTheme="majorBidi" w:cstheme="majorBidi"/>
          <w:sz w:val="24"/>
          <w:szCs w:val="24"/>
        </w:rPr>
        <w:t xml:space="preserve">” </w:t>
      </w:r>
      <w:r w:rsidR="00517C6D" w:rsidRPr="00292110">
        <w:rPr>
          <w:rFonts w:asciiTheme="majorBidi" w:hAnsiTheme="majorBidi" w:cstheme="majorBidi"/>
          <w:sz w:val="24"/>
          <w:szCs w:val="24"/>
        </w:rPr>
        <w:t>realizācijas</w:t>
      </w:r>
      <w:r w:rsidR="00517C6D">
        <w:rPr>
          <w:rFonts w:asciiTheme="majorBidi" w:hAnsiTheme="majorBidi" w:cstheme="majorBidi"/>
          <w:sz w:val="24"/>
          <w:szCs w:val="24"/>
        </w:rPr>
        <w:t xml:space="preserve"> </w:t>
      </w:r>
      <w:r w:rsidR="00DB0DE4" w:rsidRPr="00517C6D">
        <w:rPr>
          <w:rFonts w:asciiTheme="majorBidi" w:hAnsiTheme="majorBidi" w:cstheme="majorBidi"/>
          <w:sz w:val="24"/>
          <w:szCs w:val="24"/>
        </w:rPr>
        <w:t>ietvaros, atbilstoši Tehniskajai specifikācijai (skat. 1.pielikumu).</w:t>
      </w:r>
    </w:p>
    <w:p w14:paraId="6EB069CF" w14:textId="578A28A0" w:rsidR="00E21795" w:rsidRPr="00347F38" w:rsidRDefault="00E21795"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Pretendents nevar iesniegt piedāvājuma variantus.</w:t>
      </w:r>
    </w:p>
    <w:p w14:paraId="0BA46195" w14:textId="77777777" w:rsidR="00B576A7" w:rsidRDefault="00E21795"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sz w:val="24"/>
          <w:szCs w:val="24"/>
        </w:rPr>
        <w:t>CPV kods:</w:t>
      </w:r>
      <w:r w:rsidR="004224EA" w:rsidRPr="00347F38">
        <w:rPr>
          <w:rFonts w:asciiTheme="majorBidi" w:hAnsiTheme="majorBidi" w:cstheme="majorBidi"/>
          <w:sz w:val="24"/>
          <w:szCs w:val="24"/>
        </w:rPr>
        <w:t xml:space="preserve"> </w:t>
      </w:r>
      <w:r w:rsidR="00A65B19" w:rsidRPr="00A65B19">
        <w:rPr>
          <w:rFonts w:asciiTheme="majorBidi" w:hAnsiTheme="majorBidi" w:cstheme="majorBidi"/>
          <w:sz w:val="24"/>
          <w:szCs w:val="24"/>
        </w:rPr>
        <w:t>55243000-5</w:t>
      </w:r>
      <w:r w:rsidR="004224EA" w:rsidRPr="00347F38">
        <w:rPr>
          <w:rFonts w:asciiTheme="majorBidi" w:hAnsiTheme="majorBidi" w:cstheme="majorBidi"/>
          <w:sz w:val="24"/>
          <w:szCs w:val="24"/>
        </w:rPr>
        <w:t xml:space="preserve"> (</w:t>
      </w:r>
      <w:r w:rsidR="00A65B19">
        <w:rPr>
          <w:rFonts w:asciiTheme="majorBidi" w:hAnsiTheme="majorBidi" w:cstheme="majorBidi"/>
          <w:sz w:val="24"/>
          <w:szCs w:val="24"/>
        </w:rPr>
        <w:t>Bērnu atpūtas nometņu pakalpojumi</w:t>
      </w:r>
      <w:r w:rsidR="00B576A7">
        <w:rPr>
          <w:rFonts w:asciiTheme="majorBidi" w:hAnsiTheme="majorBidi" w:cstheme="majorBidi"/>
          <w:sz w:val="24"/>
          <w:szCs w:val="24"/>
        </w:rPr>
        <w:t>;</w:t>
      </w:r>
    </w:p>
    <w:p w14:paraId="745B1521" w14:textId="49EC5C79" w:rsidR="00E21795" w:rsidRPr="00347F38" w:rsidRDefault="00A65B19" w:rsidP="00B576A7">
      <w:pPr>
        <w:pStyle w:val="Sarakstarindkopa"/>
        <w:spacing w:after="0"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papildu CPV kods: </w:t>
      </w:r>
      <w:r w:rsidRPr="00A65B19">
        <w:rPr>
          <w:rFonts w:asciiTheme="majorBidi" w:hAnsiTheme="majorBidi" w:cstheme="majorBidi"/>
          <w:sz w:val="24"/>
          <w:szCs w:val="24"/>
        </w:rPr>
        <w:t>85311300-5</w:t>
      </w:r>
      <w:r>
        <w:rPr>
          <w:rFonts w:asciiTheme="majorBidi" w:hAnsiTheme="majorBidi" w:cstheme="majorBidi"/>
          <w:sz w:val="24"/>
          <w:szCs w:val="24"/>
        </w:rPr>
        <w:t xml:space="preserve"> (Sociālie pakalpojumi bērniem un jauniešiem)</w:t>
      </w:r>
      <w:r w:rsidR="004224EA" w:rsidRPr="00347F38">
        <w:rPr>
          <w:rFonts w:asciiTheme="majorBidi" w:hAnsiTheme="majorBidi" w:cstheme="majorBidi"/>
          <w:sz w:val="24"/>
          <w:szCs w:val="24"/>
        </w:rPr>
        <w:t>.</w:t>
      </w:r>
    </w:p>
    <w:p w14:paraId="2A602E86" w14:textId="74E677AF" w:rsidR="00E21795" w:rsidRPr="00347F38" w:rsidRDefault="00E21795"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izvēles kritērijs:</w:t>
      </w:r>
      <w:r w:rsidRPr="00187E15">
        <w:rPr>
          <w:rFonts w:asciiTheme="majorBidi" w:hAnsiTheme="majorBidi" w:cstheme="majorBidi"/>
          <w:sz w:val="24"/>
          <w:szCs w:val="24"/>
        </w:rPr>
        <w:t xml:space="preserve"> </w:t>
      </w:r>
      <w:r w:rsidRPr="00347F38">
        <w:rPr>
          <w:rFonts w:asciiTheme="majorBidi" w:hAnsiTheme="majorBidi" w:cstheme="majorBidi"/>
          <w:sz w:val="24"/>
          <w:szCs w:val="24"/>
        </w:rPr>
        <w:t>prasībām atbilstošs piedāvājums ar zemāko cenu.</w:t>
      </w:r>
    </w:p>
    <w:p w14:paraId="05BE8A2B" w14:textId="738D5A49" w:rsidR="0075582A" w:rsidRPr="00F8108C" w:rsidRDefault="00E21795" w:rsidP="00F8108C">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Līguma izpildes vieta:</w:t>
      </w:r>
      <w:r w:rsidR="004D61D6" w:rsidRPr="004D61D6">
        <w:rPr>
          <w:rFonts w:asciiTheme="majorBidi" w:hAnsiTheme="majorBidi" w:cstheme="majorBidi"/>
          <w:sz w:val="24"/>
          <w:szCs w:val="24"/>
        </w:rPr>
        <w:t xml:space="preserve"> </w:t>
      </w:r>
      <w:r w:rsidR="00E912C1" w:rsidRPr="004D61D6">
        <w:rPr>
          <w:rFonts w:asciiTheme="majorBidi" w:hAnsiTheme="majorBidi" w:cstheme="majorBidi"/>
          <w:sz w:val="24"/>
          <w:szCs w:val="24"/>
        </w:rPr>
        <w:t xml:space="preserve">Balvu </w:t>
      </w:r>
      <w:r w:rsidR="00DE478D">
        <w:rPr>
          <w:rFonts w:asciiTheme="majorBidi" w:hAnsiTheme="majorBidi" w:cstheme="majorBidi"/>
          <w:sz w:val="24"/>
          <w:szCs w:val="24"/>
        </w:rPr>
        <w:t>pilsētas administratīvā teritorija</w:t>
      </w:r>
      <w:r w:rsidR="009A687C">
        <w:rPr>
          <w:rFonts w:asciiTheme="majorBidi" w:hAnsiTheme="majorBidi" w:cstheme="majorBidi"/>
          <w:sz w:val="24"/>
          <w:szCs w:val="24"/>
        </w:rPr>
        <w:t xml:space="preserve">. </w:t>
      </w:r>
      <w:r w:rsidR="009A687C" w:rsidRPr="009A3145">
        <w:rPr>
          <w:rFonts w:asciiTheme="majorBidi" w:hAnsiTheme="majorBidi" w:cstheme="majorBidi"/>
          <w:sz w:val="24"/>
          <w:szCs w:val="24"/>
        </w:rPr>
        <w:t>Nometnes org</w:t>
      </w:r>
      <w:r w:rsidR="00F01A14" w:rsidRPr="009A3145">
        <w:rPr>
          <w:rFonts w:asciiTheme="majorBidi" w:hAnsiTheme="majorBidi" w:cstheme="majorBidi"/>
          <w:sz w:val="24"/>
          <w:szCs w:val="24"/>
        </w:rPr>
        <w:t>a</w:t>
      </w:r>
      <w:r w:rsidR="009A687C" w:rsidRPr="009A3145">
        <w:rPr>
          <w:rFonts w:asciiTheme="majorBidi" w:hAnsiTheme="majorBidi" w:cstheme="majorBidi"/>
          <w:sz w:val="24"/>
          <w:szCs w:val="24"/>
        </w:rPr>
        <w:t>nizēšanas vietu nodrošina pasūtītājs.</w:t>
      </w:r>
      <w:r w:rsidR="00F8108C" w:rsidRPr="009A3145">
        <w:rPr>
          <w:rFonts w:asciiTheme="majorBidi" w:hAnsiTheme="majorBidi" w:cstheme="majorBidi"/>
          <w:sz w:val="24"/>
          <w:szCs w:val="24"/>
        </w:rPr>
        <w:t xml:space="preserve"> </w:t>
      </w:r>
      <w:r w:rsidR="009218DA" w:rsidRPr="009A3145">
        <w:rPr>
          <w:rFonts w:asciiTheme="majorBidi" w:hAnsiTheme="majorBidi" w:cstheme="majorBidi"/>
          <w:sz w:val="24"/>
          <w:szCs w:val="24"/>
        </w:rPr>
        <w:t>Piedāvātās t</w:t>
      </w:r>
      <w:r w:rsidR="0075582A" w:rsidRPr="009A3145">
        <w:rPr>
          <w:rFonts w:asciiTheme="majorBidi" w:hAnsiTheme="majorBidi" w:cstheme="majorBidi"/>
          <w:iCs/>
          <w:sz w:val="24"/>
          <w:szCs w:val="24"/>
          <w:lang w:eastAsia="ar-SA"/>
        </w:rPr>
        <w:t>elp</w:t>
      </w:r>
      <w:r w:rsidR="009A687C" w:rsidRPr="009A3145">
        <w:rPr>
          <w:rFonts w:asciiTheme="majorBidi" w:hAnsiTheme="majorBidi" w:cstheme="majorBidi"/>
          <w:iCs/>
          <w:sz w:val="24"/>
          <w:szCs w:val="24"/>
          <w:lang w:eastAsia="ar-SA"/>
        </w:rPr>
        <w:t>as</w:t>
      </w:r>
      <w:r w:rsidR="009218DA" w:rsidRPr="009A3145">
        <w:rPr>
          <w:rFonts w:asciiTheme="majorBidi" w:hAnsiTheme="majorBidi" w:cstheme="majorBidi"/>
          <w:iCs/>
          <w:sz w:val="24"/>
          <w:szCs w:val="24"/>
          <w:lang w:eastAsia="ar-SA"/>
        </w:rPr>
        <w:t xml:space="preserve"> </w:t>
      </w:r>
      <w:r w:rsidR="0075582A" w:rsidRPr="009A3145">
        <w:rPr>
          <w:rFonts w:asciiTheme="majorBidi" w:hAnsiTheme="majorBidi" w:cstheme="majorBidi"/>
          <w:iCs/>
          <w:sz w:val="24"/>
          <w:szCs w:val="24"/>
          <w:lang w:eastAsia="ar-SA"/>
        </w:rPr>
        <w:t>ir pielāgota</w:t>
      </w:r>
      <w:r w:rsidR="009A687C" w:rsidRPr="009A3145">
        <w:rPr>
          <w:rFonts w:asciiTheme="majorBidi" w:hAnsiTheme="majorBidi" w:cstheme="majorBidi"/>
          <w:iCs/>
          <w:sz w:val="24"/>
          <w:szCs w:val="24"/>
          <w:lang w:eastAsia="ar-SA"/>
        </w:rPr>
        <w:t>s</w:t>
      </w:r>
      <w:r w:rsidR="0075582A" w:rsidRPr="009A3145">
        <w:rPr>
          <w:rFonts w:asciiTheme="majorBidi" w:hAnsiTheme="majorBidi" w:cstheme="majorBidi"/>
          <w:iCs/>
          <w:sz w:val="24"/>
          <w:szCs w:val="24"/>
          <w:lang w:eastAsia="ar-SA"/>
        </w:rPr>
        <w:t xml:space="preserve"> cilvēkiem ar funkcionāliem traucējumiem.</w:t>
      </w:r>
    </w:p>
    <w:p w14:paraId="4A538918" w14:textId="6BAB62CF" w:rsidR="006C2A36" w:rsidRPr="00347F38" w:rsidRDefault="006C2A36"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 xml:space="preserve">Līguma </w:t>
      </w:r>
      <w:r w:rsidR="00617D51">
        <w:rPr>
          <w:rFonts w:asciiTheme="majorBidi" w:hAnsiTheme="majorBidi" w:cstheme="majorBidi"/>
          <w:b/>
          <w:bCs/>
          <w:sz w:val="24"/>
          <w:szCs w:val="24"/>
        </w:rPr>
        <w:t>izpildes</w:t>
      </w:r>
      <w:r w:rsidRPr="00347F38">
        <w:rPr>
          <w:rFonts w:asciiTheme="majorBidi" w:hAnsiTheme="majorBidi" w:cstheme="majorBidi"/>
          <w:b/>
          <w:bCs/>
          <w:sz w:val="24"/>
          <w:szCs w:val="24"/>
        </w:rPr>
        <w:t xml:space="preserve"> termiņš:</w:t>
      </w:r>
      <w:r w:rsidRPr="004D61D6">
        <w:rPr>
          <w:rFonts w:asciiTheme="majorBidi" w:hAnsiTheme="majorBidi" w:cstheme="majorBidi"/>
          <w:sz w:val="24"/>
          <w:szCs w:val="24"/>
        </w:rPr>
        <w:t xml:space="preserve"> </w:t>
      </w:r>
      <w:bookmarkStart w:id="2" w:name="_Hlk192584358"/>
      <w:r w:rsidR="0075582A">
        <w:rPr>
          <w:rFonts w:asciiTheme="majorBidi" w:hAnsiTheme="majorBidi" w:cstheme="majorBidi"/>
          <w:sz w:val="24"/>
          <w:szCs w:val="24"/>
        </w:rPr>
        <w:t xml:space="preserve">laika periodā no </w:t>
      </w:r>
      <w:r w:rsidR="00B576A7" w:rsidRPr="009A3145">
        <w:rPr>
          <w:rFonts w:asciiTheme="majorBidi" w:hAnsiTheme="majorBidi" w:cstheme="majorBidi"/>
          <w:sz w:val="24"/>
          <w:szCs w:val="24"/>
        </w:rPr>
        <w:t>01.06.</w:t>
      </w:r>
      <w:r w:rsidR="0075582A" w:rsidRPr="009A3145">
        <w:rPr>
          <w:rFonts w:asciiTheme="majorBidi" w:hAnsiTheme="majorBidi" w:cstheme="majorBidi"/>
          <w:sz w:val="24"/>
          <w:szCs w:val="24"/>
        </w:rPr>
        <w:t>2025.</w:t>
      </w:r>
      <w:r w:rsidR="00B576A7" w:rsidRPr="009A3145">
        <w:rPr>
          <w:rFonts w:asciiTheme="majorBidi" w:hAnsiTheme="majorBidi" w:cstheme="majorBidi"/>
          <w:sz w:val="24"/>
          <w:szCs w:val="24"/>
        </w:rPr>
        <w:t>–</w:t>
      </w:r>
      <w:r w:rsidR="0075582A" w:rsidRPr="009A3145">
        <w:rPr>
          <w:rFonts w:asciiTheme="majorBidi" w:hAnsiTheme="majorBidi" w:cstheme="majorBidi"/>
          <w:sz w:val="24"/>
          <w:szCs w:val="24"/>
        </w:rPr>
        <w:t>31.</w:t>
      </w:r>
      <w:r w:rsidR="00B576A7" w:rsidRPr="009A3145">
        <w:rPr>
          <w:rFonts w:asciiTheme="majorBidi" w:hAnsiTheme="majorBidi" w:cstheme="majorBidi"/>
          <w:sz w:val="24"/>
          <w:szCs w:val="24"/>
        </w:rPr>
        <w:t>08.2025</w:t>
      </w:r>
      <w:r w:rsidR="00B576A7">
        <w:rPr>
          <w:rFonts w:asciiTheme="majorBidi" w:hAnsiTheme="majorBidi" w:cstheme="majorBidi"/>
          <w:sz w:val="24"/>
          <w:szCs w:val="24"/>
        </w:rPr>
        <w:t>., p</w:t>
      </w:r>
      <w:r w:rsidR="00AB3AE8" w:rsidRPr="00AB3AE8">
        <w:rPr>
          <w:rFonts w:asciiTheme="majorBidi" w:hAnsiTheme="majorBidi" w:cstheme="majorBidi"/>
          <w:sz w:val="24"/>
          <w:szCs w:val="24"/>
        </w:rPr>
        <w:t>ar konkrētu nometnes norises laiku pasūtītājs vienojas ar pakalpojuma sniedzēju</w:t>
      </w:r>
      <w:bookmarkEnd w:id="2"/>
      <w:r w:rsidR="00AB3AE8" w:rsidRPr="00AB3AE8">
        <w:rPr>
          <w:rFonts w:asciiTheme="majorBidi" w:hAnsiTheme="majorBidi" w:cstheme="majorBidi"/>
          <w:sz w:val="24"/>
          <w:szCs w:val="24"/>
        </w:rPr>
        <w:t>.</w:t>
      </w:r>
    </w:p>
    <w:p w14:paraId="3A022B3E" w14:textId="65092E59" w:rsidR="00E02062" w:rsidRPr="00B576A7" w:rsidRDefault="007400F6" w:rsidP="00B576A7">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Līgumcena:</w:t>
      </w:r>
      <w:r w:rsidR="00B576A7">
        <w:rPr>
          <w:rFonts w:asciiTheme="majorBidi" w:hAnsiTheme="majorBidi" w:cstheme="majorBidi"/>
          <w:sz w:val="24"/>
          <w:szCs w:val="24"/>
        </w:rPr>
        <w:t xml:space="preserve"> </w:t>
      </w:r>
      <w:r w:rsidR="00B576A7" w:rsidRPr="009D4113">
        <w:rPr>
          <w:rFonts w:asciiTheme="majorBidi" w:hAnsiTheme="majorBidi" w:cstheme="majorBidi"/>
          <w:sz w:val="24"/>
          <w:szCs w:val="24"/>
          <w:lang w:val="lv-LV"/>
        </w:rPr>
        <w:t>piedāvājuma c</w:t>
      </w:r>
      <w:r w:rsidRPr="009D4113">
        <w:rPr>
          <w:rFonts w:asciiTheme="majorBidi" w:eastAsia="Times New Roman" w:hAnsiTheme="majorBidi" w:cstheme="majorBidi"/>
          <w:bCs/>
          <w:sz w:val="24"/>
          <w:szCs w:val="24"/>
          <w:lang w:val="lv-LV" w:eastAsia="ar-SA"/>
        </w:rPr>
        <w:t>e</w:t>
      </w:r>
      <w:r w:rsidR="00B576A7" w:rsidRPr="009D4113">
        <w:rPr>
          <w:rFonts w:asciiTheme="majorBidi" w:eastAsia="Times New Roman" w:hAnsiTheme="majorBidi" w:cstheme="majorBidi"/>
          <w:bCs/>
          <w:sz w:val="24"/>
          <w:szCs w:val="24"/>
          <w:lang w:val="lv-LV" w:eastAsia="ar-SA"/>
        </w:rPr>
        <w:t>nā</w:t>
      </w:r>
      <w:r w:rsidRPr="009D4113">
        <w:rPr>
          <w:rFonts w:asciiTheme="majorBidi" w:eastAsia="Times New Roman" w:hAnsiTheme="majorBidi" w:cstheme="majorBidi"/>
          <w:bCs/>
          <w:sz w:val="24"/>
          <w:szCs w:val="24"/>
          <w:lang w:val="lv-LV" w:eastAsia="ar-SA"/>
        </w:rPr>
        <w:t xml:space="preserve"> jābūt iekļautiem</w:t>
      </w:r>
      <w:r w:rsidRPr="00B576A7">
        <w:rPr>
          <w:rFonts w:asciiTheme="majorBidi" w:eastAsia="Times New Roman" w:hAnsiTheme="majorBidi" w:cstheme="majorBidi"/>
          <w:bCs/>
          <w:sz w:val="24"/>
          <w:szCs w:val="24"/>
          <w:lang w:val="lv-LV" w:eastAsia="ar-SA"/>
        </w:rPr>
        <w:t xml:space="preserve"> visiem ar iepirkuma līguma izpildi saistītiem izdevumiem, t.sk., nodokļiem, nodevām, administratīvajām izmaksām, transporta izdevumiem, iespējamiem sadārdzinājumiem u.c. cenu izmaiņām, kā arī tādām </w:t>
      </w:r>
      <w:r w:rsidRPr="00B576A7">
        <w:rPr>
          <w:rFonts w:asciiTheme="majorBidi" w:eastAsia="Times New Roman" w:hAnsiTheme="majorBidi" w:cstheme="majorBidi"/>
          <w:bCs/>
          <w:sz w:val="24"/>
          <w:szCs w:val="24"/>
          <w:lang w:val="lv-LV" w:eastAsia="ar-SA"/>
        </w:rPr>
        <w:lastRenderedPageBreak/>
        <w:t>izmaksām, kas nav minētas, bet bez kuriem nebūtu iespējama kvalitatīva un normatīvajiem aktiem atbilstoša līguma izpilde.</w:t>
      </w:r>
    </w:p>
    <w:p w14:paraId="3740FF75" w14:textId="1042775D" w:rsidR="0010035A" w:rsidRPr="009A3145" w:rsidRDefault="0010035A"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9A3145">
        <w:rPr>
          <w:rFonts w:asciiTheme="majorBidi" w:hAnsiTheme="majorBidi" w:cstheme="majorBidi"/>
          <w:b/>
          <w:bCs/>
          <w:sz w:val="24"/>
          <w:szCs w:val="24"/>
        </w:rPr>
        <w:t>Apmaksas nosacījumi:</w:t>
      </w:r>
      <w:r w:rsidR="006D3FF0" w:rsidRPr="009A3145">
        <w:rPr>
          <w:rFonts w:asciiTheme="majorBidi" w:hAnsiTheme="majorBidi" w:cstheme="majorBidi"/>
          <w:sz w:val="24"/>
          <w:szCs w:val="24"/>
        </w:rPr>
        <w:t xml:space="preserve"> </w:t>
      </w:r>
      <w:r w:rsidR="006D3FF0" w:rsidRPr="009A3145">
        <w:rPr>
          <w:rFonts w:asciiTheme="majorBidi" w:eastAsia="Times New Roman" w:hAnsiTheme="majorBidi" w:cstheme="majorBidi"/>
          <w:bCs/>
          <w:sz w:val="24"/>
          <w:szCs w:val="24"/>
          <w:lang w:eastAsia="ar-SA"/>
        </w:rPr>
        <w:t>samaksa tiek veikta 30 (trīsdesmit) dienu laikā pēc</w:t>
      </w:r>
      <w:r w:rsidR="00DE4D56" w:rsidRPr="009A3145">
        <w:rPr>
          <w:rFonts w:asciiTheme="majorBidi" w:eastAsia="Times New Roman" w:hAnsiTheme="majorBidi" w:cstheme="majorBidi"/>
          <w:bCs/>
          <w:sz w:val="24"/>
          <w:szCs w:val="24"/>
          <w:lang w:eastAsia="ar-SA"/>
        </w:rPr>
        <w:t xml:space="preserve"> pilnīgas līguma izpildes,</w:t>
      </w:r>
      <w:r w:rsidR="006D3FF0" w:rsidRPr="009A3145">
        <w:rPr>
          <w:rFonts w:asciiTheme="majorBidi" w:eastAsia="Times New Roman" w:hAnsiTheme="majorBidi" w:cstheme="majorBidi"/>
          <w:bCs/>
          <w:sz w:val="24"/>
          <w:szCs w:val="24"/>
          <w:lang w:eastAsia="ar-SA"/>
        </w:rPr>
        <w:t xml:space="preserve"> nodošanas-pieņemšanas akta parakstīšanas</w:t>
      </w:r>
      <w:r w:rsidR="00FF7673" w:rsidRPr="009A3145">
        <w:rPr>
          <w:rFonts w:asciiTheme="majorBidi" w:eastAsia="Times New Roman" w:hAnsiTheme="majorBidi" w:cstheme="majorBidi"/>
          <w:bCs/>
          <w:sz w:val="24"/>
          <w:szCs w:val="24"/>
          <w:lang w:eastAsia="ar-SA"/>
        </w:rPr>
        <w:t xml:space="preserve"> un strukturēta e-rēķina saņemšanas pasūtītāja e-adresē.</w:t>
      </w:r>
    </w:p>
    <w:p w14:paraId="57E8667B" w14:textId="2FC4277D" w:rsidR="0010035A" w:rsidRPr="00347F38" w:rsidRDefault="0010035A"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A43812">
        <w:rPr>
          <w:rFonts w:asciiTheme="majorBidi" w:hAnsiTheme="majorBidi" w:cstheme="majorBidi"/>
          <w:b/>
          <w:bCs/>
          <w:sz w:val="24"/>
          <w:szCs w:val="24"/>
        </w:rPr>
        <w:t>Piedāvājuma derīguma</w:t>
      </w:r>
      <w:r w:rsidRPr="00347F38">
        <w:rPr>
          <w:rFonts w:asciiTheme="majorBidi" w:hAnsiTheme="majorBidi" w:cstheme="majorBidi"/>
          <w:b/>
          <w:bCs/>
          <w:sz w:val="24"/>
          <w:szCs w:val="24"/>
        </w:rPr>
        <w:t xml:space="preserve"> termiņš:</w:t>
      </w:r>
      <w:r w:rsidRPr="007717E4">
        <w:rPr>
          <w:rFonts w:asciiTheme="majorBidi" w:hAnsiTheme="majorBidi" w:cstheme="majorBidi"/>
          <w:sz w:val="24"/>
          <w:szCs w:val="24"/>
        </w:rPr>
        <w:t xml:space="preserve"> </w:t>
      </w:r>
      <w:r w:rsidRPr="00347F38">
        <w:rPr>
          <w:rFonts w:asciiTheme="majorBidi" w:eastAsia="Times New Roman" w:hAnsiTheme="majorBidi" w:cstheme="majorBidi"/>
          <w:bCs/>
          <w:sz w:val="24"/>
          <w:szCs w:val="24"/>
          <w:lang w:eastAsia="ar-SA"/>
        </w:rPr>
        <w:t>vismaz 30 (trīsdesmit) dienas pēc piedāvājuma iesniegšanas beigu termiņa.</w:t>
      </w:r>
    </w:p>
    <w:p w14:paraId="1AAC38A5" w14:textId="2DB819F5" w:rsidR="0010035A" w:rsidRPr="00347F38" w:rsidRDefault="0010035A"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Prasības pretendentam:</w:t>
      </w:r>
    </w:p>
    <w:p w14:paraId="4C8118CF" w14:textId="23BB1228" w:rsidR="0010035A" w:rsidRPr="00F10638" w:rsidRDefault="00C75E13"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eastAsia="Times New Roman" w:hAnsiTheme="majorBidi" w:cstheme="majorBidi"/>
          <w:color w:val="000000"/>
          <w:sz w:val="24"/>
          <w:szCs w:val="24"/>
          <w:lang w:eastAsia="lv-LV"/>
        </w:rPr>
        <w:t xml:space="preserve">Pretendentam (juridiskai personai) </w:t>
      </w:r>
      <w:r w:rsidRPr="00347F38">
        <w:rPr>
          <w:rFonts w:asciiTheme="majorBidi" w:eastAsia="Times New Roman" w:hAnsiTheme="majorBidi" w:cstheme="majorBidi"/>
          <w:sz w:val="24"/>
          <w:szCs w:val="24"/>
          <w:lang w:eastAsia="lv-LV"/>
        </w:rPr>
        <w:t>jābūt reģistrētam LR Uzņēmumu reģistrā vai līdzvērtīgā reģistrā ārvalstīs. Informācija tiks pārbaudīta LR Uzņēmumu reģistra tīmekļvietnē</w:t>
      </w:r>
      <w:r w:rsidRPr="00347F38">
        <w:rPr>
          <w:rFonts w:asciiTheme="majorBidi" w:eastAsia="Times New Roman" w:hAnsiTheme="majorBidi" w:cstheme="majorBidi"/>
          <w:sz w:val="24"/>
          <w:szCs w:val="24"/>
          <w:lang w:eastAsia="ar-SA"/>
        </w:rPr>
        <w:t xml:space="preserve"> </w:t>
      </w:r>
      <w:hyperlink r:id="rId13" w:history="1">
        <w:r w:rsidRPr="00347F38">
          <w:rPr>
            <w:rFonts w:asciiTheme="majorBidi" w:eastAsia="Times New Roman" w:hAnsiTheme="majorBidi" w:cstheme="majorBidi"/>
            <w:color w:val="0000FF"/>
            <w:sz w:val="24"/>
            <w:szCs w:val="24"/>
            <w:u w:val="single"/>
            <w:lang w:eastAsia="ar-SA"/>
          </w:rPr>
          <w:t>https://www.ur.gov.lv/lv/</w:t>
        </w:r>
      </w:hyperlink>
      <w:r w:rsidRPr="00347F38">
        <w:rPr>
          <w:rFonts w:asciiTheme="majorBidi" w:hAnsiTheme="majorBidi" w:cstheme="majorBidi"/>
        </w:rPr>
        <w:t xml:space="preserve"> .</w:t>
      </w:r>
    </w:p>
    <w:p w14:paraId="6C9CE59B" w14:textId="0F3E5BE7" w:rsidR="00F10638" w:rsidRPr="009A3145" w:rsidRDefault="00F10638"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9A3145">
        <w:rPr>
          <w:rFonts w:asciiTheme="majorBidi" w:hAnsiTheme="majorBidi" w:cstheme="majorBidi"/>
          <w:sz w:val="24"/>
          <w:szCs w:val="24"/>
        </w:rPr>
        <w:t>Pretendentam</w:t>
      </w:r>
      <w:r w:rsidR="005B1B69" w:rsidRPr="009A3145">
        <w:rPr>
          <w:rFonts w:asciiTheme="majorBidi" w:hAnsiTheme="majorBidi" w:cstheme="majorBidi"/>
          <w:sz w:val="24"/>
          <w:szCs w:val="24"/>
        </w:rPr>
        <w:t xml:space="preserve"> (nometnes organizētājam)</w:t>
      </w:r>
      <w:r w:rsidR="00B22D38" w:rsidRPr="009A3145">
        <w:rPr>
          <w:rFonts w:asciiTheme="majorBidi" w:hAnsiTheme="majorBidi" w:cstheme="majorBidi"/>
          <w:sz w:val="24"/>
          <w:szCs w:val="24"/>
        </w:rPr>
        <w:t>,</w:t>
      </w:r>
      <w:r w:rsidRPr="009A3145">
        <w:rPr>
          <w:rFonts w:asciiTheme="majorBidi" w:hAnsiTheme="majorBidi" w:cstheme="majorBidi"/>
          <w:sz w:val="24"/>
          <w:szCs w:val="24"/>
        </w:rPr>
        <w:t xml:space="preserve"> iepriekšējo 5 (piecu)</w:t>
      </w:r>
      <w:r w:rsidR="00B22D38" w:rsidRPr="009A3145">
        <w:rPr>
          <w:rStyle w:val="Vresatsauce"/>
          <w:rFonts w:asciiTheme="majorBidi" w:hAnsiTheme="majorBidi" w:cstheme="majorBidi"/>
          <w:sz w:val="24"/>
          <w:szCs w:val="24"/>
        </w:rPr>
        <w:footnoteReference w:id="1"/>
      </w:r>
      <w:r w:rsidRPr="009A3145">
        <w:rPr>
          <w:rFonts w:asciiTheme="majorBidi" w:hAnsiTheme="majorBidi" w:cstheme="majorBidi"/>
          <w:sz w:val="24"/>
          <w:szCs w:val="24"/>
        </w:rPr>
        <w:t xml:space="preserve"> gadu laikā</w:t>
      </w:r>
      <w:r w:rsidR="00B22D38" w:rsidRPr="009A3145">
        <w:rPr>
          <w:rFonts w:asciiTheme="majorBidi" w:hAnsiTheme="majorBidi" w:cstheme="majorBidi"/>
          <w:sz w:val="24"/>
          <w:szCs w:val="24"/>
        </w:rPr>
        <w:t>,</w:t>
      </w:r>
      <w:r w:rsidR="0096058E" w:rsidRPr="009A3145">
        <w:rPr>
          <w:rFonts w:asciiTheme="majorBidi" w:hAnsiTheme="majorBidi" w:cstheme="majorBidi"/>
          <w:sz w:val="24"/>
          <w:szCs w:val="24"/>
        </w:rPr>
        <w:t xml:space="preserve"> līdz piedāvājuma iesniegsanai,</w:t>
      </w:r>
      <w:r w:rsidRPr="009A3145">
        <w:rPr>
          <w:rFonts w:asciiTheme="majorBidi" w:hAnsiTheme="majorBidi" w:cstheme="majorBidi"/>
          <w:sz w:val="24"/>
          <w:szCs w:val="24"/>
        </w:rPr>
        <w:t xml:space="preserve"> ir pieredze līdzīgu nometņu organizēšanā, kurās ir piedalījušies bērni un jaunieši ar īpašām vajadzībām.</w:t>
      </w:r>
    </w:p>
    <w:p w14:paraId="60CDC56F" w14:textId="35B481B9" w:rsidR="00290A7C" w:rsidRPr="009A3145" w:rsidRDefault="005D0496"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9A3145">
        <w:rPr>
          <w:rFonts w:asciiTheme="majorBidi" w:hAnsiTheme="majorBidi" w:cstheme="majorBidi"/>
          <w:sz w:val="24"/>
          <w:szCs w:val="24"/>
        </w:rPr>
        <w:t>Pretendent</w:t>
      </w:r>
      <w:r w:rsidR="00742B2D" w:rsidRPr="009A3145">
        <w:rPr>
          <w:rFonts w:asciiTheme="majorBidi" w:hAnsiTheme="majorBidi" w:cstheme="majorBidi"/>
          <w:sz w:val="24"/>
          <w:szCs w:val="24"/>
        </w:rPr>
        <w:t>am</w:t>
      </w:r>
      <w:r w:rsidR="00F2748B" w:rsidRPr="009A3145">
        <w:rPr>
          <w:rFonts w:asciiTheme="majorBidi" w:hAnsiTheme="majorBidi" w:cstheme="majorBidi"/>
          <w:sz w:val="24"/>
          <w:szCs w:val="24"/>
        </w:rPr>
        <w:t xml:space="preserve"> </w:t>
      </w:r>
      <w:r w:rsidR="00742B2D" w:rsidRPr="009A3145">
        <w:rPr>
          <w:rFonts w:asciiTheme="majorBidi" w:hAnsiTheme="majorBidi" w:cstheme="majorBidi"/>
          <w:sz w:val="24"/>
          <w:szCs w:val="24"/>
        </w:rPr>
        <w:t xml:space="preserve">ir </w:t>
      </w:r>
      <w:r w:rsidR="00F2748B" w:rsidRPr="009A3145">
        <w:rPr>
          <w:rFonts w:asciiTheme="majorBidi" w:hAnsiTheme="majorBidi" w:cstheme="majorBidi"/>
          <w:sz w:val="24"/>
          <w:szCs w:val="24"/>
        </w:rPr>
        <w:t>piesaist</w:t>
      </w:r>
      <w:r w:rsidR="00742B2D" w:rsidRPr="009A3145">
        <w:rPr>
          <w:rFonts w:asciiTheme="majorBidi" w:hAnsiTheme="majorBidi" w:cstheme="majorBidi"/>
          <w:sz w:val="24"/>
          <w:szCs w:val="24"/>
        </w:rPr>
        <w:t>īti</w:t>
      </w:r>
      <w:r w:rsidR="00F2748B" w:rsidRPr="009A3145">
        <w:rPr>
          <w:rFonts w:asciiTheme="majorBidi" w:hAnsiTheme="majorBidi" w:cstheme="majorBidi"/>
          <w:sz w:val="24"/>
          <w:szCs w:val="24"/>
        </w:rPr>
        <w:t xml:space="preserve"> šād</w:t>
      </w:r>
      <w:r w:rsidR="00742B2D" w:rsidRPr="009A3145">
        <w:rPr>
          <w:rFonts w:asciiTheme="majorBidi" w:hAnsiTheme="majorBidi" w:cstheme="majorBidi"/>
          <w:sz w:val="24"/>
          <w:szCs w:val="24"/>
        </w:rPr>
        <w:t>i</w:t>
      </w:r>
      <w:r w:rsidR="00F2748B" w:rsidRPr="009A3145">
        <w:rPr>
          <w:rFonts w:asciiTheme="majorBidi" w:hAnsiTheme="majorBidi" w:cstheme="majorBidi"/>
          <w:sz w:val="24"/>
          <w:szCs w:val="24"/>
        </w:rPr>
        <w:t xml:space="preserve"> speciālist</w:t>
      </w:r>
      <w:r w:rsidR="00742B2D" w:rsidRPr="009A3145">
        <w:rPr>
          <w:rFonts w:asciiTheme="majorBidi" w:hAnsiTheme="majorBidi" w:cstheme="majorBidi"/>
          <w:sz w:val="24"/>
          <w:szCs w:val="24"/>
        </w:rPr>
        <w:t>i</w:t>
      </w:r>
      <w:r w:rsidR="00F2748B" w:rsidRPr="009A3145">
        <w:rPr>
          <w:rFonts w:asciiTheme="majorBidi" w:hAnsiTheme="majorBidi" w:cstheme="majorBidi"/>
          <w:sz w:val="24"/>
          <w:szCs w:val="24"/>
        </w:rPr>
        <w:t>:</w:t>
      </w:r>
    </w:p>
    <w:p w14:paraId="0F80325B" w14:textId="1158A180" w:rsidR="00532503" w:rsidRPr="009A3145" w:rsidRDefault="00F2748B" w:rsidP="002E7582">
      <w:pPr>
        <w:pStyle w:val="Sarakstarindkopa"/>
        <w:numPr>
          <w:ilvl w:val="2"/>
          <w:numId w:val="1"/>
        </w:numPr>
        <w:spacing w:after="0" w:line="240" w:lineRule="auto"/>
        <w:ind w:left="709" w:hanging="709"/>
        <w:jc w:val="both"/>
        <w:rPr>
          <w:rFonts w:asciiTheme="majorBidi" w:hAnsiTheme="majorBidi" w:cstheme="majorBidi"/>
          <w:sz w:val="24"/>
          <w:szCs w:val="24"/>
        </w:rPr>
      </w:pPr>
      <w:r w:rsidRPr="009A3145">
        <w:rPr>
          <w:rFonts w:asciiTheme="majorBidi" w:hAnsiTheme="majorBidi" w:cstheme="majorBidi"/>
          <w:sz w:val="24"/>
          <w:szCs w:val="24"/>
        </w:rPr>
        <w:t>nometnes vadītāj</w:t>
      </w:r>
      <w:r w:rsidR="00742B2D" w:rsidRPr="009A3145">
        <w:rPr>
          <w:rFonts w:asciiTheme="majorBidi" w:hAnsiTheme="majorBidi" w:cstheme="majorBidi"/>
          <w:sz w:val="24"/>
          <w:szCs w:val="24"/>
        </w:rPr>
        <w:t>s</w:t>
      </w:r>
      <w:r w:rsidRPr="009A3145">
        <w:rPr>
          <w:rFonts w:asciiTheme="majorBidi" w:hAnsiTheme="majorBidi" w:cstheme="majorBidi"/>
          <w:sz w:val="24"/>
          <w:szCs w:val="24"/>
        </w:rPr>
        <w:t>,</w:t>
      </w:r>
      <w:r w:rsidR="00532503" w:rsidRPr="009A3145">
        <w:rPr>
          <w:rFonts w:asciiTheme="majorBidi" w:hAnsiTheme="majorBidi" w:cstheme="majorBidi"/>
          <w:sz w:val="24"/>
          <w:szCs w:val="24"/>
        </w:rPr>
        <w:t xml:space="preserve"> kas atbilst tālāk norādītajām prasībām:</w:t>
      </w:r>
    </w:p>
    <w:p w14:paraId="44A5AFB0" w14:textId="0F6BD64A" w:rsidR="00F2748B" w:rsidRPr="009A3145" w:rsidRDefault="00532503" w:rsidP="002E7582">
      <w:pPr>
        <w:pStyle w:val="Sarakstarindkopa"/>
        <w:numPr>
          <w:ilvl w:val="3"/>
          <w:numId w:val="1"/>
        </w:numPr>
        <w:spacing w:after="0" w:line="240" w:lineRule="auto"/>
        <w:ind w:left="851" w:hanging="851"/>
        <w:jc w:val="both"/>
        <w:rPr>
          <w:rFonts w:asciiTheme="majorBidi" w:hAnsiTheme="majorBidi" w:cstheme="majorBidi"/>
          <w:sz w:val="24"/>
          <w:szCs w:val="24"/>
        </w:rPr>
      </w:pPr>
      <w:r w:rsidRPr="009A3145">
        <w:rPr>
          <w:rFonts w:asciiTheme="majorBidi" w:hAnsiTheme="majorBidi" w:cstheme="majorBidi"/>
          <w:sz w:val="24"/>
          <w:szCs w:val="24"/>
        </w:rPr>
        <w:t xml:space="preserve">persona ir </w:t>
      </w:r>
      <w:r w:rsidR="00F2748B" w:rsidRPr="009A3145">
        <w:rPr>
          <w:rFonts w:asciiTheme="majorBidi" w:hAnsiTheme="majorBidi" w:cstheme="majorBidi"/>
          <w:sz w:val="24"/>
          <w:szCs w:val="24"/>
        </w:rPr>
        <w:t>apguvusi Izglītības un zinātnes ministrijas apstiprināto nometņu vadītāju kursu programmu un saņēmusi Valsts izglītības satura centra</w:t>
      </w:r>
      <w:r w:rsidR="00C06185" w:rsidRPr="009A3145">
        <w:rPr>
          <w:rFonts w:asciiTheme="majorBidi" w:hAnsiTheme="majorBidi" w:cstheme="majorBidi"/>
          <w:sz w:val="24"/>
          <w:szCs w:val="24"/>
        </w:rPr>
        <w:t xml:space="preserve"> (VISC)</w:t>
      </w:r>
      <w:r w:rsidR="00F2748B" w:rsidRPr="009A3145">
        <w:rPr>
          <w:rFonts w:asciiTheme="majorBidi" w:hAnsiTheme="majorBidi" w:cstheme="majorBidi"/>
          <w:sz w:val="24"/>
          <w:szCs w:val="24"/>
        </w:rPr>
        <w:t xml:space="preserve"> apliecību par programmas apguvi</w:t>
      </w:r>
      <w:r w:rsidR="00742B2D" w:rsidRPr="009A3145">
        <w:rPr>
          <w:rFonts w:asciiTheme="majorBidi" w:hAnsiTheme="majorBidi" w:cstheme="majorBidi"/>
          <w:sz w:val="24"/>
          <w:szCs w:val="24"/>
        </w:rPr>
        <w:t xml:space="preserve">; </w:t>
      </w:r>
      <w:r w:rsidR="000924B1" w:rsidRPr="009A3145">
        <w:rPr>
          <w:rFonts w:asciiTheme="majorBidi" w:hAnsiTheme="majorBidi" w:cstheme="majorBidi"/>
          <w:sz w:val="24"/>
          <w:szCs w:val="24"/>
        </w:rPr>
        <w:t xml:space="preserve">informācija par </w:t>
      </w:r>
      <w:r w:rsidR="00742B2D" w:rsidRPr="009A3145">
        <w:rPr>
          <w:rFonts w:asciiTheme="majorBidi" w:hAnsiTheme="majorBidi" w:cstheme="majorBidi"/>
          <w:sz w:val="24"/>
          <w:szCs w:val="24"/>
        </w:rPr>
        <w:t>person</w:t>
      </w:r>
      <w:r w:rsidR="000924B1" w:rsidRPr="009A3145">
        <w:rPr>
          <w:rFonts w:asciiTheme="majorBidi" w:hAnsiTheme="majorBidi" w:cstheme="majorBidi"/>
          <w:sz w:val="24"/>
          <w:szCs w:val="24"/>
        </w:rPr>
        <w:t>u</w:t>
      </w:r>
      <w:r w:rsidR="00742B2D" w:rsidRPr="009A3145">
        <w:rPr>
          <w:rFonts w:asciiTheme="majorBidi" w:hAnsiTheme="majorBidi" w:cstheme="majorBidi"/>
          <w:sz w:val="24"/>
          <w:szCs w:val="24"/>
        </w:rPr>
        <w:t xml:space="preserve"> tiks</w:t>
      </w:r>
      <w:r w:rsidR="00970CE6" w:rsidRPr="009A3145">
        <w:rPr>
          <w:rFonts w:asciiTheme="majorBidi" w:hAnsiTheme="majorBidi" w:cstheme="majorBidi"/>
          <w:sz w:val="24"/>
          <w:szCs w:val="24"/>
        </w:rPr>
        <w:t xml:space="preserve"> pārbaud</w:t>
      </w:r>
      <w:r w:rsidR="00742B2D" w:rsidRPr="009A3145">
        <w:rPr>
          <w:rFonts w:asciiTheme="majorBidi" w:hAnsiTheme="majorBidi" w:cstheme="majorBidi"/>
          <w:sz w:val="24"/>
          <w:szCs w:val="24"/>
        </w:rPr>
        <w:t>īta</w:t>
      </w:r>
      <w:r w:rsidR="00970CE6" w:rsidRPr="009A3145">
        <w:rPr>
          <w:rFonts w:asciiTheme="majorBidi" w:hAnsiTheme="majorBidi" w:cstheme="majorBidi"/>
          <w:sz w:val="24"/>
          <w:szCs w:val="24"/>
        </w:rPr>
        <w:t xml:space="preserve"> </w:t>
      </w:r>
      <w:r w:rsidR="00C06185" w:rsidRPr="009A3145">
        <w:rPr>
          <w:rFonts w:asciiTheme="majorBidi" w:hAnsiTheme="majorBidi" w:cstheme="majorBidi"/>
          <w:sz w:val="24"/>
          <w:szCs w:val="24"/>
        </w:rPr>
        <w:t xml:space="preserve">VISC tīmekļvietnes sadaļā </w:t>
      </w:r>
      <w:r w:rsidR="00A93226" w:rsidRPr="009A3145">
        <w:rPr>
          <w:rFonts w:asciiTheme="majorBidi" w:hAnsiTheme="majorBidi" w:cstheme="majorBidi"/>
        </w:rPr>
        <w:t>“</w:t>
      </w:r>
      <w:r w:rsidR="00C06185" w:rsidRPr="009A3145">
        <w:rPr>
          <w:rFonts w:asciiTheme="majorBidi" w:hAnsiTheme="majorBidi" w:cstheme="majorBidi"/>
          <w:sz w:val="24"/>
          <w:szCs w:val="24"/>
        </w:rPr>
        <w:t xml:space="preserve">Vecākiem un bērniem”/ </w:t>
      </w:r>
      <w:r w:rsidR="007F04E0" w:rsidRPr="009A3145">
        <w:rPr>
          <w:rFonts w:asciiTheme="majorBidi" w:hAnsiTheme="majorBidi" w:cstheme="majorBidi"/>
        </w:rPr>
        <w:t>“</w:t>
      </w:r>
      <w:r w:rsidR="00C06185" w:rsidRPr="009A3145">
        <w:rPr>
          <w:rFonts w:asciiTheme="majorBidi" w:hAnsiTheme="majorBidi" w:cstheme="majorBidi"/>
          <w:sz w:val="24"/>
          <w:szCs w:val="24"/>
        </w:rPr>
        <w:t xml:space="preserve">Nometņu vadītāju saraksts” </w:t>
      </w:r>
      <w:hyperlink r:id="rId14" w:history="1">
        <w:r w:rsidR="00C06185" w:rsidRPr="009A3145">
          <w:rPr>
            <w:rStyle w:val="Hipersaite"/>
            <w:rFonts w:asciiTheme="majorBidi" w:hAnsiTheme="majorBidi" w:cstheme="majorBidi"/>
            <w:color w:val="4472C4" w:themeColor="accent1"/>
            <w:sz w:val="24"/>
            <w:szCs w:val="24"/>
          </w:rPr>
          <w:t>https://www.nometnes.gov.lv/leaders/index</w:t>
        </w:r>
      </w:hyperlink>
      <w:r w:rsidR="003C633F" w:rsidRPr="009A3145">
        <w:rPr>
          <w:rFonts w:asciiTheme="majorBidi" w:hAnsiTheme="majorBidi" w:cstheme="majorBidi"/>
          <w:sz w:val="24"/>
          <w:szCs w:val="24"/>
        </w:rPr>
        <w:t xml:space="preserve"> </w:t>
      </w:r>
      <w:r w:rsidR="00C06185" w:rsidRPr="009A3145">
        <w:rPr>
          <w:rFonts w:asciiTheme="majorBidi" w:hAnsiTheme="majorBidi" w:cstheme="majorBidi"/>
          <w:sz w:val="24"/>
          <w:szCs w:val="24"/>
        </w:rPr>
        <w:t>.</w:t>
      </w:r>
    </w:p>
    <w:p w14:paraId="5F9A225E" w14:textId="48230D75" w:rsidR="00532503" w:rsidRPr="005B4F2E" w:rsidRDefault="00532503" w:rsidP="002E7582">
      <w:pPr>
        <w:pStyle w:val="Sarakstarindkopa"/>
        <w:numPr>
          <w:ilvl w:val="3"/>
          <w:numId w:val="1"/>
        </w:numPr>
        <w:spacing w:after="0" w:line="240" w:lineRule="auto"/>
        <w:ind w:left="851" w:hanging="851"/>
        <w:jc w:val="both"/>
        <w:rPr>
          <w:rFonts w:asciiTheme="majorBidi" w:hAnsiTheme="majorBidi" w:cstheme="majorBidi"/>
          <w:sz w:val="24"/>
          <w:szCs w:val="24"/>
        </w:rPr>
      </w:pPr>
      <w:r w:rsidRPr="009A3145">
        <w:rPr>
          <w:rFonts w:asciiTheme="majorBidi" w:hAnsiTheme="majorBidi" w:cstheme="majorBidi"/>
          <w:sz w:val="24"/>
          <w:szCs w:val="24"/>
        </w:rPr>
        <w:t>personai iepriekšējo 5 (piecu)</w:t>
      </w:r>
      <w:r w:rsidR="00965DAC" w:rsidRPr="009A3145">
        <w:rPr>
          <w:rFonts w:asciiTheme="majorBidi" w:hAnsiTheme="majorBidi" w:cstheme="majorBidi"/>
          <w:sz w:val="24"/>
          <w:szCs w:val="24"/>
          <w:vertAlign w:val="superscript"/>
        </w:rPr>
        <w:t>1</w:t>
      </w:r>
      <w:r w:rsidRPr="009A3145">
        <w:rPr>
          <w:rFonts w:asciiTheme="majorBidi" w:hAnsiTheme="majorBidi" w:cstheme="majorBidi"/>
          <w:sz w:val="24"/>
          <w:szCs w:val="24"/>
        </w:rPr>
        <w:t xml:space="preserve"> gadu laikā</w:t>
      </w:r>
      <w:r w:rsidR="000924B1" w:rsidRPr="009A3145">
        <w:rPr>
          <w:rFonts w:asciiTheme="majorBidi" w:hAnsiTheme="majorBidi" w:cstheme="majorBidi"/>
          <w:sz w:val="24"/>
          <w:szCs w:val="24"/>
        </w:rPr>
        <w:t>, līdz piedāvājuma iesnieg</w:t>
      </w:r>
      <w:r w:rsidR="009A3145">
        <w:rPr>
          <w:rFonts w:asciiTheme="majorBidi" w:hAnsiTheme="majorBidi" w:cstheme="majorBidi"/>
          <w:sz w:val="24"/>
          <w:szCs w:val="24"/>
        </w:rPr>
        <w:t>š</w:t>
      </w:r>
      <w:r w:rsidR="000924B1" w:rsidRPr="009A3145">
        <w:rPr>
          <w:rFonts w:asciiTheme="majorBidi" w:hAnsiTheme="majorBidi" w:cstheme="majorBidi"/>
          <w:sz w:val="24"/>
          <w:szCs w:val="24"/>
        </w:rPr>
        <w:t>anai,</w:t>
      </w:r>
      <w:r w:rsidRPr="009A3145">
        <w:rPr>
          <w:rFonts w:asciiTheme="majorBidi" w:hAnsiTheme="majorBidi" w:cstheme="majorBidi"/>
          <w:sz w:val="24"/>
          <w:szCs w:val="24"/>
        </w:rPr>
        <w:t xml:space="preserve"> ir pieredze līdzīgu nometņu</w:t>
      </w:r>
      <w:r w:rsidR="00F10638" w:rsidRPr="009A3145">
        <w:rPr>
          <w:rFonts w:asciiTheme="majorBidi" w:hAnsiTheme="majorBidi" w:cstheme="majorBidi"/>
          <w:sz w:val="24"/>
          <w:szCs w:val="24"/>
        </w:rPr>
        <w:t xml:space="preserve"> </w:t>
      </w:r>
      <w:r w:rsidRPr="009A3145">
        <w:rPr>
          <w:rFonts w:asciiTheme="majorBidi" w:hAnsiTheme="majorBidi" w:cstheme="majorBidi"/>
          <w:sz w:val="24"/>
          <w:szCs w:val="24"/>
        </w:rPr>
        <w:t>vadīšanā</w:t>
      </w:r>
      <w:r w:rsidR="00F10638" w:rsidRPr="009A3145">
        <w:rPr>
          <w:rFonts w:asciiTheme="majorBidi" w:hAnsiTheme="majorBidi" w:cstheme="majorBidi"/>
          <w:sz w:val="24"/>
          <w:szCs w:val="24"/>
        </w:rPr>
        <w:t>, kurās ir piedalījušies bērn</w:t>
      </w:r>
      <w:r w:rsidR="009A3145">
        <w:rPr>
          <w:rFonts w:asciiTheme="majorBidi" w:hAnsiTheme="majorBidi" w:cstheme="majorBidi"/>
          <w:sz w:val="24"/>
          <w:szCs w:val="24"/>
        </w:rPr>
        <w:t xml:space="preserve">i </w:t>
      </w:r>
      <w:r w:rsidR="00F10638" w:rsidRPr="009A3145">
        <w:rPr>
          <w:rFonts w:asciiTheme="majorBidi" w:hAnsiTheme="majorBidi" w:cstheme="majorBidi"/>
          <w:sz w:val="24"/>
          <w:szCs w:val="24"/>
        </w:rPr>
        <w:t xml:space="preserve">un jaunieši ar īpašām </w:t>
      </w:r>
      <w:r w:rsidR="00F10638" w:rsidRPr="005B4F2E">
        <w:rPr>
          <w:rFonts w:asciiTheme="majorBidi" w:hAnsiTheme="majorBidi" w:cstheme="majorBidi"/>
          <w:sz w:val="24"/>
          <w:szCs w:val="24"/>
        </w:rPr>
        <w:t>vajadzībām</w:t>
      </w:r>
      <w:r w:rsidR="00F270CC" w:rsidRPr="005B4F2E">
        <w:rPr>
          <w:rFonts w:asciiTheme="majorBidi" w:hAnsiTheme="majorBidi" w:cstheme="majorBidi"/>
          <w:sz w:val="24"/>
          <w:szCs w:val="24"/>
        </w:rPr>
        <w:t>;</w:t>
      </w:r>
    </w:p>
    <w:p w14:paraId="09D13AC8" w14:textId="582A77D7" w:rsidR="00C06185" w:rsidRDefault="00972EB9" w:rsidP="00DB6CB3">
      <w:pPr>
        <w:pStyle w:val="Sarakstarindkopa"/>
        <w:numPr>
          <w:ilvl w:val="2"/>
          <w:numId w:val="1"/>
        </w:numPr>
        <w:spacing w:after="0" w:line="240" w:lineRule="auto"/>
        <w:ind w:left="709" w:hanging="709"/>
        <w:jc w:val="both"/>
        <w:rPr>
          <w:rFonts w:asciiTheme="majorBidi" w:hAnsiTheme="majorBidi" w:cstheme="majorBidi"/>
          <w:sz w:val="24"/>
          <w:szCs w:val="24"/>
        </w:rPr>
      </w:pPr>
      <w:r w:rsidRPr="005B4F2E">
        <w:rPr>
          <w:rFonts w:asciiTheme="majorBidi" w:hAnsiTheme="majorBidi" w:cstheme="majorBidi"/>
          <w:sz w:val="24"/>
          <w:szCs w:val="24"/>
        </w:rPr>
        <w:t>ārstniecības persona</w:t>
      </w:r>
      <w:r w:rsidR="00DB6CB3" w:rsidRPr="005B4F2E">
        <w:rPr>
          <w:rFonts w:asciiTheme="majorBidi" w:hAnsiTheme="majorBidi" w:cstheme="majorBidi"/>
          <w:sz w:val="24"/>
          <w:szCs w:val="24"/>
        </w:rPr>
        <w:t xml:space="preserve"> – ārst</w:t>
      </w:r>
      <w:r w:rsidR="005B4F2E" w:rsidRPr="005B4F2E">
        <w:rPr>
          <w:rFonts w:asciiTheme="majorBidi" w:hAnsiTheme="majorBidi" w:cstheme="majorBidi"/>
          <w:sz w:val="24"/>
          <w:szCs w:val="24"/>
        </w:rPr>
        <w:t>s</w:t>
      </w:r>
      <w:r w:rsidR="00DB6CB3" w:rsidRPr="005B4F2E">
        <w:rPr>
          <w:rFonts w:asciiTheme="majorBidi" w:hAnsiTheme="majorBidi" w:cstheme="majorBidi"/>
          <w:sz w:val="24"/>
          <w:szCs w:val="24"/>
        </w:rPr>
        <w:t>, ārsta palīgs vai māsa, k</w:t>
      </w:r>
      <w:r w:rsidR="00A27503" w:rsidRPr="005B4F2E">
        <w:rPr>
          <w:rFonts w:asciiTheme="majorBidi" w:hAnsiTheme="majorBidi" w:cstheme="majorBidi"/>
          <w:sz w:val="24"/>
          <w:szCs w:val="24"/>
        </w:rPr>
        <w:t>as</w:t>
      </w:r>
      <w:r w:rsidR="00DB6CB3" w:rsidRPr="005B4F2E">
        <w:rPr>
          <w:rFonts w:asciiTheme="majorBidi" w:hAnsiTheme="majorBidi" w:cstheme="majorBidi"/>
          <w:sz w:val="24"/>
          <w:szCs w:val="24"/>
        </w:rPr>
        <w:t xml:space="preserve"> ir reģistrēta</w:t>
      </w:r>
      <w:r w:rsidR="00A27503" w:rsidRPr="005B4F2E">
        <w:rPr>
          <w:rFonts w:asciiTheme="majorBidi" w:hAnsiTheme="majorBidi" w:cstheme="majorBidi"/>
          <w:sz w:val="24"/>
          <w:szCs w:val="24"/>
        </w:rPr>
        <w:t xml:space="preserve"> Veselības </w:t>
      </w:r>
      <w:r w:rsidR="007B1F6F" w:rsidRPr="005B4F2E">
        <w:rPr>
          <w:rFonts w:asciiTheme="majorBidi" w:hAnsiTheme="majorBidi" w:cstheme="majorBidi"/>
          <w:sz w:val="24"/>
          <w:szCs w:val="24"/>
        </w:rPr>
        <w:t>inspekcijas</w:t>
      </w:r>
      <w:r w:rsidR="00DB6CB3" w:rsidRPr="005B4F2E">
        <w:rPr>
          <w:rFonts w:asciiTheme="majorBidi" w:hAnsiTheme="majorBidi" w:cstheme="majorBidi"/>
          <w:sz w:val="24"/>
          <w:szCs w:val="24"/>
        </w:rPr>
        <w:t xml:space="preserve"> Ārstniecības personu un ārstniecības atbalsta personu reģistrā</w:t>
      </w:r>
      <w:r w:rsidR="007B1F6F">
        <w:rPr>
          <w:rFonts w:asciiTheme="majorBidi" w:hAnsiTheme="majorBidi" w:cstheme="majorBidi"/>
          <w:sz w:val="24"/>
          <w:szCs w:val="24"/>
        </w:rPr>
        <w:t xml:space="preserve"> </w:t>
      </w:r>
      <w:hyperlink r:id="rId15" w:history="1">
        <w:r w:rsidR="00FF4E5A" w:rsidRPr="001A2747">
          <w:rPr>
            <w:rStyle w:val="Hipersaite"/>
            <w:rFonts w:asciiTheme="majorBidi" w:hAnsiTheme="majorBidi" w:cstheme="majorBidi"/>
            <w:sz w:val="24"/>
            <w:szCs w:val="24"/>
          </w:rPr>
          <w:t>https://www.vi.gov.lv/lv/registri-un-datubazes</w:t>
        </w:r>
      </w:hyperlink>
      <w:r w:rsidR="00FF4E5A">
        <w:rPr>
          <w:rFonts w:asciiTheme="majorBidi" w:hAnsiTheme="majorBidi" w:cstheme="majorBidi"/>
          <w:sz w:val="24"/>
          <w:szCs w:val="24"/>
        </w:rPr>
        <w:t xml:space="preserve"> </w:t>
      </w:r>
      <w:r w:rsidR="00F10638" w:rsidRPr="003C633F">
        <w:rPr>
          <w:rFonts w:asciiTheme="majorBidi" w:hAnsiTheme="majorBidi" w:cstheme="majorBidi"/>
          <w:sz w:val="24"/>
          <w:szCs w:val="24"/>
        </w:rPr>
        <w:t>.</w:t>
      </w:r>
    </w:p>
    <w:p w14:paraId="086CB5D7" w14:textId="41EF02F3" w:rsidR="00C75E13" w:rsidRPr="00A43812" w:rsidRDefault="00C75E13"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A43812">
        <w:rPr>
          <w:rFonts w:asciiTheme="majorBidi" w:eastAsia="Times New Roman" w:hAnsiTheme="majorBidi" w:cstheme="majorBidi"/>
          <w:bCs/>
          <w:color w:val="000000"/>
          <w:sz w:val="24"/>
          <w:szCs w:val="24"/>
          <w:lang w:eastAsia="ar-SA"/>
        </w:rPr>
        <w:t>Piedāvājums jāparaksta paraksttiesīgai personai.</w:t>
      </w:r>
    </w:p>
    <w:p w14:paraId="01EFA50F" w14:textId="4320DEEF" w:rsidR="00C75E13" w:rsidRPr="00347F38" w:rsidRDefault="00CE574C" w:rsidP="002E7582">
      <w:pPr>
        <w:pStyle w:val="Sarakstarindkopa"/>
        <w:numPr>
          <w:ilvl w:val="1"/>
          <w:numId w:val="1"/>
        </w:numPr>
        <w:spacing w:after="0" w:line="240" w:lineRule="auto"/>
        <w:ind w:left="426" w:hanging="426"/>
        <w:jc w:val="both"/>
        <w:rPr>
          <w:rFonts w:asciiTheme="majorBidi" w:hAnsiTheme="majorBidi" w:cstheme="majorBidi"/>
          <w:sz w:val="24"/>
          <w:szCs w:val="24"/>
        </w:rPr>
      </w:pPr>
      <w:r w:rsidRPr="00347F38">
        <w:rPr>
          <w:rFonts w:asciiTheme="majorBidi" w:eastAsia="Times New Roman" w:hAnsiTheme="majorBidi" w:cstheme="majorBidi"/>
          <w:sz w:val="24"/>
          <w:szCs w:val="24"/>
          <w:lang w:eastAsia="lv-LV"/>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lv-LV"/>
        </w:rPr>
        <w:t>1</w:t>
      </w:r>
      <w:r w:rsidRPr="00347F38">
        <w:rPr>
          <w:rFonts w:asciiTheme="majorBidi" w:eastAsia="Times New Roman" w:hAnsiTheme="majorBidi" w:cstheme="majorBidi"/>
          <w:sz w:val="24"/>
          <w:szCs w:val="24"/>
          <w:lang w:eastAsia="lv-LV"/>
        </w:rPr>
        <w:t xml:space="preserve"> panta pirmajā daļā noteiktie izslēgšanas noteikumi. </w:t>
      </w:r>
      <w:r w:rsidRPr="00347F38">
        <w:rPr>
          <w:rFonts w:asciiTheme="majorBidi" w:eastAsia="Times New Roman" w:hAnsiTheme="majorBidi" w:cstheme="majorBidi"/>
          <w:sz w:val="24"/>
          <w:szCs w:val="24"/>
          <w:lang w:eastAsia="ar-SA"/>
        </w:rPr>
        <w:t xml:space="preserve">Latvijā reģistrētām vai pastāvīgi dzīvojošām personām dokuments nav jāiesniedz – pretendentu izslēgšanas noteikumi tiks pārbaudīti </w:t>
      </w:r>
      <w:r w:rsidRPr="00347F38">
        <w:rPr>
          <w:rFonts w:asciiTheme="majorBidi" w:eastAsia="Times New Roman" w:hAnsiTheme="majorBidi" w:cstheme="majorBidi"/>
          <w:sz w:val="24"/>
          <w:szCs w:val="24"/>
          <w:lang w:eastAsia="lv-LV"/>
        </w:rPr>
        <w:t xml:space="preserve">SIA “LURSOFT” mājas lapas </w:t>
      </w:r>
      <w:hyperlink r:id="rId16" w:history="1">
        <w:r w:rsidRPr="00347F38">
          <w:rPr>
            <w:rFonts w:asciiTheme="majorBidi" w:eastAsia="Times New Roman" w:hAnsiTheme="majorBidi" w:cstheme="majorBidi"/>
            <w:color w:val="0000FF"/>
            <w:sz w:val="24"/>
            <w:szCs w:val="24"/>
            <w:u w:val="single"/>
            <w:lang w:eastAsia="lv-LV"/>
          </w:rPr>
          <w:t>www.lursoft.lv</w:t>
        </w:r>
      </w:hyperlink>
      <w:r w:rsidRPr="00347F38">
        <w:rPr>
          <w:rFonts w:asciiTheme="majorBidi" w:eastAsia="Times New Roman" w:hAnsiTheme="majorBidi" w:cstheme="majorBidi"/>
          <w:sz w:val="24"/>
          <w:szCs w:val="24"/>
          <w:lang w:eastAsia="lv-LV"/>
        </w:rPr>
        <w:t xml:space="preserve"> datu bāzes sadaļā “AML izziņa”</w:t>
      </w:r>
      <w:r w:rsidRPr="00347F38">
        <w:rPr>
          <w:rFonts w:asciiTheme="majorBidi" w:eastAsia="Times New Roman" w:hAnsiTheme="majorBidi" w:cstheme="majorBidi"/>
          <w:sz w:val="24"/>
          <w:szCs w:val="24"/>
          <w:lang w:eastAsia="ar-SA"/>
        </w:rPr>
        <w:t>. Pārbaude tiek veikta tikai pretendentam, kuram tiks piešķirtas līguma slēgšanas tiesības.</w:t>
      </w:r>
    </w:p>
    <w:p w14:paraId="73D28E4E" w14:textId="33C32C5C" w:rsidR="00504B34" w:rsidRPr="00347F38" w:rsidRDefault="00504B34"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Iesniedzamie dokumenti:</w:t>
      </w:r>
    </w:p>
    <w:p w14:paraId="14DEBDD6" w14:textId="30593BB7" w:rsidR="00971FCE" w:rsidRPr="00347F38" w:rsidRDefault="00971FCE" w:rsidP="00C24B67">
      <w:pPr>
        <w:pStyle w:val="Sarakstarindkopa"/>
        <w:numPr>
          <w:ilvl w:val="1"/>
          <w:numId w:val="1"/>
        </w:numPr>
        <w:spacing w:after="0" w:line="240" w:lineRule="auto"/>
        <w:ind w:left="567" w:hanging="567"/>
        <w:jc w:val="both"/>
        <w:rPr>
          <w:rFonts w:asciiTheme="majorBidi" w:hAnsiTheme="majorBidi" w:cstheme="majorBidi"/>
          <w:sz w:val="24"/>
          <w:szCs w:val="24"/>
        </w:rPr>
      </w:pPr>
      <w:r w:rsidRPr="00347F38">
        <w:rPr>
          <w:rFonts w:asciiTheme="majorBidi" w:hAnsiTheme="majorBidi" w:cstheme="majorBidi"/>
          <w:sz w:val="24"/>
          <w:szCs w:val="24"/>
        </w:rPr>
        <w:t>Finanšu piedāvājums (skat. 2.pielikumu).</w:t>
      </w:r>
    </w:p>
    <w:p w14:paraId="453ABB90" w14:textId="7A81E742" w:rsidR="0089103A" w:rsidRDefault="000C6E73" w:rsidP="00C24B67">
      <w:pPr>
        <w:pStyle w:val="Sarakstarindkopa"/>
        <w:numPr>
          <w:ilvl w:val="1"/>
          <w:numId w:val="1"/>
        </w:numPr>
        <w:spacing w:after="0" w:line="240" w:lineRule="auto"/>
        <w:ind w:left="567" w:hanging="567"/>
        <w:jc w:val="both"/>
        <w:rPr>
          <w:rFonts w:asciiTheme="majorBidi" w:hAnsiTheme="majorBidi" w:cstheme="majorBidi"/>
          <w:sz w:val="24"/>
          <w:szCs w:val="24"/>
        </w:rPr>
      </w:pPr>
      <w:r w:rsidRPr="00347F38">
        <w:rPr>
          <w:rFonts w:asciiTheme="majorBidi" w:hAnsiTheme="majorBidi" w:cstheme="majorBidi"/>
          <w:sz w:val="24"/>
          <w:szCs w:val="24"/>
        </w:rPr>
        <w:t>Tehniskās specifikācijas veidlapa, kurā ir izdarīta apliecinājuma atzīme, ka pretendents apņemas izpildīt pasūtītāja Tehniskajā specifikācijā noteiktās prasības (skat. 1.pielikumu).</w:t>
      </w:r>
    </w:p>
    <w:p w14:paraId="52B9A216" w14:textId="514342EF" w:rsidR="00185ED1" w:rsidRPr="00C24B67" w:rsidRDefault="00185ED1" w:rsidP="00C24B67">
      <w:pPr>
        <w:pStyle w:val="Sarakstarindkopa"/>
        <w:numPr>
          <w:ilvl w:val="1"/>
          <w:numId w:val="1"/>
        </w:numPr>
        <w:spacing w:after="0" w:line="240" w:lineRule="auto"/>
        <w:ind w:left="567" w:hanging="567"/>
        <w:jc w:val="both"/>
        <w:rPr>
          <w:rFonts w:asciiTheme="majorBidi" w:hAnsiTheme="majorBidi" w:cstheme="majorBidi"/>
          <w:sz w:val="24"/>
          <w:szCs w:val="24"/>
        </w:rPr>
      </w:pPr>
      <w:r w:rsidRPr="00C24B67">
        <w:rPr>
          <w:rFonts w:asciiTheme="majorBidi" w:hAnsiTheme="majorBidi" w:cstheme="majorBidi"/>
          <w:sz w:val="24"/>
          <w:szCs w:val="24"/>
        </w:rPr>
        <w:t>Pretendenta pieredzi apliecinoša dokumenta kopija, piemēram, pasūtīt</w:t>
      </w:r>
      <w:r w:rsidR="005B4F2E" w:rsidRPr="00C24B67">
        <w:rPr>
          <w:rFonts w:asciiTheme="majorBidi" w:hAnsiTheme="majorBidi" w:cstheme="majorBidi"/>
          <w:sz w:val="24"/>
          <w:szCs w:val="24"/>
        </w:rPr>
        <w:t>ā</w:t>
      </w:r>
      <w:r w:rsidRPr="00C24B67">
        <w:rPr>
          <w:rFonts w:asciiTheme="majorBidi" w:hAnsiTheme="majorBidi" w:cstheme="majorBidi"/>
          <w:sz w:val="24"/>
          <w:szCs w:val="24"/>
        </w:rPr>
        <w:t>ja atsauksme, līgums, nodošanas-pieņemšan</w:t>
      </w:r>
      <w:r w:rsidR="005B4F2E" w:rsidRPr="00C24B67">
        <w:rPr>
          <w:rFonts w:asciiTheme="majorBidi" w:hAnsiTheme="majorBidi" w:cstheme="majorBidi"/>
          <w:sz w:val="24"/>
          <w:szCs w:val="24"/>
        </w:rPr>
        <w:t>a</w:t>
      </w:r>
      <w:r w:rsidRPr="00C24B67">
        <w:rPr>
          <w:rFonts w:asciiTheme="majorBidi" w:hAnsiTheme="majorBidi" w:cstheme="majorBidi"/>
          <w:sz w:val="24"/>
          <w:szCs w:val="24"/>
        </w:rPr>
        <w:t>s akts vai cit</w:t>
      </w:r>
      <w:r w:rsidR="00070357" w:rsidRPr="00C24B67">
        <w:rPr>
          <w:rFonts w:asciiTheme="majorBidi" w:hAnsiTheme="majorBidi" w:cstheme="majorBidi"/>
          <w:sz w:val="24"/>
          <w:szCs w:val="24"/>
        </w:rPr>
        <w:t>a veida</w:t>
      </w:r>
      <w:r w:rsidRPr="00C24B67">
        <w:rPr>
          <w:rFonts w:asciiTheme="majorBidi" w:hAnsiTheme="majorBidi" w:cstheme="majorBidi"/>
          <w:sz w:val="24"/>
          <w:szCs w:val="24"/>
        </w:rPr>
        <w:t xml:space="preserve"> alternatīvi dokumenti, atbilstoši I</w:t>
      </w:r>
      <w:r w:rsidR="005B1B69" w:rsidRPr="00C24B67">
        <w:rPr>
          <w:rFonts w:asciiTheme="majorBidi" w:hAnsiTheme="majorBidi" w:cstheme="majorBidi"/>
          <w:sz w:val="24"/>
          <w:szCs w:val="24"/>
        </w:rPr>
        <w:t>nstrukcijas 9.2.punkt</w:t>
      </w:r>
      <w:r w:rsidRPr="00C24B67">
        <w:rPr>
          <w:rFonts w:asciiTheme="majorBidi" w:hAnsiTheme="majorBidi" w:cstheme="majorBidi"/>
          <w:sz w:val="24"/>
          <w:szCs w:val="24"/>
        </w:rPr>
        <w:t>a prasībai. Pieredzi apliecinošam dokumentam jāsatur vismaz šāda informācija: pasūtītājs, līguma priekšmets (sniegtā pakalpojuma īss raksturojums), līguma darbības periods un izpildes vieta.</w:t>
      </w:r>
    </w:p>
    <w:p w14:paraId="52996EF2" w14:textId="7DD18784" w:rsidR="00E40E53" w:rsidRPr="00C24B67" w:rsidRDefault="00E40E53" w:rsidP="00C24B67">
      <w:pPr>
        <w:pStyle w:val="Sarakstarindkopa"/>
        <w:numPr>
          <w:ilvl w:val="1"/>
          <w:numId w:val="1"/>
        </w:numPr>
        <w:spacing w:after="0" w:line="240" w:lineRule="auto"/>
        <w:ind w:left="567" w:hanging="567"/>
        <w:jc w:val="both"/>
        <w:rPr>
          <w:rFonts w:asciiTheme="majorBidi" w:hAnsiTheme="majorBidi" w:cstheme="majorBidi"/>
          <w:sz w:val="24"/>
          <w:szCs w:val="24"/>
        </w:rPr>
      </w:pPr>
      <w:r w:rsidRPr="00C24B67">
        <w:rPr>
          <w:rFonts w:asciiTheme="majorBidi" w:hAnsiTheme="majorBidi" w:cstheme="majorBidi"/>
          <w:sz w:val="24"/>
          <w:szCs w:val="24"/>
        </w:rPr>
        <w:t>Instrukcijas 9.3.1.punktā minēt</w:t>
      </w:r>
      <w:r w:rsidR="00070357" w:rsidRPr="00C24B67">
        <w:rPr>
          <w:rFonts w:asciiTheme="majorBidi" w:hAnsiTheme="majorBidi" w:cstheme="majorBidi"/>
          <w:sz w:val="24"/>
          <w:szCs w:val="24"/>
        </w:rPr>
        <w:t>ās</w:t>
      </w:r>
      <w:r w:rsidRPr="00C24B67">
        <w:rPr>
          <w:rFonts w:asciiTheme="majorBidi" w:hAnsiTheme="majorBidi" w:cstheme="majorBidi"/>
          <w:sz w:val="24"/>
          <w:szCs w:val="24"/>
        </w:rPr>
        <w:t xml:space="preserve"> person</w:t>
      </w:r>
      <w:r w:rsidR="00070357" w:rsidRPr="00C24B67">
        <w:rPr>
          <w:rFonts w:asciiTheme="majorBidi" w:hAnsiTheme="majorBidi" w:cstheme="majorBidi"/>
          <w:sz w:val="24"/>
          <w:szCs w:val="24"/>
        </w:rPr>
        <w:t>as pieredzi apliecinoša dokumenta kopija, piemēram, pasūtīt</w:t>
      </w:r>
      <w:r w:rsidR="00C24B67" w:rsidRPr="00C24B67">
        <w:rPr>
          <w:rFonts w:asciiTheme="majorBidi" w:hAnsiTheme="majorBidi" w:cstheme="majorBidi"/>
          <w:sz w:val="24"/>
          <w:szCs w:val="24"/>
        </w:rPr>
        <w:t>ā</w:t>
      </w:r>
      <w:r w:rsidR="00070357" w:rsidRPr="00C24B67">
        <w:rPr>
          <w:rFonts w:asciiTheme="majorBidi" w:hAnsiTheme="majorBidi" w:cstheme="majorBidi"/>
          <w:sz w:val="24"/>
          <w:szCs w:val="24"/>
        </w:rPr>
        <w:t>ja atsauksme, līgums, nodošanas-pieņemšan</w:t>
      </w:r>
      <w:r w:rsidR="00C24B67" w:rsidRPr="00C24B67">
        <w:rPr>
          <w:rFonts w:asciiTheme="majorBidi" w:hAnsiTheme="majorBidi" w:cstheme="majorBidi"/>
          <w:sz w:val="24"/>
          <w:szCs w:val="24"/>
        </w:rPr>
        <w:t>a</w:t>
      </w:r>
      <w:r w:rsidR="00070357" w:rsidRPr="00C24B67">
        <w:rPr>
          <w:rFonts w:asciiTheme="majorBidi" w:hAnsiTheme="majorBidi" w:cstheme="majorBidi"/>
          <w:sz w:val="24"/>
          <w:szCs w:val="24"/>
        </w:rPr>
        <w:t>s akts vai cita veida alternatīvi dokumenti, atbilstoši Instrukcijas 9.3.1.2.punkta prasībai. Pieredzi apliecinošam dokumentam jāsatur vismaz šāda informācija: pasūtītājs, sniegtā pakalpojuma īss raksturojums, līguma darbības periods un izpildes vieta</w:t>
      </w:r>
      <w:r w:rsidRPr="00C24B67">
        <w:rPr>
          <w:rFonts w:asciiTheme="majorBidi" w:eastAsia="Times New Roman" w:hAnsiTheme="majorBidi" w:cstheme="majorBidi"/>
          <w:bCs/>
          <w:sz w:val="24"/>
          <w:szCs w:val="24"/>
          <w:lang w:eastAsia="ar-SA"/>
        </w:rPr>
        <w:t>.</w:t>
      </w:r>
    </w:p>
    <w:p w14:paraId="74D3D036" w14:textId="1378D0BF" w:rsidR="007E5FE5" w:rsidRPr="00347F38" w:rsidRDefault="007E5FE5" w:rsidP="002E7582">
      <w:pPr>
        <w:pStyle w:val="Sarakstarindkopa"/>
        <w:numPr>
          <w:ilvl w:val="0"/>
          <w:numId w:val="1"/>
        </w:numPr>
        <w:spacing w:after="0" w:line="240" w:lineRule="auto"/>
        <w:ind w:left="426" w:hanging="426"/>
        <w:jc w:val="both"/>
        <w:rPr>
          <w:rFonts w:asciiTheme="majorBidi" w:hAnsiTheme="majorBidi" w:cstheme="majorBidi"/>
          <w:sz w:val="24"/>
          <w:szCs w:val="24"/>
        </w:rPr>
      </w:pPr>
      <w:r w:rsidRPr="00347F38">
        <w:rPr>
          <w:rFonts w:asciiTheme="majorBidi" w:hAnsiTheme="majorBidi" w:cstheme="majorBidi"/>
          <w:b/>
          <w:bCs/>
          <w:sz w:val="24"/>
          <w:szCs w:val="24"/>
        </w:rPr>
        <w:t>Piedāvājuma iesniegšanas datums, laiks, vieta, veids:</w:t>
      </w:r>
    </w:p>
    <w:p w14:paraId="47012D54" w14:textId="566FA10A" w:rsidR="007E5FE5" w:rsidRPr="00C24B67" w:rsidRDefault="007E5FE5" w:rsidP="002E7582">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4446FB">
        <w:rPr>
          <w:rFonts w:asciiTheme="majorBidi" w:eastAsia="Times New Roman" w:hAnsiTheme="majorBidi" w:cstheme="majorBidi"/>
          <w:b/>
          <w:bCs/>
          <w:sz w:val="24"/>
          <w:szCs w:val="24"/>
          <w:highlight w:val="yellow"/>
          <w:lang w:eastAsia="ar-SA"/>
        </w:rPr>
        <w:t>31</w:t>
      </w:r>
      <w:r w:rsidRPr="004446FB">
        <w:rPr>
          <w:rFonts w:asciiTheme="majorBidi" w:eastAsia="Times New Roman" w:hAnsiTheme="majorBidi" w:cstheme="majorBidi"/>
          <w:b/>
          <w:bCs/>
          <w:color w:val="000000"/>
          <w:sz w:val="24"/>
          <w:szCs w:val="24"/>
          <w:highlight w:val="yellow"/>
          <w:lang w:eastAsia="ar-SA"/>
        </w:rPr>
        <w:t>.03</w:t>
      </w:r>
      <w:r w:rsidRPr="004446FB">
        <w:rPr>
          <w:rFonts w:asciiTheme="majorBidi" w:eastAsia="Times New Roman" w:hAnsiTheme="majorBidi" w:cstheme="majorBidi"/>
          <w:b/>
          <w:bCs/>
          <w:sz w:val="24"/>
          <w:szCs w:val="24"/>
          <w:highlight w:val="yellow"/>
          <w:lang w:eastAsia="ar-SA"/>
        </w:rPr>
        <w:t>.2025. plkst.</w:t>
      </w:r>
      <w:r w:rsidR="004446FB">
        <w:rPr>
          <w:rFonts w:asciiTheme="majorBidi" w:eastAsia="Times New Roman" w:hAnsiTheme="majorBidi" w:cstheme="majorBidi"/>
          <w:b/>
          <w:bCs/>
          <w:sz w:val="24"/>
          <w:szCs w:val="24"/>
          <w:highlight w:val="yellow"/>
          <w:lang w:eastAsia="ar-SA"/>
        </w:rPr>
        <w:t>10</w:t>
      </w:r>
      <w:r w:rsidRPr="004446FB">
        <w:rPr>
          <w:rFonts w:asciiTheme="majorBidi" w:eastAsia="Times New Roman" w:hAnsiTheme="majorBidi" w:cstheme="majorBidi"/>
          <w:b/>
          <w:bCs/>
          <w:sz w:val="24"/>
          <w:szCs w:val="24"/>
          <w:highlight w:val="yellow"/>
          <w:lang w:eastAsia="ar-SA"/>
        </w:rPr>
        <w:t>.00</w:t>
      </w:r>
      <w:r w:rsidRPr="00C24B67">
        <w:rPr>
          <w:rFonts w:asciiTheme="majorBidi" w:eastAsia="Times New Roman" w:hAnsiTheme="majorBidi" w:cstheme="majorBidi"/>
          <w:sz w:val="24"/>
          <w:szCs w:val="24"/>
          <w:lang w:eastAsia="ar-SA"/>
        </w:rPr>
        <w:t>.</w:t>
      </w:r>
    </w:p>
    <w:p w14:paraId="1334BE1E" w14:textId="77777777" w:rsidR="007E5FE5" w:rsidRPr="00D81C45" w:rsidRDefault="007E5FE5" w:rsidP="002E7582">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 xml:space="preserve">Piedāvājuma iesniegšanas vieta: </w:t>
      </w:r>
      <w:r w:rsidRPr="00D81C45">
        <w:rPr>
          <w:rFonts w:asciiTheme="majorBidi" w:eastAsia="Times New Roman" w:hAnsiTheme="majorBidi" w:cstheme="majorBidi"/>
          <w:b/>
          <w:bCs/>
          <w:sz w:val="24"/>
          <w:szCs w:val="24"/>
          <w:lang w:eastAsia="ar-SA"/>
        </w:rPr>
        <w:t>Balvu novada pašvaldība, Bērzpils ielā 1A, Balvi, Balvu nov., LV-4501</w:t>
      </w:r>
      <w:r w:rsidRPr="00D81C45">
        <w:rPr>
          <w:rFonts w:asciiTheme="majorBidi" w:eastAsia="Times New Roman" w:hAnsiTheme="majorBidi" w:cstheme="majorBidi"/>
          <w:sz w:val="24"/>
          <w:szCs w:val="24"/>
          <w:lang w:eastAsia="ar-SA"/>
        </w:rPr>
        <w:t>.</w:t>
      </w:r>
    </w:p>
    <w:p w14:paraId="696E4D21" w14:textId="77777777" w:rsidR="007E5FE5" w:rsidRPr="00D81C45" w:rsidRDefault="007E5FE5" w:rsidP="002E7582">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Ja piedāvājumu iesniedz nosūtot pa pastu vai kurjeru, pasūtītājam to ir jāsaņem norādītajā adresē līdz noteiktajam piedāvājumu iesniegšanas termiņa beigām.</w:t>
      </w:r>
    </w:p>
    <w:p w14:paraId="4791C8B9" w14:textId="7C4BC94B" w:rsidR="007E5FE5" w:rsidRPr="00D81C45" w:rsidRDefault="007E5FE5" w:rsidP="002E7582">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Sūtot e</w:t>
      </w:r>
      <w:r w:rsidRPr="00D81C45">
        <w:rPr>
          <w:rFonts w:asciiTheme="majorBidi" w:eastAsia="Times New Roman" w:hAnsiTheme="majorBidi" w:cstheme="majorBidi"/>
          <w:sz w:val="24"/>
          <w:szCs w:val="24"/>
          <w:lang w:eastAsia="lv-LV"/>
        </w:rPr>
        <w:t>lektroniski, pieteikums jāparaksta ar drošu elektronisko parakstu un jānosūta uz Balvu novada pašvaldības oficiālo e-adresi vai e-pasta adresi:</w:t>
      </w:r>
      <w:r w:rsidRPr="00D81C45">
        <w:rPr>
          <w:rFonts w:asciiTheme="majorBidi" w:eastAsia="Times New Roman" w:hAnsiTheme="majorBidi" w:cstheme="majorBidi"/>
          <w:sz w:val="24"/>
          <w:szCs w:val="24"/>
          <w:lang w:eastAsia="ar-SA"/>
        </w:rPr>
        <w:t xml:space="preserve"> </w:t>
      </w:r>
      <w:hyperlink r:id="rId17" w:history="1">
        <w:r w:rsidRPr="00D81C45">
          <w:rPr>
            <w:rFonts w:asciiTheme="majorBidi" w:eastAsia="Times New Roman" w:hAnsiTheme="majorBidi" w:cstheme="majorBidi"/>
            <w:color w:val="0000FF"/>
            <w:sz w:val="24"/>
            <w:szCs w:val="24"/>
            <w:u w:val="single"/>
            <w:lang w:eastAsia="ar-SA"/>
          </w:rPr>
          <w:t>dome@balvi.lv</w:t>
        </w:r>
      </w:hyperlink>
      <w:r w:rsidRPr="00D81C45">
        <w:rPr>
          <w:rFonts w:asciiTheme="majorBidi" w:eastAsia="Times New Roman" w:hAnsiTheme="majorBidi" w:cstheme="majorBidi"/>
          <w:sz w:val="24"/>
          <w:szCs w:val="24"/>
          <w:lang w:eastAsia="ar-SA"/>
        </w:rPr>
        <w:t xml:space="preserve"> , vēstules tēmā norādot </w:t>
      </w:r>
      <w:r w:rsidRPr="00D81C45">
        <w:rPr>
          <w:rFonts w:asciiTheme="majorBidi" w:eastAsia="Times New Roman" w:hAnsiTheme="majorBidi" w:cstheme="majorBidi"/>
          <w:i/>
          <w:iCs/>
          <w:sz w:val="24"/>
          <w:szCs w:val="24"/>
          <w:lang w:eastAsia="ar-SA"/>
        </w:rPr>
        <w:t xml:space="preserve">“Piedāvājums tirgus izpētei ar ID Nr. BNP TI </w:t>
      </w:r>
      <w:r w:rsidRPr="00D81C45">
        <w:rPr>
          <w:rFonts w:asciiTheme="majorBidi" w:eastAsia="Times New Roman" w:hAnsiTheme="majorBidi" w:cstheme="majorBidi"/>
          <w:i/>
          <w:iCs/>
          <w:color w:val="000000"/>
          <w:sz w:val="24"/>
          <w:szCs w:val="24"/>
          <w:lang w:eastAsia="ar-SA"/>
        </w:rPr>
        <w:t>2025/</w:t>
      </w:r>
      <w:r w:rsidR="00C24B67">
        <w:rPr>
          <w:rFonts w:asciiTheme="majorBidi" w:eastAsia="Times New Roman" w:hAnsiTheme="majorBidi" w:cstheme="majorBidi"/>
          <w:i/>
          <w:iCs/>
          <w:sz w:val="24"/>
          <w:szCs w:val="24"/>
          <w:lang w:eastAsia="ar-SA"/>
        </w:rPr>
        <w:t>13</w:t>
      </w:r>
      <w:r w:rsidRPr="00D81C45">
        <w:rPr>
          <w:rFonts w:asciiTheme="majorBidi" w:eastAsia="Times New Roman" w:hAnsiTheme="majorBidi" w:cstheme="majorBidi"/>
          <w:i/>
          <w:iCs/>
          <w:sz w:val="24"/>
          <w:szCs w:val="24"/>
          <w:lang w:eastAsia="ar-SA"/>
        </w:rPr>
        <w:t>/ESF</w:t>
      </w:r>
      <w:r w:rsidR="00517B2F" w:rsidRPr="00D81C45">
        <w:rPr>
          <w:rFonts w:asciiTheme="majorBidi" w:eastAsia="Times New Roman" w:hAnsiTheme="majorBidi" w:cstheme="majorBidi"/>
          <w:i/>
          <w:iCs/>
          <w:sz w:val="24"/>
          <w:szCs w:val="24"/>
          <w:lang w:eastAsia="ar-SA"/>
        </w:rPr>
        <w:t>+</w:t>
      </w:r>
      <w:r w:rsidRPr="00D81C45">
        <w:rPr>
          <w:rFonts w:asciiTheme="majorBidi" w:eastAsia="Times New Roman" w:hAnsiTheme="majorBidi" w:cstheme="majorBidi"/>
          <w:i/>
          <w:iCs/>
          <w:color w:val="000000"/>
          <w:sz w:val="24"/>
          <w:szCs w:val="24"/>
          <w:lang w:eastAsia="ar-SA"/>
        </w:rPr>
        <w:t>”</w:t>
      </w:r>
      <w:r w:rsidRPr="00D81C45">
        <w:rPr>
          <w:rFonts w:asciiTheme="majorBidi" w:eastAsia="Times New Roman" w:hAnsiTheme="majorBidi" w:cstheme="majorBidi"/>
          <w:color w:val="000000"/>
          <w:sz w:val="24"/>
          <w:szCs w:val="24"/>
          <w:lang w:eastAsia="ar-SA"/>
        </w:rPr>
        <w:t>.</w:t>
      </w:r>
    </w:p>
    <w:p w14:paraId="4CB0DDE9" w14:textId="77777777" w:rsidR="00DA22C5" w:rsidRPr="00D81C45" w:rsidRDefault="00DA22C5" w:rsidP="002E7582">
      <w:pPr>
        <w:pStyle w:val="Sarakstarindkopa"/>
        <w:numPr>
          <w:ilvl w:val="1"/>
          <w:numId w:val="1"/>
        </w:numPr>
        <w:spacing w:after="0" w:line="240" w:lineRule="auto"/>
        <w:ind w:left="567" w:hanging="567"/>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Piedāvājuma sūtījuma noformēšana: piedāvājumu ievieto aizlīmētā aploksnē, uz kuras norāda:</w:t>
      </w:r>
    </w:p>
    <w:p w14:paraId="383E1B92" w14:textId="77777777" w:rsidR="00DA22C5" w:rsidRPr="00D81C45" w:rsidRDefault="00DA22C5" w:rsidP="002E7582">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pretendenta nosaukumu un adresi;</w:t>
      </w:r>
    </w:p>
    <w:p w14:paraId="3584DEB0" w14:textId="77777777" w:rsidR="00DA22C5" w:rsidRPr="00D81C45" w:rsidRDefault="00DA22C5" w:rsidP="002E7582">
      <w:pPr>
        <w:pStyle w:val="Sarakstarindkopa"/>
        <w:numPr>
          <w:ilvl w:val="0"/>
          <w:numId w:val="3"/>
        </w:numPr>
        <w:suppressAutoHyphens/>
        <w:spacing w:after="0" w:line="240" w:lineRule="auto"/>
        <w:ind w:left="851" w:hanging="284"/>
        <w:jc w:val="both"/>
        <w:rPr>
          <w:rFonts w:asciiTheme="majorBidi" w:eastAsia="Times New Roman" w:hAnsiTheme="majorBidi" w:cstheme="majorBidi"/>
          <w:sz w:val="24"/>
          <w:szCs w:val="24"/>
          <w:lang w:eastAsia="ar-SA"/>
        </w:rPr>
      </w:pPr>
      <w:r w:rsidRPr="00D81C45">
        <w:rPr>
          <w:rFonts w:asciiTheme="majorBidi" w:eastAsia="Times New Roman" w:hAnsiTheme="majorBidi" w:cstheme="majorBidi"/>
          <w:sz w:val="24"/>
          <w:szCs w:val="24"/>
          <w:lang w:eastAsia="ar-SA"/>
        </w:rPr>
        <w:t>pasūtītāja nosaukums un adresi;</w:t>
      </w:r>
    </w:p>
    <w:p w14:paraId="49F2A57D" w14:textId="2F64422C" w:rsidR="007E5FE5" w:rsidRPr="00C24B67" w:rsidRDefault="00DA22C5" w:rsidP="002E7582">
      <w:pPr>
        <w:pStyle w:val="Sarakstarindkopa"/>
        <w:numPr>
          <w:ilvl w:val="0"/>
          <w:numId w:val="3"/>
        </w:numPr>
        <w:suppressAutoHyphens/>
        <w:spacing w:after="0" w:line="240" w:lineRule="auto"/>
        <w:jc w:val="both"/>
        <w:rPr>
          <w:rFonts w:asciiTheme="majorBidi" w:eastAsia="Times New Roman" w:hAnsiTheme="majorBidi" w:cstheme="majorBidi"/>
          <w:i/>
          <w:iCs/>
          <w:sz w:val="24"/>
          <w:szCs w:val="24"/>
          <w:lang w:eastAsia="ar-SA"/>
        </w:rPr>
      </w:pPr>
      <w:r w:rsidRPr="00C24B67">
        <w:rPr>
          <w:rFonts w:asciiTheme="majorBidi" w:eastAsia="Times New Roman" w:hAnsiTheme="majorBidi" w:cstheme="majorBidi"/>
          <w:sz w:val="24"/>
          <w:szCs w:val="24"/>
          <w:lang w:eastAsia="ar-SA"/>
        </w:rPr>
        <w:t xml:space="preserve">atzīme ar norādi: </w:t>
      </w:r>
      <w:r w:rsidRPr="00C24B67">
        <w:rPr>
          <w:rFonts w:asciiTheme="majorBidi" w:eastAsia="Times New Roman" w:hAnsiTheme="majorBidi" w:cstheme="majorBidi"/>
          <w:i/>
          <w:iCs/>
          <w:sz w:val="24"/>
          <w:szCs w:val="24"/>
          <w:lang w:eastAsia="ar-SA"/>
        </w:rPr>
        <w:t xml:space="preserve">Tirgus izpētei </w:t>
      </w:r>
      <w:r w:rsidRPr="00C24B67">
        <w:rPr>
          <w:rFonts w:asciiTheme="majorBidi" w:eastAsia="Times New Roman" w:hAnsiTheme="majorBidi" w:cstheme="majorBidi"/>
          <w:i/>
          <w:iCs/>
          <w:color w:val="000000"/>
          <w:sz w:val="24"/>
          <w:szCs w:val="24"/>
          <w:lang w:eastAsia="ar-SA"/>
        </w:rPr>
        <w:t>“</w:t>
      </w:r>
      <w:r w:rsidR="00417F86" w:rsidRPr="00C24B67">
        <w:rPr>
          <w:rFonts w:asciiTheme="majorBidi" w:eastAsia="Times New Roman" w:hAnsiTheme="majorBidi" w:cstheme="majorBidi"/>
          <w:i/>
          <w:iCs/>
          <w:sz w:val="24"/>
          <w:szCs w:val="24"/>
          <w:lang w:eastAsia="ar-SA"/>
        </w:rPr>
        <w:t>Vasaras nometnes organizēšana bērniem un jauniešiem ar īpašām vajadzībām</w:t>
      </w:r>
      <w:r w:rsidR="00C24B67" w:rsidRPr="00C24B67">
        <w:rPr>
          <w:rFonts w:asciiTheme="majorBidi" w:eastAsia="Times New Roman" w:hAnsiTheme="majorBidi" w:cstheme="majorBidi"/>
          <w:i/>
          <w:iCs/>
          <w:sz w:val="24"/>
          <w:szCs w:val="24"/>
          <w:lang w:eastAsia="ar-SA"/>
        </w:rPr>
        <w:t xml:space="preserve"> </w:t>
      </w:r>
      <w:r w:rsidR="00417F86" w:rsidRPr="00C24B67">
        <w:rPr>
          <w:rFonts w:asciiTheme="majorBidi" w:eastAsia="Times New Roman" w:hAnsiTheme="majorBidi" w:cstheme="majorBidi"/>
          <w:i/>
          <w:iCs/>
          <w:sz w:val="24"/>
          <w:szCs w:val="24"/>
          <w:lang w:eastAsia="ar-SA"/>
        </w:rPr>
        <w:t>ESF+ projekta Nr.4.1.2.2/1/24/I/036 “Esi vesels Balvu novadā!” ietvaros</w:t>
      </w:r>
      <w:r w:rsidRPr="00C24B67">
        <w:rPr>
          <w:rFonts w:asciiTheme="majorBidi" w:eastAsia="Times New Roman" w:hAnsiTheme="majorBidi" w:cstheme="majorBidi"/>
          <w:i/>
          <w:sz w:val="24"/>
          <w:szCs w:val="24"/>
          <w:lang w:eastAsia="ar-SA"/>
        </w:rPr>
        <w:t xml:space="preserve">”, </w:t>
      </w:r>
      <w:r w:rsidRPr="00C24B67">
        <w:rPr>
          <w:rFonts w:asciiTheme="majorBidi" w:eastAsia="Times New Roman" w:hAnsiTheme="majorBidi" w:cstheme="majorBidi"/>
          <w:i/>
          <w:iCs/>
          <w:sz w:val="24"/>
          <w:szCs w:val="24"/>
          <w:lang w:eastAsia="ar-SA"/>
        </w:rPr>
        <w:t xml:space="preserve">ID Nr. BNP TI </w:t>
      </w:r>
      <w:r w:rsidRPr="00C24B67">
        <w:rPr>
          <w:rFonts w:asciiTheme="majorBidi" w:eastAsia="Times New Roman" w:hAnsiTheme="majorBidi" w:cstheme="majorBidi"/>
          <w:i/>
          <w:iCs/>
          <w:color w:val="000000"/>
          <w:sz w:val="24"/>
          <w:szCs w:val="24"/>
          <w:lang w:eastAsia="ar-SA"/>
        </w:rPr>
        <w:t>2025</w:t>
      </w:r>
      <w:r w:rsidR="00776579" w:rsidRPr="00C24B67">
        <w:rPr>
          <w:rFonts w:asciiTheme="majorBidi" w:eastAsia="Times New Roman" w:hAnsiTheme="majorBidi" w:cstheme="majorBidi"/>
          <w:i/>
          <w:iCs/>
          <w:color w:val="000000"/>
          <w:sz w:val="24"/>
          <w:szCs w:val="24"/>
          <w:lang w:eastAsia="ar-SA"/>
        </w:rPr>
        <w:t>/</w:t>
      </w:r>
      <w:r w:rsidR="00C24B67" w:rsidRPr="00C24B67">
        <w:rPr>
          <w:rFonts w:asciiTheme="majorBidi" w:eastAsia="Times New Roman" w:hAnsiTheme="majorBidi" w:cstheme="majorBidi"/>
          <w:i/>
          <w:iCs/>
          <w:color w:val="000000"/>
          <w:sz w:val="24"/>
          <w:szCs w:val="24"/>
          <w:lang w:eastAsia="ar-SA"/>
        </w:rPr>
        <w:t>13</w:t>
      </w:r>
      <w:r w:rsidRPr="00C24B67">
        <w:rPr>
          <w:rFonts w:asciiTheme="majorBidi" w:eastAsia="Times New Roman" w:hAnsiTheme="majorBidi" w:cstheme="majorBidi"/>
          <w:i/>
          <w:iCs/>
          <w:sz w:val="24"/>
          <w:szCs w:val="24"/>
          <w:lang w:eastAsia="ar-SA"/>
        </w:rPr>
        <w:t>/</w:t>
      </w:r>
      <w:r w:rsidR="00776579" w:rsidRPr="00C24B67">
        <w:rPr>
          <w:rFonts w:asciiTheme="majorBidi" w:eastAsia="Times New Roman" w:hAnsiTheme="majorBidi" w:cstheme="majorBidi"/>
          <w:i/>
          <w:iCs/>
          <w:sz w:val="24"/>
          <w:szCs w:val="24"/>
          <w:lang w:eastAsia="ar-SA"/>
        </w:rPr>
        <w:t>ESF</w:t>
      </w:r>
      <w:r w:rsidR="00517B2F" w:rsidRPr="00C24B67">
        <w:rPr>
          <w:rFonts w:asciiTheme="majorBidi" w:eastAsia="Times New Roman" w:hAnsiTheme="majorBidi" w:cstheme="majorBidi"/>
          <w:i/>
          <w:iCs/>
          <w:sz w:val="24"/>
          <w:szCs w:val="24"/>
          <w:lang w:eastAsia="ar-SA"/>
        </w:rPr>
        <w:t>+</w:t>
      </w:r>
      <w:r w:rsidRPr="00C24B67">
        <w:rPr>
          <w:rFonts w:asciiTheme="majorBidi" w:eastAsia="Times New Roman" w:hAnsiTheme="majorBidi" w:cstheme="majorBidi"/>
          <w:i/>
          <w:iCs/>
          <w:color w:val="000000"/>
          <w:sz w:val="24"/>
          <w:szCs w:val="24"/>
          <w:lang w:eastAsia="ar-SA"/>
        </w:rPr>
        <w:t xml:space="preserve">. Neatvērt līdz </w:t>
      </w:r>
      <w:r w:rsidR="004446FB">
        <w:rPr>
          <w:rFonts w:asciiTheme="majorBidi" w:eastAsia="Times New Roman" w:hAnsiTheme="majorBidi" w:cstheme="majorBidi"/>
          <w:i/>
          <w:iCs/>
          <w:sz w:val="24"/>
          <w:szCs w:val="24"/>
          <w:highlight w:val="yellow"/>
          <w:lang w:eastAsia="ar-SA"/>
        </w:rPr>
        <w:t>31</w:t>
      </w:r>
      <w:r w:rsidRPr="004446FB">
        <w:rPr>
          <w:rFonts w:asciiTheme="majorBidi" w:eastAsia="Times New Roman" w:hAnsiTheme="majorBidi" w:cstheme="majorBidi"/>
          <w:i/>
          <w:iCs/>
          <w:color w:val="000000"/>
          <w:sz w:val="24"/>
          <w:szCs w:val="24"/>
          <w:highlight w:val="yellow"/>
          <w:lang w:eastAsia="ar-SA"/>
        </w:rPr>
        <w:t>.0</w:t>
      </w:r>
      <w:r w:rsidR="00776579" w:rsidRPr="004446FB">
        <w:rPr>
          <w:rFonts w:asciiTheme="majorBidi" w:eastAsia="Times New Roman" w:hAnsiTheme="majorBidi" w:cstheme="majorBidi"/>
          <w:i/>
          <w:iCs/>
          <w:color w:val="000000"/>
          <w:sz w:val="24"/>
          <w:szCs w:val="24"/>
          <w:highlight w:val="yellow"/>
          <w:lang w:eastAsia="ar-SA"/>
        </w:rPr>
        <w:t>3</w:t>
      </w:r>
      <w:r w:rsidRPr="004446FB">
        <w:rPr>
          <w:rFonts w:asciiTheme="majorBidi" w:eastAsia="Times New Roman" w:hAnsiTheme="majorBidi" w:cstheme="majorBidi"/>
          <w:i/>
          <w:iCs/>
          <w:sz w:val="24"/>
          <w:szCs w:val="24"/>
          <w:highlight w:val="yellow"/>
          <w:lang w:eastAsia="ar-SA"/>
        </w:rPr>
        <w:t>.2025. plkst.</w:t>
      </w:r>
      <w:r w:rsidR="004446FB">
        <w:rPr>
          <w:rFonts w:asciiTheme="majorBidi" w:eastAsia="Times New Roman" w:hAnsiTheme="majorBidi" w:cstheme="majorBidi"/>
          <w:i/>
          <w:iCs/>
          <w:sz w:val="24"/>
          <w:szCs w:val="24"/>
          <w:highlight w:val="yellow"/>
          <w:lang w:eastAsia="ar-SA"/>
        </w:rPr>
        <w:t>10</w:t>
      </w:r>
      <w:r w:rsidRPr="004446FB">
        <w:rPr>
          <w:rFonts w:asciiTheme="majorBidi" w:eastAsia="Times New Roman" w:hAnsiTheme="majorBidi" w:cstheme="majorBidi"/>
          <w:i/>
          <w:iCs/>
          <w:sz w:val="24"/>
          <w:szCs w:val="24"/>
          <w:highlight w:val="yellow"/>
          <w:lang w:eastAsia="ar-SA"/>
        </w:rPr>
        <w:t>.00</w:t>
      </w:r>
      <w:r w:rsidR="00776579" w:rsidRPr="00C24B67">
        <w:rPr>
          <w:rFonts w:asciiTheme="majorBidi" w:eastAsia="Times New Roman" w:hAnsiTheme="majorBidi" w:cstheme="majorBidi"/>
          <w:i/>
          <w:iCs/>
          <w:sz w:val="24"/>
          <w:szCs w:val="24"/>
          <w:lang w:eastAsia="ar-SA"/>
        </w:rPr>
        <w:t>.</w:t>
      </w:r>
    </w:p>
    <w:p w14:paraId="23E7D144" w14:textId="6D20966C" w:rsidR="00776579" w:rsidRPr="00347F38" w:rsidRDefault="002F27A3" w:rsidP="002E7582">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Papildu informācija:</w:t>
      </w:r>
    </w:p>
    <w:p w14:paraId="572DC64D" w14:textId="5F802D55" w:rsidR="00254DB4" w:rsidRPr="00347F38" w:rsidRDefault="00254DB4"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Ja līdz noteiktajam piedāvājumu iesniegšanas termiņam netiek iesniegts neviens piedāvājums, pasūtītājs ir tiesīgs piedāvājuma termiņu pagarināt vai tirgus izpēti izbeigt bez rezultātiem.</w:t>
      </w:r>
    </w:p>
    <w:p w14:paraId="6E50B2AD" w14:textId="3760FD4C" w:rsidR="002F27A3" w:rsidRPr="00347F38" w:rsidRDefault="00254DB4" w:rsidP="002E7582">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Ja līdz noteiktajam piedāvājumu iesniegšanas termiņam tiek iesniegti mazāk kā 3 (trīs) piedāvājumi, pasūtītājs rīkojas šādā secībā:</w:t>
      </w:r>
    </w:p>
    <w:p w14:paraId="49EFE2C9" w14:textId="77777777" w:rsidR="00254DB4" w:rsidRPr="00347F38" w:rsidRDefault="00254DB4" w:rsidP="002E7582">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pagarina piedāvājumu iesniegšanas termiņu;</w:t>
      </w:r>
    </w:p>
    <w:p w14:paraId="12DC1FE6" w14:textId="77777777" w:rsidR="00254DB4" w:rsidRPr="00347F38" w:rsidRDefault="00254DB4" w:rsidP="002E7582">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atkārtoti pagarina piedāvājumu iesniegšanas termiņu</w:t>
      </w:r>
      <w:r w:rsidRPr="00347F38">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612B4D8B" w14:textId="21C07D18" w:rsidR="00254DB4" w:rsidRPr="00347F38" w:rsidRDefault="00254DB4" w:rsidP="002E7582">
      <w:pPr>
        <w:pStyle w:val="Sarakstarindkopa"/>
        <w:numPr>
          <w:ilvl w:val="2"/>
          <w:numId w:val="1"/>
        </w:numPr>
        <w:suppressAutoHyphens/>
        <w:spacing w:after="0" w:line="240" w:lineRule="auto"/>
        <w:ind w:left="851" w:hanging="851"/>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 xml:space="preserve">trešo reizi pagarina piedāvājumu iesniegšanas termiņu un papildus </w:t>
      </w:r>
      <w:r w:rsidRPr="00347F38">
        <w:rPr>
          <w:rFonts w:asciiTheme="majorBidi" w:eastAsia="Times New Roman" w:hAnsiTheme="majorBidi" w:cstheme="majorBidi"/>
          <w:sz w:val="24"/>
          <w:szCs w:val="24"/>
          <w:lang w:eastAsia="ar-SA"/>
        </w:rPr>
        <w:t xml:space="preserve">ievieto tirgus izpētes publikāciju iepirkumu atbalsta tīmekļvietnē Iepirkumi.lv </w:t>
      </w:r>
      <w:hyperlink r:id="rId18" w:history="1">
        <w:r w:rsidRPr="00347F38">
          <w:rPr>
            <w:rFonts w:asciiTheme="majorBidi" w:eastAsia="Times New Roman" w:hAnsiTheme="majorBidi" w:cstheme="majorBidi"/>
            <w:color w:val="0000FF"/>
            <w:sz w:val="24"/>
            <w:szCs w:val="24"/>
            <w:u w:val="single"/>
            <w:lang w:eastAsia="ar-SA"/>
          </w:rPr>
          <w:t>https://www.iepirkumi.lv/</w:t>
        </w:r>
      </w:hyperlink>
      <w:r w:rsidRPr="00347F38">
        <w:rPr>
          <w:rFonts w:asciiTheme="majorBidi" w:eastAsia="Times New Roman" w:hAnsiTheme="majorBidi" w:cstheme="majorBidi"/>
          <w:sz w:val="24"/>
          <w:szCs w:val="24"/>
          <w:lang w:eastAsia="ar-SA"/>
        </w:rPr>
        <w:t xml:space="preserve"> .</w:t>
      </w:r>
    </w:p>
    <w:p w14:paraId="60C403C7" w14:textId="6B1798CA"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Pasūtītājam nav pienākums veikt pilnīgi visas 12.2.punkta apakšpunktos norādītās darbības, ja 3 (trīs) pretendentu piedāvājumi tiek saņemti pirms vēl ir secīgi veiktas visas 12.2.punkta apakšpunktos norādītās darbības.</w:t>
      </w:r>
    </w:p>
    <w:p w14:paraId="5AD1E3B9"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11A28C4"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39ACB02"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jebkurā brīdī pārtraukt tirgus izpēti, veikt izmaiņas tirgus izpētes nosacījumos/ dokumentos un rīkot jaunu tirgus izpēti.</w:t>
      </w:r>
    </w:p>
    <w:p w14:paraId="046AE379"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3A540F9"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Pasūtītājs ir tiesīgs neslēgt iepirkuma līgumu, ja tam ir objektīvs pamatojums. Tirgus izpētes rezultāti ir saistoši pasūtītājam tad, ja tiek slēgts iepirkuma līgums.</w:t>
      </w:r>
    </w:p>
    <w:p w14:paraId="4C63FC19" w14:textId="6C179A38" w:rsidR="00254DB4" w:rsidRPr="00347F38" w:rsidRDefault="00114346" w:rsidP="002E7582">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Ja ir iesniegti tirgus izpētē noteiktajām prasībām neatbilstoši piedāvājumi vai vispār nav iesniegti piedāvājumi, tirgus izpēte tiek izbeigta bez rezultāta.</w:t>
      </w:r>
    </w:p>
    <w:p w14:paraId="1EBF6405" w14:textId="777BB28B" w:rsidR="00114346" w:rsidRPr="00347F38" w:rsidRDefault="00114346" w:rsidP="002E7582">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sz w:val="24"/>
          <w:szCs w:val="24"/>
          <w:lang w:eastAsia="ar-SA"/>
        </w:rPr>
        <w:t>Uz pretendentu nedrīkst būt attiecināmi Starptautisko un Latvijas Republikas nacionālo sankciju likuma 11.</w:t>
      </w:r>
      <w:r w:rsidRPr="00347F38">
        <w:rPr>
          <w:rFonts w:asciiTheme="majorBidi" w:eastAsia="Times New Roman" w:hAnsiTheme="majorBidi" w:cstheme="majorBidi"/>
          <w:sz w:val="24"/>
          <w:szCs w:val="24"/>
          <w:vertAlign w:val="superscript"/>
          <w:lang w:eastAsia="ar-SA"/>
        </w:rPr>
        <w:t xml:space="preserve">1 </w:t>
      </w:r>
      <w:r w:rsidRPr="00347F38">
        <w:rPr>
          <w:rFonts w:asciiTheme="majorBidi" w:eastAsia="Times New Roman" w:hAnsiTheme="majorBidi" w:cstheme="majorBidi"/>
          <w:sz w:val="24"/>
          <w:szCs w:val="24"/>
          <w:lang w:eastAsia="ar-SA"/>
        </w:rPr>
        <w:t>panta pirmajā daļā noteiktie izslēgšanas noteikumi.</w:t>
      </w:r>
    </w:p>
    <w:p w14:paraId="0C8A1B59" w14:textId="77777777" w:rsidR="00114346" w:rsidRPr="00347F38" w:rsidRDefault="00114346" w:rsidP="002E7582">
      <w:pPr>
        <w:pStyle w:val="Sarakstarindkopa"/>
        <w:widowControl w:val="0"/>
        <w:numPr>
          <w:ilvl w:val="1"/>
          <w:numId w:val="1"/>
        </w:numPr>
        <w:suppressAutoHyphens/>
        <w:overflowPunct w:val="0"/>
        <w:autoSpaceDE w:val="0"/>
        <w:autoSpaceDN w:val="0"/>
        <w:adjustRightInd w:val="0"/>
        <w:spacing w:after="0" w:line="240" w:lineRule="auto"/>
        <w:ind w:left="426" w:right="-1" w:hanging="426"/>
        <w:jc w:val="both"/>
        <w:rPr>
          <w:rFonts w:asciiTheme="majorBidi" w:eastAsia="Calibri" w:hAnsiTheme="majorBidi" w:cstheme="majorBidi"/>
          <w:sz w:val="24"/>
          <w:szCs w:val="24"/>
          <w:lang w:eastAsia="ar-SA"/>
        </w:rPr>
      </w:pPr>
      <w:r w:rsidRPr="00347F38">
        <w:rPr>
          <w:rFonts w:asciiTheme="majorBidi" w:eastAsia="Calibri" w:hAnsiTheme="majorBidi" w:cstheme="majorBidi"/>
          <w:sz w:val="24"/>
          <w:szCs w:val="24"/>
          <w:lang w:eastAsia="ar-SA"/>
        </w:rPr>
        <w:t>Par jebkuru informāciju, kas ir konfidenciāla, pretendentam jābūt īpašai norādei.</w:t>
      </w:r>
    </w:p>
    <w:p w14:paraId="1BB94FE7" w14:textId="7650E048" w:rsidR="00114346" w:rsidRPr="00347F38" w:rsidRDefault="00114346" w:rsidP="002E7582">
      <w:pPr>
        <w:pStyle w:val="Sarakstarindkopa"/>
        <w:numPr>
          <w:ilvl w:val="1"/>
          <w:numId w:val="1"/>
        </w:numPr>
        <w:suppressAutoHyphens/>
        <w:spacing w:after="0" w:line="240" w:lineRule="auto"/>
        <w:ind w:left="709" w:hanging="709"/>
        <w:jc w:val="both"/>
        <w:rPr>
          <w:rFonts w:asciiTheme="majorBidi" w:eastAsia="Times New Roman" w:hAnsiTheme="majorBidi" w:cstheme="majorBidi"/>
          <w:iCs/>
          <w:sz w:val="24"/>
          <w:szCs w:val="24"/>
          <w:lang w:eastAsia="ar-SA"/>
        </w:rPr>
      </w:pPr>
      <w:r w:rsidRPr="00347F38">
        <w:rPr>
          <w:rFonts w:asciiTheme="majorBidi" w:eastAsia="Calibri" w:hAnsiTheme="majorBidi" w:cstheme="majorBidi"/>
          <w:sz w:val="24"/>
          <w:szCs w:val="24"/>
          <w:lang w:eastAsia="ar-SA"/>
        </w:rPr>
        <w:t>Piedāvājumi, kas ir iesniegti pēc norādītā piedāvājumu iesniegšanas termiņa, netiek vērtēti.</w:t>
      </w:r>
    </w:p>
    <w:p w14:paraId="150D971F" w14:textId="3AFB56B9" w:rsidR="008B6822" w:rsidRPr="00347F38" w:rsidRDefault="008B6822" w:rsidP="002E7582">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iCs/>
          <w:sz w:val="24"/>
          <w:szCs w:val="24"/>
          <w:lang w:eastAsia="ar-SA"/>
        </w:rPr>
        <w:t>Rezultātu paziņošana:</w:t>
      </w:r>
    </w:p>
    <w:p w14:paraId="260BF6BA" w14:textId="77777777" w:rsidR="00AA0758" w:rsidRPr="00347F38" w:rsidRDefault="00AA0758" w:rsidP="002E7582">
      <w:pPr>
        <w:pStyle w:val="Sarakstarindkopa"/>
        <w:widowControl w:val="0"/>
        <w:numPr>
          <w:ilvl w:val="1"/>
          <w:numId w:val="1"/>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3 (trīs) darba dienu laikā pēc tirgus izpētes noslēgšanās, t.sk., tirgus izpētes pārtraukšanas vai izbeigšanas, pasūtītājs paziņo par tās rezultātiem:</w:t>
      </w:r>
    </w:p>
    <w:p w14:paraId="340510E4" w14:textId="77777777" w:rsidR="00AA0758" w:rsidRPr="00347F38" w:rsidRDefault="00AA0758" w:rsidP="002E7582">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 xml:space="preserve">ievieto informāciju Balvu novada pašvaldības tīmekļvietnes </w:t>
      </w:r>
      <w:hyperlink r:id="rId19" w:history="1">
        <w:r w:rsidRPr="00347F38">
          <w:rPr>
            <w:rFonts w:asciiTheme="majorBidi" w:eastAsia="Times New Roman" w:hAnsiTheme="majorBidi" w:cstheme="majorBidi"/>
            <w:color w:val="0000FF"/>
            <w:sz w:val="24"/>
            <w:szCs w:val="24"/>
            <w:u w:val="single"/>
            <w:lang w:eastAsia="ar-SA"/>
          </w:rPr>
          <w:t>http://www.balvi.lv/</w:t>
        </w:r>
      </w:hyperlink>
      <w:r w:rsidRPr="00347F38">
        <w:rPr>
          <w:rFonts w:asciiTheme="majorBidi" w:eastAsia="Times New Roman" w:hAnsiTheme="majorBidi" w:cstheme="majorBidi"/>
          <w:sz w:val="24"/>
          <w:szCs w:val="24"/>
          <w:lang w:eastAsia="ar-SA"/>
        </w:rPr>
        <w:t xml:space="preserve"> sadaļā “Tirgus izpēte” (ja par to sākotnēji ir bijis ievietots paziņojums), norādot vismaz šādu informāciju:</w:t>
      </w:r>
    </w:p>
    <w:p w14:paraId="4165D411" w14:textId="77777777" w:rsidR="00AA0758" w:rsidRPr="00347F38" w:rsidRDefault="00AA0758" w:rsidP="002E7582">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tirgus izpētes rezultātu publicēšanas datumu;</w:t>
      </w:r>
    </w:p>
    <w:p w14:paraId="7A8576D3" w14:textId="77777777" w:rsidR="00AA0758" w:rsidRPr="00347F38" w:rsidRDefault="00AA0758" w:rsidP="002E7582">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pretendenta, kuram piešķirtas līguma slēgšanas tiesības, vārdu, uzvārdu/ nosaukumu, Reģ.Nr.;</w:t>
      </w:r>
    </w:p>
    <w:p w14:paraId="6D2C7702" w14:textId="77777777" w:rsidR="00AA0758" w:rsidRPr="00347F38" w:rsidRDefault="00AA0758" w:rsidP="002E7582">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līgumcenu bez PVN;</w:t>
      </w:r>
    </w:p>
    <w:p w14:paraId="5DDE7964" w14:textId="77777777" w:rsidR="00AA0758" w:rsidRPr="00347F38" w:rsidRDefault="00AA0758" w:rsidP="002E7582">
      <w:pPr>
        <w:pStyle w:val="Sarakstarindkopa"/>
        <w:widowControl w:val="0"/>
        <w:numPr>
          <w:ilvl w:val="0"/>
          <w:numId w:val="3"/>
        </w:numPr>
        <w:suppressAutoHyphens/>
        <w:overflowPunct w:val="0"/>
        <w:autoSpaceDE w:val="0"/>
        <w:autoSpaceDN w:val="0"/>
        <w:adjustRightInd w:val="0"/>
        <w:spacing w:after="0" w:line="240" w:lineRule="auto"/>
        <w:ind w:left="1134" w:right="-1" w:hanging="283"/>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sz w:val="24"/>
          <w:szCs w:val="24"/>
          <w:lang w:eastAsia="ar-SA"/>
        </w:rPr>
        <w:t>ja tirgus izpēte ir pārtraukta vai izbeigta, papildus jānorada izbeigšanas vai pārtraukšanas pamatojums.</w:t>
      </w:r>
    </w:p>
    <w:p w14:paraId="3AE3E04C" w14:textId="77777777" w:rsidR="00AA0758" w:rsidRPr="00347F38" w:rsidRDefault="00AA0758" w:rsidP="002E7582">
      <w:pPr>
        <w:pStyle w:val="Sarakstarindkopa"/>
        <w:widowControl w:val="0"/>
        <w:numPr>
          <w:ilvl w:val="2"/>
          <w:numId w:val="1"/>
        </w:numPr>
        <w:suppressAutoHyphens/>
        <w:overflowPunct w:val="0"/>
        <w:autoSpaceDE w:val="0"/>
        <w:autoSpaceDN w:val="0"/>
        <w:adjustRightInd w:val="0"/>
        <w:spacing w:after="0" w:line="240" w:lineRule="auto"/>
        <w:ind w:left="851" w:right="-1" w:hanging="851"/>
        <w:jc w:val="both"/>
        <w:rPr>
          <w:rFonts w:asciiTheme="majorBidi" w:eastAsia="Times New Roman" w:hAnsiTheme="majorBidi" w:cstheme="majorBidi"/>
          <w:sz w:val="24"/>
          <w:szCs w:val="24"/>
          <w:lang w:eastAsia="ar-SA"/>
        </w:rPr>
      </w:pPr>
      <w:r w:rsidRPr="00347F38">
        <w:rPr>
          <w:rFonts w:asciiTheme="majorBidi" w:eastAsia="Times New Roman" w:hAnsiTheme="majorBidi" w:cstheme="majorBidi"/>
          <w:color w:val="000000"/>
          <w:sz w:val="24"/>
          <w:szCs w:val="24"/>
          <w:lang w:eastAsia="lv-LV"/>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209DD2" w14:textId="77777777" w:rsidR="00AA0758" w:rsidRPr="00347F38" w:rsidRDefault="00AA0758" w:rsidP="002E7582">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visus tirgus izpētes pretendentus, un to piedāvātās cenas bez PVN;</w:t>
      </w:r>
    </w:p>
    <w:p w14:paraId="255375CE" w14:textId="77777777" w:rsidR="00AA0758" w:rsidRPr="00347F38" w:rsidRDefault="00AA0758" w:rsidP="002E7582">
      <w:pPr>
        <w:pStyle w:val="Sarakstarindkopa"/>
        <w:numPr>
          <w:ilvl w:val="0"/>
          <w:numId w:val="3"/>
        </w:numPr>
        <w:spacing w:after="0" w:line="240" w:lineRule="auto"/>
        <w:ind w:left="1134" w:hanging="283"/>
        <w:jc w:val="both"/>
        <w:rPr>
          <w:rFonts w:asciiTheme="majorBidi" w:eastAsia="Times New Roman" w:hAnsiTheme="majorBidi" w:cstheme="majorBidi"/>
          <w:color w:val="000000"/>
          <w:sz w:val="24"/>
          <w:szCs w:val="24"/>
          <w:lang w:eastAsia="lv-LV"/>
        </w:rPr>
      </w:pPr>
      <w:r w:rsidRPr="00347F38">
        <w:rPr>
          <w:rFonts w:asciiTheme="majorBidi" w:eastAsia="Times New Roman" w:hAnsiTheme="majorBidi" w:cstheme="majorBidi"/>
          <w:color w:val="000000"/>
          <w:sz w:val="24"/>
          <w:szCs w:val="24"/>
          <w:lang w:eastAsia="lv-LV"/>
        </w:rPr>
        <w:t>tirgus izpētes uzvarētāju;</w:t>
      </w:r>
    </w:p>
    <w:p w14:paraId="03CF096D" w14:textId="448EEB37" w:rsidR="008B6822" w:rsidRPr="00347F38" w:rsidRDefault="00AA0758" w:rsidP="002E7582">
      <w:pPr>
        <w:pStyle w:val="Sarakstarindkopa"/>
        <w:numPr>
          <w:ilvl w:val="1"/>
          <w:numId w:val="1"/>
        </w:numPr>
        <w:suppressAutoHyphens/>
        <w:spacing w:after="0" w:line="240" w:lineRule="auto"/>
        <w:ind w:left="567" w:hanging="567"/>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color w:val="000000"/>
          <w:sz w:val="24"/>
          <w:szCs w:val="24"/>
          <w:lang w:eastAsia="lv-LV"/>
        </w:rPr>
        <w:t>tikai noraidītajam pretendentam – noraidīšanas iemeslu.</w:t>
      </w:r>
    </w:p>
    <w:p w14:paraId="70F0E50A" w14:textId="6AF24AC0" w:rsidR="00B36026" w:rsidRPr="00347F38" w:rsidRDefault="00B36026" w:rsidP="002E7582">
      <w:pPr>
        <w:pStyle w:val="Sarakstarindkopa"/>
        <w:numPr>
          <w:ilvl w:val="0"/>
          <w:numId w:val="1"/>
        </w:numPr>
        <w:suppressAutoHyphens/>
        <w:spacing w:after="0" w:line="240" w:lineRule="auto"/>
        <w:ind w:left="426" w:hanging="426"/>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b/>
          <w:bCs/>
          <w:color w:val="000000"/>
          <w:sz w:val="24"/>
          <w:szCs w:val="24"/>
          <w:lang w:eastAsia="lv-LV"/>
        </w:rPr>
        <w:t>Personu datu apstrāde:</w:t>
      </w:r>
      <w:r w:rsidRPr="00563677">
        <w:rPr>
          <w:rFonts w:asciiTheme="majorBidi" w:eastAsia="Times New Roman" w:hAnsiTheme="majorBidi" w:cstheme="majorBidi"/>
          <w:color w:val="000000"/>
          <w:sz w:val="24"/>
          <w:szCs w:val="24"/>
          <w:lang w:eastAsia="lv-LV"/>
        </w:rPr>
        <w:t xml:space="preserve"> </w:t>
      </w:r>
      <w:r w:rsidRPr="00347F38">
        <w:rPr>
          <w:rFonts w:asciiTheme="majorBidi" w:eastAsia="Times New Roman" w:hAnsiTheme="majorBidi" w:cstheme="majorBidi"/>
          <w:color w:val="000000"/>
          <w:sz w:val="24"/>
          <w:szCs w:val="24"/>
          <w:lang w:eastAsia="lv-LV"/>
        </w:rPr>
        <w:t>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63E220" w14:textId="77777777" w:rsidR="0049691D" w:rsidRPr="00347F38" w:rsidRDefault="0049691D" w:rsidP="002E7582">
      <w:pPr>
        <w:suppressAutoHyphens/>
        <w:spacing w:after="0" w:line="240" w:lineRule="auto"/>
        <w:jc w:val="both"/>
        <w:rPr>
          <w:rFonts w:asciiTheme="majorBidi" w:eastAsia="Times New Roman" w:hAnsiTheme="majorBidi" w:cstheme="majorBidi"/>
          <w:iCs/>
          <w:sz w:val="24"/>
          <w:szCs w:val="24"/>
          <w:lang w:eastAsia="ar-SA"/>
        </w:rPr>
      </w:pPr>
    </w:p>
    <w:p w14:paraId="77D5CC07" w14:textId="1F0B3CE3" w:rsidR="0049691D" w:rsidRPr="00347F38" w:rsidRDefault="0049691D" w:rsidP="002E7582">
      <w:p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Pielikumā:</w:t>
      </w:r>
    </w:p>
    <w:p w14:paraId="6C030CB8" w14:textId="537181D9" w:rsidR="0049691D" w:rsidRPr="00347F38" w:rsidRDefault="0045678B" w:rsidP="002E7582">
      <w:pPr>
        <w:pStyle w:val="Sarakstarindkopa"/>
        <w:numPr>
          <w:ilvl w:val="0"/>
          <w:numId w:val="5"/>
        </w:num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Tehniskā specifikācija;</w:t>
      </w:r>
    </w:p>
    <w:p w14:paraId="2A377858" w14:textId="6510C001" w:rsidR="0045678B" w:rsidRPr="00347F38" w:rsidRDefault="0045678B" w:rsidP="002E7582">
      <w:pPr>
        <w:pStyle w:val="Sarakstarindkopa"/>
        <w:numPr>
          <w:ilvl w:val="0"/>
          <w:numId w:val="5"/>
        </w:numPr>
        <w:suppressAutoHyphens/>
        <w:spacing w:after="0" w:line="240" w:lineRule="auto"/>
        <w:jc w:val="both"/>
        <w:rPr>
          <w:rFonts w:asciiTheme="majorBidi" w:eastAsia="Times New Roman" w:hAnsiTheme="majorBidi" w:cstheme="majorBidi"/>
          <w:iCs/>
          <w:sz w:val="24"/>
          <w:szCs w:val="24"/>
          <w:lang w:eastAsia="ar-SA"/>
        </w:rPr>
      </w:pPr>
      <w:r w:rsidRPr="00347F38">
        <w:rPr>
          <w:rFonts w:asciiTheme="majorBidi" w:eastAsia="Times New Roman" w:hAnsiTheme="majorBidi" w:cstheme="majorBidi"/>
          <w:iCs/>
          <w:sz w:val="24"/>
          <w:szCs w:val="24"/>
          <w:lang w:eastAsia="ar-SA"/>
        </w:rPr>
        <w:t>Finanšu piedāvājums</w:t>
      </w:r>
    </w:p>
    <w:p w14:paraId="4DD7E0D3" w14:textId="77777777" w:rsidR="00517B2F" w:rsidRDefault="00517B2F" w:rsidP="002E7582">
      <w:pPr>
        <w:spacing w:after="0" w:line="240" w:lineRule="auto"/>
        <w:rPr>
          <w:rFonts w:asciiTheme="majorBidi" w:eastAsia="Times New Roman" w:hAnsiTheme="majorBidi" w:cstheme="majorBidi"/>
          <w:bCs/>
          <w:sz w:val="24"/>
          <w:szCs w:val="24"/>
          <w:lang w:eastAsia="ar-SA"/>
        </w:rPr>
      </w:pPr>
      <w:bookmarkStart w:id="3" w:name="_Hlk190850114"/>
      <w:r>
        <w:rPr>
          <w:rFonts w:asciiTheme="majorBidi" w:eastAsia="Times New Roman" w:hAnsiTheme="majorBidi" w:cstheme="majorBidi"/>
          <w:bCs/>
          <w:sz w:val="24"/>
          <w:szCs w:val="24"/>
          <w:lang w:eastAsia="ar-SA"/>
        </w:rPr>
        <w:br w:type="page"/>
      </w:r>
    </w:p>
    <w:p w14:paraId="47DA0056" w14:textId="034D76EC" w:rsidR="00D50573" w:rsidRPr="00714546" w:rsidRDefault="00D50573" w:rsidP="002E7582">
      <w:pPr>
        <w:spacing w:after="0" w:line="240" w:lineRule="auto"/>
        <w:jc w:val="right"/>
        <w:rPr>
          <w:rFonts w:asciiTheme="majorBidi" w:eastAsia="Times New Roman" w:hAnsiTheme="majorBidi" w:cstheme="majorBidi"/>
          <w:bCs/>
          <w:sz w:val="24"/>
          <w:szCs w:val="24"/>
          <w:lang w:eastAsia="ar-SA"/>
        </w:rPr>
      </w:pPr>
      <w:r w:rsidRPr="00714546">
        <w:rPr>
          <w:rFonts w:asciiTheme="majorBidi" w:eastAsia="Times New Roman" w:hAnsiTheme="majorBidi" w:cstheme="majorBidi"/>
          <w:bCs/>
          <w:sz w:val="24"/>
          <w:szCs w:val="24"/>
          <w:lang w:eastAsia="ar-SA"/>
        </w:rPr>
        <w:t>1.pielikums</w:t>
      </w:r>
    </w:p>
    <w:p w14:paraId="114BBC69" w14:textId="77777777" w:rsidR="00D50573" w:rsidRPr="00714546" w:rsidRDefault="00D50573" w:rsidP="002E7582">
      <w:pPr>
        <w:suppressAutoHyphens/>
        <w:spacing w:after="0" w:line="240" w:lineRule="auto"/>
        <w:jc w:val="right"/>
        <w:rPr>
          <w:rFonts w:asciiTheme="majorBidi" w:eastAsia="Times New Roman" w:hAnsiTheme="majorBidi" w:cstheme="majorBidi"/>
          <w:bCs/>
          <w:sz w:val="20"/>
          <w:szCs w:val="20"/>
          <w:lang w:eastAsia="ar-SA"/>
        </w:rPr>
      </w:pPr>
      <w:r w:rsidRPr="00714546">
        <w:rPr>
          <w:rFonts w:asciiTheme="majorBidi" w:eastAsia="Times New Roman" w:hAnsiTheme="majorBidi" w:cstheme="majorBidi"/>
          <w:bCs/>
          <w:sz w:val="20"/>
          <w:szCs w:val="20"/>
          <w:lang w:eastAsia="ar-SA"/>
        </w:rPr>
        <w:t>Tirgus izpētei</w:t>
      </w:r>
    </w:p>
    <w:p w14:paraId="21A3B4A0" w14:textId="20C1C499" w:rsidR="00953CE3" w:rsidRPr="00953CE3" w:rsidRDefault="00D50573" w:rsidP="002E7582">
      <w:pPr>
        <w:suppressAutoHyphens/>
        <w:spacing w:after="0" w:line="240" w:lineRule="auto"/>
        <w:jc w:val="right"/>
        <w:rPr>
          <w:rFonts w:asciiTheme="majorBidi" w:eastAsia="Times New Roman" w:hAnsiTheme="majorBidi" w:cstheme="majorBidi"/>
          <w:bCs/>
          <w:sz w:val="20"/>
          <w:szCs w:val="20"/>
          <w:lang w:eastAsia="ar-SA"/>
        </w:rPr>
      </w:pPr>
      <w:bookmarkStart w:id="4" w:name="_Hlk190695078"/>
      <w:r w:rsidRPr="00714546">
        <w:rPr>
          <w:rFonts w:asciiTheme="majorBidi" w:eastAsia="Times New Roman" w:hAnsiTheme="majorBidi" w:cstheme="majorBidi"/>
          <w:bCs/>
          <w:sz w:val="20"/>
          <w:szCs w:val="20"/>
          <w:lang w:eastAsia="ar-SA"/>
        </w:rPr>
        <w:t>“</w:t>
      </w:r>
      <w:r w:rsidR="00953CE3" w:rsidRPr="00953CE3">
        <w:rPr>
          <w:rFonts w:asciiTheme="majorBidi" w:eastAsia="Times New Roman" w:hAnsiTheme="majorBidi" w:cstheme="majorBidi"/>
          <w:bCs/>
          <w:sz w:val="20"/>
          <w:szCs w:val="20"/>
          <w:lang w:eastAsia="ar-SA"/>
        </w:rPr>
        <w:t>Vasaras nometnes organizēšana bērniem un jauniešiem</w:t>
      </w:r>
    </w:p>
    <w:p w14:paraId="20552802" w14:textId="61EA18D3" w:rsidR="00953CE3" w:rsidRPr="00953CE3" w:rsidRDefault="00953CE3" w:rsidP="002E7582">
      <w:pPr>
        <w:suppressAutoHyphens/>
        <w:spacing w:after="0" w:line="240" w:lineRule="auto"/>
        <w:jc w:val="right"/>
        <w:rPr>
          <w:rFonts w:asciiTheme="majorBidi" w:eastAsia="Times New Roman" w:hAnsiTheme="majorBidi" w:cstheme="majorBidi"/>
          <w:bCs/>
          <w:sz w:val="20"/>
          <w:szCs w:val="20"/>
          <w:lang w:eastAsia="ar-SA"/>
        </w:rPr>
      </w:pPr>
      <w:r w:rsidRPr="00953CE3">
        <w:rPr>
          <w:rFonts w:asciiTheme="majorBidi" w:eastAsia="Times New Roman" w:hAnsiTheme="majorBidi" w:cstheme="majorBidi"/>
          <w:bCs/>
          <w:sz w:val="20"/>
          <w:szCs w:val="20"/>
          <w:lang w:eastAsia="ar-SA"/>
        </w:rPr>
        <w:t>ar īpašām vajadzībām</w:t>
      </w:r>
      <w:r w:rsidR="00180A73">
        <w:rPr>
          <w:rFonts w:asciiTheme="majorBidi" w:eastAsia="Times New Roman" w:hAnsiTheme="majorBidi" w:cstheme="majorBidi"/>
          <w:bCs/>
          <w:sz w:val="20"/>
          <w:szCs w:val="20"/>
          <w:lang w:eastAsia="ar-SA"/>
        </w:rPr>
        <w:t>,</w:t>
      </w:r>
      <w:r w:rsidRPr="00953CE3">
        <w:rPr>
          <w:rFonts w:asciiTheme="majorBidi" w:eastAsia="Times New Roman" w:hAnsiTheme="majorBidi" w:cstheme="majorBidi"/>
          <w:bCs/>
          <w:sz w:val="20"/>
          <w:szCs w:val="20"/>
          <w:lang w:eastAsia="ar-SA"/>
        </w:rPr>
        <w:t xml:space="preserve"> ESF+ projekta Nr.4.1.2.2/1/24/I/036</w:t>
      </w:r>
    </w:p>
    <w:p w14:paraId="7015CA58" w14:textId="7DEC8BF2" w:rsidR="00D50573" w:rsidRPr="00714546" w:rsidRDefault="00953CE3" w:rsidP="002E7582">
      <w:pPr>
        <w:suppressAutoHyphens/>
        <w:spacing w:after="0" w:line="240" w:lineRule="auto"/>
        <w:jc w:val="right"/>
        <w:rPr>
          <w:rFonts w:asciiTheme="majorBidi" w:eastAsia="Times New Roman" w:hAnsiTheme="majorBidi" w:cstheme="majorBidi"/>
          <w:bCs/>
          <w:sz w:val="20"/>
          <w:szCs w:val="20"/>
          <w:lang w:eastAsia="ar-SA"/>
        </w:rPr>
      </w:pPr>
      <w:r w:rsidRPr="00953CE3">
        <w:rPr>
          <w:rFonts w:asciiTheme="majorBidi" w:eastAsia="Times New Roman" w:hAnsiTheme="majorBidi" w:cstheme="majorBidi"/>
          <w:bCs/>
          <w:sz w:val="20"/>
          <w:szCs w:val="20"/>
          <w:lang w:eastAsia="ar-SA"/>
        </w:rPr>
        <w:t>“Esi vesels Balvu novadā!” ietvaros</w:t>
      </w:r>
      <w:r w:rsidR="00D50573" w:rsidRPr="00714546">
        <w:rPr>
          <w:rFonts w:asciiTheme="majorBidi" w:eastAsia="Times New Roman" w:hAnsiTheme="majorBidi" w:cstheme="majorBidi"/>
          <w:bCs/>
          <w:sz w:val="20"/>
          <w:szCs w:val="20"/>
          <w:lang w:eastAsia="ar-SA"/>
        </w:rPr>
        <w:t>”</w:t>
      </w:r>
    </w:p>
    <w:p w14:paraId="0F008330" w14:textId="4ACD822A" w:rsidR="00D50573" w:rsidRPr="00714546" w:rsidRDefault="00D50573" w:rsidP="002E7582">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714546">
        <w:rPr>
          <w:rFonts w:asciiTheme="majorBidi" w:eastAsia="Times New Roman" w:hAnsiTheme="majorBidi" w:cstheme="majorBidi"/>
          <w:bCs/>
          <w:sz w:val="20"/>
          <w:szCs w:val="20"/>
          <w:lang w:eastAsia="ar-SA"/>
        </w:rPr>
        <w:t>(ID Nr. BNP TI 2025/</w:t>
      </w:r>
      <w:r w:rsidR="00C24B67">
        <w:rPr>
          <w:rFonts w:asciiTheme="majorBidi" w:eastAsia="Times New Roman" w:hAnsiTheme="majorBidi" w:cstheme="majorBidi"/>
          <w:bCs/>
          <w:sz w:val="20"/>
          <w:szCs w:val="20"/>
          <w:lang w:eastAsia="ar-SA"/>
        </w:rPr>
        <w:t>13</w:t>
      </w:r>
      <w:r w:rsidRPr="00714546">
        <w:rPr>
          <w:rFonts w:asciiTheme="majorBidi" w:eastAsia="Times New Roman" w:hAnsiTheme="majorBidi" w:cstheme="majorBidi"/>
          <w:bCs/>
          <w:sz w:val="20"/>
          <w:szCs w:val="20"/>
          <w:lang w:eastAsia="ar-SA"/>
        </w:rPr>
        <w:t>/</w:t>
      </w:r>
      <w:r w:rsidR="008A445B" w:rsidRPr="00714546">
        <w:rPr>
          <w:rFonts w:asciiTheme="majorBidi" w:eastAsia="Times New Roman" w:hAnsiTheme="majorBidi" w:cstheme="majorBidi"/>
          <w:bCs/>
          <w:sz w:val="20"/>
          <w:szCs w:val="20"/>
          <w:lang w:eastAsia="ar-SA"/>
        </w:rPr>
        <w:t>ES</w:t>
      </w:r>
      <w:r w:rsidRPr="00714546">
        <w:rPr>
          <w:rFonts w:asciiTheme="majorBidi" w:eastAsia="Times New Roman" w:hAnsiTheme="majorBidi" w:cstheme="majorBidi"/>
          <w:bCs/>
          <w:sz w:val="20"/>
          <w:szCs w:val="20"/>
          <w:lang w:eastAsia="ar-SA"/>
        </w:rPr>
        <w:t>F</w:t>
      </w:r>
      <w:r w:rsidR="00517B2F" w:rsidRPr="00714546">
        <w:rPr>
          <w:rFonts w:asciiTheme="majorBidi" w:eastAsia="Times New Roman" w:hAnsiTheme="majorBidi" w:cstheme="majorBidi"/>
          <w:bCs/>
          <w:sz w:val="20"/>
          <w:szCs w:val="20"/>
          <w:lang w:eastAsia="ar-SA"/>
        </w:rPr>
        <w:t>+</w:t>
      </w:r>
      <w:r w:rsidRPr="00714546">
        <w:rPr>
          <w:rFonts w:asciiTheme="majorBidi" w:eastAsia="Times New Roman" w:hAnsiTheme="majorBidi" w:cstheme="majorBidi"/>
          <w:bCs/>
          <w:sz w:val="20"/>
          <w:szCs w:val="20"/>
          <w:lang w:eastAsia="ar-SA"/>
        </w:rPr>
        <w:t>)</w:t>
      </w:r>
      <w:bookmarkEnd w:id="3"/>
    </w:p>
    <w:bookmarkEnd w:id="4"/>
    <w:p w14:paraId="21B58D99" w14:textId="77777777" w:rsidR="00D50573" w:rsidRPr="00714546" w:rsidRDefault="00D50573" w:rsidP="002E7582">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4D05F329" w14:textId="77777777" w:rsidR="00D50573" w:rsidRPr="00714546" w:rsidRDefault="00D50573" w:rsidP="002E7582">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714546">
        <w:rPr>
          <w:rFonts w:asciiTheme="majorBidi" w:eastAsia="Times New Roman" w:hAnsiTheme="majorBidi" w:cstheme="majorBidi"/>
          <w:b/>
          <w:bCs/>
          <w:sz w:val="28"/>
          <w:szCs w:val="28"/>
          <w:lang w:eastAsia="ar-SA"/>
        </w:rPr>
        <w:t>TEHNISKĀ SPECIFIKĀCIJA</w:t>
      </w:r>
    </w:p>
    <w:p w14:paraId="4994506D" w14:textId="440AE31F" w:rsidR="00953CE3" w:rsidRPr="00953CE3" w:rsidRDefault="00D50573" w:rsidP="002E7582">
      <w:pPr>
        <w:suppressAutoHyphens/>
        <w:spacing w:after="0" w:line="240" w:lineRule="auto"/>
        <w:jc w:val="center"/>
        <w:rPr>
          <w:rFonts w:asciiTheme="majorBidi" w:eastAsia="Times New Roman" w:hAnsiTheme="majorBidi" w:cstheme="majorBidi"/>
          <w:b/>
          <w:bCs/>
          <w:sz w:val="28"/>
          <w:szCs w:val="28"/>
          <w:lang w:eastAsia="ar-SA"/>
        </w:rPr>
      </w:pPr>
      <w:r w:rsidRPr="00714546">
        <w:rPr>
          <w:rFonts w:asciiTheme="majorBidi" w:eastAsia="Times New Roman" w:hAnsiTheme="majorBidi" w:cstheme="majorBidi"/>
          <w:b/>
          <w:bCs/>
          <w:sz w:val="28"/>
          <w:szCs w:val="28"/>
          <w:lang w:eastAsia="ar-SA"/>
        </w:rPr>
        <w:t>“</w:t>
      </w:r>
      <w:r w:rsidR="00953CE3" w:rsidRPr="00953CE3">
        <w:rPr>
          <w:rFonts w:asciiTheme="majorBidi" w:eastAsia="Times New Roman" w:hAnsiTheme="majorBidi" w:cstheme="majorBidi"/>
          <w:b/>
          <w:bCs/>
          <w:sz w:val="28"/>
          <w:szCs w:val="28"/>
          <w:lang w:eastAsia="ar-SA"/>
        </w:rPr>
        <w:t>Vasaras nometnes organizēšana bērniem un jauniešiem</w:t>
      </w:r>
    </w:p>
    <w:p w14:paraId="59DE4607" w14:textId="5B6F6DBF" w:rsidR="00953CE3" w:rsidRPr="00953CE3" w:rsidRDefault="00953CE3" w:rsidP="002E7582">
      <w:pPr>
        <w:suppressAutoHyphens/>
        <w:spacing w:after="0" w:line="240" w:lineRule="auto"/>
        <w:jc w:val="center"/>
        <w:rPr>
          <w:rFonts w:asciiTheme="majorBidi" w:eastAsia="Times New Roman" w:hAnsiTheme="majorBidi" w:cstheme="majorBidi"/>
          <w:b/>
          <w:bCs/>
          <w:sz w:val="28"/>
          <w:szCs w:val="28"/>
          <w:lang w:eastAsia="ar-SA"/>
        </w:rPr>
      </w:pPr>
      <w:r w:rsidRPr="00953CE3">
        <w:rPr>
          <w:rFonts w:asciiTheme="majorBidi" w:eastAsia="Times New Roman" w:hAnsiTheme="majorBidi" w:cstheme="majorBidi"/>
          <w:b/>
          <w:bCs/>
          <w:sz w:val="28"/>
          <w:szCs w:val="28"/>
          <w:lang w:eastAsia="ar-SA"/>
        </w:rPr>
        <w:t>ar īpašām vajadzībām</w:t>
      </w:r>
      <w:r w:rsidR="00180A73">
        <w:rPr>
          <w:rFonts w:asciiTheme="majorBidi" w:eastAsia="Times New Roman" w:hAnsiTheme="majorBidi" w:cstheme="majorBidi"/>
          <w:b/>
          <w:bCs/>
          <w:sz w:val="28"/>
          <w:szCs w:val="28"/>
          <w:lang w:eastAsia="ar-SA"/>
        </w:rPr>
        <w:t>,</w:t>
      </w:r>
      <w:r w:rsidRPr="00953CE3">
        <w:rPr>
          <w:rFonts w:asciiTheme="majorBidi" w:eastAsia="Times New Roman" w:hAnsiTheme="majorBidi" w:cstheme="majorBidi"/>
          <w:b/>
          <w:bCs/>
          <w:sz w:val="28"/>
          <w:szCs w:val="28"/>
          <w:lang w:eastAsia="ar-SA"/>
        </w:rPr>
        <w:t xml:space="preserve"> ESF+ projekta Nr.4.1.2.2/1/24/I/036</w:t>
      </w:r>
    </w:p>
    <w:p w14:paraId="6BBF6705" w14:textId="3F3171FB" w:rsidR="00D50573" w:rsidRPr="00714546" w:rsidRDefault="00953CE3" w:rsidP="002E7582">
      <w:pPr>
        <w:suppressAutoHyphens/>
        <w:spacing w:after="0" w:line="240" w:lineRule="auto"/>
        <w:jc w:val="center"/>
        <w:rPr>
          <w:rFonts w:asciiTheme="majorBidi" w:eastAsia="Times New Roman" w:hAnsiTheme="majorBidi" w:cstheme="majorBidi"/>
          <w:b/>
          <w:bCs/>
          <w:sz w:val="28"/>
          <w:szCs w:val="28"/>
          <w:lang w:eastAsia="ar-SA"/>
        </w:rPr>
      </w:pPr>
      <w:r w:rsidRPr="00953CE3">
        <w:rPr>
          <w:rFonts w:asciiTheme="majorBidi" w:eastAsia="Times New Roman" w:hAnsiTheme="majorBidi" w:cstheme="majorBidi"/>
          <w:b/>
          <w:bCs/>
          <w:sz w:val="28"/>
          <w:szCs w:val="28"/>
          <w:lang w:eastAsia="ar-SA"/>
        </w:rPr>
        <w:t>“Esi vesels Balvu novadā!” ietvaros</w:t>
      </w:r>
      <w:r w:rsidR="00D50573" w:rsidRPr="00714546">
        <w:rPr>
          <w:rFonts w:asciiTheme="majorBidi" w:eastAsia="Times New Roman" w:hAnsiTheme="majorBidi" w:cstheme="majorBidi"/>
          <w:b/>
          <w:bCs/>
          <w:sz w:val="28"/>
          <w:szCs w:val="28"/>
          <w:lang w:eastAsia="ar-SA"/>
        </w:rPr>
        <w:t>”</w:t>
      </w:r>
    </w:p>
    <w:p w14:paraId="2B6999D3" w14:textId="2F3C9592" w:rsidR="00D50573" w:rsidRPr="00347F38" w:rsidRDefault="00D50573" w:rsidP="002E7582">
      <w:pPr>
        <w:spacing w:after="0" w:line="240" w:lineRule="auto"/>
        <w:jc w:val="center"/>
        <w:rPr>
          <w:rFonts w:asciiTheme="majorBidi" w:eastAsia="Times New Roman" w:hAnsiTheme="majorBidi" w:cstheme="majorBidi"/>
          <w:b/>
          <w:sz w:val="28"/>
          <w:szCs w:val="28"/>
          <w:lang w:eastAsia="ar-SA"/>
        </w:rPr>
      </w:pPr>
      <w:r w:rsidRPr="00714546">
        <w:rPr>
          <w:rFonts w:asciiTheme="majorBidi" w:eastAsia="Times New Roman" w:hAnsiTheme="majorBidi" w:cstheme="majorBidi"/>
          <w:b/>
          <w:sz w:val="28"/>
          <w:szCs w:val="28"/>
          <w:lang w:eastAsia="ar-SA"/>
        </w:rPr>
        <w:t>(ID Nr. BNP TI 2025/</w:t>
      </w:r>
      <w:r w:rsidR="00C24B67">
        <w:rPr>
          <w:rFonts w:asciiTheme="majorBidi" w:eastAsia="Times New Roman" w:hAnsiTheme="majorBidi" w:cstheme="majorBidi"/>
          <w:b/>
          <w:sz w:val="28"/>
          <w:szCs w:val="28"/>
          <w:lang w:eastAsia="ar-SA"/>
        </w:rPr>
        <w:t>13</w:t>
      </w:r>
      <w:r w:rsidRPr="00714546">
        <w:rPr>
          <w:rFonts w:asciiTheme="majorBidi" w:eastAsia="Times New Roman" w:hAnsiTheme="majorBidi" w:cstheme="majorBidi"/>
          <w:b/>
          <w:sz w:val="28"/>
          <w:szCs w:val="28"/>
          <w:lang w:eastAsia="ar-SA"/>
        </w:rPr>
        <w:t>/</w:t>
      </w:r>
      <w:r w:rsidR="008A445B" w:rsidRPr="00714546">
        <w:rPr>
          <w:rFonts w:asciiTheme="majorBidi" w:eastAsia="Times New Roman" w:hAnsiTheme="majorBidi" w:cstheme="majorBidi"/>
          <w:b/>
          <w:sz w:val="28"/>
          <w:szCs w:val="28"/>
          <w:lang w:eastAsia="ar-SA"/>
        </w:rPr>
        <w:t>ESF</w:t>
      </w:r>
      <w:r w:rsidR="00517B2F" w:rsidRPr="00714546">
        <w:rPr>
          <w:rFonts w:asciiTheme="majorBidi" w:eastAsia="Times New Roman" w:hAnsiTheme="majorBidi" w:cstheme="majorBidi"/>
          <w:b/>
          <w:sz w:val="28"/>
          <w:szCs w:val="28"/>
          <w:lang w:eastAsia="ar-SA"/>
        </w:rPr>
        <w:t>+</w:t>
      </w:r>
      <w:r w:rsidRPr="00714546">
        <w:rPr>
          <w:rFonts w:asciiTheme="majorBidi" w:eastAsia="Times New Roman" w:hAnsiTheme="majorBidi" w:cstheme="majorBidi"/>
          <w:b/>
          <w:sz w:val="28"/>
          <w:szCs w:val="28"/>
          <w:lang w:eastAsia="ar-SA"/>
        </w:rPr>
        <w:t>)</w:t>
      </w:r>
    </w:p>
    <w:p w14:paraId="4E3682BE" w14:textId="77777777" w:rsidR="006C0901" w:rsidRPr="00496F69" w:rsidRDefault="006C0901" w:rsidP="002E7582">
      <w:pPr>
        <w:spacing w:after="0" w:line="240" w:lineRule="auto"/>
        <w:jc w:val="center"/>
        <w:rPr>
          <w:rFonts w:asciiTheme="majorBidi" w:eastAsia="Times New Roman" w:hAnsiTheme="majorBidi" w:cstheme="majorBidi"/>
          <w:bCs/>
          <w:sz w:val="24"/>
          <w:szCs w:val="24"/>
          <w:lang w:eastAsia="ar-SA"/>
        </w:rPr>
      </w:pPr>
    </w:p>
    <w:p w14:paraId="6B6108AA" w14:textId="5D719E9B" w:rsidR="008D0DDC" w:rsidRPr="00953CE3" w:rsidRDefault="008D0DDC" w:rsidP="002E7582">
      <w:pPr>
        <w:spacing w:after="0" w:line="240" w:lineRule="auto"/>
        <w:rPr>
          <w:rFonts w:asciiTheme="majorBidi" w:hAnsiTheme="majorBidi" w:cstheme="majorBidi"/>
          <w:b/>
          <w:bCs/>
          <w:color w:val="ED0000"/>
          <w:sz w:val="24"/>
          <w:szCs w:val="24"/>
        </w:rPr>
      </w:pPr>
      <w:r w:rsidRPr="00347F38">
        <w:rPr>
          <w:rFonts w:asciiTheme="majorBidi" w:hAnsiTheme="majorBidi" w:cstheme="majorBidi"/>
          <w:b/>
          <w:bCs/>
          <w:color w:val="ED0000"/>
          <w:sz w:val="24"/>
          <w:szCs w:val="24"/>
        </w:rPr>
        <w:t xml:space="preserve">Skat. </w:t>
      </w:r>
      <w:r w:rsidR="00953CE3">
        <w:rPr>
          <w:rFonts w:asciiTheme="majorBidi" w:hAnsiTheme="majorBidi" w:cstheme="majorBidi"/>
          <w:b/>
          <w:bCs/>
          <w:color w:val="ED0000"/>
          <w:sz w:val="24"/>
          <w:szCs w:val="24"/>
        </w:rPr>
        <w:t xml:space="preserve">datni </w:t>
      </w:r>
      <w:r w:rsidR="00496F69" w:rsidRPr="00496F69">
        <w:rPr>
          <w:rFonts w:asciiTheme="majorBidi" w:hAnsiTheme="majorBidi" w:cstheme="majorBidi"/>
          <w:b/>
          <w:bCs/>
          <w:color w:val="FF0000"/>
          <w:sz w:val="24"/>
          <w:szCs w:val="24"/>
        </w:rPr>
        <w:t>“</w:t>
      </w:r>
      <w:r w:rsidRPr="00496F69">
        <w:rPr>
          <w:rFonts w:asciiTheme="majorBidi" w:hAnsiTheme="majorBidi" w:cstheme="majorBidi"/>
          <w:b/>
          <w:bCs/>
          <w:color w:val="FF0000"/>
          <w:sz w:val="24"/>
          <w:szCs w:val="24"/>
        </w:rPr>
        <w:t>1_pielikums_TehnSpec_</w:t>
      </w:r>
      <w:r w:rsidR="00953CE3">
        <w:rPr>
          <w:rFonts w:asciiTheme="majorBidi" w:hAnsiTheme="majorBidi" w:cstheme="majorBidi"/>
          <w:b/>
          <w:bCs/>
          <w:color w:val="FF0000"/>
          <w:sz w:val="24"/>
          <w:szCs w:val="24"/>
        </w:rPr>
        <w:t>Nometne</w:t>
      </w:r>
      <w:r w:rsidRPr="00496F69">
        <w:rPr>
          <w:rFonts w:asciiTheme="majorBidi" w:hAnsiTheme="majorBidi" w:cstheme="majorBidi"/>
          <w:b/>
          <w:bCs/>
          <w:color w:val="FF0000"/>
          <w:sz w:val="24"/>
          <w:szCs w:val="24"/>
        </w:rPr>
        <w:t>”</w:t>
      </w:r>
    </w:p>
    <w:p w14:paraId="3396A4B3" w14:textId="77777777" w:rsidR="001F6E84" w:rsidRPr="00496F69" w:rsidRDefault="001F6E84" w:rsidP="008F734A">
      <w:pPr>
        <w:spacing w:after="0" w:line="240" w:lineRule="auto"/>
        <w:jc w:val="both"/>
        <w:rPr>
          <w:rFonts w:asciiTheme="majorBidi" w:hAnsiTheme="majorBidi" w:cstheme="majorBidi"/>
          <w:sz w:val="24"/>
          <w:szCs w:val="24"/>
        </w:rPr>
      </w:pPr>
    </w:p>
    <w:p w14:paraId="2F69D644" w14:textId="77777777" w:rsidR="00517B2F" w:rsidRDefault="00517B2F" w:rsidP="008F734A">
      <w:pPr>
        <w:spacing w:after="0" w:line="240" w:lineRule="auto"/>
        <w:jc w:val="both"/>
        <w:rPr>
          <w:rFonts w:asciiTheme="majorBidi" w:eastAsia="Times New Roman" w:hAnsiTheme="majorBidi" w:cstheme="majorBidi"/>
          <w:bCs/>
          <w:sz w:val="24"/>
          <w:szCs w:val="24"/>
          <w:lang w:val="lv-LV" w:eastAsia="ar-SA"/>
        </w:rPr>
      </w:pPr>
      <w:r>
        <w:rPr>
          <w:rFonts w:asciiTheme="majorBidi" w:eastAsia="Times New Roman" w:hAnsiTheme="majorBidi" w:cstheme="majorBidi"/>
          <w:bCs/>
          <w:sz w:val="24"/>
          <w:szCs w:val="24"/>
          <w:lang w:val="lv-LV" w:eastAsia="ar-SA"/>
        </w:rPr>
        <w:br w:type="page"/>
      </w:r>
    </w:p>
    <w:p w14:paraId="3FF20817" w14:textId="4FEC1837" w:rsidR="001F6E84" w:rsidRPr="00FE5A86" w:rsidRDefault="001F6E84" w:rsidP="002E7582">
      <w:pPr>
        <w:spacing w:after="0" w:line="240" w:lineRule="auto"/>
        <w:jc w:val="right"/>
        <w:rPr>
          <w:rFonts w:asciiTheme="majorBidi" w:eastAsia="Times New Roman" w:hAnsiTheme="majorBidi" w:cstheme="majorBidi"/>
          <w:bCs/>
          <w:sz w:val="24"/>
          <w:szCs w:val="24"/>
          <w:lang w:val="lv-LV" w:eastAsia="ar-SA"/>
        </w:rPr>
      </w:pPr>
      <w:r w:rsidRPr="00FE5A86">
        <w:rPr>
          <w:rFonts w:asciiTheme="majorBidi" w:eastAsia="Times New Roman" w:hAnsiTheme="majorBidi" w:cstheme="majorBidi"/>
          <w:bCs/>
          <w:sz w:val="24"/>
          <w:szCs w:val="24"/>
          <w:lang w:val="lv-LV" w:eastAsia="ar-SA"/>
        </w:rPr>
        <w:t>2.pielikums</w:t>
      </w:r>
    </w:p>
    <w:p w14:paraId="11C8087D" w14:textId="77777777" w:rsidR="001F6E84" w:rsidRPr="00FE5A86" w:rsidRDefault="001F6E84" w:rsidP="002E7582">
      <w:pPr>
        <w:suppressAutoHyphens/>
        <w:spacing w:after="0" w:line="240" w:lineRule="auto"/>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Tirgus izpētei</w:t>
      </w:r>
    </w:p>
    <w:p w14:paraId="71DABC3D" w14:textId="3DE8B0D1" w:rsidR="00953CE3" w:rsidRPr="00953CE3" w:rsidRDefault="001F6E84" w:rsidP="002E7582">
      <w:pPr>
        <w:suppressAutoHyphens/>
        <w:spacing w:after="0" w:line="240" w:lineRule="auto"/>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w:t>
      </w:r>
      <w:r w:rsidR="00953CE3" w:rsidRPr="00953CE3">
        <w:rPr>
          <w:rFonts w:asciiTheme="majorBidi" w:eastAsia="Times New Roman" w:hAnsiTheme="majorBidi" w:cstheme="majorBidi"/>
          <w:bCs/>
          <w:sz w:val="20"/>
          <w:szCs w:val="20"/>
          <w:lang w:eastAsia="ar-SA"/>
        </w:rPr>
        <w:t>Vasaras nometnes organizēšana bērniem un jauniešiem</w:t>
      </w:r>
    </w:p>
    <w:p w14:paraId="6F7467AB" w14:textId="5CD22688" w:rsidR="00953CE3" w:rsidRPr="00953CE3" w:rsidRDefault="00953CE3" w:rsidP="002E7582">
      <w:pPr>
        <w:suppressAutoHyphens/>
        <w:spacing w:after="0" w:line="240" w:lineRule="auto"/>
        <w:jc w:val="right"/>
        <w:rPr>
          <w:rFonts w:asciiTheme="majorBidi" w:eastAsia="Times New Roman" w:hAnsiTheme="majorBidi" w:cstheme="majorBidi"/>
          <w:bCs/>
          <w:sz w:val="20"/>
          <w:szCs w:val="20"/>
          <w:lang w:eastAsia="ar-SA"/>
        </w:rPr>
      </w:pPr>
      <w:r w:rsidRPr="00953CE3">
        <w:rPr>
          <w:rFonts w:asciiTheme="majorBidi" w:eastAsia="Times New Roman" w:hAnsiTheme="majorBidi" w:cstheme="majorBidi"/>
          <w:bCs/>
          <w:sz w:val="20"/>
          <w:szCs w:val="20"/>
          <w:lang w:eastAsia="ar-SA"/>
        </w:rPr>
        <w:t>ar īpašām vajadzībām</w:t>
      </w:r>
      <w:r w:rsidR="00180A73">
        <w:rPr>
          <w:rFonts w:asciiTheme="majorBidi" w:eastAsia="Times New Roman" w:hAnsiTheme="majorBidi" w:cstheme="majorBidi"/>
          <w:bCs/>
          <w:sz w:val="20"/>
          <w:szCs w:val="20"/>
          <w:lang w:eastAsia="ar-SA"/>
        </w:rPr>
        <w:t>,</w:t>
      </w:r>
      <w:r w:rsidRPr="00953CE3">
        <w:rPr>
          <w:rFonts w:asciiTheme="majorBidi" w:eastAsia="Times New Roman" w:hAnsiTheme="majorBidi" w:cstheme="majorBidi"/>
          <w:bCs/>
          <w:sz w:val="20"/>
          <w:szCs w:val="20"/>
          <w:lang w:eastAsia="ar-SA"/>
        </w:rPr>
        <w:t xml:space="preserve"> ESF+ projekta Nr.4.1.2.2/1/24/I/036</w:t>
      </w:r>
    </w:p>
    <w:p w14:paraId="3FA428F1" w14:textId="5FBA0088" w:rsidR="001F6E84" w:rsidRPr="00FE5A86" w:rsidRDefault="00953CE3" w:rsidP="002E7582">
      <w:pPr>
        <w:suppressAutoHyphens/>
        <w:spacing w:after="0" w:line="240" w:lineRule="auto"/>
        <w:jc w:val="right"/>
        <w:rPr>
          <w:rFonts w:asciiTheme="majorBidi" w:eastAsia="Times New Roman" w:hAnsiTheme="majorBidi" w:cstheme="majorBidi"/>
          <w:bCs/>
          <w:sz w:val="20"/>
          <w:szCs w:val="20"/>
          <w:lang w:eastAsia="ar-SA"/>
        </w:rPr>
      </w:pPr>
      <w:r w:rsidRPr="00953CE3">
        <w:rPr>
          <w:rFonts w:asciiTheme="majorBidi" w:eastAsia="Times New Roman" w:hAnsiTheme="majorBidi" w:cstheme="majorBidi"/>
          <w:bCs/>
          <w:sz w:val="20"/>
          <w:szCs w:val="20"/>
          <w:lang w:eastAsia="ar-SA"/>
        </w:rPr>
        <w:t>“Esi vesels Balvu novadā!” ietvaros</w:t>
      </w:r>
      <w:r w:rsidR="001F6E84" w:rsidRPr="00FE5A86">
        <w:rPr>
          <w:rFonts w:asciiTheme="majorBidi" w:eastAsia="Times New Roman" w:hAnsiTheme="majorBidi" w:cstheme="majorBidi"/>
          <w:bCs/>
          <w:sz w:val="20"/>
          <w:szCs w:val="20"/>
          <w:lang w:eastAsia="ar-SA"/>
        </w:rPr>
        <w:t>”</w:t>
      </w:r>
    </w:p>
    <w:p w14:paraId="17C38397" w14:textId="313E0122" w:rsidR="001F6E84" w:rsidRPr="00FE5A86" w:rsidRDefault="001F6E84" w:rsidP="002E7582">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FE5A86">
        <w:rPr>
          <w:rFonts w:asciiTheme="majorBidi" w:eastAsia="Times New Roman" w:hAnsiTheme="majorBidi" w:cstheme="majorBidi"/>
          <w:bCs/>
          <w:sz w:val="20"/>
          <w:szCs w:val="20"/>
          <w:lang w:eastAsia="ar-SA"/>
        </w:rPr>
        <w:t>(ID Nr. BNP TI 2025</w:t>
      </w:r>
      <w:r w:rsidR="00D31936">
        <w:rPr>
          <w:rFonts w:asciiTheme="majorBidi" w:eastAsia="Times New Roman" w:hAnsiTheme="majorBidi" w:cstheme="majorBidi"/>
          <w:bCs/>
          <w:sz w:val="20"/>
          <w:szCs w:val="20"/>
          <w:lang w:eastAsia="ar-SA"/>
        </w:rPr>
        <w:t>/13</w:t>
      </w:r>
      <w:r w:rsidRPr="00FE5A86">
        <w:rPr>
          <w:rFonts w:asciiTheme="majorBidi" w:eastAsia="Times New Roman" w:hAnsiTheme="majorBidi" w:cstheme="majorBidi"/>
          <w:bCs/>
          <w:sz w:val="20"/>
          <w:szCs w:val="20"/>
          <w:lang w:eastAsia="ar-SA"/>
        </w:rPr>
        <w:t>/ESF</w:t>
      </w:r>
      <w:r w:rsidR="00517B2F" w:rsidRPr="00FE5A86">
        <w:rPr>
          <w:rFonts w:asciiTheme="majorBidi" w:eastAsia="Times New Roman" w:hAnsiTheme="majorBidi" w:cstheme="majorBidi"/>
          <w:bCs/>
          <w:sz w:val="20"/>
          <w:szCs w:val="20"/>
          <w:lang w:eastAsia="ar-SA"/>
        </w:rPr>
        <w:t>+</w:t>
      </w:r>
      <w:r w:rsidRPr="00FE5A86">
        <w:rPr>
          <w:rFonts w:asciiTheme="majorBidi" w:eastAsia="Times New Roman" w:hAnsiTheme="majorBidi" w:cstheme="majorBidi"/>
          <w:bCs/>
          <w:sz w:val="20"/>
          <w:szCs w:val="20"/>
          <w:lang w:eastAsia="ar-SA"/>
        </w:rPr>
        <w:t>)</w:t>
      </w:r>
    </w:p>
    <w:p w14:paraId="429BE9C2" w14:textId="77777777" w:rsidR="001F6E84" w:rsidRPr="00FE5A86" w:rsidRDefault="001F6E84" w:rsidP="002E7582">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72639044" w14:textId="1F6789C4" w:rsidR="001F6E84" w:rsidRPr="00FE5A86" w:rsidRDefault="001F6E84" w:rsidP="002E7582">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FE5A86">
        <w:rPr>
          <w:rFonts w:asciiTheme="majorBidi" w:eastAsia="Times New Roman" w:hAnsiTheme="majorBidi" w:cstheme="majorBidi"/>
          <w:b/>
          <w:bCs/>
          <w:sz w:val="28"/>
          <w:szCs w:val="28"/>
          <w:lang w:eastAsia="ar-SA"/>
        </w:rPr>
        <w:t>FINANŠU PIEDĀVĀJUMS</w:t>
      </w:r>
    </w:p>
    <w:p w14:paraId="59026DEE" w14:textId="28C350BD" w:rsidR="00953CE3" w:rsidRPr="00953CE3" w:rsidRDefault="001F6E84" w:rsidP="002E7582">
      <w:pPr>
        <w:suppressAutoHyphens/>
        <w:spacing w:after="0" w:line="240" w:lineRule="auto"/>
        <w:jc w:val="center"/>
        <w:rPr>
          <w:rFonts w:asciiTheme="majorBidi" w:eastAsia="Times New Roman" w:hAnsiTheme="majorBidi" w:cstheme="majorBidi"/>
          <w:b/>
          <w:bCs/>
          <w:sz w:val="28"/>
          <w:szCs w:val="28"/>
          <w:lang w:eastAsia="ar-SA"/>
        </w:rPr>
      </w:pPr>
      <w:r w:rsidRPr="00FE5A86">
        <w:rPr>
          <w:rFonts w:asciiTheme="majorBidi" w:eastAsia="Times New Roman" w:hAnsiTheme="majorBidi" w:cstheme="majorBidi"/>
          <w:b/>
          <w:bCs/>
          <w:sz w:val="28"/>
          <w:szCs w:val="28"/>
          <w:lang w:eastAsia="ar-SA"/>
        </w:rPr>
        <w:t>“</w:t>
      </w:r>
      <w:r w:rsidR="00953CE3" w:rsidRPr="00953CE3">
        <w:rPr>
          <w:rFonts w:asciiTheme="majorBidi" w:eastAsia="Times New Roman" w:hAnsiTheme="majorBidi" w:cstheme="majorBidi"/>
          <w:b/>
          <w:bCs/>
          <w:sz w:val="28"/>
          <w:szCs w:val="28"/>
          <w:lang w:eastAsia="ar-SA"/>
        </w:rPr>
        <w:t>Vasaras nometnes organizēšana bērniem un jauniešiem</w:t>
      </w:r>
    </w:p>
    <w:p w14:paraId="4D401C2D" w14:textId="051D09B3" w:rsidR="00953CE3" w:rsidRPr="00953CE3" w:rsidRDefault="00953CE3" w:rsidP="002E7582">
      <w:pPr>
        <w:suppressAutoHyphens/>
        <w:spacing w:after="0" w:line="240" w:lineRule="auto"/>
        <w:jc w:val="center"/>
        <w:rPr>
          <w:rFonts w:asciiTheme="majorBidi" w:eastAsia="Times New Roman" w:hAnsiTheme="majorBidi" w:cstheme="majorBidi"/>
          <w:b/>
          <w:bCs/>
          <w:sz w:val="28"/>
          <w:szCs w:val="28"/>
          <w:lang w:eastAsia="ar-SA"/>
        </w:rPr>
      </w:pPr>
      <w:r w:rsidRPr="00953CE3">
        <w:rPr>
          <w:rFonts w:asciiTheme="majorBidi" w:eastAsia="Times New Roman" w:hAnsiTheme="majorBidi" w:cstheme="majorBidi"/>
          <w:b/>
          <w:bCs/>
          <w:sz w:val="28"/>
          <w:szCs w:val="28"/>
          <w:lang w:eastAsia="ar-SA"/>
        </w:rPr>
        <w:t>ar īpašām vajadzībām</w:t>
      </w:r>
      <w:r w:rsidR="00180A73">
        <w:rPr>
          <w:rFonts w:asciiTheme="majorBidi" w:eastAsia="Times New Roman" w:hAnsiTheme="majorBidi" w:cstheme="majorBidi"/>
          <w:b/>
          <w:bCs/>
          <w:sz w:val="28"/>
          <w:szCs w:val="28"/>
          <w:lang w:eastAsia="ar-SA"/>
        </w:rPr>
        <w:t>,</w:t>
      </w:r>
      <w:r w:rsidRPr="00953CE3">
        <w:rPr>
          <w:rFonts w:asciiTheme="majorBidi" w:eastAsia="Times New Roman" w:hAnsiTheme="majorBidi" w:cstheme="majorBidi"/>
          <w:b/>
          <w:bCs/>
          <w:sz w:val="28"/>
          <w:szCs w:val="28"/>
          <w:lang w:eastAsia="ar-SA"/>
        </w:rPr>
        <w:t xml:space="preserve"> ESF+ projekta Nr.4.1.2.2/1/24/I/036</w:t>
      </w:r>
    </w:p>
    <w:p w14:paraId="20DFA801" w14:textId="2F85C696" w:rsidR="001F6E84" w:rsidRPr="00FE5A86" w:rsidRDefault="00953CE3" w:rsidP="002E7582">
      <w:pPr>
        <w:suppressAutoHyphens/>
        <w:spacing w:after="0" w:line="240" w:lineRule="auto"/>
        <w:jc w:val="center"/>
        <w:rPr>
          <w:rFonts w:asciiTheme="majorBidi" w:eastAsia="Times New Roman" w:hAnsiTheme="majorBidi" w:cstheme="majorBidi"/>
          <w:b/>
          <w:bCs/>
          <w:sz w:val="28"/>
          <w:szCs w:val="28"/>
          <w:lang w:eastAsia="ar-SA"/>
        </w:rPr>
      </w:pPr>
      <w:r w:rsidRPr="00953CE3">
        <w:rPr>
          <w:rFonts w:asciiTheme="majorBidi" w:eastAsia="Times New Roman" w:hAnsiTheme="majorBidi" w:cstheme="majorBidi"/>
          <w:b/>
          <w:bCs/>
          <w:sz w:val="28"/>
          <w:szCs w:val="28"/>
          <w:lang w:eastAsia="ar-SA"/>
        </w:rPr>
        <w:t>“Esi vesels Balvu novadā!” ietvaros</w:t>
      </w:r>
      <w:r w:rsidR="001F6E84" w:rsidRPr="00FE5A86">
        <w:rPr>
          <w:rFonts w:asciiTheme="majorBidi" w:eastAsia="Times New Roman" w:hAnsiTheme="majorBidi" w:cstheme="majorBidi"/>
          <w:b/>
          <w:bCs/>
          <w:sz w:val="28"/>
          <w:szCs w:val="28"/>
          <w:lang w:eastAsia="ar-SA"/>
        </w:rPr>
        <w:t>”</w:t>
      </w:r>
    </w:p>
    <w:p w14:paraId="77FD0E94" w14:textId="5FC615E8" w:rsidR="001F6E84" w:rsidRPr="00FE5A86" w:rsidRDefault="001F6E84" w:rsidP="002E7582">
      <w:pPr>
        <w:spacing w:after="0" w:line="240" w:lineRule="auto"/>
        <w:jc w:val="center"/>
        <w:rPr>
          <w:rFonts w:asciiTheme="majorBidi" w:eastAsia="Times New Roman" w:hAnsiTheme="majorBidi" w:cstheme="majorBidi"/>
          <w:b/>
          <w:sz w:val="28"/>
          <w:szCs w:val="28"/>
          <w:lang w:eastAsia="ar-SA"/>
        </w:rPr>
      </w:pPr>
      <w:r w:rsidRPr="00FE5A86">
        <w:rPr>
          <w:rFonts w:asciiTheme="majorBidi" w:eastAsia="Times New Roman" w:hAnsiTheme="majorBidi" w:cstheme="majorBidi"/>
          <w:b/>
          <w:sz w:val="28"/>
          <w:szCs w:val="28"/>
          <w:lang w:eastAsia="ar-SA"/>
        </w:rPr>
        <w:t>(ID Nr. BNP TI 2025/</w:t>
      </w:r>
      <w:r w:rsidR="00D31936">
        <w:rPr>
          <w:rFonts w:asciiTheme="majorBidi" w:eastAsia="Times New Roman" w:hAnsiTheme="majorBidi" w:cstheme="majorBidi"/>
          <w:b/>
          <w:sz w:val="28"/>
          <w:szCs w:val="28"/>
          <w:lang w:eastAsia="ar-SA"/>
        </w:rPr>
        <w:t>13</w:t>
      </w:r>
      <w:r w:rsidRPr="00FE5A86">
        <w:rPr>
          <w:rFonts w:asciiTheme="majorBidi" w:eastAsia="Times New Roman" w:hAnsiTheme="majorBidi" w:cstheme="majorBidi"/>
          <w:b/>
          <w:sz w:val="28"/>
          <w:szCs w:val="28"/>
          <w:lang w:eastAsia="ar-SA"/>
        </w:rPr>
        <w:t>/ESF</w:t>
      </w:r>
      <w:r w:rsidR="00517B2F" w:rsidRPr="00FE5A86">
        <w:rPr>
          <w:rFonts w:asciiTheme="majorBidi" w:eastAsia="Times New Roman" w:hAnsiTheme="majorBidi" w:cstheme="majorBidi"/>
          <w:b/>
          <w:sz w:val="28"/>
          <w:szCs w:val="28"/>
          <w:lang w:eastAsia="ar-SA"/>
        </w:rPr>
        <w:t>+</w:t>
      </w:r>
      <w:r w:rsidRPr="00FE5A86">
        <w:rPr>
          <w:rFonts w:asciiTheme="majorBidi" w:eastAsia="Times New Roman" w:hAnsiTheme="majorBidi" w:cstheme="majorBidi"/>
          <w:b/>
          <w:sz w:val="28"/>
          <w:szCs w:val="28"/>
          <w:lang w:eastAsia="ar-SA"/>
        </w:rPr>
        <w:t>)</w:t>
      </w:r>
    </w:p>
    <w:p w14:paraId="09706CD7" w14:textId="77777777" w:rsidR="004374D7" w:rsidRPr="00847F5C" w:rsidRDefault="004374D7" w:rsidP="002E7582">
      <w:pPr>
        <w:spacing w:after="0" w:line="240" w:lineRule="auto"/>
        <w:jc w:val="center"/>
        <w:rPr>
          <w:rFonts w:asciiTheme="majorBidi" w:eastAsia="Times New Roman" w:hAnsiTheme="majorBidi" w:cstheme="majorBidi"/>
          <w:bCs/>
          <w:sz w:val="24"/>
          <w:szCs w:val="24"/>
          <w:lang w:eastAsia="ar-SA"/>
        </w:rPr>
      </w:pPr>
    </w:p>
    <w:p w14:paraId="784FA7E7" w14:textId="07D7DD92" w:rsidR="004374D7" w:rsidRPr="00347F38" w:rsidRDefault="004374D7" w:rsidP="002E7582">
      <w:pPr>
        <w:spacing w:after="0" w:line="240" w:lineRule="auto"/>
        <w:rPr>
          <w:rFonts w:asciiTheme="majorBidi" w:eastAsia="Times New Roman" w:hAnsiTheme="majorBidi" w:cstheme="majorBidi"/>
          <w:b/>
          <w:color w:val="ED0000"/>
          <w:sz w:val="24"/>
          <w:szCs w:val="24"/>
          <w:lang w:eastAsia="ar-SA"/>
        </w:rPr>
      </w:pPr>
      <w:r w:rsidRPr="00FE5A86">
        <w:rPr>
          <w:rFonts w:asciiTheme="majorBidi" w:eastAsia="Times New Roman" w:hAnsiTheme="majorBidi" w:cstheme="majorBidi"/>
          <w:b/>
          <w:color w:val="ED0000"/>
          <w:sz w:val="24"/>
          <w:szCs w:val="24"/>
          <w:lang w:eastAsia="ar-SA"/>
        </w:rPr>
        <w:t xml:space="preserve">Skat. datni </w:t>
      </w:r>
      <w:r w:rsidR="00496F69" w:rsidRPr="00FE5A86">
        <w:rPr>
          <w:rFonts w:asciiTheme="majorBidi" w:hAnsiTheme="majorBidi" w:cstheme="majorBidi"/>
          <w:b/>
          <w:bCs/>
          <w:color w:val="FF0000"/>
          <w:sz w:val="24"/>
          <w:szCs w:val="24"/>
        </w:rPr>
        <w:t>“</w:t>
      </w:r>
      <w:r w:rsidRPr="00FE5A86">
        <w:rPr>
          <w:rFonts w:asciiTheme="majorBidi" w:eastAsia="Times New Roman" w:hAnsiTheme="majorBidi" w:cstheme="majorBidi"/>
          <w:b/>
          <w:color w:val="ED0000"/>
          <w:sz w:val="24"/>
          <w:szCs w:val="24"/>
          <w:lang w:eastAsia="ar-SA"/>
        </w:rPr>
        <w:t>2_pielikums_FinansuPied_</w:t>
      </w:r>
      <w:r w:rsidR="00953CE3">
        <w:rPr>
          <w:rFonts w:asciiTheme="majorBidi" w:eastAsia="Times New Roman" w:hAnsiTheme="majorBidi" w:cstheme="majorBidi"/>
          <w:b/>
          <w:color w:val="ED0000"/>
          <w:sz w:val="24"/>
          <w:szCs w:val="24"/>
          <w:lang w:eastAsia="ar-SA"/>
        </w:rPr>
        <w:t>Nometne</w:t>
      </w:r>
      <w:r w:rsidRPr="00FE5A86">
        <w:rPr>
          <w:rFonts w:asciiTheme="majorBidi" w:eastAsia="Times New Roman" w:hAnsiTheme="majorBidi" w:cstheme="majorBidi"/>
          <w:b/>
          <w:color w:val="ED0000"/>
          <w:sz w:val="24"/>
          <w:szCs w:val="24"/>
          <w:lang w:eastAsia="ar-SA"/>
        </w:rPr>
        <w:t>”</w:t>
      </w:r>
    </w:p>
    <w:p w14:paraId="2323679F" w14:textId="77777777" w:rsidR="004374D7" w:rsidRPr="00496F69" w:rsidRDefault="004374D7" w:rsidP="008F734A">
      <w:pPr>
        <w:spacing w:after="0" w:line="240" w:lineRule="auto"/>
        <w:jc w:val="both"/>
        <w:rPr>
          <w:rFonts w:asciiTheme="majorBidi" w:hAnsiTheme="majorBidi" w:cstheme="majorBidi"/>
          <w:sz w:val="24"/>
          <w:szCs w:val="24"/>
        </w:rPr>
      </w:pPr>
    </w:p>
    <w:sectPr w:rsidR="004374D7" w:rsidRPr="00496F69" w:rsidSect="0000059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4BC4E" w14:textId="77777777" w:rsidR="000A0048" w:rsidRDefault="000A0048" w:rsidP="002439FC">
      <w:pPr>
        <w:spacing w:after="0" w:line="240" w:lineRule="auto"/>
      </w:pPr>
      <w:r>
        <w:separator/>
      </w:r>
    </w:p>
  </w:endnote>
  <w:endnote w:type="continuationSeparator" w:id="0">
    <w:p w14:paraId="2C3BAD60" w14:textId="77777777" w:rsidR="000A0048" w:rsidRDefault="000A0048" w:rsidP="0024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F8D8F" w14:textId="77777777" w:rsidR="000A0048" w:rsidRDefault="000A0048" w:rsidP="002439FC">
      <w:pPr>
        <w:spacing w:after="0" w:line="240" w:lineRule="auto"/>
      </w:pPr>
      <w:r>
        <w:separator/>
      </w:r>
    </w:p>
  </w:footnote>
  <w:footnote w:type="continuationSeparator" w:id="0">
    <w:p w14:paraId="15143CE4" w14:textId="77777777" w:rsidR="000A0048" w:rsidRDefault="000A0048" w:rsidP="002439FC">
      <w:pPr>
        <w:spacing w:after="0" w:line="240" w:lineRule="auto"/>
      </w:pPr>
      <w:r>
        <w:continuationSeparator/>
      </w:r>
    </w:p>
  </w:footnote>
  <w:footnote w:id="1">
    <w:p w14:paraId="198C8113" w14:textId="3BE9CDBD" w:rsidR="00B22D38" w:rsidRPr="00B22D38" w:rsidRDefault="00B22D38" w:rsidP="00B22D38">
      <w:pPr>
        <w:pStyle w:val="Vresteksts"/>
        <w:jc w:val="both"/>
        <w:rPr>
          <w:rFonts w:asciiTheme="majorBidi" w:hAnsiTheme="majorBidi" w:cstheme="majorBidi"/>
          <w:lang w:val="lv-LV"/>
        </w:rPr>
      </w:pPr>
      <w:r w:rsidRPr="00B22D38">
        <w:rPr>
          <w:rStyle w:val="Vresatsauce"/>
          <w:rFonts w:asciiTheme="majorBidi" w:hAnsiTheme="majorBidi" w:cstheme="majorBidi"/>
        </w:rPr>
        <w:footnoteRef/>
      </w:r>
      <w:r w:rsidRPr="00B22D38">
        <w:rPr>
          <w:rFonts w:asciiTheme="majorBidi" w:hAnsiTheme="majorBidi" w:cstheme="majorBidi"/>
        </w:rPr>
        <w:t xml:space="preserve"> Pasūtītājs, konkurences veicināšanai, ir noteicis garāku pieredzes apliecināšanas termiņu.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729E5"/>
    <w:multiLevelType w:val="multilevel"/>
    <w:tmpl w:val="73BA2F18"/>
    <w:lvl w:ilvl="0">
      <w:start w:val="1"/>
      <w:numFmt w:val="decimal"/>
      <w:lvlText w:val="%1."/>
      <w:lvlJc w:val="left"/>
      <w:pPr>
        <w:ind w:left="360" w:hanging="360"/>
      </w:pPr>
      <w:rPr>
        <w:b w:val="0"/>
        <w:bCs/>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D04F9"/>
    <w:multiLevelType w:val="multilevel"/>
    <w:tmpl w:val="2C88C3AE"/>
    <w:styleLink w:val="Stils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9C3994"/>
    <w:multiLevelType w:val="hybridMultilevel"/>
    <w:tmpl w:val="2D789B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1C4F3D"/>
    <w:multiLevelType w:val="hybridMultilevel"/>
    <w:tmpl w:val="2CFE9508"/>
    <w:lvl w:ilvl="0" w:tplc="1BF01C8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BE0194"/>
    <w:multiLevelType w:val="hybridMultilevel"/>
    <w:tmpl w:val="9480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697186"/>
    <w:multiLevelType w:val="multilevel"/>
    <w:tmpl w:val="8176FD20"/>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E406BB"/>
    <w:multiLevelType w:val="multilevel"/>
    <w:tmpl w:val="63BED25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53637F"/>
    <w:multiLevelType w:val="hybridMultilevel"/>
    <w:tmpl w:val="B94071B0"/>
    <w:lvl w:ilvl="0" w:tplc="0A282408">
      <w:start w:val="11"/>
      <w:numFmt w:val="bullet"/>
      <w:lvlText w:val="-"/>
      <w:lvlJc w:val="left"/>
      <w:pPr>
        <w:ind w:left="1080" w:hanging="360"/>
      </w:pPr>
      <w:rPr>
        <w:rFonts w:ascii="Times New Roman" w:eastAsia="Times New Roman" w:hAnsi="Times New Roman" w:cs="Times New Roman" w:hint="default"/>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81915683">
    <w:abstractNumId w:val="5"/>
  </w:num>
  <w:num w:numId="2" w16cid:durableId="460347824">
    <w:abstractNumId w:val="4"/>
  </w:num>
  <w:num w:numId="3" w16cid:durableId="1875314590">
    <w:abstractNumId w:val="7"/>
  </w:num>
  <w:num w:numId="4" w16cid:durableId="981470703">
    <w:abstractNumId w:val="2"/>
  </w:num>
  <w:num w:numId="5" w16cid:durableId="230435535">
    <w:abstractNumId w:val="0"/>
  </w:num>
  <w:num w:numId="6" w16cid:durableId="835612271">
    <w:abstractNumId w:val="6"/>
  </w:num>
  <w:num w:numId="7" w16cid:durableId="1948386257">
    <w:abstractNumId w:val="1"/>
  </w:num>
  <w:num w:numId="8" w16cid:durableId="1362239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2"/>
    <w:rsid w:val="00000593"/>
    <w:rsid w:val="000503BB"/>
    <w:rsid w:val="00070357"/>
    <w:rsid w:val="00081864"/>
    <w:rsid w:val="000924B1"/>
    <w:rsid w:val="000A0048"/>
    <w:rsid w:val="000C6E73"/>
    <w:rsid w:val="000E53D7"/>
    <w:rsid w:val="0010035A"/>
    <w:rsid w:val="00114346"/>
    <w:rsid w:val="00117748"/>
    <w:rsid w:val="00151FDC"/>
    <w:rsid w:val="00180A73"/>
    <w:rsid w:val="00185ED1"/>
    <w:rsid w:val="00187E15"/>
    <w:rsid w:val="00196946"/>
    <w:rsid w:val="001C5956"/>
    <w:rsid w:val="001F6E84"/>
    <w:rsid w:val="00236150"/>
    <w:rsid w:val="002371E6"/>
    <w:rsid w:val="002439FC"/>
    <w:rsid w:val="00254DB4"/>
    <w:rsid w:val="00273E13"/>
    <w:rsid w:val="00290A7C"/>
    <w:rsid w:val="00292110"/>
    <w:rsid w:val="002D707A"/>
    <w:rsid w:val="002E23CF"/>
    <w:rsid w:val="002E457F"/>
    <w:rsid w:val="002E7582"/>
    <w:rsid w:val="002F27A3"/>
    <w:rsid w:val="00302E46"/>
    <w:rsid w:val="003074DF"/>
    <w:rsid w:val="00347F38"/>
    <w:rsid w:val="00370B12"/>
    <w:rsid w:val="0037617B"/>
    <w:rsid w:val="00387D70"/>
    <w:rsid w:val="00393D87"/>
    <w:rsid w:val="003C633F"/>
    <w:rsid w:val="003F5510"/>
    <w:rsid w:val="00413AAF"/>
    <w:rsid w:val="00417F86"/>
    <w:rsid w:val="004224EA"/>
    <w:rsid w:val="00425495"/>
    <w:rsid w:val="00426032"/>
    <w:rsid w:val="00433FFE"/>
    <w:rsid w:val="004374D7"/>
    <w:rsid w:val="004446FB"/>
    <w:rsid w:val="0045678B"/>
    <w:rsid w:val="00480372"/>
    <w:rsid w:val="004861E2"/>
    <w:rsid w:val="00491725"/>
    <w:rsid w:val="0049691D"/>
    <w:rsid w:val="00496F69"/>
    <w:rsid w:val="004A2585"/>
    <w:rsid w:val="004A41F9"/>
    <w:rsid w:val="004B0A53"/>
    <w:rsid w:val="004D61D6"/>
    <w:rsid w:val="005039D0"/>
    <w:rsid w:val="00504B34"/>
    <w:rsid w:val="00517B2F"/>
    <w:rsid w:val="00517C6D"/>
    <w:rsid w:val="00532503"/>
    <w:rsid w:val="00553684"/>
    <w:rsid w:val="00563677"/>
    <w:rsid w:val="00597ABD"/>
    <w:rsid w:val="005A6BAF"/>
    <w:rsid w:val="005B1B69"/>
    <w:rsid w:val="005B4F2E"/>
    <w:rsid w:val="005D0496"/>
    <w:rsid w:val="005F796D"/>
    <w:rsid w:val="00606702"/>
    <w:rsid w:val="00610E93"/>
    <w:rsid w:val="00617D51"/>
    <w:rsid w:val="006643BC"/>
    <w:rsid w:val="00670F79"/>
    <w:rsid w:val="006C0901"/>
    <w:rsid w:val="006C2A36"/>
    <w:rsid w:val="006D3FF0"/>
    <w:rsid w:val="006F1BDE"/>
    <w:rsid w:val="006F6EC4"/>
    <w:rsid w:val="00714546"/>
    <w:rsid w:val="0071474C"/>
    <w:rsid w:val="00720C79"/>
    <w:rsid w:val="007400F6"/>
    <w:rsid w:val="00742B2D"/>
    <w:rsid w:val="0075582A"/>
    <w:rsid w:val="007717E4"/>
    <w:rsid w:val="00776579"/>
    <w:rsid w:val="00790625"/>
    <w:rsid w:val="007913D9"/>
    <w:rsid w:val="007B1F6F"/>
    <w:rsid w:val="007C39E5"/>
    <w:rsid w:val="007D4F47"/>
    <w:rsid w:val="007E5FE5"/>
    <w:rsid w:val="007F04E0"/>
    <w:rsid w:val="007F72A4"/>
    <w:rsid w:val="0080044E"/>
    <w:rsid w:val="00802DB6"/>
    <w:rsid w:val="00832173"/>
    <w:rsid w:val="00840D9E"/>
    <w:rsid w:val="0084539B"/>
    <w:rsid w:val="00847F5C"/>
    <w:rsid w:val="00866F8B"/>
    <w:rsid w:val="0089103A"/>
    <w:rsid w:val="00896F91"/>
    <w:rsid w:val="008A445B"/>
    <w:rsid w:val="008B2110"/>
    <w:rsid w:val="008B6822"/>
    <w:rsid w:val="008C05CF"/>
    <w:rsid w:val="008D0DDC"/>
    <w:rsid w:val="008E0212"/>
    <w:rsid w:val="008F734A"/>
    <w:rsid w:val="00913320"/>
    <w:rsid w:val="009218DA"/>
    <w:rsid w:val="009220E3"/>
    <w:rsid w:val="00953CE3"/>
    <w:rsid w:val="0096058E"/>
    <w:rsid w:val="00965DAC"/>
    <w:rsid w:val="00970CE6"/>
    <w:rsid w:val="00970E31"/>
    <w:rsid w:val="00971FCE"/>
    <w:rsid w:val="00972EB9"/>
    <w:rsid w:val="009A3145"/>
    <w:rsid w:val="009A687C"/>
    <w:rsid w:val="009B127A"/>
    <w:rsid w:val="009B3471"/>
    <w:rsid w:val="009D4113"/>
    <w:rsid w:val="009E4CF3"/>
    <w:rsid w:val="00A27503"/>
    <w:rsid w:val="00A43812"/>
    <w:rsid w:val="00A65B19"/>
    <w:rsid w:val="00A77011"/>
    <w:rsid w:val="00A93226"/>
    <w:rsid w:val="00AA0758"/>
    <w:rsid w:val="00AB3AE8"/>
    <w:rsid w:val="00AD28F2"/>
    <w:rsid w:val="00AD645B"/>
    <w:rsid w:val="00AF692E"/>
    <w:rsid w:val="00B070A2"/>
    <w:rsid w:val="00B22D38"/>
    <w:rsid w:val="00B36026"/>
    <w:rsid w:val="00B56853"/>
    <w:rsid w:val="00B576A7"/>
    <w:rsid w:val="00B83422"/>
    <w:rsid w:val="00B84BC6"/>
    <w:rsid w:val="00C06185"/>
    <w:rsid w:val="00C12C54"/>
    <w:rsid w:val="00C24B67"/>
    <w:rsid w:val="00C24C93"/>
    <w:rsid w:val="00C42AD1"/>
    <w:rsid w:val="00C75E13"/>
    <w:rsid w:val="00C85DBF"/>
    <w:rsid w:val="00C9374F"/>
    <w:rsid w:val="00C96D0D"/>
    <w:rsid w:val="00CD375B"/>
    <w:rsid w:val="00CD4987"/>
    <w:rsid w:val="00CE4F00"/>
    <w:rsid w:val="00CE574C"/>
    <w:rsid w:val="00CF763E"/>
    <w:rsid w:val="00D01E19"/>
    <w:rsid w:val="00D05729"/>
    <w:rsid w:val="00D074F2"/>
    <w:rsid w:val="00D257AD"/>
    <w:rsid w:val="00D30439"/>
    <w:rsid w:val="00D31936"/>
    <w:rsid w:val="00D50573"/>
    <w:rsid w:val="00D51379"/>
    <w:rsid w:val="00D808B2"/>
    <w:rsid w:val="00D81C45"/>
    <w:rsid w:val="00DA22C5"/>
    <w:rsid w:val="00DB0DE4"/>
    <w:rsid w:val="00DB6CB3"/>
    <w:rsid w:val="00DC043E"/>
    <w:rsid w:val="00DE478D"/>
    <w:rsid w:val="00DE4D56"/>
    <w:rsid w:val="00E02062"/>
    <w:rsid w:val="00E21795"/>
    <w:rsid w:val="00E40E53"/>
    <w:rsid w:val="00E50184"/>
    <w:rsid w:val="00E63B56"/>
    <w:rsid w:val="00E845B1"/>
    <w:rsid w:val="00E912C1"/>
    <w:rsid w:val="00EB56BF"/>
    <w:rsid w:val="00EC104A"/>
    <w:rsid w:val="00EE49B5"/>
    <w:rsid w:val="00EF0E9E"/>
    <w:rsid w:val="00EF3794"/>
    <w:rsid w:val="00F01A14"/>
    <w:rsid w:val="00F10638"/>
    <w:rsid w:val="00F17E08"/>
    <w:rsid w:val="00F2038E"/>
    <w:rsid w:val="00F270CC"/>
    <w:rsid w:val="00F2748B"/>
    <w:rsid w:val="00F65144"/>
    <w:rsid w:val="00F8108C"/>
    <w:rsid w:val="00F92482"/>
    <w:rsid w:val="00FC73B8"/>
    <w:rsid w:val="00FE5A86"/>
    <w:rsid w:val="00FF4E5A"/>
    <w:rsid w:val="00FF767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E123"/>
  <w15:chartTrackingRefBased/>
  <w15:docId w15:val="{E3FBA651-2E4A-4309-8B51-A8DA8D1F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5">
    <w:name w:val="heading 5"/>
    <w:basedOn w:val="Parasts"/>
    <w:next w:val="Parasts"/>
    <w:link w:val="Virsraksts5Rakstz"/>
    <w:uiPriority w:val="9"/>
    <w:semiHidden/>
    <w:unhideWhenUsed/>
    <w:qFormat/>
    <w:rsid w:val="00254DB4"/>
    <w:pPr>
      <w:keepNext/>
      <w:keepLines/>
      <w:spacing w:before="80" w:after="40"/>
      <w:outlineLvl w:val="4"/>
    </w:pPr>
    <w:rPr>
      <w:rFonts w:eastAsiaTheme="majorEastAsia" w:cstheme="majorBidi"/>
      <w:color w:val="2F5496" w:themeColor="accent1" w:themeShade="BF"/>
      <w:kern w:val="2"/>
      <w:lang w:val="lv-LV"/>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5A6BA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5A6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A6BAF"/>
    <w:rPr>
      <w:color w:val="0563C1" w:themeColor="hyperlink"/>
      <w:u w:val="single"/>
    </w:rPr>
  </w:style>
  <w:style w:type="character" w:styleId="Neatrisintapieminana">
    <w:name w:val="Unresolved Mention"/>
    <w:basedOn w:val="Noklusjumarindkopasfonts"/>
    <w:uiPriority w:val="99"/>
    <w:semiHidden/>
    <w:unhideWhenUsed/>
    <w:rsid w:val="005A6BAF"/>
    <w:rPr>
      <w:color w:val="605E5C"/>
      <w:shd w:val="clear" w:color="auto" w:fill="E1DFDD"/>
    </w:rPr>
  </w:style>
  <w:style w:type="paragraph" w:styleId="Sarakstarindkopa">
    <w:name w:val="List Paragraph"/>
    <w:aliases w:val="2,Akapit z listą BS,Bullet list,Colorful List - Accent 12,H&amp;P List Paragraph,List Paragraph1,List1,Normal bullet 2,Numurets,PPS_Bullet,Saistīto dokumentu saraksts,Saraksta rindkopa1,Strip,Syle 1,Virsraksti,ADB paragraph numbering,Dot "/>
    <w:basedOn w:val="Parasts"/>
    <w:link w:val="SarakstarindkopaRakstz"/>
    <w:qFormat/>
    <w:rsid w:val="005A6BAF"/>
    <w:pPr>
      <w:ind w:left="720"/>
      <w:contextualSpacing/>
    </w:pPr>
  </w:style>
  <w:style w:type="character" w:styleId="Izmantotahipersaite">
    <w:name w:val="FollowedHyperlink"/>
    <w:basedOn w:val="Noklusjumarindkopasfonts"/>
    <w:uiPriority w:val="99"/>
    <w:semiHidden/>
    <w:unhideWhenUsed/>
    <w:rsid w:val="00C75E13"/>
    <w:rPr>
      <w:color w:val="954F72" w:themeColor="followedHyperlink"/>
      <w:u w:val="single"/>
    </w:rPr>
  </w:style>
  <w:style w:type="paragraph" w:styleId="Vresteksts">
    <w:name w:val="footnote text"/>
    <w:basedOn w:val="Parasts"/>
    <w:link w:val="VrestekstsRakstz"/>
    <w:uiPriority w:val="99"/>
    <w:semiHidden/>
    <w:unhideWhenUsed/>
    <w:rsid w:val="002439F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439FC"/>
    <w:rPr>
      <w:sz w:val="20"/>
      <w:szCs w:val="20"/>
    </w:rPr>
  </w:style>
  <w:style w:type="character" w:styleId="Vresatsauce">
    <w:name w:val="footnote reference"/>
    <w:basedOn w:val="Noklusjumarindkopasfonts"/>
    <w:uiPriority w:val="99"/>
    <w:semiHidden/>
    <w:unhideWhenUsed/>
    <w:rsid w:val="002439FC"/>
    <w:rPr>
      <w:vertAlign w:val="superscript"/>
    </w:rPr>
  </w:style>
  <w:style w:type="character" w:customStyle="1" w:styleId="Virsraksts5Rakstz">
    <w:name w:val="Virsraksts 5 Rakstz."/>
    <w:basedOn w:val="Noklusjumarindkopasfonts"/>
    <w:link w:val="Virsraksts5"/>
    <w:uiPriority w:val="9"/>
    <w:semiHidden/>
    <w:rsid w:val="00254DB4"/>
    <w:rPr>
      <w:rFonts w:eastAsiaTheme="majorEastAsia" w:cstheme="majorBidi"/>
      <w:color w:val="2F5496" w:themeColor="accent1" w:themeShade="BF"/>
      <w:kern w:val="2"/>
      <w:lang w:val="lv-LV"/>
      <w14:ligatures w14:val="standardContextual"/>
    </w:rPr>
  </w:style>
  <w:style w:type="paragraph" w:styleId="Galvene">
    <w:name w:val="header"/>
    <w:basedOn w:val="Parasts"/>
    <w:link w:val="GalveneRakstz"/>
    <w:uiPriority w:val="99"/>
    <w:unhideWhenUsed/>
    <w:rsid w:val="0071454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14546"/>
  </w:style>
  <w:style w:type="paragraph" w:styleId="Kjene">
    <w:name w:val="footer"/>
    <w:basedOn w:val="Parasts"/>
    <w:link w:val="KjeneRakstz"/>
    <w:uiPriority w:val="99"/>
    <w:unhideWhenUsed/>
    <w:rsid w:val="0071454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14546"/>
  </w:style>
  <w:style w:type="paragraph" w:styleId="Beiguvresteksts">
    <w:name w:val="endnote text"/>
    <w:basedOn w:val="Parasts"/>
    <w:link w:val="BeiguvrestekstsRakstz"/>
    <w:uiPriority w:val="99"/>
    <w:semiHidden/>
    <w:unhideWhenUsed/>
    <w:rsid w:val="0075582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5582A"/>
    <w:rPr>
      <w:sz w:val="20"/>
      <w:szCs w:val="20"/>
    </w:rPr>
  </w:style>
  <w:style w:type="character" w:styleId="Beiguvresatsauce">
    <w:name w:val="endnote reference"/>
    <w:basedOn w:val="Noklusjumarindkopasfonts"/>
    <w:uiPriority w:val="99"/>
    <w:semiHidden/>
    <w:unhideWhenUsed/>
    <w:rsid w:val="0075582A"/>
    <w:rPr>
      <w:vertAlign w:val="superscript"/>
    </w:rPr>
  </w:style>
  <w:style w:type="numbering" w:customStyle="1" w:styleId="Stils2">
    <w:name w:val="Stils2"/>
    <w:uiPriority w:val="99"/>
    <w:rsid w:val="00185ED1"/>
    <w:pPr>
      <w:numPr>
        <w:numId w:val="7"/>
      </w:numPr>
    </w:pPr>
  </w:style>
  <w:style w:type="character" w:customStyle="1" w:styleId="SarakstarindkopaRakstz">
    <w:name w:val="Saraksta rindkopa Rakstz."/>
    <w:aliases w:val="2 Rakstz.,Akapit z listą BS Rakstz.,Bullet list Rakstz.,Colorful List - Accent 12 Rakstz.,H&amp;P List Paragraph Rakstz.,List Paragraph1 Rakstz.,List1 Rakstz.,Normal bullet 2 Rakstz.,Numurets Rakstz.,PPS_Bullet Rakstz.,Dot  Rakstz."/>
    <w:link w:val="Sarakstarindkopa"/>
    <w:qFormat/>
    <w:locked/>
    <w:rsid w:val="0018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gov.lv/lv/" TargetMode="External"/><Relationship Id="rId18" Type="http://schemas.openxmlformats.org/officeDocument/2006/relationships/hyperlink" Target="https://www.iepirkumi.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tra.keisele@balvi.lv" TargetMode="External"/><Relationship Id="rId17"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hyperlink" Target="http://www.lursoft.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a.kerge@balvi.lv" TargetMode="External"/><Relationship Id="rId5" Type="http://schemas.openxmlformats.org/officeDocument/2006/relationships/webSettings" Target="webSettings.xml"/><Relationship Id="rId15" Type="http://schemas.openxmlformats.org/officeDocument/2006/relationships/hyperlink" Target="https://www.vi.gov.lv/lv/registri-un-datubazes" TargetMode="External"/><Relationship Id="rId10" Type="http://schemas.openxmlformats.org/officeDocument/2006/relationships/hyperlink" Target="mailto:lonija.melnace@balvi.lv" TargetMode="External"/><Relationship Id="rId19"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nometnes.gov.lv/leaders/inde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D846-DBD1-4F72-82B1-D39B542D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8307</Words>
  <Characters>4735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dc:creator>
  <cp:keywords/>
  <dc:description/>
  <cp:lastModifiedBy>Lietotajs</cp:lastModifiedBy>
  <cp:revision>318</cp:revision>
  <dcterms:created xsi:type="dcterms:W3CDTF">2025-03-09T18:16:00Z</dcterms:created>
  <dcterms:modified xsi:type="dcterms:W3CDTF">2025-03-25T12:09:00Z</dcterms:modified>
</cp:coreProperties>
</file>