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3F57" w14:textId="77777777" w:rsidR="00C02FA3" w:rsidRPr="00993180" w:rsidRDefault="00C02FA3" w:rsidP="00C02FA3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  <w:r w:rsidRPr="00993180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>2.pielikums</w:t>
      </w:r>
    </w:p>
    <w:p w14:paraId="418BAC25" w14:textId="77777777" w:rsidR="00C02FA3" w:rsidRPr="00993180" w:rsidRDefault="00C02FA3" w:rsidP="0025655A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99318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Tirgus izpētei</w:t>
      </w:r>
    </w:p>
    <w:p w14:paraId="5E0D4F2E" w14:textId="77777777" w:rsidR="000923D8" w:rsidRPr="00993180" w:rsidRDefault="00C02FA3" w:rsidP="000923D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99318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“</w:t>
      </w:r>
      <w:r w:rsidR="000923D8" w:rsidRPr="0099318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Apkures mezgla dūmeņa atjaunošana</w:t>
      </w:r>
    </w:p>
    <w:p w14:paraId="3FA377D8" w14:textId="77777777" w:rsidR="000923D8" w:rsidRPr="00993180" w:rsidRDefault="000923D8" w:rsidP="000923D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99318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Balvu novada Baltinavas apvienības pārvaldes</w:t>
      </w:r>
    </w:p>
    <w:p w14:paraId="334534A8" w14:textId="34DC84BD" w:rsidR="00C02FA3" w:rsidRPr="00993180" w:rsidRDefault="000923D8" w:rsidP="000923D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993180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Vectilžas sporta un atpūtas centra ēkai</w:t>
      </w:r>
      <w:r w:rsidR="00C02FA3" w:rsidRPr="0099318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”</w:t>
      </w:r>
    </w:p>
    <w:p w14:paraId="3A3B0562" w14:textId="149D81F6" w:rsidR="00C02FA3" w:rsidRPr="00993180" w:rsidRDefault="00C02FA3" w:rsidP="0025655A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</w:pPr>
      <w:r w:rsidRPr="0099318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(ID Nr. BNP TI 2025</w:t>
      </w:r>
      <w:r w:rsidR="00993180" w:rsidRPr="0099318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/17</w:t>
      </w:r>
      <w:r w:rsidRPr="00993180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>)</w:t>
      </w:r>
    </w:p>
    <w:p w14:paraId="054A47CA" w14:textId="77777777" w:rsidR="00C02FA3" w:rsidRPr="00993180" w:rsidRDefault="00C02FA3" w:rsidP="0025655A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101E541" w14:textId="089A2113" w:rsidR="00C02FA3" w:rsidRPr="00993180" w:rsidRDefault="00C02FA3" w:rsidP="0025655A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r w:rsidRPr="00993180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40C4A862" w14:textId="77777777" w:rsidR="00C02FA3" w:rsidRPr="00993180" w:rsidRDefault="00C02FA3" w:rsidP="0025655A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537C932A" w14:textId="77777777" w:rsidR="00C02FA3" w:rsidRPr="00993180" w:rsidRDefault="00C02FA3" w:rsidP="00256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993180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FINANŠU/ TEHNISKAIS PIEDĀVĀJUMS</w:t>
      </w:r>
    </w:p>
    <w:p w14:paraId="49EC5964" w14:textId="77777777" w:rsidR="00ED6A08" w:rsidRPr="00993180" w:rsidRDefault="00C02FA3" w:rsidP="00ED6A0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993180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“</w:t>
      </w:r>
      <w:r w:rsidR="00ED6A08" w:rsidRPr="00993180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Apkures mezgla dūmeņa atjaunošana Balvu novada</w:t>
      </w:r>
    </w:p>
    <w:p w14:paraId="294FD8D2" w14:textId="0B2E3E81" w:rsidR="00C02FA3" w:rsidRPr="0025655A" w:rsidRDefault="00ED6A08" w:rsidP="00ED6A0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</w:pPr>
      <w:r w:rsidRPr="00993180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Baltinavas apvienības pārvaldes Vectilžas sporta un atpūtas centra ēkai</w:t>
      </w:r>
      <w:r w:rsidR="00C02FA3" w:rsidRPr="00993180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”</w:t>
      </w:r>
    </w:p>
    <w:p w14:paraId="71A729E9" w14:textId="1BF70934" w:rsidR="00C02FA3" w:rsidRPr="0025655A" w:rsidRDefault="00C02FA3" w:rsidP="0025655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</w:pPr>
      <w:r w:rsidRPr="0025655A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(ID Nr. BNP TI 2025</w:t>
      </w:r>
      <w:r w:rsidRPr="0025655A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/</w:t>
      </w:r>
      <w:r w:rsidR="00993180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17</w:t>
      </w:r>
      <w:r w:rsidRPr="0025655A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eastAsia="ar-SA"/>
          <w14:ligatures w14:val="none"/>
        </w:rPr>
        <w:t>)</w:t>
      </w:r>
    </w:p>
    <w:p w14:paraId="44A0F451" w14:textId="77777777" w:rsidR="00C02FA3" w:rsidRPr="0025655A" w:rsidRDefault="00C02FA3" w:rsidP="0025655A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C02FA3" w:rsidRPr="0025655A" w14:paraId="4C33FD48" w14:textId="77777777" w:rsidTr="00036088">
        <w:trPr>
          <w:trHeight w:val="283"/>
        </w:trPr>
        <w:tc>
          <w:tcPr>
            <w:tcW w:w="1658" w:type="pct"/>
          </w:tcPr>
          <w:p w14:paraId="784B5C8C" w14:textId="77777777" w:rsidR="00C02FA3" w:rsidRPr="0025655A" w:rsidRDefault="00C02FA3" w:rsidP="0025655A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7E2A5706" w14:textId="77777777" w:rsidR="00C02FA3" w:rsidRPr="0025655A" w:rsidRDefault="00C02FA3" w:rsidP="0025655A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39597E3C" w14:textId="77777777" w:rsidR="00C02FA3" w:rsidRPr="0025655A" w:rsidRDefault="00C02FA3" w:rsidP="0025655A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</w:t>
            </w:r>
          </w:p>
          <w:p w14:paraId="394CA3C8" w14:textId="77777777" w:rsidR="00C02FA3" w:rsidRPr="0025655A" w:rsidRDefault="00C02FA3" w:rsidP="0025655A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Bērzpils iela 1A, Balvi, Balvu nov., LV-4501</w:t>
            </w:r>
          </w:p>
        </w:tc>
      </w:tr>
      <w:tr w:rsidR="00C02FA3" w:rsidRPr="0025655A" w14:paraId="3C74F5C9" w14:textId="77777777" w:rsidTr="00036088">
        <w:trPr>
          <w:trHeight w:val="283"/>
        </w:trPr>
        <w:tc>
          <w:tcPr>
            <w:tcW w:w="1658" w:type="pct"/>
          </w:tcPr>
          <w:p w14:paraId="018893E5" w14:textId="77777777" w:rsidR="00C02FA3" w:rsidRPr="0025655A" w:rsidRDefault="00C02FA3" w:rsidP="0025655A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7F4848CF" w14:textId="77777777" w:rsidR="00C02FA3" w:rsidRPr="0025655A" w:rsidRDefault="00C02FA3" w:rsidP="0025655A">
            <w:pPr>
              <w:suppressAutoHyphens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</w:pPr>
            <w:r w:rsidRPr="0025655A"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ar-SA"/>
              </w:rPr>
              <w:t>Baltinavas apvienības pārvalde</w:t>
            </w:r>
          </w:p>
          <w:p w14:paraId="131E25D6" w14:textId="77777777" w:rsidR="00C02FA3" w:rsidRPr="0025655A" w:rsidRDefault="00C02FA3" w:rsidP="0025655A">
            <w:pPr>
              <w:suppressAutoHyphens/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</w:pPr>
            <w:r w:rsidRPr="0025655A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Reģ.Nr.40900036999,</w:t>
            </w:r>
          </w:p>
          <w:p w14:paraId="659912D9" w14:textId="069E474E" w:rsidR="00C02FA3" w:rsidRPr="0025655A" w:rsidRDefault="00C02FA3" w:rsidP="0025655A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14:ligatures w14:val="none"/>
              </w:rPr>
            </w:pPr>
            <w:r w:rsidRPr="0025655A">
              <w:rPr>
                <w:rFonts w:asciiTheme="majorBidi" w:hAnsiTheme="majorBidi" w:cstheme="majorBidi"/>
                <w:bCs/>
                <w:sz w:val="24"/>
                <w:szCs w:val="24"/>
                <w:lang w:eastAsia="ar-SA"/>
              </w:rPr>
              <w:t>Kārsavas iela 16, Baltinava, Baltinavas pag., Balvu nov., LV-4594</w:t>
            </w:r>
          </w:p>
        </w:tc>
      </w:tr>
    </w:tbl>
    <w:p w14:paraId="6D4D6794" w14:textId="77777777" w:rsidR="00C02FA3" w:rsidRPr="0025655A" w:rsidRDefault="00C02FA3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F8223A" w:rsidRPr="0025655A" w14:paraId="15D97022" w14:textId="77777777" w:rsidTr="00036088">
        <w:tc>
          <w:tcPr>
            <w:tcW w:w="1658" w:type="pct"/>
          </w:tcPr>
          <w:p w14:paraId="273697BF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796555F7" w14:textId="3F93E8C3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(nosaukums, adrese,</w:t>
            </w:r>
          </w:p>
          <w:p w14:paraId="746851AD" w14:textId="0809C208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Reģ.Nr./ Reģ.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61124B23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8223A" w:rsidRPr="0025655A" w14:paraId="076804C8" w14:textId="77777777" w:rsidTr="00036088">
        <w:tc>
          <w:tcPr>
            <w:tcW w:w="1658" w:type="pct"/>
          </w:tcPr>
          <w:p w14:paraId="51AF89D7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25655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</w:t>
            </w:r>
            <w:proofErr w:type="spellEnd"/>
            <w:r w:rsidRPr="0025655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 xml:space="preserve"> persona</w:t>
            </w:r>
          </w:p>
          <w:p w14:paraId="5647CD81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1BA3A3E2" w14:textId="17368FD3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</w:t>
            </w:r>
            <w:r w:rsidR="00ED6A08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, </w:t>
            </w:r>
            <w:r w:rsidRPr="0025655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papildus</w:t>
            </w:r>
            <w:r w:rsidR="00ED6A08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25655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FD2DCA8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8223A" w:rsidRPr="0025655A" w14:paraId="690B015A" w14:textId="77777777" w:rsidTr="00036088">
        <w:tc>
          <w:tcPr>
            <w:tcW w:w="1658" w:type="pct"/>
          </w:tcPr>
          <w:p w14:paraId="3C8C27ED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67E47C92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438BE633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8223A" w:rsidRPr="0025655A" w14:paraId="10B78E33" w14:textId="77777777" w:rsidTr="00036088">
        <w:tc>
          <w:tcPr>
            <w:tcW w:w="1658" w:type="pct"/>
          </w:tcPr>
          <w:p w14:paraId="663FB6D4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3555DAC1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25655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9B5DBA1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F8223A" w:rsidRPr="0025655A" w14:paraId="01C8A702" w14:textId="77777777" w:rsidTr="00036088">
        <w:tc>
          <w:tcPr>
            <w:tcW w:w="1658" w:type="pct"/>
          </w:tcPr>
          <w:p w14:paraId="6CD704C7" w14:textId="77777777" w:rsidR="00F8223A" w:rsidRPr="0025655A" w:rsidRDefault="00F8223A" w:rsidP="0025655A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25655A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0FDF46B9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5655A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03A8E793" w14:textId="77777777" w:rsidR="00F8223A" w:rsidRPr="0025655A" w:rsidRDefault="00F8223A" w:rsidP="0025655A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249612CB" w14:textId="77777777" w:rsidR="00C02FA3" w:rsidRPr="0025655A" w:rsidRDefault="00C02FA3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87B5273" w14:textId="60C28892" w:rsidR="00104B65" w:rsidRPr="0025655A" w:rsidRDefault="00104B65" w:rsidP="0025655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25655A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2F1C716F" w14:textId="3E43DDDC" w:rsidR="00104B65" w:rsidRPr="0025655A" w:rsidRDefault="00104B65" w:rsidP="002565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25655A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kopsavilkums:</w:t>
      </w:r>
    </w:p>
    <w:tbl>
      <w:tblPr>
        <w:tblStyle w:val="TableGrid2"/>
        <w:tblW w:w="8930" w:type="dxa"/>
        <w:tblInd w:w="421" w:type="dxa"/>
        <w:tblLook w:val="04A0" w:firstRow="1" w:lastRow="0" w:firstColumn="1" w:lastColumn="0" w:noHBand="0" w:noVBand="1"/>
      </w:tblPr>
      <w:tblGrid>
        <w:gridCol w:w="3118"/>
        <w:gridCol w:w="1985"/>
        <w:gridCol w:w="1701"/>
        <w:gridCol w:w="2126"/>
      </w:tblGrid>
      <w:tr w:rsidR="00104B65" w:rsidRPr="0025655A" w14:paraId="485EC314" w14:textId="77777777" w:rsidTr="0025655A">
        <w:trPr>
          <w:trHeight w:val="283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13E048B4" w14:textId="77777777" w:rsidR="00104B65" w:rsidRPr="0025655A" w:rsidRDefault="00104B65" w:rsidP="0025655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25655A">
              <w:rPr>
                <w:rFonts w:asciiTheme="majorBidi" w:hAnsiTheme="majorBidi" w:cstheme="majorBidi"/>
                <w:b/>
              </w:rPr>
              <w:t>Izmaksu veids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E51CFA0" w14:textId="77777777" w:rsidR="00104B65" w:rsidRPr="0025655A" w:rsidRDefault="00104B65" w:rsidP="0025655A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25655A">
              <w:rPr>
                <w:rFonts w:asciiTheme="majorBidi" w:hAnsiTheme="majorBidi" w:cstheme="majorBidi"/>
                <w:b/>
                <w:color w:val="000000"/>
              </w:rPr>
              <w:t>Izmaksas</w:t>
            </w:r>
          </w:p>
          <w:p w14:paraId="4396E360" w14:textId="77777777" w:rsidR="00104B65" w:rsidRPr="0025655A" w:rsidRDefault="00104B65" w:rsidP="002565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5655A">
              <w:rPr>
                <w:rFonts w:asciiTheme="majorBidi" w:hAnsiTheme="majorBidi" w:cstheme="majorBidi"/>
                <w:color w:val="000000"/>
              </w:rPr>
              <w:t>(EUR bez PVN)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E9DA0D6" w14:textId="77777777" w:rsidR="00104B65" w:rsidRPr="0025655A" w:rsidRDefault="00104B65" w:rsidP="0025655A">
            <w:pPr>
              <w:jc w:val="center"/>
              <w:rPr>
                <w:rFonts w:asciiTheme="majorBidi" w:hAnsiTheme="majorBidi" w:cstheme="majorBidi"/>
                <w:b/>
              </w:rPr>
            </w:pPr>
            <w:r w:rsidRPr="0025655A">
              <w:rPr>
                <w:rFonts w:asciiTheme="majorBidi" w:hAnsiTheme="majorBidi" w:cstheme="majorBidi"/>
                <w:b/>
                <w:color w:val="000000"/>
              </w:rPr>
              <w:t>PVN 21%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02FE5BE" w14:textId="77777777" w:rsidR="00104B65" w:rsidRPr="0025655A" w:rsidRDefault="00104B65" w:rsidP="0025655A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25655A">
              <w:rPr>
                <w:rFonts w:asciiTheme="majorBidi" w:hAnsiTheme="majorBidi" w:cstheme="majorBidi"/>
                <w:b/>
                <w:color w:val="000000"/>
              </w:rPr>
              <w:t>Izmaksas kopā</w:t>
            </w:r>
          </w:p>
          <w:p w14:paraId="588D861C" w14:textId="77777777" w:rsidR="00104B65" w:rsidRPr="0025655A" w:rsidRDefault="00104B65" w:rsidP="0025655A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25655A">
              <w:rPr>
                <w:rFonts w:asciiTheme="majorBidi" w:hAnsiTheme="majorBidi" w:cstheme="majorBidi"/>
                <w:color w:val="000000"/>
              </w:rPr>
              <w:t>(EUR ar PVN)</w:t>
            </w:r>
          </w:p>
        </w:tc>
      </w:tr>
      <w:tr w:rsidR="00104B65" w:rsidRPr="0025655A" w14:paraId="6F2C15B5" w14:textId="77777777" w:rsidTr="0025655A">
        <w:trPr>
          <w:trHeight w:val="283"/>
        </w:trPr>
        <w:tc>
          <w:tcPr>
            <w:tcW w:w="3118" w:type="dxa"/>
            <w:vAlign w:val="center"/>
          </w:tcPr>
          <w:p w14:paraId="0E0DDD01" w14:textId="14E0781C" w:rsidR="00104B65" w:rsidRPr="0025655A" w:rsidRDefault="00104B65" w:rsidP="0025655A">
            <w:pPr>
              <w:rPr>
                <w:rFonts w:asciiTheme="majorBidi" w:hAnsiTheme="majorBidi" w:cstheme="majorBidi"/>
                <w:bCs/>
              </w:rPr>
            </w:pPr>
            <w:r w:rsidRPr="0025655A">
              <w:rPr>
                <w:rFonts w:asciiTheme="majorBidi" w:hAnsiTheme="majorBidi" w:cstheme="majorBidi"/>
                <w:lang w:eastAsia="ar-SA"/>
              </w:rPr>
              <w:t>Apkures mezgla dūmeņa atjaunošana</w:t>
            </w:r>
          </w:p>
        </w:tc>
        <w:tc>
          <w:tcPr>
            <w:tcW w:w="1985" w:type="dxa"/>
            <w:vAlign w:val="center"/>
          </w:tcPr>
          <w:p w14:paraId="44E41E58" w14:textId="77777777" w:rsidR="00104B65" w:rsidRPr="0025655A" w:rsidRDefault="00104B65" w:rsidP="0025655A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1701" w:type="dxa"/>
            <w:vAlign w:val="center"/>
          </w:tcPr>
          <w:p w14:paraId="7E6CEB89" w14:textId="77777777" w:rsidR="00104B65" w:rsidRPr="0025655A" w:rsidRDefault="00104B65" w:rsidP="0025655A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126" w:type="dxa"/>
            <w:vAlign w:val="center"/>
          </w:tcPr>
          <w:p w14:paraId="3394D13E" w14:textId="77777777" w:rsidR="00104B65" w:rsidRPr="0025655A" w:rsidRDefault="00104B65" w:rsidP="0025655A">
            <w:pPr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</w:tbl>
    <w:p w14:paraId="278BA4EB" w14:textId="77777777" w:rsidR="00104B65" w:rsidRPr="0025655A" w:rsidRDefault="00104B65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A846D03" w14:textId="6EECBA3A" w:rsidR="008658F2" w:rsidRPr="0025655A" w:rsidRDefault="00000000" w:rsidP="002565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kern w:val="0"/>
            <w:sz w:val="28"/>
            <w:szCs w:val="28"/>
            <w14:ligatures w14:val="none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8F2" w:rsidRPr="0025655A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8658F2" w:rsidRPr="0025655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8658F2" w:rsidRPr="0025655A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(</w:t>
      </w:r>
      <w:r w:rsidR="008658F2" w:rsidRPr="0025655A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 xml:space="preserve">atzīmē, ja piekrīt) </w:t>
      </w:r>
      <w:r w:rsidR="00D44191" w:rsidRPr="0025655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Pretendents apliecina, ka piedāvājuma </w:t>
      </w:r>
      <w:r w:rsidR="00D44191" w:rsidRPr="0025655A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c</w:t>
      </w:r>
      <w:r w:rsidR="00D44191" w:rsidRPr="0025655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enā ir iekļauti visi ar iepirkuma līguma izpildi saistītie izdevumi, t.sk., nodokļi, nodevas, administratīvās izmaksas, transporta izdevumi, iespējamie sadārdzinājumi</w:t>
      </w:r>
      <w:r w:rsidR="00D44191" w:rsidRPr="0025655A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="00D44191" w:rsidRPr="0025655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</w:t>
      </w:r>
    </w:p>
    <w:p w14:paraId="453AF2CA" w14:textId="77777777" w:rsidR="00D44191" w:rsidRPr="0025655A" w:rsidRDefault="00D44191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BDC7E4D" w14:textId="3A5DD45F" w:rsidR="000A128E" w:rsidRPr="0025655A" w:rsidRDefault="00000000" w:rsidP="002565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-144962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28E" w:rsidRPr="0025655A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0A128E" w:rsidRPr="0025655A">
        <w:rPr>
          <w:rFonts w:asciiTheme="majorBidi" w:hAnsiTheme="majorBidi" w:cstheme="majorBidi"/>
          <w:sz w:val="24"/>
          <w:szCs w:val="24"/>
        </w:rPr>
        <w:t xml:space="preserve"> </w:t>
      </w:r>
      <w:r w:rsidR="000A128E" w:rsidRPr="0025655A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0A128E" w:rsidRPr="0025655A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p w14:paraId="3E39A24F" w14:textId="77777777" w:rsidR="000A128E" w:rsidRPr="0025655A" w:rsidRDefault="000A128E" w:rsidP="0025655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4E4F0D7" w14:textId="2D0CC576" w:rsidR="00D44191" w:rsidRPr="0025655A" w:rsidRDefault="00000000" w:rsidP="002565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16203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28E" w:rsidRPr="0025655A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0A128E" w:rsidRPr="0025655A">
        <w:rPr>
          <w:rFonts w:asciiTheme="majorBidi" w:hAnsiTheme="majorBidi" w:cstheme="majorBidi"/>
          <w:sz w:val="24"/>
          <w:szCs w:val="24"/>
        </w:rPr>
        <w:t xml:space="preserve"> </w:t>
      </w:r>
      <w:r w:rsidR="000A128E" w:rsidRPr="0025655A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0A128E" w:rsidRPr="0025655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0A128E" w:rsidRPr="0025655A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2F682FCA" w14:textId="77777777" w:rsidR="000A128E" w:rsidRPr="0025655A" w:rsidRDefault="000A128E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92EC926" w14:textId="0A57E044" w:rsidR="000A128E" w:rsidRPr="0025655A" w:rsidRDefault="000A128E" w:rsidP="0025655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25655A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Tehniskais piedāvājums:</w:t>
      </w:r>
    </w:p>
    <w:p w14:paraId="5598BB9E" w14:textId="77777777" w:rsidR="0025655A" w:rsidRPr="0025655A" w:rsidRDefault="00000000" w:rsidP="002565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Times New Roman" w:hAnsiTheme="majorBidi" w:cstheme="majorBidi"/>
            <w:sz w:val="28"/>
            <w:szCs w:val="28"/>
            <w:lang w:eastAsia="ar-SA"/>
          </w:rPr>
          <w:id w:val="-2043742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5882" w:rsidRPr="0025655A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A95882" w:rsidRPr="0025655A">
        <w:rPr>
          <w:rFonts w:asciiTheme="majorBidi" w:hAnsiTheme="majorBidi" w:cstheme="majorBidi"/>
          <w:sz w:val="24"/>
          <w:szCs w:val="24"/>
        </w:rPr>
        <w:t xml:space="preserve"> </w:t>
      </w:r>
      <w:r w:rsidR="00A95882" w:rsidRPr="0025655A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A95882" w:rsidRPr="0025655A">
        <w:rPr>
          <w:rFonts w:asciiTheme="majorBidi" w:hAnsiTheme="majorBidi" w:cstheme="majorBidi"/>
          <w:sz w:val="20"/>
          <w:szCs w:val="20"/>
        </w:rPr>
        <w:t xml:space="preserve"> </w:t>
      </w:r>
      <w:r w:rsidR="00A95882" w:rsidRPr="0025655A">
        <w:rPr>
          <w:rFonts w:asciiTheme="majorBidi" w:eastAsia="Times New Roman" w:hAnsiTheme="majorBidi" w:cstheme="majorBidi"/>
          <w:b/>
          <w:kern w:val="0"/>
          <w:sz w:val="24"/>
          <w:szCs w:val="24"/>
          <w:lang w:eastAsia="lv-LV"/>
          <w14:ligatures w14:val="none"/>
        </w:rPr>
        <w:t>Līguma izpildes termiņš:</w:t>
      </w:r>
      <w:r w:rsidR="00A95882" w:rsidRPr="0025655A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 xml:space="preserve"> </w:t>
      </w:r>
      <w:r w:rsidR="00A95882" w:rsidRPr="0025655A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2 (divu) mēnešu laikā no līguma noslēgšanas.</w:t>
      </w:r>
    </w:p>
    <w:p w14:paraId="631EE8A3" w14:textId="77777777" w:rsidR="0025655A" w:rsidRPr="0025655A" w:rsidRDefault="0025655A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77088EA9" w14:textId="77777777" w:rsidR="0025655A" w:rsidRPr="0025655A" w:rsidRDefault="002D2EBB" w:rsidP="002565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25655A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Būvdarbu garantijas termiņš:</w:t>
      </w:r>
      <w:r w:rsidRPr="0025655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 mēneši pēc līguma pilnīgas izpildes un nodošanas-pieņemšanas akta parakstīšanas.</w:t>
      </w:r>
    </w:p>
    <w:p w14:paraId="1E55D6DE" w14:textId="77777777" w:rsidR="0025655A" w:rsidRPr="0025655A" w:rsidRDefault="0025655A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1443324" w14:textId="77777777" w:rsidR="0025655A" w:rsidRPr="0025655A" w:rsidRDefault="00E1314A" w:rsidP="002565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25655A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Pretendenta piedāvājuma derīguma termiņš:</w:t>
      </w:r>
      <w:r w:rsidRPr="0025655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 pēc piedāvājumu iesniegšanas beigu termiņa.</w:t>
      </w:r>
    </w:p>
    <w:p w14:paraId="306AA6C0" w14:textId="77777777" w:rsidR="0025655A" w:rsidRPr="0025655A" w:rsidRDefault="0025655A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6BABEE1B" w14:textId="77777777" w:rsidR="0025655A" w:rsidRPr="0025655A" w:rsidRDefault="00000000" w:rsidP="002565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351072535"/>
        </w:sdtPr>
        <w:sdtContent>
          <w:sdt>
            <w:sdtPr>
              <w:rPr>
                <w:rFonts w:asciiTheme="majorBidi" w:eastAsia="MS Gothic" w:hAnsiTheme="majorBidi" w:cstheme="majorBidi"/>
                <w:kern w:val="0"/>
                <w:sz w:val="28"/>
                <w:szCs w:val="28"/>
                <w:lang w:eastAsia="ar-SA"/>
                <w14:ligatures w14:val="none"/>
              </w:rPr>
              <w:id w:val="177589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25655A" w:rsidRPr="0025655A">
                <w:rPr>
                  <w:rFonts w:ascii="Segoe UI Symbol" w:eastAsia="MS Gothic" w:hAnsi="Segoe UI Symbol" w:cs="Segoe UI Symbol"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E1314A" w:rsidRPr="0025655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r w:rsidR="00E1314A" w:rsidRPr="0025655A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 xml:space="preserve">(atzīmē, ja piekrīt) </w:t>
      </w:r>
      <w:r w:rsidR="00E1314A" w:rsidRPr="0025655A">
        <w:rPr>
          <w:rFonts w:asciiTheme="majorBidi" w:hAnsiTheme="majorBidi" w:cstheme="majorBidi"/>
          <w:sz w:val="24"/>
          <w:szCs w:val="24"/>
        </w:rPr>
        <w:t>Pretendents apliecina, ka apņemas izpildīt pasūtītāja Tehniskajā specifikācijā noteiktās prasības.</w:t>
      </w:r>
    </w:p>
    <w:p w14:paraId="3DDA6AEF" w14:textId="77777777" w:rsidR="0025655A" w:rsidRPr="0025655A" w:rsidRDefault="0025655A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0D83D0D1" w14:textId="1D5642C7" w:rsidR="00E1314A" w:rsidRPr="0025655A" w:rsidRDefault="00000000" w:rsidP="002565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:lang w:eastAsia="ar-SA"/>
            <w14:ligatures w14:val="none"/>
          </w:rPr>
          <w:id w:val="31507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5655A" w:rsidRPr="0025655A">
            <w:rPr>
              <w:rFonts w:ascii="Segoe UI Symbol" w:eastAsia="MS Gothic" w:hAnsi="Segoe UI Symbol" w:cs="Segoe UI Symbol"/>
              <w:kern w:val="0"/>
              <w:sz w:val="28"/>
              <w:szCs w:val="28"/>
              <w:lang w:eastAsia="ar-SA"/>
              <w14:ligatures w14:val="none"/>
            </w:rPr>
            <w:t>☐</w:t>
          </w:r>
        </w:sdtContent>
      </w:sdt>
      <w:r w:rsidR="0025655A" w:rsidRPr="0025655A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r w:rsidR="00E1314A" w:rsidRPr="0025655A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 xml:space="preserve">(atzīmē, ja piekrīt) </w:t>
      </w:r>
      <w:r w:rsidR="00E1314A" w:rsidRPr="0025655A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Pretendents apliecina, ka </w:t>
      </w:r>
      <w:r w:rsidR="00E1314A" w:rsidRPr="0025655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373E4869" w14:textId="77777777" w:rsidR="008515DD" w:rsidRPr="0025655A" w:rsidRDefault="008515DD" w:rsidP="0025655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94648B7" w14:textId="45D989EE" w:rsidR="008515DD" w:rsidRPr="0025655A" w:rsidRDefault="008515DD" w:rsidP="0025655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25655A">
        <w:rPr>
          <w:rFonts w:asciiTheme="majorBidi" w:hAnsiTheme="majorBidi" w:cstheme="majorBidi"/>
          <w:b/>
          <w:bCs/>
          <w:sz w:val="24"/>
          <w:szCs w:val="24"/>
        </w:rPr>
        <w:t>Cita papildu informācija</w:t>
      </w:r>
      <w:r w:rsidRPr="0025655A">
        <w:rPr>
          <w:rFonts w:asciiTheme="majorBidi" w:hAnsiTheme="majorBidi" w:cstheme="majorBidi"/>
          <w:sz w:val="24"/>
          <w:szCs w:val="24"/>
        </w:rPr>
        <w:t xml:space="preserve"> </w:t>
      </w:r>
      <w:r w:rsidRPr="0025655A">
        <w:rPr>
          <w:rFonts w:asciiTheme="majorBidi" w:hAnsiTheme="majorBidi" w:cstheme="majorBidi"/>
          <w:i/>
          <w:iCs/>
          <w:sz w:val="20"/>
          <w:szCs w:val="20"/>
        </w:rPr>
        <w:t>(ja attiecināms)</w:t>
      </w:r>
      <w:r w:rsidRPr="0025655A">
        <w:rPr>
          <w:rFonts w:asciiTheme="majorBidi" w:hAnsiTheme="majorBidi" w:cstheme="majorBidi"/>
          <w:sz w:val="20"/>
          <w:szCs w:val="20"/>
        </w:rPr>
        <w:t>:</w:t>
      </w:r>
    </w:p>
    <w:p w14:paraId="29B8FCB4" w14:textId="77777777" w:rsidR="008515DD" w:rsidRPr="0025655A" w:rsidRDefault="008515DD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8C33C3D" w14:textId="77777777" w:rsidR="008515DD" w:rsidRPr="0025655A" w:rsidRDefault="008515DD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25655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34EAC880" w14:textId="77777777" w:rsidR="008515DD" w:rsidRPr="0025655A" w:rsidRDefault="008515DD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E1AB643" w14:textId="77777777" w:rsidR="008515DD" w:rsidRPr="0025655A" w:rsidRDefault="008515DD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25655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25655A">
        <w:rPr>
          <w:rFonts w:asciiTheme="majorBidi" w:hAnsiTheme="majorBidi" w:cstheme="majorBidi"/>
          <w:vertAlign w:val="superscript"/>
        </w:rPr>
        <w:footnoteReference w:id="1"/>
      </w:r>
    </w:p>
    <w:p w14:paraId="51CEE10F" w14:textId="77777777" w:rsidR="008515DD" w:rsidRPr="0025655A" w:rsidRDefault="008515DD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89CE98C" w14:textId="77777777" w:rsidR="008515DD" w:rsidRPr="0025655A" w:rsidRDefault="008515DD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6B86552" w14:textId="77777777" w:rsidR="008515DD" w:rsidRPr="0025655A" w:rsidRDefault="008515DD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B13BCE0" w14:textId="77777777" w:rsidR="008515DD" w:rsidRPr="0025655A" w:rsidRDefault="008515DD" w:rsidP="0025655A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15D6336A" w14:textId="6F41BF27" w:rsidR="008515DD" w:rsidRPr="0025655A" w:rsidRDefault="008515DD" w:rsidP="0025655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5655A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[Amats, vārds uzvārds, paraksts]</w:t>
      </w:r>
      <w:r w:rsidRPr="0025655A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vertAlign w:val="superscript"/>
          <w14:ligatures w14:val="none"/>
        </w:rPr>
        <w:t>1</w:t>
      </w:r>
      <w:r w:rsidRPr="0025655A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________________</w:t>
      </w:r>
    </w:p>
    <w:p w14:paraId="420F8266" w14:textId="77777777" w:rsidR="00E1314A" w:rsidRPr="0025655A" w:rsidRDefault="00E1314A" w:rsidP="0025655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E1314A" w:rsidRPr="0025655A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ADB7E" w14:textId="77777777" w:rsidR="000003DD" w:rsidRDefault="000003DD" w:rsidP="00104B65">
      <w:pPr>
        <w:spacing w:after="0" w:line="240" w:lineRule="auto"/>
      </w:pPr>
      <w:r>
        <w:separator/>
      </w:r>
    </w:p>
  </w:endnote>
  <w:endnote w:type="continuationSeparator" w:id="0">
    <w:p w14:paraId="0C964500" w14:textId="77777777" w:rsidR="000003DD" w:rsidRDefault="000003DD" w:rsidP="0010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64256" w14:textId="77777777" w:rsidR="000003DD" w:rsidRDefault="000003DD" w:rsidP="00104B65">
      <w:pPr>
        <w:spacing w:after="0" w:line="240" w:lineRule="auto"/>
      </w:pPr>
      <w:r>
        <w:separator/>
      </w:r>
    </w:p>
  </w:footnote>
  <w:footnote w:type="continuationSeparator" w:id="0">
    <w:p w14:paraId="30EDC53D" w14:textId="77777777" w:rsidR="000003DD" w:rsidRDefault="000003DD" w:rsidP="00104B65">
      <w:pPr>
        <w:spacing w:after="0" w:line="240" w:lineRule="auto"/>
      </w:pPr>
      <w:r>
        <w:continuationSeparator/>
      </w:r>
    </w:p>
  </w:footnote>
  <w:footnote w:id="1">
    <w:p w14:paraId="484F3D05" w14:textId="77777777" w:rsidR="008515DD" w:rsidRPr="00082A2E" w:rsidRDefault="008515DD" w:rsidP="008515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A2E">
        <w:rPr>
          <w:rStyle w:val="Vresatsauce"/>
          <w:rFonts w:ascii="Times New Roman" w:hAnsi="Times New Roman"/>
          <w:sz w:val="20"/>
          <w:szCs w:val="20"/>
        </w:rPr>
        <w:footnoteRef/>
      </w:r>
      <w:r w:rsidRPr="00082A2E">
        <w:rPr>
          <w:rFonts w:ascii="Times New Roman" w:hAnsi="Times New Roman" w:cs="Times New Roman"/>
          <w:sz w:val="20"/>
          <w:szCs w:val="20"/>
        </w:rPr>
        <w:t xml:space="preserve"> </w:t>
      </w:r>
      <w:r w:rsidRPr="00082A2E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316F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17C2D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891919"/>
    <w:multiLevelType w:val="multilevel"/>
    <w:tmpl w:val="271CD3B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EC1E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324178">
    <w:abstractNumId w:val="2"/>
  </w:num>
  <w:num w:numId="2" w16cid:durableId="1956515906">
    <w:abstractNumId w:val="3"/>
  </w:num>
  <w:num w:numId="3" w16cid:durableId="1973096244">
    <w:abstractNumId w:val="1"/>
  </w:num>
  <w:num w:numId="4" w16cid:durableId="16100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5D"/>
    <w:rsid w:val="000003DD"/>
    <w:rsid w:val="000923D8"/>
    <w:rsid w:val="000A128E"/>
    <w:rsid w:val="00104B65"/>
    <w:rsid w:val="00227584"/>
    <w:rsid w:val="00227792"/>
    <w:rsid w:val="0023165D"/>
    <w:rsid w:val="0025655A"/>
    <w:rsid w:val="002D2EBB"/>
    <w:rsid w:val="002F2555"/>
    <w:rsid w:val="00564D1F"/>
    <w:rsid w:val="006D2613"/>
    <w:rsid w:val="008515DD"/>
    <w:rsid w:val="008658F2"/>
    <w:rsid w:val="008F627F"/>
    <w:rsid w:val="009265C1"/>
    <w:rsid w:val="00993180"/>
    <w:rsid w:val="00A95882"/>
    <w:rsid w:val="00C02FA3"/>
    <w:rsid w:val="00D44191"/>
    <w:rsid w:val="00E1314A"/>
    <w:rsid w:val="00E222C2"/>
    <w:rsid w:val="00EB0FCE"/>
    <w:rsid w:val="00ED6A08"/>
    <w:rsid w:val="00F8223A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831C"/>
  <w15:chartTrackingRefBased/>
  <w15:docId w15:val="{C35FC91F-FB46-4044-8D07-F9F08F37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2FA3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316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231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316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2316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2316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2316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2316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316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2316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3165D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23165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3165D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23165D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23165D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23165D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23165D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3165D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23165D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316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3165D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2316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23165D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231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23165D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23165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23165D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2316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23165D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23165D"/>
    <w:rPr>
      <w:b/>
      <w:bCs/>
      <w:smallCaps/>
      <w:color w:val="2E74B5" w:themeColor="accent1" w:themeShade="BF"/>
      <w:spacing w:val="5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04B65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04B65"/>
    <w:rPr>
      <w:sz w:val="20"/>
      <w:szCs w:val="20"/>
      <w:lang w:val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04B65"/>
    <w:rPr>
      <w:vertAlign w:val="superscript"/>
    </w:rPr>
  </w:style>
  <w:style w:type="table" w:customStyle="1" w:styleId="TableGrid2">
    <w:name w:val="Table Grid2"/>
    <w:basedOn w:val="Parastatabula"/>
    <w:next w:val="Reatabula"/>
    <w:uiPriority w:val="39"/>
    <w:rsid w:val="00104B65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0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8515D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1678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78</cp:revision>
  <dcterms:created xsi:type="dcterms:W3CDTF">2025-04-01T10:46:00Z</dcterms:created>
  <dcterms:modified xsi:type="dcterms:W3CDTF">2025-04-01T18:56:00Z</dcterms:modified>
</cp:coreProperties>
</file>