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4CF04" w14:textId="77777777" w:rsidR="00194F43" w:rsidRPr="007B1B2C" w:rsidRDefault="00194F43" w:rsidP="00194F4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</w:t>
      </w:r>
      <w:r w:rsidRPr="007B1B2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3286C2FE" w14:textId="77777777" w:rsidR="00194F43" w:rsidRPr="007B1B2C" w:rsidRDefault="00194F43" w:rsidP="00194F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76F34B88" w14:textId="77777777" w:rsidR="00194F43" w:rsidRPr="007B1B2C" w:rsidRDefault="00194F43" w:rsidP="00194F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“Veselības veicināšanas nodarbību organizēšana </w:t>
      </w:r>
    </w:p>
    <w:p w14:paraId="6EA5A8A0" w14:textId="77777777" w:rsidR="00194F43" w:rsidRPr="007B1B2C" w:rsidRDefault="00194F43" w:rsidP="00194F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Balvu novada sociālās aprūpes centros un dienas aprūpes centros,</w:t>
      </w:r>
    </w:p>
    <w:p w14:paraId="6442E4A7" w14:textId="77777777" w:rsidR="00194F43" w:rsidRPr="007B1B2C" w:rsidRDefault="00194F43" w:rsidP="00194F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ESF+ projekta Nr.4.1.2.2/1/24/I/036 “Esi vesels Balvu novadā!” ietvaros”</w:t>
      </w:r>
    </w:p>
    <w:p w14:paraId="524BA17F" w14:textId="77777777" w:rsidR="00194F43" w:rsidRPr="00194F43" w:rsidRDefault="00194F43" w:rsidP="00194F4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sz w:val="20"/>
          <w:szCs w:val="20"/>
          <w:lang w:val="lv-LV" w:eastAsia="ar-SA"/>
        </w:rPr>
      </w:pP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19</w:t>
      </w:r>
      <w:r w:rsidRPr="007B1B2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p w14:paraId="3A7F5EE7" w14:textId="77777777" w:rsidR="00194F43" w:rsidRPr="00194F43" w:rsidRDefault="00194F43" w:rsidP="00194F43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sz w:val="24"/>
          <w:szCs w:val="24"/>
          <w:lang w:val="lv-LV"/>
        </w:rPr>
      </w:pPr>
    </w:p>
    <w:p w14:paraId="754AD579" w14:textId="6726976E" w:rsidR="00194F43" w:rsidRPr="00194F43" w:rsidRDefault="00194F43" w:rsidP="00194F43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</w:pPr>
      <w:bookmarkStart w:id="0" w:name="_Hlk181357428"/>
      <w:r w:rsidRPr="00194F43">
        <w:rPr>
          <w:rFonts w:asciiTheme="majorBidi" w:eastAsia="Times New Roman" w:hAnsiTheme="majorBidi" w:cstheme="majorBidi"/>
          <w:i/>
          <w:iCs/>
          <w:sz w:val="24"/>
          <w:szCs w:val="24"/>
          <w:lang w:val="lv-LV"/>
        </w:rPr>
        <w:t>[uz uzņēmuma veidlapas]</w:t>
      </w:r>
      <w:bookmarkEnd w:id="0"/>
    </w:p>
    <w:p w14:paraId="52EC77FF" w14:textId="77777777" w:rsidR="00194F43" w:rsidRPr="007B1B2C" w:rsidRDefault="00194F43" w:rsidP="00194F4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C440FC" w14:textId="77777777" w:rsidR="00194F43" w:rsidRPr="007B1B2C" w:rsidRDefault="00194F43" w:rsidP="00194F43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FINANŠU PIEDĀVĀJUMS</w:t>
      </w:r>
    </w:p>
    <w:p w14:paraId="07FDEB1A" w14:textId="4BFF843F" w:rsidR="00194F43" w:rsidRPr="007B1B2C" w:rsidRDefault="00194F43" w:rsidP="00194F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“Veselības veicināšanas nodarbību organizēšana </w:t>
      </w:r>
    </w:p>
    <w:p w14:paraId="3330F8F9" w14:textId="77777777" w:rsidR="00194F43" w:rsidRPr="007B1B2C" w:rsidRDefault="00194F43" w:rsidP="00194F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Balvu novada sociālās aprūpes centros un dienas aprūpes centros,</w:t>
      </w:r>
    </w:p>
    <w:p w14:paraId="78CC2898" w14:textId="77777777" w:rsidR="00194F43" w:rsidRPr="007B1B2C" w:rsidRDefault="00194F43" w:rsidP="00194F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ESF+ projekta Nr.4.1.2.2/1/24/I/036 “Esi vesels Balvu novadā!” ietvaros”</w:t>
      </w:r>
    </w:p>
    <w:p w14:paraId="10DBBEBC" w14:textId="4B3E3BA4" w:rsidR="00FC54E6" w:rsidRDefault="00194F43" w:rsidP="006D42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1B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19</w:t>
      </w:r>
      <w:r w:rsidRPr="007B1B2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CB18F7C" w14:textId="77777777" w:rsidR="006D425A" w:rsidRDefault="006D425A" w:rsidP="006D42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D425A" w:rsidRPr="001F355F" w14:paraId="5285B0FC" w14:textId="77777777" w:rsidTr="00FC4BE6">
        <w:trPr>
          <w:trHeight w:val="283"/>
        </w:trPr>
        <w:tc>
          <w:tcPr>
            <w:tcW w:w="1658" w:type="pct"/>
          </w:tcPr>
          <w:p w14:paraId="360A8521" w14:textId="77777777" w:rsidR="006D425A" w:rsidRPr="001F355F" w:rsidRDefault="006D425A" w:rsidP="00FC4BE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</w:pPr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42" w:type="pct"/>
          </w:tcPr>
          <w:p w14:paraId="4CA2212C" w14:textId="77777777" w:rsidR="006D425A" w:rsidRPr="001F355F" w:rsidRDefault="006D425A" w:rsidP="00FC4BE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</w:p>
          <w:p w14:paraId="02DF7B31" w14:textId="77777777" w:rsidR="006D425A" w:rsidRPr="001F355F" w:rsidRDefault="006D425A" w:rsidP="00FC4BE6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/>
              </w:rPr>
            </w:pPr>
            <w:r w:rsidRPr="001F355F"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/>
              </w:rPr>
              <w:t>Reģ.Nr.90009115622, adrese Bērzpils iela 1A, Balvi, Balvu nov., LV-4501</w:t>
            </w:r>
          </w:p>
        </w:tc>
      </w:tr>
    </w:tbl>
    <w:p w14:paraId="5ADF41B1" w14:textId="77777777" w:rsidR="006D425A" w:rsidRDefault="006D425A" w:rsidP="006D425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D425A" w:rsidRPr="001F355F" w14:paraId="3A24928C" w14:textId="77777777" w:rsidTr="00FC4BE6">
        <w:tc>
          <w:tcPr>
            <w:tcW w:w="1658" w:type="pct"/>
          </w:tcPr>
          <w:p w14:paraId="65B0B7F3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Pretendents</w:t>
            </w:r>
          </w:p>
          <w:p w14:paraId="478DE016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(nosaukums/ vārds, uzvārds,</w:t>
            </w:r>
          </w:p>
          <w:p w14:paraId="28DA7AAB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adrese,</w:t>
            </w:r>
          </w:p>
          <w:p w14:paraId="60A0C152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 xml:space="preserve">Reģ.Nr./ </w:t>
            </w:r>
            <w:proofErr w:type="spellStart"/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Reģ</w:t>
            </w:r>
            <w:proofErr w:type="spellEnd"/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. kods/ p.k.)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12254068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lv-LV" w:eastAsia="ar-SA"/>
              </w:rPr>
            </w:pPr>
          </w:p>
        </w:tc>
      </w:tr>
      <w:tr w:rsidR="006D425A" w:rsidRPr="001F355F" w14:paraId="245FE782" w14:textId="77777777" w:rsidTr="00FC4BE6">
        <w:tc>
          <w:tcPr>
            <w:tcW w:w="1658" w:type="pct"/>
          </w:tcPr>
          <w:p w14:paraId="2816EA9D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proofErr w:type="spellStart"/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Paraksttiesīgā</w:t>
            </w:r>
            <w:proofErr w:type="spellEnd"/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persona</w:t>
            </w:r>
          </w:p>
          <w:p w14:paraId="12335624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(personas, kura slēgs līgumu, vārds, uzvārds, amats;</w:t>
            </w:r>
          </w:p>
          <w:p w14:paraId="567C5308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ja līgumu slēgs pilnvarota persona, tad, papildus,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7A8A3D55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sz w:val="24"/>
                <w:szCs w:val="24"/>
                <w:lang w:val="lv-LV" w:eastAsia="ar-SA"/>
              </w:rPr>
            </w:pPr>
          </w:p>
        </w:tc>
      </w:tr>
      <w:tr w:rsidR="006D425A" w:rsidRPr="001F355F" w14:paraId="31DA3556" w14:textId="77777777" w:rsidTr="00FC4BE6">
        <w:tc>
          <w:tcPr>
            <w:tcW w:w="1658" w:type="pct"/>
          </w:tcPr>
          <w:p w14:paraId="0E4122FF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Informācija par norēķina kontu</w:t>
            </w:r>
          </w:p>
          <w:p w14:paraId="73E85006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3252E9A5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6D425A" w:rsidRPr="001F355F" w14:paraId="2C6E6F02" w14:textId="77777777" w:rsidTr="00FC4BE6">
        <w:tc>
          <w:tcPr>
            <w:tcW w:w="1658" w:type="pct"/>
          </w:tcPr>
          <w:p w14:paraId="1B3CE848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Pretendenta kontaktpersona</w:t>
            </w:r>
          </w:p>
          <w:p w14:paraId="0AA7C2F0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60EE2E2D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  <w:tr w:rsidR="006D425A" w:rsidRPr="001F355F" w14:paraId="7D07EF81" w14:textId="77777777" w:rsidTr="00FC4BE6">
        <w:tc>
          <w:tcPr>
            <w:tcW w:w="1658" w:type="pct"/>
          </w:tcPr>
          <w:p w14:paraId="23A56077" w14:textId="77777777" w:rsidR="006D425A" w:rsidRPr="001F355F" w:rsidRDefault="006D425A" w:rsidP="00FC4BE6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F355F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1A728CAD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  <w:r w:rsidRPr="001F355F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78B7B5A" w14:textId="77777777" w:rsidR="006D425A" w:rsidRPr="001F355F" w:rsidRDefault="006D425A" w:rsidP="00FC4BE6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</w:pPr>
          </w:p>
        </w:tc>
      </w:tr>
    </w:tbl>
    <w:p w14:paraId="08378BFB" w14:textId="77777777" w:rsidR="006D425A" w:rsidRPr="00EA38BB" w:rsidRDefault="006D425A" w:rsidP="006D425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601C4B8" w14:textId="77777777" w:rsidR="006D425A" w:rsidRDefault="006D425A" w:rsidP="006D425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</w:pPr>
      <w:r w:rsidRPr="00EA38BB"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  <w:t>Finanšu piedāvājums:</w:t>
      </w:r>
    </w:p>
    <w:p w14:paraId="1CE4AAF3" w14:textId="77777777" w:rsidR="006D425A" w:rsidRPr="001F355F" w:rsidRDefault="006D425A" w:rsidP="006D42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/>
          <w:color w:val="000000"/>
          <w:sz w:val="24"/>
          <w:szCs w:val="24"/>
          <w:lang w:eastAsia="ar-SA"/>
        </w:rPr>
      </w:pPr>
      <w:r w:rsidRPr="001F355F"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  <w:t>Finanšu piedāvājuma kopsavilkum</w:t>
      </w:r>
      <w:r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  <w:t>s:</w:t>
      </w:r>
    </w:p>
    <w:tbl>
      <w:tblPr>
        <w:tblStyle w:val="Reatabula"/>
        <w:tblW w:w="9356" w:type="dxa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1701"/>
        <w:gridCol w:w="1276"/>
        <w:gridCol w:w="1701"/>
      </w:tblGrid>
      <w:tr w:rsidR="006D425A" w:rsidRPr="001F355F" w14:paraId="695DB262" w14:textId="77777777" w:rsidTr="00FC4BE6">
        <w:trPr>
          <w:trHeight w:val="28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7EF988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lv-LV" w:eastAsia="ar-SA"/>
              </w:rPr>
              <w:t>Izmaksu veids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37944D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Cena par 1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nodarbību jeb 1h</w:t>
            </w:r>
          </w:p>
          <w:p w14:paraId="6C4102CB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lv-LV" w:eastAsia="ar-SA"/>
              </w:rPr>
              <w:t>(EUR bez PVN)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152820" w14:textId="77777777" w:rsidR="006D425A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Plānotais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nodarbības</w:t>
            </w: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skaits</w:t>
            </w:r>
          </w:p>
          <w:p w14:paraId="67B10932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4F16E5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lv-LV" w:eastAsia="ar-SA"/>
              </w:rPr>
              <w:t>(laikā no 2025.–2027.gadam)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BABE80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Visu plānoto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nodarbību</w:t>
            </w: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 izmaksas kopā</w:t>
            </w:r>
          </w:p>
          <w:p w14:paraId="502AE73A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lv-LV" w:eastAsia="ar-SA"/>
              </w:rPr>
              <w:t>(EUR bez PVN)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8F574CA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PVN 21%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B8E1F42" w14:textId="77777777" w:rsidR="006D425A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 xml:space="preserve">Visu plānoto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nodarbību</w:t>
            </w:r>
          </w:p>
          <w:p w14:paraId="3651F175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  <w:t>izmaksas kopā</w:t>
            </w:r>
          </w:p>
          <w:p w14:paraId="00A8DE1D" w14:textId="77777777" w:rsidR="006D425A" w:rsidRPr="001F355F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val="lv-LV" w:eastAsia="ar-SA"/>
              </w:rPr>
            </w:pPr>
            <w:r w:rsidRPr="001F355F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val="lv-LV" w:eastAsia="ar-SA"/>
              </w:rPr>
              <w:t>(EUR ar PVN)</w:t>
            </w:r>
          </w:p>
        </w:tc>
      </w:tr>
      <w:tr w:rsidR="006D425A" w:rsidRPr="001F355F" w14:paraId="217B11F4" w14:textId="77777777" w:rsidTr="00FC4BE6">
        <w:trPr>
          <w:trHeight w:val="283"/>
        </w:trPr>
        <w:tc>
          <w:tcPr>
            <w:tcW w:w="1843" w:type="dxa"/>
            <w:vAlign w:val="center"/>
          </w:tcPr>
          <w:p w14:paraId="14870EA7" w14:textId="55E876F1" w:rsidR="006D425A" w:rsidRPr="006D425A" w:rsidRDefault="006D425A" w:rsidP="006D425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6D425A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Veselības veicināšanas nodarbību organizēšana</w:t>
            </w:r>
          </w:p>
          <w:p w14:paraId="4A914E1E" w14:textId="1C49CA74" w:rsidR="006D425A" w:rsidRPr="001F355F" w:rsidRDefault="006D425A" w:rsidP="006D425A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 w:rsidRPr="006D425A"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lastRenderedPageBreak/>
              <w:t>Balvu novada sociālās aprūpes centros un dienas aprūpes centros</w:t>
            </w:r>
          </w:p>
        </w:tc>
        <w:tc>
          <w:tcPr>
            <w:tcW w:w="1418" w:type="dxa"/>
            <w:vAlign w:val="center"/>
          </w:tcPr>
          <w:p w14:paraId="436EA526" w14:textId="77777777" w:rsidR="006D425A" w:rsidRPr="004F16E5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</w:p>
        </w:tc>
        <w:tc>
          <w:tcPr>
            <w:tcW w:w="1417" w:type="dxa"/>
            <w:vAlign w:val="center"/>
          </w:tcPr>
          <w:p w14:paraId="06C26AE4" w14:textId="02B62FDE" w:rsidR="006D425A" w:rsidRPr="004F16E5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  <w:t>84</w:t>
            </w:r>
          </w:p>
        </w:tc>
        <w:tc>
          <w:tcPr>
            <w:tcW w:w="1701" w:type="dxa"/>
            <w:vAlign w:val="center"/>
          </w:tcPr>
          <w:p w14:paraId="6B8B5643" w14:textId="77777777" w:rsidR="006D425A" w:rsidRPr="004F16E5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276" w:type="dxa"/>
            <w:vAlign w:val="center"/>
          </w:tcPr>
          <w:p w14:paraId="5B793356" w14:textId="77777777" w:rsidR="006D425A" w:rsidRPr="004F16E5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</w:p>
        </w:tc>
        <w:tc>
          <w:tcPr>
            <w:tcW w:w="1701" w:type="dxa"/>
            <w:vAlign w:val="center"/>
          </w:tcPr>
          <w:p w14:paraId="53B352C4" w14:textId="77777777" w:rsidR="006D425A" w:rsidRPr="004F16E5" w:rsidRDefault="006D425A" w:rsidP="00FC4BE6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lv-LV" w:eastAsia="ar-SA"/>
              </w:rPr>
            </w:pPr>
          </w:p>
        </w:tc>
      </w:tr>
    </w:tbl>
    <w:p w14:paraId="096C94F0" w14:textId="77777777" w:rsidR="006D425A" w:rsidRPr="00EA38BB" w:rsidRDefault="006D425A" w:rsidP="006D425A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</w:p>
    <w:p w14:paraId="259A5FC1" w14:textId="77777777" w:rsidR="006D425A" w:rsidRPr="00EA38BB" w:rsidRDefault="006D425A" w:rsidP="006D42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E583B2B" w14:textId="77777777" w:rsidR="006D425A" w:rsidRPr="00EA38BB" w:rsidRDefault="006D425A" w:rsidP="006D425A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sz w:val="24"/>
          <w:szCs w:val="24"/>
          <w:lang w:eastAsia="ar-SA"/>
        </w:rPr>
      </w:pPr>
    </w:p>
    <w:bookmarkStart w:id="1" w:name="_Hlk190790160"/>
    <w:p w14:paraId="09E2A21D" w14:textId="77777777" w:rsidR="006D425A" w:rsidRPr="00EA38BB" w:rsidRDefault="006D425A" w:rsidP="006D42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1"/>
      <w:r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5671DC92" w14:textId="77777777" w:rsidR="006D425A" w:rsidRPr="00EA38BB" w:rsidRDefault="006D425A" w:rsidP="006D425A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</w:p>
    <w:p w14:paraId="6927A30E" w14:textId="77777777" w:rsidR="006D425A" w:rsidRPr="00EA38BB" w:rsidRDefault="006D425A" w:rsidP="006D425A">
      <w:pPr>
        <w:pStyle w:val="Sarakstarindkopa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30A73E02" w14:textId="77777777" w:rsidR="006D425A" w:rsidRPr="00EA38BB" w:rsidRDefault="006D425A" w:rsidP="006D425A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</w:pPr>
    </w:p>
    <w:p w14:paraId="1B02981D" w14:textId="77777777" w:rsidR="006D425A" w:rsidRPr="00EA38BB" w:rsidRDefault="006D425A" w:rsidP="006D425A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8B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A38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EA38BB">
        <w:rPr>
          <w:rFonts w:asciiTheme="majorBidi" w:eastAsia="Calibri" w:hAnsiTheme="majorBidi" w:cstheme="majorBidi"/>
          <w:i/>
          <w:iCs/>
          <w:sz w:val="20"/>
          <w:szCs w:val="20"/>
        </w:rPr>
        <w:t>(atzīmē, ja piekrīt)</w:t>
      </w:r>
      <w:r w:rsidRPr="00EA38BB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EA38BB">
        <w:rPr>
          <w:rFonts w:asciiTheme="majorBidi" w:eastAsia="Calibri" w:hAnsiTheme="majorBidi" w:cstheme="majorBidi"/>
          <w:b/>
          <w:iCs/>
          <w:sz w:val="24"/>
          <w:szCs w:val="24"/>
        </w:rPr>
        <w:t>Līguma darbības termiņš:</w:t>
      </w:r>
      <w:r w:rsidRPr="00EA38BB">
        <w:rPr>
          <w:rFonts w:asciiTheme="majorBidi" w:eastAsia="Calibri" w:hAnsiTheme="majorBidi" w:cstheme="majorBidi"/>
          <w:bCs/>
          <w:iCs/>
          <w:sz w:val="24"/>
          <w:szCs w:val="24"/>
        </w:rPr>
        <w:t xml:space="preserve"> </w:t>
      </w:r>
      <w:r w:rsidRPr="00EA38BB">
        <w:rPr>
          <w:rFonts w:asciiTheme="majorBidi" w:eastAsia="Calibri" w:hAnsiTheme="majorBidi" w:cstheme="majorBidi"/>
          <w:sz w:val="24"/>
          <w:szCs w:val="24"/>
          <w:lang w:eastAsia="x-none"/>
        </w:rPr>
        <w:t>līdz 2027.gada decembrim</w:t>
      </w:r>
      <w:r>
        <w:rPr>
          <w:rFonts w:asciiTheme="majorBidi" w:eastAsia="Calibri" w:hAnsiTheme="majorBidi" w:cstheme="majorBidi"/>
          <w:sz w:val="24"/>
          <w:szCs w:val="24"/>
          <w:lang w:eastAsia="x-none"/>
        </w:rPr>
        <w:t>.</w:t>
      </w:r>
    </w:p>
    <w:p w14:paraId="4D924BA7" w14:textId="77777777" w:rsidR="006D425A" w:rsidRPr="00EA38BB" w:rsidRDefault="006D425A" w:rsidP="006D425A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006D2B93" w14:textId="77777777" w:rsidR="006D425A" w:rsidRPr="00EA38BB" w:rsidRDefault="006D425A" w:rsidP="006D425A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b/>
          <w:bCs/>
          <w:sz w:val="24"/>
          <w:szCs w:val="24"/>
        </w:rPr>
        <w:t>Pretendenta piedāvājuma derīguma termiņš:</w:t>
      </w:r>
      <w:r w:rsidRPr="00EA38BB">
        <w:rPr>
          <w:rFonts w:asciiTheme="majorBidi" w:eastAsia="Times New Roman" w:hAnsiTheme="majorBidi" w:cstheme="majorBidi"/>
          <w:sz w:val="24"/>
          <w:szCs w:val="24"/>
        </w:rPr>
        <w:t xml:space="preserve"> ____ dienas pēc piedāvājumu iesniegšanas beigu termiņa.</w:t>
      </w:r>
    </w:p>
    <w:p w14:paraId="772D5B13" w14:textId="77777777" w:rsidR="006D425A" w:rsidRPr="00C5515B" w:rsidRDefault="006D425A" w:rsidP="006D425A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220BDC58" w14:textId="77777777" w:rsidR="006D425A" w:rsidRPr="00E4670D" w:rsidRDefault="006D425A" w:rsidP="006D425A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Bidi" w:eastAsia="Times New Roman" w:hAnsiTheme="majorBidi" w:cstheme="majorBidi"/>
          <w:b/>
          <w:sz w:val="24"/>
          <w:szCs w:val="24"/>
        </w:rPr>
      </w:pPr>
      <w:r w:rsidRPr="004A7232">
        <w:rPr>
          <w:rFonts w:asciiTheme="majorBidi" w:eastAsia="Times New Roman" w:hAnsiTheme="majorBidi" w:cstheme="majorBidi"/>
          <w:b/>
          <w:sz w:val="24"/>
          <w:szCs w:val="24"/>
        </w:rPr>
        <w:t xml:space="preserve">Informācija par pretendenta </w:t>
      </w:r>
      <w:r w:rsidRPr="00CF285D">
        <w:rPr>
          <w:rFonts w:asciiTheme="majorBidi" w:eastAsia="Times New Roman" w:hAnsiTheme="majorBidi" w:cstheme="majorBidi"/>
          <w:b/>
          <w:sz w:val="24"/>
          <w:szCs w:val="24"/>
        </w:rPr>
        <w:t>speciālistu: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3402"/>
      </w:tblGrid>
      <w:tr w:rsidR="006D425A" w:rsidRPr="00EA38BB" w14:paraId="543D1062" w14:textId="77777777" w:rsidTr="006D425A">
        <w:trPr>
          <w:trHeight w:val="283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3C10E553" w14:textId="77777777" w:rsidR="006D425A" w:rsidRDefault="006D425A" w:rsidP="00FC4BE6">
            <w:pPr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</w:t>
            </w:r>
          </w:p>
          <w:p w14:paraId="6F3A7452" w14:textId="77777777" w:rsidR="006D425A" w:rsidRPr="00E4670D" w:rsidRDefault="006D425A" w:rsidP="00FC4BE6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vārds, uzvārds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08D5F75" w14:textId="77777777" w:rsidR="006D425A" w:rsidRPr="00E4670D" w:rsidRDefault="006D425A" w:rsidP="00FC4BE6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iegūta izglītība/ kvalifikācija vai sertifikāts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3A93D41C" w14:textId="77777777" w:rsidR="006D425A" w:rsidRPr="00EA38BB" w:rsidRDefault="006D425A" w:rsidP="00FC4BE6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Izglītības/ kvalifikācijas dokumenta vai sertifikāta Nr.</w:t>
            </w:r>
          </w:p>
        </w:tc>
      </w:tr>
      <w:tr w:rsidR="006D425A" w:rsidRPr="00EA38BB" w14:paraId="62A3CAFD" w14:textId="77777777" w:rsidTr="006D425A">
        <w:trPr>
          <w:trHeight w:val="283"/>
        </w:trPr>
        <w:tc>
          <w:tcPr>
            <w:tcW w:w="2830" w:type="dxa"/>
          </w:tcPr>
          <w:p w14:paraId="45AA741D" w14:textId="77777777" w:rsidR="006D425A" w:rsidRPr="00EA38BB" w:rsidRDefault="006D425A" w:rsidP="00FC4BE6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73567AF" w14:textId="77777777" w:rsidR="006D425A" w:rsidRPr="00EA38BB" w:rsidRDefault="006D425A" w:rsidP="00FC4B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D774AD" w14:textId="77777777" w:rsidR="006D425A" w:rsidRPr="00EA38BB" w:rsidRDefault="006D425A" w:rsidP="00FC4BE6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0AF4A51" w14:textId="77777777" w:rsidR="006D425A" w:rsidRPr="00EA38BB" w:rsidRDefault="006D425A" w:rsidP="006D425A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1FC2C950" w14:textId="77777777" w:rsidR="006D425A" w:rsidRPr="00EA38BB" w:rsidRDefault="006D425A" w:rsidP="006D425A">
      <w:pPr>
        <w:pStyle w:val="Sarakstarindkopa"/>
        <w:numPr>
          <w:ilvl w:val="0"/>
          <w:numId w:val="1"/>
        </w:numPr>
        <w:autoSpaceDN w:val="0"/>
        <w:spacing w:after="0" w:line="240" w:lineRule="auto"/>
        <w:ind w:left="426" w:hanging="426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sz w:val="28"/>
            <w:szCs w:val="28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A38B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EA38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A38BB">
        <w:rPr>
          <w:rFonts w:asciiTheme="majorBidi" w:eastAsia="Times New Roman" w:hAnsiTheme="majorBidi" w:cstheme="majorBidi"/>
          <w:i/>
          <w:iCs/>
          <w:sz w:val="20"/>
          <w:szCs w:val="20"/>
        </w:rPr>
        <w:t>(atzīmē, ja piekrīt)</w:t>
      </w:r>
      <w:r w:rsidRPr="00EA38BB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EA38BB">
        <w:rPr>
          <w:rFonts w:asciiTheme="majorBidi" w:eastAsia="Times New Roman" w:hAnsiTheme="majorBidi" w:cstheme="majorBidi"/>
          <w:b/>
          <w:bCs/>
          <w:sz w:val="24"/>
          <w:szCs w:val="24"/>
        </w:rPr>
        <w:t>Pretendents apliecina,</w:t>
      </w:r>
      <w:r w:rsidRPr="00EA38BB">
        <w:rPr>
          <w:rFonts w:asciiTheme="majorBidi" w:eastAsia="Times New Roman" w:hAnsiTheme="majorBidi" w:cstheme="majorBidi"/>
          <w:sz w:val="24"/>
          <w:szCs w:val="24"/>
        </w:rPr>
        <w:t xml:space="preserve"> ka ir informēts par būtiskākajiem līguma izpildei izvirzītajiem nosacījumiem.</w:t>
      </w:r>
    </w:p>
    <w:p w14:paraId="0EB1CB45" w14:textId="77777777" w:rsidR="006D425A" w:rsidRPr="00EA38BB" w:rsidRDefault="006D425A" w:rsidP="006D425A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sz w:val="24"/>
          <w:szCs w:val="24"/>
        </w:rPr>
      </w:pPr>
    </w:p>
    <w:p w14:paraId="55CFDB4D" w14:textId="77777777" w:rsidR="006D425A" w:rsidRPr="00EA38BB" w:rsidRDefault="006D425A" w:rsidP="006D425A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  <w:r w:rsidRPr="00EA38B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 xml:space="preserve">Cita papildu informācija </w:t>
      </w:r>
      <w:r w:rsidRPr="00EA38BB">
        <w:rPr>
          <w:rFonts w:asciiTheme="majorBidi" w:eastAsia="Times New Roman" w:hAnsiTheme="majorBidi" w:cstheme="majorBidi"/>
          <w:i/>
          <w:iCs/>
          <w:color w:val="000000"/>
          <w:lang w:eastAsia="lv-LV"/>
        </w:rPr>
        <w:t>(ja attiecināms)</w:t>
      </w:r>
      <w:r w:rsidRPr="00EA38BB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eastAsia="lv-LV"/>
        </w:rPr>
        <w:t>:</w:t>
      </w:r>
      <w:r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 xml:space="preserve"> </w:t>
      </w:r>
    </w:p>
    <w:p w14:paraId="221CEC85" w14:textId="77777777" w:rsidR="006D425A" w:rsidRPr="00EA38BB" w:rsidRDefault="006D425A" w:rsidP="006D425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4AAA7219" w14:textId="77777777" w:rsidR="006D425A" w:rsidRPr="00EA38BB" w:rsidRDefault="006D425A" w:rsidP="006D425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sz w:val="24"/>
          <w:szCs w:val="24"/>
        </w:rPr>
        <w:t>Pielikumā: …</w:t>
      </w:r>
    </w:p>
    <w:p w14:paraId="07E80360" w14:textId="77777777" w:rsidR="006D425A" w:rsidRPr="00EA38BB" w:rsidRDefault="006D425A" w:rsidP="006D425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14:paraId="6AD628A1" w14:textId="77777777" w:rsidR="006D425A" w:rsidRPr="00EA38BB" w:rsidRDefault="006D425A" w:rsidP="006D425A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A38BB">
        <w:rPr>
          <w:rFonts w:asciiTheme="majorBidi" w:eastAsia="Times New Roman" w:hAnsiTheme="majorBidi" w:cstheme="majorBidi"/>
          <w:sz w:val="24"/>
          <w:szCs w:val="24"/>
        </w:rPr>
        <w:t>20__.gada __._________</w:t>
      </w:r>
      <w:r w:rsidRPr="00EA38BB">
        <w:rPr>
          <w:rFonts w:asciiTheme="majorBidi" w:hAnsiTheme="majorBidi" w:cstheme="majorBidi"/>
          <w:vertAlign w:val="superscript"/>
        </w:rPr>
        <w:footnoteReference w:id="1"/>
      </w:r>
    </w:p>
    <w:p w14:paraId="4F38062E" w14:textId="77777777" w:rsidR="006D425A" w:rsidRDefault="006D425A" w:rsidP="006D42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6906E97" w14:textId="77777777" w:rsidR="006D425A" w:rsidRDefault="006D425A" w:rsidP="006D425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46CBAAE" w14:textId="77777777" w:rsidR="006D425A" w:rsidRDefault="006D425A" w:rsidP="00194F43">
      <w:pPr>
        <w:jc w:val="center"/>
      </w:pPr>
    </w:p>
    <w:sectPr w:rsidR="006D425A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CB4B8" w14:textId="77777777" w:rsidR="008F5999" w:rsidRDefault="008F5999" w:rsidP="006D425A">
      <w:pPr>
        <w:spacing w:after="0" w:line="240" w:lineRule="auto"/>
      </w:pPr>
      <w:r>
        <w:separator/>
      </w:r>
    </w:p>
  </w:endnote>
  <w:endnote w:type="continuationSeparator" w:id="0">
    <w:p w14:paraId="52B3A386" w14:textId="77777777" w:rsidR="008F5999" w:rsidRDefault="008F5999" w:rsidP="006D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BD730" w14:textId="77777777" w:rsidR="008F5999" w:rsidRDefault="008F5999" w:rsidP="006D425A">
      <w:pPr>
        <w:spacing w:after="0" w:line="240" w:lineRule="auto"/>
      </w:pPr>
      <w:r>
        <w:separator/>
      </w:r>
    </w:p>
  </w:footnote>
  <w:footnote w:type="continuationSeparator" w:id="0">
    <w:p w14:paraId="5D493E1F" w14:textId="77777777" w:rsidR="008F5999" w:rsidRDefault="008F5999" w:rsidP="006D425A">
      <w:pPr>
        <w:spacing w:after="0" w:line="240" w:lineRule="auto"/>
      </w:pPr>
      <w:r>
        <w:continuationSeparator/>
      </w:r>
    </w:p>
  </w:footnote>
  <w:footnote w:id="1">
    <w:p w14:paraId="34E18F84" w14:textId="77777777" w:rsidR="006D425A" w:rsidRPr="00AF0861" w:rsidRDefault="006D425A" w:rsidP="006D4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38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49"/>
    <w:rsid w:val="000E234C"/>
    <w:rsid w:val="00194F43"/>
    <w:rsid w:val="002F2555"/>
    <w:rsid w:val="00304749"/>
    <w:rsid w:val="006D425A"/>
    <w:rsid w:val="008F5999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1647"/>
  <w15:chartTrackingRefBased/>
  <w15:docId w15:val="{952C2DEC-7EE0-4C27-8A11-1022A4AD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94F43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047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04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0474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047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0474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047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047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047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047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04749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047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04749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04749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04749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04749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04749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04749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04749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047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04749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047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04749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304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04749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304749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04749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0474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04749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304749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6D425A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6D425A"/>
    <w:rPr>
      <w:rFonts w:cs="Times New Roman"/>
      <w:vertAlign w:val="superscript"/>
    </w:rPr>
  </w:style>
  <w:style w:type="table" w:customStyle="1" w:styleId="Reatabula1">
    <w:name w:val="Režģa tabula1"/>
    <w:basedOn w:val="Parastatabula"/>
    <w:next w:val="Reatabula"/>
    <w:uiPriority w:val="39"/>
    <w:rsid w:val="006D425A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1712</Words>
  <Characters>976</Characters>
  <Application>Microsoft Office Word</Application>
  <DocSecurity>0</DocSecurity>
  <Lines>8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2025-04-10T08:26:00Z</dcterms:created>
  <dcterms:modified xsi:type="dcterms:W3CDTF">2025-04-10T08:34:00Z</dcterms:modified>
</cp:coreProperties>
</file>