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E20F" w14:textId="65236330" w:rsidR="005143B7" w:rsidRPr="00C6207A" w:rsidRDefault="00C6207A" w:rsidP="00C6207A">
      <w:pPr>
        <w:widowControl w:val="0"/>
        <w:suppressAutoHyphens/>
        <w:ind w:right="-99"/>
        <w:jc w:val="right"/>
        <w:rPr>
          <w:rFonts w:eastAsia="Lucida Sans Unicode"/>
          <w:b/>
          <w:kern w:val="1"/>
          <w:lang w:eastAsia="en-US"/>
        </w:rPr>
      </w:pPr>
      <w:r>
        <w:rPr>
          <w:rFonts w:eastAsia="Lucida Sans Unicode"/>
          <w:b/>
          <w:kern w:val="1"/>
          <w:lang w:eastAsia="en-US"/>
        </w:rPr>
        <w:t>P</w:t>
      </w:r>
      <w:r w:rsidR="00E32663" w:rsidRPr="00C6207A">
        <w:rPr>
          <w:rFonts w:eastAsia="Lucida Sans Unicode"/>
          <w:b/>
          <w:kern w:val="1"/>
          <w:lang w:eastAsia="en-US"/>
        </w:rPr>
        <w:t>ielikums</w:t>
      </w:r>
    </w:p>
    <w:p w14:paraId="5B4D6660" w14:textId="4AB1A9A3" w:rsidR="005143B7" w:rsidRPr="00E32663" w:rsidRDefault="005143B7" w:rsidP="005143B7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 xml:space="preserve">Balvu novada </w:t>
      </w:r>
      <w:r w:rsidR="00D830FB">
        <w:rPr>
          <w:rFonts w:eastAsia="Lucida Sans Unicode"/>
          <w:kern w:val="1"/>
          <w:lang w:eastAsia="en-US"/>
        </w:rPr>
        <w:t>d</w:t>
      </w:r>
      <w:r w:rsidRPr="00E32663">
        <w:rPr>
          <w:rFonts w:eastAsia="Lucida Sans Unicode"/>
          <w:kern w:val="1"/>
          <w:lang w:eastAsia="en-US"/>
        </w:rPr>
        <w:t xml:space="preserve">omes </w:t>
      </w:r>
    </w:p>
    <w:p w14:paraId="4788A016" w14:textId="22672B23" w:rsidR="005143B7" w:rsidRPr="00C6207A" w:rsidRDefault="005143B7" w:rsidP="00E32663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>202</w:t>
      </w:r>
      <w:r w:rsidR="00E32663" w:rsidRPr="00E32663">
        <w:rPr>
          <w:rFonts w:eastAsia="Lucida Sans Unicode"/>
          <w:kern w:val="1"/>
          <w:lang w:eastAsia="en-US"/>
        </w:rPr>
        <w:t>5</w:t>
      </w:r>
      <w:r w:rsidRPr="00E32663">
        <w:rPr>
          <w:rFonts w:eastAsia="Lucida Sans Unicode"/>
          <w:kern w:val="1"/>
          <w:lang w:eastAsia="en-US"/>
        </w:rPr>
        <w:t xml:space="preserve">.gada </w:t>
      </w:r>
      <w:r w:rsidR="00FB1BFC" w:rsidRPr="00E32663">
        <w:rPr>
          <w:rFonts w:eastAsia="Lucida Sans Unicode"/>
          <w:kern w:val="1"/>
          <w:lang w:eastAsia="en-US"/>
        </w:rPr>
        <w:t>2</w:t>
      </w:r>
      <w:r w:rsidR="00E32663" w:rsidRPr="00E32663">
        <w:rPr>
          <w:rFonts w:eastAsia="Lucida Sans Unicode"/>
          <w:kern w:val="1"/>
          <w:lang w:eastAsia="en-US"/>
        </w:rPr>
        <w:t>4</w:t>
      </w:r>
      <w:r w:rsidRPr="00E32663">
        <w:rPr>
          <w:rFonts w:eastAsia="Lucida Sans Unicode"/>
          <w:kern w:val="1"/>
          <w:lang w:eastAsia="en-US"/>
        </w:rPr>
        <w:t>.</w:t>
      </w:r>
      <w:r w:rsidR="00E32663" w:rsidRPr="00E32663">
        <w:rPr>
          <w:rFonts w:eastAsia="Lucida Sans Unicode"/>
          <w:kern w:val="1"/>
          <w:lang w:eastAsia="en-US"/>
        </w:rPr>
        <w:t>aprīļ</w:t>
      </w:r>
      <w:r w:rsidR="00FB1BFC" w:rsidRPr="00E32663">
        <w:rPr>
          <w:rFonts w:eastAsia="Lucida Sans Unicode"/>
          <w:kern w:val="1"/>
          <w:lang w:eastAsia="en-US"/>
        </w:rPr>
        <w:t>a</w:t>
      </w:r>
      <w:r w:rsidRPr="00E32663">
        <w:rPr>
          <w:rFonts w:eastAsia="Lucida Sans Unicode"/>
          <w:kern w:val="1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  <w:r w:rsidRPr="00C6207A">
        <w:rPr>
          <w:rFonts w:eastAsia="Lucida Sans Unicode"/>
          <w:kern w:val="1"/>
          <w:lang w:eastAsia="en-US"/>
        </w:rPr>
        <w:t>lēmumam</w:t>
      </w:r>
    </w:p>
    <w:p w14:paraId="4D4EF804" w14:textId="77777777" w:rsidR="00C6207A" w:rsidRDefault="005143B7" w:rsidP="00C6207A">
      <w:pPr>
        <w:ind w:right="-99"/>
        <w:jc w:val="right"/>
        <w:rPr>
          <w:rFonts w:eastAsia="Lucida Sans Unicode"/>
          <w:kern w:val="1"/>
          <w:lang w:eastAsia="en-US"/>
        </w:rPr>
      </w:pPr>
      <w:r w:rsidRPr="00C6207A">
        <w:rPr>
          <w:rFonts w:eastAsia="Lucida Sans Unicode"/>
          <w:kern w:val="1"/>
          <w:lang w:eastAsia="en-US"/>
        </w:rPr>
        <w:t xml:space="preserve">     </w:t>
      </w:r>
      <w:r w:rsidR="00E32663" w:rsidRPr="00C6207A">
        <w:rPr>
          <w:rFonts w:eastAsia="Lucida Sans Unicode"/>
          <w:kern w:val="1"/>
          <w:lang w:eastAsia="en-US"/>
        </w:rPr>
        <w:t>“</w:t>
      </w:r>
      <w:r w:rsidR="00C6207A" w:rsidRPr="00C6207A">
        <w:rPr>
          <w:rFonts w:eastAsia="Lucida Sans Unicode"/>
          <w:kern w:val="1"/>
          <w:lang w:eastAsia="en-US"/>
        </w:rPr>
        <w:t>Par Viļakas sociālās aprūpes centra</w:t>
      </w:r>
    </w:p>
    <w:p w14:paraId="05C7CF44" w14:textId="77777777" w:rsidR="00C6207A" w:rsidRDefault="00C6207A" w:rsidP="00C6207A">
      <w:pPr>
        <w:ind w:right="-99"/>
        <w:jc w:val="right"/>
        <w:rPr>
          <w:rFonts w:eastAsia="Lucida Sans Unicode"/>
          <w:kern w:val="1"/>
          <w:lang w:eastAsia="en-US"/>
        </w:rPr>
      </w:pPr>
      <w:r w:rsidRPr="00C6207A">
        <w:rPr>
          <w:rFonts w:eastAsia="Lucida Sans Unicode"/>
          <w:kern w:val="1"/>
          <w:lang w:eastAsia="en-US"/>
        </w:rPr>
        <w:t>maksas pakalpojumu</w:t>
      </w:r>
    </w:p>
    <w:p w14:paraId="3DC86FBC" w14:textId="1B4D7680" w:rsidR="005143B7" w:rsidRPr="00E32663" w:rsidRDefault="00C6207A" w:rsidP="00C6207A">
      <w:pPr>
        <w:ind w:right="-99"/>
        <w:jc w:val="right"/>
        <w:rPr>
          <w:rFonts w:eastAsia="Calibri"/>
          <w:lang w:eastAsia="en-US"/>
        </w:rPr>
      </w:pPr>
      <w:r w:rsidRPr="00C6207A">
        <w:rPr>
          <w:rFonts w:eastAsia="Lucida Sans Unicode"/>
          <w:kern w:val="1"/>
          <w:lang w:eastAsia="en-US"/>
        </w:rPr>
        <w:t>cenrāža apstiprināšanu</w:t>
      </w:r>
      <w:r w:rsidR="00E32663" w:rsidRPr="00E32663">
        <w:rPr>
          <w:rFonts w:eastAsia="Lucida Sans Unicode"/>
          <w:kern w:val="1"/>
          <w:lang w:eastAsia="en-US"/>
        </w:rPr>
        <w:t>”</w:t>
      </w:r>
    </w:p>
    <w:p w14:paraId="1B7DE4F9" w14:textId="77777777" w:rsidR="009F14E8" w:rsidRPr="00E32663" w:rsidRDefault="005143B7" w:rsidP="009F14E8">
      <w:pPr>
        <w:widowControl w:val="0"/>
        <w:suppressAutoHyphens/>
        <w:ind w:right="-99"/>
        <w:jc w:val="right"/>
        <w:rPr>
          <w:rFonts w:eastAsia="Lucida Sans Unicode"/>
          <w:kern w:val="1"/>
          <w:lang w:eastAsia="en-US"/>
        </w:rPr>
      </w:pPr>
      <w:r w:rsidRPr="00E32663">
        <w:rPr>
          <w:rFonts w:eastAsia="Lucida Sans Unicode"/>
          <w:kern w:val="1"/>
          <w:lang w:eastAsia="en-US"/>
        </w:rPr>
        <w:t xml:space="preserve"> (sēdes protokols Nr.___, ___.§)</w:t>
      </w:r>
    </w:p>
    <w:p w14:paraId="0C83B74B" w14:textId="77777777" w:rsidR="009F14E8" w:rsidRDefault="009F14E8" w:rsidP="009F14E8">
      <w:pPr>
        <w:widowControl w:val="0"/>
        <w:suppressAutoHyphens/>
        <w:ind w:right="-99"/>
        <w:jc w:val="right"/>
        <w:rPr>
          <w:rFonts w:eastAsia="Lucida Sans Unicode"/>
          <w:kern w:val="1"/>
          <w:sz w:val="20"/>
          <w:szCs w:val="20"/>
          <w:lang w:eastAsia="en-US"/>
        </w:rPr>
      </w:pPr>
    </w:p>
    <w:p w14:paraId="7A9F7962" w14:textId="77777777" w:rsidR="00976F1B" w:rsidRDefault="00976F1B" w:rsidP="00976F1B">
      <w:pPr>
        <w:widowControl w:val="0"/>
        <w:suppressAutoHyphens/>
        <w:ind w:right="-99"/>
        <w:jc w:val="center"/>
        <w:rPr>
          <w:rFonts w:eastAsia="Calibri"/>
          <w:b/>
          <w:bCs/>
          <w:noProof/>
          <w:lang w:eastAsia="en-US"/>
        </w:rPr>
      </w:pP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8DB3D50" wp14:editId="6DCC0E6F">
                <wp:simplePos x="0" y="0"/>
                <wp:positionH relativeFrom="column">
                  <wp:posOffset>-2857320</wp:posOffset>
                </wp:positionH>
                <wp:positionV relativeFrom="paragraph">
                  <wp:posOffset>1122105</wp:posOffset>
                </wp:positionV>
                <wp:extent cx="360" cy="360"/>
                <wp:effectExtent l="95250" t="152400" r="114300" b="152400"/>
                <wp:wrapNone/>
                <wp:docPr id="618185222" name="Rokrakst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901C5D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2" o:spid="_x0000_s1026" type="#_x0000_t75" style="position:absolute;margin-left:-229.25pt;margin-top:79.85pt;width:8.5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"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852B980" wp14:editId="28A34309">
                <wp:simplePos x="0" y="0"/>
                <wp:positionH relativeFrom="column">
                  <wp:posOffset>-1417320</wp:posOffset>
                </wp:positionH>
                <wp:positionV relativeFrom="paragraph">
                  <wp:posOffset>1815465</wp:posOffset>
                </wp:positionV>
                <wp:extent cx="360" cy="360"/>
                <wp:effectExtent l="38100" t="38100" r="38100" b="38100"/>
                <wp:wrapNone/>
                <wp:docPr id="911558920" name="Rokrakst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F37C1A" id="Rokraksts 1" o:spid="_x0000_s1026" type="#_x0000_t75" style="position:absolute;margin-left:-112.1pt;margin-top:142.4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C0uDd2uwEAAF8EAAAQAAAAAAAAAAAAAAAAANMDAABkcnMvaW5rL2luazEu&#10;eG1sUEsBAi0AFAAGAAgAAAAhAI3K1GXfAAAADQEAAA8AAAAAAAAAAAAAAAAAvAUAAGRycy9kb3du&#10;cmV2LnhtbFBLAQItABQABgAIAAAAIQB5GLydvwAAACEBAAAZAAAAAAAAAAAAAAAAAMgGAABkcnMv&#10;X3JlbHMvZTJvRG9jLnhtbC5yZWxzUEsFBgAAAAAGAAYAeAEAAL4HAAAAAA==&#10;">
                <v:imagedata r:id="rId10" o:title=""/>
              </v:shape>
            </w:pict>
          </mc:Fallback>
        </mc:AlternateContent>
      </w:r>
      <w:r>
        <w:rPr>
          <w:rFonts w:eastAsia="Calibri"/>
          <w:b/>
          <w:bCs/>
          <w:noProof/>
          <w:lang w:eastAsia="en-US"/>
        </w:rPr>
        <w:t>Viļakas sociālās aprūpes centra maksas pakalpojumu cenrādis</w:t>
      </w:r>
    </w:p>
    <w:p w14:paraId="5300A793" w14:textId="77777777" w:rsidR="00976F1B" w:rsidRDefault="00976F1B" w:rsidP="00976F1B">
      <w:pPr>
        <w:widowControl w:val="0"/>
        <w:suppressAutoHyphens/>
        <w:ind w:right="-99"/>
        <w:jc w:val="center"/>
        <w:rPr>
          <w:rFonts w:eastAsia="Calibri"/>
          <w:b/>
          <w:bCs/>
          <w:noProof/>
          <w:lang w:eastAsia="en-US"/>
        </w:rPr>
      </w:pPr>
    </w:p>
    <w:p w14:paraId="5B299FB9" w14:textId="77777777" w:rsidR="00976F1B" w:rsidRDefault="00976F1B" w:rsidP="00976F1B">
      <w:pPr>
        <w:widowControl w:val="0"/>
        <w:suppressAutoHyphens/>
        <w:ind w:right="-99"/>
        <w:jc w:val="center"/>
        <w:rPr>
          <w:rFonts w:eastAsia="Calibri"/>
          <w:b/>
          <w:bCs/>
          <w:noProof/>
          <w:lang w:eastAsia="en-US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427"/>
        <w:gridCol w:w="1144"/>
        <w:gridCol w:w="1144"/>
        <w:gridCol w:w="1144"/>
      </w:tblGrid>
      <w:tr w:rsidR="00976F1B" w14:paraId="5DD4BA42" w14:textId="77777777" w:rsidTr="00F21E3D">
        <w:tc>
          <w:tcPr>
            <w:tcW w:w="846" w:type="dxa"/>
            <w:vAlign w:val="center"/>
          </w:tcPr>
          <w:p w14:paraId="66E15692" w14:textId="77777777" w:rsidR="00976F1B" w:rsidRPr="00C6207A" w:rsidRDefault="00976F1B" w:rsidP="00F21E3D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proofErr w:type="spellStart"/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Nr.p.k</w:t>
            </w:r>
            <w:proofErr w:type="spellEnd"/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vAlign w:val="center"/>
          </w:tcPr>
          <w:p w14:paraId="6DC2FB20" w14:textId="77777777" w:rsidR="00976F1B" w:rsidRPr="00C6207A" w:rsidRDefault="00976F1B" w:rsidP="00F21E3D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Pakalpojuma nosaukums</w:t>
            </w:r>
          </w:p>
        </w:tc>
        <w:tc>
          <w:tcPr>
            <w:tcW w:w="1427" w:type="dxa"/>
            <w:vAlign w:val="center"/>
          </w:tcPr>
          <w:p w14:paraId="6C28DD87" w14:textId="77777777" w:rsidR="00976F1B" w:rsidRPr="00C6207A" w:rsidRDefault="00976F1B" w:rsidP="00F21E3D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Mērvienība</w:t>
            </w:r>
          </w:p>
        </w:tc>
        <w:tc>
          <w:tcPr>
            <w:tcW w:w="1144" w:type="dxa"/>
            <w:vAlign w:val="center"/>
          </w:tcPr>
          <w:p w14:paraId="76C77B40" w14:textId="77777777" w:rsidR="00976F1B" w:rsidRPr="00C6207A" w:rsidRDefault="00976F1B" w:rsidP="00F21E3D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Cena bez PVN (EUR)</w:t>
            </w:r>
          </w:p>
        </w:tc>
        <w:tc>
          <w:tcPr>
            <w:tcW w:w="1144" w:type="dxa"/>
            <w:vAlign w:val="center"/>
          </w:tcPr>
          <w:p w14:paraId="5DD04627" w14:textId="77777777" w:rsidR="00976F1B" w:rsidRPr="00C6207A" w:rsidRDefault="00976F1B" w:rsidP="00F21E3D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PVN 21% (EUR)</w:t>
            </w:r>
          </w:p>
        </w:tc>
        <w:tc>
          <w:tcPr>
            <w:tcW w:w="1144" w:type="dxa"/>
            <w:vAlign w:val="center"/>
          </w:tcPr>
          <w:p w14:paraId="1A202268" w14:textId="77777777" w:rsidR="00976F1B" w:rsidRPr="00C6207A" w:rsidRDefault="00976F1B" w:rsidP="00F21E3D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C6207A">
              <w:rPr>
                <w:rFonts w:eastAsia="Lucida Sans Unicode"/>
                <w:b/>
                <w:bCs/>
                <w:kern w:val="1"/>
                <w:lang w:eastAsia="en-US"/>
              </w:rPr>
              <w:t>Cena ar PVN (EUR)</w:t>
            </w:r>
          </w:p>
        </w:tc>
      </w:tr>
      <w:tr w:rsidR="00976F1B" w14:paraId="61922F28" w14:textId="77777777" w:rsidTr="00F21E3D">
        <w:tc>
          <w:tcPr>
            <w:tcW w:w="846" w:type="dxa"/>
            <w:vAlign w:val="center"/>
          </w:tcPr>
          <w:p w14:paraId="44FA64F2" w14:textId="77777777" w:rsidR="00976F1B" w:rsidRPr="006757E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6757EA">
              <w:rPr>
                <w:rFonts w:eastAsia="Lucida Sans Unicode"/>
                <w:b/>
                <w:bCs/>
                <w:kern w:val="1"/>
                <w:lang w:eastAsia="en-US"/>
              </w:rPr>
              <w:t>1.</w:t>
            </w:r>
          </w:p>
        </w:tc>
        <w:tc>
          <w:tcPr>
            <w:tcW w:w="3685" w:type="dxa"/>
          </w:tcPr>
          <w:p w14:paraId="54FF7220" w14:textId="77777777" w:rsidR="00976F1B" w:rsidRPr="006757EA" w:rsidRDefault="00976F1B" w:rsidP="00F21E3D">
            <w:pPr>
              <w:widowControl w:val="0"/>
              <w:suppressAutoHyphens/>
              <w:spacing w:line="360" w:lineRule="auto"/>
              <w:ind w:right="-99"/>
              <w:jc w:val="both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6757EA">
              <w:rPr>
                <w:rFonts w:eastAsia="Lucida Sans Unicode"/>
                <w:b/>
                <w:bCs/>
                <w:kern w:val="1"/>
                <w:lang w:eastAsia="en-US"/>
              </w:rPr>
              <w:t>Morga pakalpojums</w:t>
            </w:r>
          </w:p>
        </w:tc>
        <w:tc>
          <w:tcPr>
            <w:tcW w:w="1427" w:type="dxa"/>
            <w:vAlign w:val="center"/>
          </w:tcPr>
          <w:p w14:paraId="66CA2A23" w14:textId="77777777" w:rsidR="00976F1B" w:rsidRPr="006757E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6757EA">
              <w:rPr>
                <w:rFonts w:eastAsia="Lucida Sans Unicode"/>
                <w:b/>
                <w:bCs/>
                <w:kern w:val="1"/>
                <w:lang w:eastAsia="en-US"/>
              </w:rPr>
              <w:t>diennakts</w:t>
            </w:r>
          </w:p>
        </w:tc>
        <w:tc>
          <w:tcPr>
            <w:tcW w:w="1144" w:type="dxa"/>
            <w:vAlign w:val="center"/>
          </w:tcPr>
          <w:p w14:paraId="74BF6BDC" w14:textId="77777777" w:rsidR="00976F1B" w:rsidRPr="006757E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6757EA">
              <w:rPr>
                <w:rFonts w:eastAsia="Lucida Sans Unicode"/>
                <w:b/>
                <w:bCs/>
                <w:kern w:val="1"/>
                <w:lang w:eastAsia="en-US"/>
              </w:rPr>
              <w:t>2,52</w:t>
            </w:r>
          </w:p>
        </w:tc>
        <w:tc>
          <w:tcPr>
            <w:tcW w:w="1144" w:type="dxa"/>
            <w:vAlign w:val="center"/>
          </w:tcPr>
          <w:p w14:paraId="6E99CD62" w14:textId="77777777" w:rsidR="00976F1B" w:rsidRPr="006757E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6757EA">
              <w:rPr>
                <w:rFonts w:eastAsia="Lucida Sans Unicode"/>
                <w:b/>
                <w:bCs/>
                <w:kern w:val="1"/>
                <w:lang w:eastAsia="en-US"/>
              </w:rPr>
              <w:t>0,53</w:t>
            </w:r>
          </w:p>
        </w:tc>
        <w:tc>
          <w:tcPr>
            <w:tcW w:w="1144" w:type="dxa"/>
            <w:vAlign w:val="center"/>
          </w:tcPr>
          <w:p w14:paraId="1D690930" w14:textId="77777777" w:rsidR="00976F1B" w:rsidRPr="006757E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6757EA">
              <w:rPr>
                <w:rFonts w:eastAsia="Lucida Sans Unicode"/>
                <w:b/>
                <w:bCs/>
                <w:kern w:val="1"/>
                <w:lang w:eastAsia="en-US"/>
              </w:rPr>
              <w:t>3,05</w:t>
            </w:r>
          </w:p>
        </w:tc>
      </w:tr>
      <w:tr w:rsidR="00976F1B" w14:paraId="5982CB5D" w14:textId="77777777" w:rsidTr="00F21E3D">
        <w:tc>
          <w:tcPr>
            <w:tcW w:w="846" w:type="dxa"/>
            <w:vAlign w:val="center"/>
          </w:tcPr>
          <w:p w14:paraId="4027FEA1" w14:textId="77777777" w:rsidR="00976F1B" w:rsidRPr="006757E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6757EA">
              <w:rPr>
                <w:rFonts w:eastAsia="Lucida Sans Unicode"/>
                <w:b/>
                <w:bCs/>
                <w:kern w:val="1"/>
                <w:lang w:eastAsia="en-US"/>
              </w:rPr>
              <w:t>2.</w:t>
            </w:r>
          </w:p>
        </w:tc>
        <w:tc>
          <w:tcPr>
            <w:tcW w:w="8544" w:type="dxa"/>
            <w:gridSpan w:val="5"/>
          </w:tcPr>
          <w:p w14:paraId="59602BF2" w14:textId="77777777" w:rsidR="00976F1B" w:rsidRPr="006757EA" w:rsidRDefault="00976F1B" w:rsidP="00F21E3D">
            <w:pPr>
              <w:widowControl w:val="0"/>
              <w:suppressAutoHyphens/>
              <w:spacing w:line="360" w:lineRule="auto"/>
              <w:ind w:right="-99"/>
              <w:jc w:val="both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6757EA">
              <w:rPr>
                <w:rFonts w:eastAsia="Lucida Sans Unicode"/>
                <w:b/>
                <w:bCs/>
                <w:kern w:val="1"/>
                <w:lang w:eastAsia="en-US"/>
              </w:rPr>
              <w:t>Gulošas personas pārvadāšana</w:t>
            </w:r>
            <w:r>
              <w:rPr>
                <w:rFonts w:eastAsia="Lucida Sans Unicode"/>
                <w:b/>
                <w:bCs/>
                <w:kern w:val="1"/>
                <w:lang w:eastAsia="en-US"/>
              </w:rPr>
              <w:t>*</w:t>
            </w:r>
          </w:p>
        </w:tc>
      </w:tr>
      <w:tr w:rsidR="00976F1B" w14:paraId="005CD01E" w14:textId="77777777" w:rsidTr="00F21E3D">
        <w:tc>
          <w:tcPr>
            <w:tcW w:w="846" w:type="dxa"/>
            <w:vAlign w:val="center"/>
          </w:tcPr>
          <w:p w14:paraId="09C09092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2.1.</w:t>
            </w:r>
          </w:p>
        </w:tc>
        <w:tc>
          <w:tcPr>
            <w:tcW w:w="3685" w:type="dxa"/>
          </w:tcPr>
          <w:p w14:paraId="3B76E617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both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Transportlīdzekļa nolīgšanas maksa</w:t>
            </w:r>
          </w:p>
        </w:tc>
        <w:tc>
          <w:tcPr>
            <w:tcW w:w="1427" w:type="dxa"/>
            <w:vAlign w:val="center"/>
          </w:tcPr>
          <w:p w14:paraId="5B65CAE8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p</w:t>
            </w:r>
            <w:r w:rsidRPr="00C6207A">
              <w:rPr>
                <w:rFonts w:eastAsia="Lucida Sans Unicode"/>
                <w:kern w:val="1"/>
                <w:lang w:eastAsia="en-US"/>
              </w:rPr>
              <w:t>akalpojums</w:t>
            </w:r>
          </w:p>
        </w:tc>
        <w:tc>
          <w:tcPr>
            <w:tcW w:w="1144" w:type="dxa"/>
            <w:vAlign w:val="center"/>
          </w:tcPr>
          <w:p w14:paraId="6B261C37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8,35</w:t>
            </w:r>
          </w:p>
        </w:tc>
        <w:tc>
          <w:tcPr>
            <w:tcW w:w="1144" w:type="dxa"/>
            <w:vAlign w:val="center"/>
          </w:tcPr>
          <w:p w14:paraId="30156670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1,75</w:t>
            </w:r>
          </w:p>
        </w:tc>
        <w:tc>
          <w:tcPr>
            <w:tcW w:w="1144" w:type="dxa"/>
            <w:vAlign w:val="center"/>
          </w:tcPr>
          <w:p w14:paraId="4007A54A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10,10</w:t>
            </w:r>
          </w:p>
        </w:tc>
      </w:tr>
      <w:tr w:rsidR="00976F1B" w14:paraId="6227CD48" w14:textId="77777777" w:rsidTr="00F21E3D">
        <w:tc>
          <w:tcPr>
            <w:tcW w:w="846" w:type="dxa"/>
            <w:vAlign w:val="center"/>
          </w:tcPr>
          <w:p w14:paraId="03A8C646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2.2.</w:t>
            </w:r>
          </w:p>
        </w:tc>
        <w:tc>
          <w:tcPr>
            <w:tcW w:w="3685" w:type="dxa"/>
          </w:tcPr>
          <w:p w14:paraId="7CCB27D2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both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Pārvadāšanas maksa</w:t>
            </w:r>
          </w:p>
        </w:tc>
        <w:tc>
          <w:tcPr>
            <w:tcW w:w="1427" w:type="dxa"/>
            <w:vAlign w:val="center"/>
          </w:tcPr>
          <w:p w14:paraId="18C39AF0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1 km</w:t>
            </w:r>
          </w:p>
        </w:tc>
        <w:tc>
          <w:tcPr>
            <w:tcW w:w="1144" w:type="dxa"/>
            <w:vAlign w:val="center"/>
          </w:tcPr>
          <w:p w14:paraId="231BAF3F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0,29</w:t>
            </w:r>
          </w:p>
        </w:tc>
        <w:tc>
          <w:tcPr>
            <w:tcW w:w="1144" w:type="dxa"/>
            <w:vAlign w:val="center"/>
          </w:tcPr>
          <w:p w14:paraId="781ED75B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0,06</w:t>
            </w:r>
          </w:p>
        </w:tc>
        <w:tc>
          <w:tcPr>
            <w:tcW w:w="1144" w:type="dxa"/>
            <w:vAlign w:val="center"/>
          </w:tcPr>
          <w:p w14:paraId="5238A53C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 w:rsidRPr="00C6207A">
              <w:rPr>
                <w:rFonts w:eastAsia="Lucida Sans Unicode"/>
                <w:kern w:val="1"/>
                <w:lang w:eastAsia="en-US"/>
              </w:rPr>
              <w:t>0,35</w:t>
            </w:r>
          </w:p>
        </w:tc>
      </w:tr>
      <w:tr w:rsidR="00976F1B" w14:paraId="4869D102" w14:textId="77777777" w:rsidTr="00F21E3D">
        <w:tc>
          <w:tcPr>
            <w:tcW w:w="846" w:type="dxa"/>
            <w:vAlign w:val="center"/>
          </w:tcPr>
          <w:p w14:paraId="2BFB1EDF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2.3.</w:t>
            </w:r>
          </w:p>
        </w:tc>
        <w:tc>
          <w:tcPr>
            <w:tcW w:w="3685" w:type="dxa"/>
          </w:tcPr>
          <w:p w14:paraId="5BDC1113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both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Maksa par gaidīšanu</w:t>
            </w:r>
          </w:p>
        </w:tc>
        <w:tc>
          <w:tcPr>
            <w:tcW w:w="1427" w:type="dxa"/>
            <w:vAlign w:val="center"/>
          </w:tcPr>
          <w:p w14:paraId="2487EB5B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stunda</w:t>
            </w:r>
          </w:p>
        </w:tc>
        <w:tc>
          <w:tcPr>
            <w:tcW w:w="1144" w:type="dxa"/>
            <w:vAlign w:val="center"/>
          </w:tcPr>
          <w:p w14:paraId="0D5CD9A7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5,69</w:t>
            </w:r>
          </w:p>
        </w:tc>
        <w:tc>
          <w:tcPr>
            <w:tcW w:w="1144" w:type="dxa"/>
            <w:vAlign w:val="center"/>
          </w:tcPr>
          <w:p w14:paraId="3E169C1B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1,19</w:t>
            </w:r>
          </w:p>
        </w:tc>
        <w:tc>
          <w:tcPr>
            <w:tcW w:w="1144" w:type="dxa"/>
            <w:vAlign w:val="center"/>
          </w:tcPr>
          <w:p w14:paraId="046F99BE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6,88</w:t>
            </w:r>
          </w:p>
        </w:tc>
      </w:tr>
      <w:tr w:rsidR="00976F1B" w14:paraId="069EDD14" w14:textId="77777777" w:rsidTr="00F21E3D">
        <w:tc>
          <w:tcPr>
            <w:tcW w:w="846" w:type="dxa"/>
            <w:vAlign w:val="center"/>
          </w:tcPr>
          <w:p w14:paraId="1E842267" w14:textId="77777777" w:rsidR="00976F1B" w:rsidRPr="006757E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6757EA">
              <w:rPr>
                <w:rFonts w:eastAsia="Lucida Sans Unicode"/>
                <w:b/>
                <w:bCs/>
                <w:kern w:val="1"/>
                <w:lang w:eastAsia="en-US"/>
              </w:rPr>
              <w:t>3.</w:t>
            </w:r>
          </w:p>
        </w:tc>
        <w:tc>
          <w:tcPr>
            <w:tcW w:w="8544" w:type="dxa"/>
            <w:gridSpan w:val="5"/>
          </w:tcPr>
          <w:p w14:paraId="4E2899BE" w14:textId="77777777" w:rsidR="00976F1B" w:rsidRPr="006757EA" w:rsidRDefault="00976F1B" w:rsidP="00F21E3D">
            <w:pPr>
              <w:widowControl w:val="0"/>
              <w:suppressAutoHyphens/>
              <w:spacing w:line="360" w:lineRule="auto"/>
              <w:ind w:right="-99"/>
              <w:jc w:val="both"/>
              <w:rPr>
                <w:rFonts w:eastAsia="Lucida Sans Unicode"/>
                <w:b/>
                <w:bCs/>
                <w:kern w:val="1"/>
                <w:lang w:eastAsia="en-US"/>
              </w:rPr>
            </w:pPr>
            <w:r w:rsidRPr="006757EA">
              <w:rPr>
                <w:rFonts w:eastAsia="Lucida Sans Unicode"/>
                <w:b/>
                <w:bCs/>
                <w:kern w:val="1"/>
                <w:lang w:eastAsia="en-US"/>
              </w:rPr>
              <w:t>Tehniskā inventāra noma</w:t>
            </w:r>
          </w:p>
        </w:tc>
      </w:tr>
      <w:tr w:rsidR="00976F1B" w14:paraId="0935209D" w14:textId="77777777" w:rsidTr="00F21E3D">
        <w:tc>
          <w:tcPr>
            <w:tcW w:w="846" w:type="dxa"/>
            <w:vAlign w:val="center"/>
          </w:tcPr>
          <w:p w14:paraId="1793ED95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3.1.</w:t>
            </w:r>
          </w:p>
        </w:tc>
        <w:tc>
          <w:tcPr>
            <w:tcW w:w="3685" w:type="dxa"/>
          </w:tcPr>
          <w:p w14:paraId="210E3224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both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Kruķis</w:t>
            </w:r>
          </w:p>
        </w:tc>
        <w:tc>
          <w:tcPr>
            <w:tcW w:w="1427" w:type="dxa"/>
            <w:vAlign w:val="center"/>
          </w:tcPr>
          <w:p w14:paraId="38A64DB8" w14:textId="77777777" w:rsidR="00976F1B" w:rsidRPr="00C6207A" w:rsidRDefault="00976F1B" w:rsidP="00F21E3D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vienreizēja maksa</w:t>
            </w:r>
          </w:p>
        </w:tc>
        <w:tc>
          <w:tcPr>
            <w:tcW w:w="1144" w:type="dxa"/>
            <w:vAlign w:val="center"/>
          </w:tcPr>
          <w:p w14:paraId="5F005FFD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2,89</w:t>
            </w:r>
          </w:p>
        </w:tc>
        <w:tc>
          <w:tcPr>
            <w:tcW w:w="1144" w:type="dxa"/>
            <w:vAlign w:val="center"/>
          </w:tcPr>
          <w:p w14:paraId="2C6F4614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0,61</w:t>
            </w:r>
          </w:p>
        </w:tc>
        <w:tc>
          <w:tcPr>
            <w:tcW w:w="1144" w:type="dxa"/>
            <w:vAlign w:val="center"/>
          </w:tcPr>
          <w:p w14:paraId="43E02696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3,50</w:t>
            </w:r>
          </w:p>
        </w:tc>
      </w:tr>
      <w:tr w:rsidR="00976F1B" w14:paraId="0D6E2873" w14:textId="77777777" w:rsidTr="00F21E3D">
        <w:tc>
          <w:tcPr>
            <w:tcW w:w="846" w:type="dxa"/>
            <w:vAlign w:val="center"/>
          </w:tcPr>
          <w:p w14:paraId="5630CB86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3.2.</w:t>
            </w:r>
          </w:p>
        </w:tc>
        <w:tc>
          <w:tcPr>
            <w:tcW w:w="3685" w:type="dxa"/>
          </w:tcPr>
          <w:p w14:paraId="28FCBF21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both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Spieķis</w:t>
            </w:r>
          </w:p>
        </w:tc>
        <w:tc>
          <w:tcPr>
            <w:tcW w:w="1427" w:type="dxa"/>
            <w:vAlign w:val="center"/>
          </w:tcPr>
          <w:p w14:paraId="033D1A9A" w14:textId="77777777" w:rsidR="00976F1B" w:rsidRPr="00C6207A" w:rsidRDefault="00976F1B" w:rsidP="00F21E3D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vienreizēja maksa</w:t>
            </w:r>
          </w:p>
        </w:tc>
        <w:tc>
          <w:tcPr>
            <w:tcW w:w="1144" w:type="dxa"/>
            <w:vAlign w:val="center"/>
          </w:tcPr>
          <w:p w14:paraId="5A322F9B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1,65</w:t>
            </w:r>
          </w:p>
        </w:tc>
        <w:tc>
          <w:tcPr>
            <w:tcW w:w="1144" w:type="dxa"/>
            <w:vAlign w:val="center"/>
          </w:tcPr>
          <w:p w14:paraId="525926D9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0,35</w:t>
            </w:r>
          </w:p>
        </w:tc>
        <w:tc>
          <w:tcPr>
            <w:tcW w:w="1144" w:type="dxa"/>
            <w:vAlign w:val="center"/>
          </w:tcPr>
          <w:p w14:paraId="413445FF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2,00</w:t>
            </w:r>
          </w:p>
        </w:tc>
      </w:tr>
      <w:tr w:rsidR="00976F1B" w14:paraId="7BFF6442" w14:textId="77777777" w:rsidTr="00F21E3D">
        <w:tc>
          <w:tcPr>
            <w:tcW w:w="846" w:type="dxa"/>
            <w:vAlign w:val="center"/>
          </w:tcPr>
          <w:p w14:paraId="56126AF7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3.3.</w:t>
            </w:r>
          </w:p>
        </w:tc>
        <w:tc>
          <w:tcPr>
            <w:tcW w:w="3685" w:type="dxa"/>
          </w:tcPr>
          <w:p w14:paraId="1B9E5F7F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both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Stacionārās tualetes krēsls</w:t>
            </w:r>
          </w:p>
        </w:tc>
        <w:tc>
          <w:tcPr>
            <w:tcW w:w="1427" w:type="dxa"/>
            <w:vAlign w:val="center"/>
          </w:tcPr>
          <w:p w14:paraId="25C255D8" w14:textId="77777777" w:rsidR="00976F1B" w:rsidRPr="00C6207A" w:rsidRDefault="00976F1B" w:rsidP="00F21E3D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vienreizēja maksa</w:t>
            </w:r>
          </w:p>
        </w:tc>
        <w:tc>
          <w:tcPr>
            <w:tcW w:w="1144" w:type="dxa"/>
            <w:vAlign w:val="center"/>
          </w:tcPr>
          <w:p w14:paraId="2B63F69E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4,13</w:t>
            </w:r>
          </w:p>
        </w:tc>
        <w:tc>
          <w:tcPr>
            <w:tcW w:w="1144" w:type="dxa"/>
            <w:vAlign w:val="center"/>
          </w:tcPr>
          <w:p w14:paraId="34F8D940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0,87</w:t>
            </w:r>
          </w:p>
        </w:tc>
        <w:tc>
          <w:tcPr>
            <w:tcW w:w="1144" w:type="dxa"/>
            <w:vAlign w:val="center"/>
          </w:tcPr>
          <w:p w14:paraId="49B33B86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5,00</w:t>
            </w:r>
          </w:p>
        </w:tc>
      </w:tr>
      <w:tr w:rsidR="00976F1B" w14:paraId="46C1AF78" w14:textId="77777777" w:rsidTr="00F21E3D">
        <w:tc>
          <w:tcPr>
            <w:tcW w:w="846" w:type="dxa"/>
            <w:vAlign w:val="center"/>
          </w:tcPr>
          <w:p w14:paraId="0FB63D5A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3.4.</w:t>
            </w:r>
          </w:p>
        </w:tc>
        <w:tc>
          <w:tcPr>
            <w:tcW w:w="3685" w:type="dxa"/>
          </w:tcPr>
          <w:p w14:paraId="5D5C6575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both"/>
              <w:rPr>
                <w:rFonts w:eastAsia="Lucida Sans Unicode"/>
                <w:kern w:val="1"/>
                <w:lang w:eastAsia="en-US"/>
              </w:rPr>
            </w:pPr>
            <w:proofErr w:type="spellStart"/>
            <w:r>
              <w:rPr>
                <w:rFonts w:eastAsia="Lucida Sans Unicode"/>
                <w:kern w:val="1"/>
                <w:lang w:eastAsia="en-US"/>
              </w:rPr>
              <w:t>Rollators</w:t>
            </w:r>
            <w:proofErr w:type="spellEnd"/>
          </w:p>
        </w:tc>
        <w:tc>
          <w:tcPr>
            <w:tcW w:w="1427" w:type="dxa"/>
            <w:vAlign w:val="center"/>
          </w:tcPr>
          <w:p w14:paraId="3CAD2973" w14:textId="77777777" w:rsidR="00976F1B" w:rsidRPr="00C6207A" w:rsidRDefault="00976F1B" w:rsidP="00F21E3D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vienreizēja maksa</w:t>
            </w:r>
          </w:p>
        </w:tc>
        <w:tc>
          <w:tcPr>
            <w:tcW w:w="1144" w:type="dxa"/>
            <w:vAlign w:val="center"/>
          </w:tcPr>
          <w:p w14:paraId="5A1BE27D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5,79</w:t>
            </w:r>
          </w:p>
        </w:tc>
        <w:tc>
          <w:tcPr>
            <w:tcW w:w="1144" w:type="dxa"/>
            <w:vAlign w:val="center"/>
          </w:tcPr>
          <w:p w14:paraId="7ACCBAB6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1,21</w:t>
            </w:r>
          </w:p>
        </w:tc>
        <w:tc>
          <w:tcPr>
            <w:tcW w:w="1144" w:type="dxa"/>
            <w:vAlign w:val="center"/>
          </w:tcPr>
          <w:p w14:paraId="1B23C823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7,00</w:t>
            </w:r>
          </w:p>
        </w:tc>
      </w:tr>
      <w:tr w:rsidR="00976F1B" w14:paraId="1D4AC897" w14:textId="77777777" w:rsidTr="00F21E3D">
        <w:tc>
          <w:tcPr>
            <w:tcW w:w="846" w:type="dxa"/>
            <w:vAlign w:val="center"/>
          </w:tcPr>
          <w:p w14:paraId="0F7576BF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3.5.</w:t>
            </w:r>
          </w:p>
        </w:tc>
        <w:tc>
          <w:tcPr>
            <w:tcW w:w="3685" w:type="dxa"/>
          </w:tcPr>
          <w:p w14:paraId="2859434C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both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Staigāšanas rāmis</w:t>
            </w:r>
          </w:p>
        </w:tc>
        <w:tc>
          <w:tcPr>
            <w:tcW w:w="1427" w:type="dxa"/>
            <w:vAlign w:val="center"/>
          </w:tcPr>
          <w:p w14:paraId="03778026" w14:textId="77777777" w:rsidR="00976F1B" w:rsidRPr="00C6207A" w:rsidRDefault="00976F1B" w:rsidP="00F21E3D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vienreizēja maksa</w:t>
            </w:r>
          </w:p>
        </w:tc>
        <w:tc>
          <w:tcPr>
            <w:tcW w:w="1144" w:type="dxa"/>
            <w:vAlign w:val="center"/>
          </w:tcPr>
          <w:p w14:paraId="1A7BD480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3,31</w:t>
            </w:r>
          </w:p>
        </w:tc>
        <w:tc>
          <w:tcPr>
            <w:tcW w:w="1144" w:type="dxa"/>
            <w:vAlign w:val="center"/>
          </w:tcPr>
          <w:p w14:paraId="1B93E9CD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0,69</w:t>
            </w:r>
          </w:p>
        </w:tc>
        <w:tc>
          <w:tcPr>
            <w:tcW w:w="1144" w:type="dxa"/>
            <w:vAlign w:val="center"/>
          </w:tcPr>
          <w:p w14:paraId="147D12E6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4,00</w:t>
            </w:r>
          </w:p>
        </w:tc>
      </w:tr>
      <w:tr w:rsidR="00976F1B" w14:paraId="21E9CBFF" w14:textId="77777777" w:rsidTr="00F21E3D">
        <w:tc>
          <w:tcPr>
            <w:tcW w:w="846" w:type="dxa"/>
            <w:vAlign w:val="center"/>
          </w:tcPr>
          <w:p w14:paraId="58FE03D3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3.6.</w:t>
            </w:r>
          </w:p>
        </w:tc>
        <w:tc>
          <w:tcPr>
            <w:tcW w:w="3685" w:type="dxa"/>
          </w:tcPr>
          <w:p w14:paraId="23E58D9F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both"/>
              <w:rPr>
                <w:rFonts w:eastAsia="Lucida Sans Unicode"/>
                <w:kern w:val="1"/>
                <w:lang w:eastAsia="en-US"/>
              </w:rPr>
            </w:pPr>
            <w:proofErr w:type="spellStart"/>
            <w:r>
              <w:rPr>
                <w:rFonts w:eastAsia="Lucida Sans Unicode"/>
                <w:kern w:val="1"/>
                <w:lang w:eastAsia="en-US"/>
              </w:rPr>
              <w:t>Ratiņkrēsls</w:t>
            </w:r>
            <w:proofErr w:type="spellEnd"/>
          </w:p>
        </w:tc>
        <w:tc>
          <w:tcPr>
            <w:tcW w:w="1427" w:type="dxa"/>
            <w:vAlign w:val="center"/>
          </w:tcPr>
          <w:p w14:paraId="3876C9AE" w14:textId="77777777" w:rsidR="00976F1B" w:rsidRPr="00C6207A" w:rsidRDefault="00976F1B" w:rsidP="00F21E3D">
            <w:pPr>
              <w:widowControl w:val="0"/>
              <w:suppressAutoHyphens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vienreizēja maksa</w:t>
            </w:r>
          </w:p>
        </w:tc>
        <w:tc>
          <w:tcPr>
            <w:tcW w:w="1144" w:type="dxa"/>
            <w:vAlign w:val="center"/>
          </w:tcPr>
          <w:p w14:paraId="4023E58A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5,79</w:t>
            </w:r>
          </w:p>
        </w:tc>
        <w:tc>
          <w:tcPr>
            <w:tcW w:w="1144" w:type="dxa"/>
            <w:vAlign w:val="center"/>
          </w:tcPr>
          <w:p w14:paraId="3C29A3FE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1,21</w:t>
            </w:r>
          </w:p>
        </w:tc>
        <w:tc>
          <w:tcPr>
            <w:tcW w:w="1144" w:type="dxa"/>
            <w:vAlign w:val="center"/>
          </w:tcPr>
          <w:p w14:paraId="24851E58" w14:textId="77777777" w:rsidR="00976F1B" w:rsidRPr="00C6207A" w:rsidRDefault="00976F1B" w:rsidP="00F21E3D">
            <w:pPr>
              <w:widowControl w:val="0"/>
              <w:suppressAutoHyphens/>
              <w:spacing w:line="360" w:lineRule="auto"/>
              <w:ind w:right="-99"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7,00</w:t>
            </w:r>
          </w:p>
        </w:tc>
      </w:tr>
    </w:tbl>
    <w:p w14:paraId="3B84F1AA" w14:textId="77777777" w:rsidR="00976F1B" w:rsidRDefault="00976F1B" w:rsidP="00976F1B"/>
    <w:p w14:paraId="7637E1B8" w14:textId="77777777" w:rsidR="00976F1B" w:rsidRPr="00F846A9" w:rsidRDefault="00976F1B" w:rsidP="00976F1B">
      <w:pPr>
        <w:jc w:val="both"/>
        <w:rPr>
          <w:rFonts w:eastAsia="Lucida Sans Unicode"/>
          <w:kern w:val="1"/>
          <w:lang w:eastAsia="en-US"/>
        </w:rPr>
      </w:pPr>
      <w:r w:rsidRPr="00F846A9">
        <w:rPr>
          <w:rFonts w:eastAsia="Lucida Sans Unicode"/>
          <w:noProof/>
          <w:kern w:val="1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F7A73" wp14:editId="761960DF">
                <wp:simplePos x="0" y="0"/>
                <wp:positionH relativeFrom="column">
                  <wp:posOffset>-2911475</wp:posOffset>
                </wp:positionH>
                <wp:positionV relativeFrom="paragraph">
                  <wp:posOffset>1014095</wp:posOffset>
                </wp:positionV>
                <wp:extent cx="108585" cy="216535"/>
                <wp:effectExtent l="117475" t="109220" r="116840" b="112395"/>
                <wp:wrapNone/>
                <wp:docPr id="896203767" name="Taisnstūri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08585" cy="216535"/>
                        </a:xfrm>
                        <a:prstGeom prst="rect">
                          <a:avLst/>
                        </a:prstGeom>
                        <a:noFill/>
                        <a:ln w="216000" cap="sq" algn="ctr">
                          <a:solidFill>
                            <a:srgbClr val="FFFC00">
                              <a:alpha val="33333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AD0E" id="Taisnstūris 4" o:spid="_x0000_s1026" style="position:absolute;margin-left:-229.25pt;margin-top:79.85pt;width:8.55pt;height:1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" filled="f" strokecolor="#fffc00" strokeweight="6mm">
                <v:stroke opacity="21845f" endcap="square"/>
                <o:lock v:ext="edit" rotation="t" aspectratio="t" verticies="t" shapetype="t"/>
              </v:rect>
            </w:pict>
          </mc:Fallback>
        </mc:AlternateContent>
      </w:r>
      <w:r w:rsidRPr="00F846A9">
        <w:rPr>
          <w:rFonts w:eastAsia="Lucida Sans Unicode"/>
          <w:noProof/>
          <w:kern w:val="1"/>
          <w:lang w:eastAsia="en-U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6A635B6" wp14:editId="716753C4">
                <wp:simplePos x="0" y="0"/>
                <wp:positionH relativeFrom="column">
                  <wp:posOffset>-1423670</wp:posOffset>
                </wp:positionH>
                <wp:positionV relativeFrom="paragraph">
                  <wp:posOffset>1809115</wp:posOffset>
                </wp:positionV>
                <wp:extent cx="13335" cy="13335"/>
                <wp:effectExtent l="0" t="0" r="635" b="0"/>
                <wp:wrapNone/>
                <wp:docPr id="965671754" name="Rokrakst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3335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 w:rsidRPr="00F846A9">
        <w:rPr>
          <w:rFonts w:eastAsia="Lucida Sans Unicode"/>
          <w:kern w:val="1"/>
          <w:lang w:eastAsia="en-US"/>
        </w:rPr>
        <w:t>Piezīme*: Nepieciešamības gadījumā, klients apmaksā maksas stāvvietas pakalpojumus</w:t>
      </w:r>
      <w:r>
        <w:rPr>
          <w:rFonts w:eastAsia="Lucida Sans Unicode"/>
          <w:kern w:val="1"/>
          <w:lang w:eastAsia="en-US"/>
        </w:rPr>
        <w:t>.</w:t>
      </w:r>
    </w:p>
    <w:p w14:paraId="2D1B73F1" w14:textId="77777777" w:rsidR="00976F1B" w:rsidRDefault="00976F1B" w:rsidP="008B7E6E">
      <w:pPr>
        <w:widowControl w:val="0"/>
        <w:suppressAutoHyphens/>
        <w:ind w:right="-99"/>
      </w:pPr>
    </w:p>
    <w:p w14:paraId="37BCA546" w14:textId="77777777" w:rsidR="00976F1B" w:rsidRDefault="00976F1B" w:rsidP="008B7E6E">
      <w:pPr>
        <w:widowControl w:val="0"/>
        <w:suppressAutoHyphens/>
        <w:ind w:right="-99"/>
      </w:pPr>
    </w:p>
    <w:p w14:paraId="0CEEB64D" w14:textId="77777777" w:rsidR="00976F1B" w:rsidRDefault="00976F1B" w:rsidP="008B7E6E">
      <w:pPr>
        <w:widowControl w:val="0"/>
        <w:suppressAutoHyphens/>
        <w:ind w:right="-99"/>
      </w:pPr>
    </w:p>
    <w:p w14:paraId="4181218A" w14:textId="146C2090" w:rsidR="005143B7" w:rsidRPr="00BD4DB5" w:rsidRDefault="00690467" w:rsidP="008B7E6E">
      <w:pPr>
        <w:widowControl w:val="0"/>
        <w:suppressAutoHyphens/>
        <w:ind w:right="-99"/>
        <w:rPr>
          <w:rFonts w:eastAsia="Lucida Sans Unicode"/>
          <w:kern w:val="1"/>
          <w:sz w:val="20"/>
          <w:szCs w:val="20"/>
          <w:lang w:eastAsia="en-US"/>
        </w:rPr>
      </w:pP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1C7A572" wp14:editId="6F00DB8B">
                <wp:simplePos x="0" y="0"/>
                <wp:positionH relativeFrom="column">
                  <wp:posOffset>-2857320</wp:posOffset>
                </wp:positionH>
                <wp:positionV relativeFrom="paragraph">
                  <wp:posOffset>1122105</wp:posOffset>
                </wp:positionV>
                <wp:extent cx="360" cy="360"/>
                <wp:effectExtent l="95250" t="152400" r="114300" b="152400"/>
                <wp:wrapNone/>
                <wp:docPr id="1618990223" name="Rokrakst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C03B2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2" o:spid="_x0000_s1026" type="#_x0000_t75" style="position:absolute;margin-left:-229.25pt;margin-top:79.85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">
                <v:imagedata r:id="rId13" o:title=""/>
              </v:shape>
            </w:pict>
          </mc:Fallback>
        </mc:AlternateContent>
      </w:r>
      <w:r>
        <w:rPr>
          <w:rFonts w:eastAsia="Calibri"/>
          <w:b/>
          <w:bCs/>
          <w:noProof/>
          <w:lang w:eastAsia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9BD4F13" wp14:editId="46E28636">
                <wp:simplePos x="0" y="0"/>
                <wp:positionH relativeFrom="column">
                  <wp:posOffset>-1417320</wp:posOffset>
                </wp:positionH>
                <wp:positionV relativeFrom="paragraph">
                  <wp:posOffset>1815465</wp:posOffset>
                </wp:positionV>
                <wp:extent cx="360" cy="360"/>
                <wp:effectExtent l="38100" t="38100" r="38100" b="38100"/>
                <wp:wrapNone/>
                <wp:docPr id="567499777" name="Rokrakst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0F853D" id="Rokraksts 1" o:spid="_x0000_s1026" type="#_x0000_t75" style="position:absolute;margin-left:-112.1pt;margin-top:142.4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">
                <v:imagedata r:id="rId15" o:title=""/>
              </v:shape>
            </w:pict>
          </mc:Fallback>
        </mc:AlternateContent>
      </w:r>
      <w:r w:rsidR="00976F1B">
        <w:t>Domes priekšsēdētājs</w:t>
      </w:r>
      <w:r w:rsidR="00976F1B">
        <w:tab/>
      </w:r>
      <w:r w:rsidR="00976F1B">
        <w:tab/>
      </w:r>
      <w:r w:rsidR="00976F1B">
        <w:tab/>
      </w:r>
      <w:r w:rsidR="00976F1B">
        <w:tab/>
      </w:r>
      <w:r w:rsidR="00976F1B">
        <w:tab/>
      </w:r>
      <w:r w:rsidR="00976F1B">
        <w:tab/>
      </w:r>
      <w:r w:rsidR="00976F1B">
        <w:tab/>
      </w:r>
      <w:r w:rsidR="00976F1B">
        <w:tab/>
      </w:r>
      <w:r w:rsidR="00976F1B">
        <w:tab/>
      </w:r>
      <w:proofErr w:type="spellStart"/>
      <w:r w:rsidR="00976F1B">
        <w:t>S.Maksimovs</w:t>
      </w:r>
      <w:proofErr w:type="spellEnd"/>
    </w:p>
    <w:sectPr w:rsidR="005143B7" w:rsidRPr="00BD4DB5" w:rsidSect="008F2C31">
      <w:footerReference w:type="default" r:id="rId16"/>
      <w:pgSz w:w="11906" w:h="16838"/>
      <w:pgMar w:top="1440" w:right="709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D8279" w14:textId="77777777" w:rsidR="003165BE" w:rsidRDefault="003165BE" w:rsidP="008B7E6E">
      <w:r>
        <w:separator/>
      </w:r>
    </w:p>
  </w:endnote>
  <w:endnote w:type="continuationSeparator" w:id="0">
    <w:p w14:paraId="08F99A70" w14:textId="77777777" w:rsidR="003165BE" w:rsidRDefault="003165BE" w:rsidP="008B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94A09" w14:textId="445E00A7" w:rsidR="008B7E6E" w:rsidRDefault="008B7E6E" w:rsidP="008B7E6E">
    <w:pPr>
      <w:jc w:val="center"/>
    </w:pPr>
  </w:p>
  <w:p w14:paraId="65FD27E7" w14:textId="77777777" w:rsidR="008B7E6E" w:rsidRDefault="008B7E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253D3" w14:textId="77777777" w:rsidR="003165BE" w:rsidRDefault="003165BE" w:rsidP="008B7E6E">
      <w:r>
        <w:separator/>
      </w:r>
    </w:p>
  </w:footnote>
  <w:footnote w:type="continuationSeparator" w:id="0">
    <w:p w14:paraId="61AE6F64" w14:textId="77777777" w:rsidR="003165BE" w:rsidRDefault="003165BE" w:rsidP="008B7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DE9"/>
    <w:multiLevelType w:val="hybridMultilevel"/>
    <w:tmpl w:val="AADC3F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D1AB8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22F1B46"/>
    <w:multiLevelType w:val="hybridMultilevel"/>
    <w:tmpl w:val="D0721C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C64E0"/>
    <w:multiLevelType w:val="hybridMultilevel"/>
    <w:tmpl w:val="AADC3F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545D3"/>
    <w:multiLevelType w:val="hybridMultilevel"/>
    <w:tmpl w:val="5E647B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D04DE"/>
    <w:multiLevelType w:val="hybridMultilevel"/>
    <w:tmpl w:val="AADC3F1A"/>
    <w:lvl w:ilvl="0" w:tplc="FFFFFFFF">
      <w:start w:val="1"/>
      <w:numFmt w:val="decimal"/>
      <w:lvlText w:val="%1."/>
      <w:lvlJc w:val="left"/>
      <w:pPr>
        <w:ind w:left="8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160" w:hanging="360"/>
      </w:pPr>
    </w:lvl>
    <w:lvl w:ilvl="2" w:tplc="FFFFFFFF" w:tentative="1">
      <w:start w:val="1"/>
      <w:numFmt w:val="lowerRoman"/>
      <w:lvlText w:val="%3."/>
      <w:lvlJc w:val="right"/>
      <w:pPr>
        <w:ind w:left="9880" w:hanging="180"/>
      </w:pPr>
    </w:lvl>
    <w:lvl w:ilvl="3" w:tplc="FFFFFFFF" w:tentative="1">
      <w:start w:val="1"/>
      <w:numFmt w:val="decimal"/>
      <w:lvlText w:val="%4."/>
      <w:lvlJc w:val="left"/>
      <w:pPr>
        <w:ind w:left="10600" w:hanging="360"/>
      </w:pPr>
    </w:lvl>
    <w:lvl w:ilvl="4" w:tplc="FFFFFFFF" w:tentative="1">
      <w:start w:val="1"/>
      <w:numFmt w:val="lowerLetter"/>
      <w:lvlText w:val="%5."/>
      <w:lvlJc w:val="left"/>
      <w:pPr>
        <w:ind w:left="11320" w:hanging="360"/>
      </w:pPr>
    </w:lvl>
    <w:lvl w:ilvl="5" w:tplc="FFFFFFFF" w:tentative="1">
      <w:start w:val="1"/>
      <w:numFmt w:val="lowerRoman"/>
      <w:lvlText w:val="%6."/>
      <w:lvlJc w:val="right"/>
      <w:pPr>
        <w:ind w:left="12040" w:hanging="180"/>
      </w:pPr>
    </w:lvl>
    <w:lvl w:ilvl="6" w:tplc="FFFFFFFF" w:tentative="1">
      <w:start w:val="1"/>
      <w:numFmt w:val="decimal"/>
      <w:lvlText w:val="%7."/>
      <w:lvlJc w:val="left"/>
      <w:pPr>
        <w:ind w:left="12760" w:hanging="360"/>
      </w:pPr>
    </w:lvl>
    <w:lvl w:ilvl="7" w:tplc="FFFFFFFF" w:tentative="1">
      <w:start w:val="1"/>
      <w:numFmt w:val="lowerLetter"/>
      <w:lvlText w:val="%8."/>
      <w:lvlJc w:val="left"/>
      <w:pPr>
        <w:ind w:left="13480" w:hanging="360"/>
      </w:pPr>
    </w:lvl>
    <w:lvl w:ilvl="8" w:tplc="FFFFFFFF" w:tentative="1">
      <w:start w:val="1"/>
      <w:numFmt w:val="lowerRoman"/>
      <w:lvlText w:val="%9."/>
      <w:lvlJc w:val="right"/>
      <w:pPr>
        <w:ind w:left="14200" w:hanging="180"/>
      </w:pPr>
    </w:lvl>
  </w:abstractNum>
  <w:num w:numId="1" w16cid:durableId="159916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819">
    <w:abstractNumId w:val="4"/>
  </w:num>
  <w:num w:numId="3" w16cid:durableId="1379429185">
    <w:abstractNumId w:val="2"/>
  </w:num>
  <w:num w:numId="4" w16cid:durableId="1997877109">
    <w:abstractNumId w:val="0"/>
  </w:num>
  <w:num w:numId="5" w16cid:durableId="754209740">
    <w:abstractNumId w:val="3"/>
  </w:num>
  <w:num w:numId="6" w16cid:durableId="2057117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B7"/>
    <w:rsid w:val="000053ED"/>
    <w:rsid w:val="00030FF2"/>
    <w:rsid w:val="00072B24"/>
    <w:rsid w:val="000D4D61"/>
    <w:rsid w:val="00157467"/>
    <w:rsid w:val="00171BC2"/>
    <w:rsid w:val="00201E76"/>
    <w:rsid w:val="00246302"/>
    <w:rsid w:val="002E55C9"/>
    <w:rsid w:val="003165BE"/>
    <w:rsid w:val="00335AF5"/>
    <w:rsid w:val="00370788"/>
    <w:rsid w:val="00377984"/>
    <w:rsid w:val="003A2B49"/>
    <w:rsid w:val="00436F89"/>
    <w:rsid w:val="00473435"/>
    <w:rsid w:val="004B2F38"/>
    <w:rsid w:val="004D2D1E"/>
    <w:rsid w:val="005143B7"/>
    <w:rsid w:val="00542ACC"/>
    <w:rsid w:val="005E277C"/>
    <w:rsid w:val="005F7E36"/>
    <w:rsid w:val="006757EA"/>
    <w:rsid w:val="00690467"/>
    <w:rsid w:val="006F5F44"/>
    <w:rsid w:val="00741881"/>
    <w:rsid w:val="00755EC7"/>
    <w:rsid w:val="00764452"/>
    <w:rsid w:val="007C2523"/>
    <w:rsid w:val="00801C7B"/>
    <w:rsid w:val="00883787"/>
    <w:rsid w:val="008B7E6E"/>
    <w:rsid w:val="008C4FB3"/>
    <w:rsid w:val="008C6B83"/>
    <w:rsid w:val="008D169E"/>
    <w:rsid w:val="008D21C2"/>
    <w:rsid w:val="008F2C31"/>
    <w:rsid w:val="00910076"/>
    <w:rsid w:val="00917C24"/>
    <w:rsid w:val="00976F1B"/>
    <w:rsid w:val="00982940"/>
    <w:rsid w:val="009E7B36"/>
    <w:rsid w:val="009F14E8"/>
    <w:rsid w:val="00A465AA"/>
    <w:rsid w:val="00A50819"/>
    <w:rsid w:val="00A9124D"/>
    <w:rsid w:val="00A9127C"/>
    <w:rsid w:val="00AD6CBE"/>
    <w:rsid w:val="00AE4D47"/>
    <w:rsid w:val="00B035EB"/>
    <w:rsid w:val="00BD4DB5"/>
    <w:rsid w:val="00C0333A"/>
    <w:rsid w:val="00C0604E"/>
    <w:rsid w:val="00C23E73"/>
    <w:rsid w:val="00C40418"/>
    <w:rsid w:val="00C6207A"/>
    <w:rsid w:val="00CB6F1D"/>
    <w:rsid w:val="00D14F5D"/>
    <w:rsid w:val="00D20E1A"/>
    <w:rsid w:val="00D3351D"/>
    <w:rsid w:val="00D47266"/>
    <w:rsid w:val="00D81C1A"/>
    <w:rsid w:val="00D830FB"/>
    <w:rsid w:val="00DF215B"/>
    <w:rsid w:val="00E177ED"/>
    <w:rsid w:val="00E32663"/>
    <w:rsid w:val="00EF39DF"/>
    <w:rsid w:val="00F206D7"/>
    <w:rsid w:val="00F24C6B"/>
    <w:rsid w:val="00F638F9"/>
    <w:rsid w:val="00F81E1B"/>
    <w:rsid w:val="00FB1BFC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F84C"/>
  <w15:chartTrackingRefBased/>
  <w15:docId w15:val="{787EDFFF-1DC6-4497-81AB-3DDBC640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90467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4D2D1E"/>
    <w:rPr>
      <w:b/>
      <w:bCs/>
    </w:rPr>
  </w:style>
  <w:style w:type="character" w:styleId="Komentraatsauce">
    <w:name w:val="annotation reference"/>
    <w:basedOn w:val="Noklusjumarindkopasfonts"/>
    <w:uiPriority w:val="99"/>
    <w:semiHidden/>
    <w:unhideWhenUsed/>
    <w:rsid w:val="00201E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01E7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01E7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01E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01E7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C6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8B7E6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B7E6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8B7E6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B7E6E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customXml" Target="ink/ink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image" Target="media/image20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8T11:55:07.01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8T11:55:07.01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/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4T07:40:10.94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4T07:39:52.0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neo118293@outlook.lv</dc:creator>
  <cp:keywords/>
  <dc:description/>
  <cp:lastModifiedBy>Iluta Jaunžeikare</cp:lastModifiedBy>
  <cp:revision>2</cp:revision>
  <cp:lastPrinted>2025-04-04T11:27:00Z</cp:lastPrinted>
  <dcterms:created xsi:type="dcterms:W3CDTF">2025-04-24T06:48:00Z</dcterms:created>
  <dcterms:modified xsi:type="dcterms:W3CDTF">2025-04-24T06:48:00Z</dcterms:modified>
</cp:coreProperties>
</file>