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E5" w:rsidRDefault="00CD42E5" w:rsidP="00CD42E5">
      <w:pPr>
        <w:widowControl w:val="0"/>
        <w:suppressAutoHyphens/>
        <w:jc w:val="right"/>
        <w:rPr>
          <w:rFonts w:eastAsia="Lucida Sans Unicode"/>
          <w:bCs/>
          <w:noProof/>
          <w:kern w:val="2"/>
        </w:rPr>
      </w:pPr>
      <w:r>
        <w:rPr>
          <w:rFonts w:eastAsia="Lucida Sans Unicode"/>
          <w:bCs/>
          <w:noProof/>
          <w:kern w:val="2"/>
        </w:rPr>
        <w:t>3.pielikums</w:t>
      </w:r>
    </w:p>
    <w:p w:rsidR="00CD42E5" w:rsidRDefault="00CD42E5" w:rsidP="00CD42E5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 xml:space="preserve">Balvu novada Domes </w:t>
      </w:r>
    </w:p>
    <w:p w:rsidR="00CD42E5" w:rsidRDefault="00CD42E5" w:rsidP="00CD42E5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2"/>
        </w:rPr>
      </w:pPr>
      <w:r>
        <w:rPr>
          <w:rFonts w:eastAsia="Lucida Sans Unicode"/>
          <w:noProof/>
          <w:kern w:val="2"/>
        </w:rPr>
        <w:t>2018.gada 28.septembra</w:t>
      </w:r>
    </w:p>
    <w:p w:rsidR="00CD42E5" w:rsidRDefault="00CD42E5" w:rsidP="00CD42E5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>
        <w:rPr>
          <w:rFonts w:eastAsia="Lucida Sans Unicode"/>
          <w:noProof/>
          <w:kern w:val="2"/>
        </w:rPr>
        <w:t>lēmumam „</w:t>
      </w:r>
      <w:r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>
        <w:rPr>
          <w:rFonts w:eastAsia="Lucida Sans Unicode"/>
          <w:noProof/>
          <w:kern w:val="2"/>
        </w:rPr>
        <w:t>”</w:t>
      </w:r>
    </w:p>
    <w:p w:rsidR="00CD42E5" w:rsidRDefault="00CD42E5" w:rsidP="00CD42E5">
      <w:pPr>
        <w:widowControl w:val="0"/>
        <w:suppressAutoHyphens/>
        <w:jc w:val="right"/>
        <w:rPr>
          <w:rFonts w:eastAsia="Calibri"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>
        <w:rPr>
          <w:rFonts w:eastAsia="Calibri" w:cs="Times New Roman"/>
          <w:iCs w:val="0"/>
          <w:color w:val="auto"/>
          <w:szCs w:val="24"/>
        </w:rPr>
        <w:t>, 2.§)</w:t>
      </w:r>
    </w:p>
    <w:p w:rsidR="00CD42E5" w:rsidRDefault="00CD42E5" w:rsidP="00CD42E5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jc w:val="center"/>
        <w:rPr>
          <w:rFonts w:eastAsia="Calibri" w:cs="Times New Roman"/>
          <w:b/>
          <w:iCs w:val="0"/>
          <w:color w:val="auto"/>
          <w:szCs w:val="24"/>
        </w:rPr>
      </w:pPr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Mērķdotācijas sadalījums Tilžas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internātpamatskolas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izglītības iestādes pedagogu darba samaksas un valsts sociālās apdrošināšanas obligātajām iemaksām un uzturēšanas izdevumiem no </w:t>
      </w:r>
      <w:proofErr w:type="spellStart"/>
      <w:proofErr w:type="gram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</w:p>
    <w:p w:rsidR="00CD42E5" w:rsidRDefault="00CD42E5" w:rsidP="00CD42E5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jc w:val="right"/>
        <w:rPr>
          <w:rFonts w:eastAsia="Calibri" w:cs="Times New Roman"/>
          <w:iCs w:val="0"/>
          <w:color w:val="auto"/>
          <w:szCs w:val="24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2552"/>
        <w:gridCol w:w="3716"/>
        <w:gridCol w:w="1560"/>
        <w:gridCol w:w="1532"/>
      </w:tblGrid>
      <w:tr w:rsidR="00CD42E5" w:rsidTr="00CD42E5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Izglītības iestāde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Finansējuma mērķis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mēnesī (EUR)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Kopā finansējums (EUR)</w:t>
            </w:r>
          </w:p>
        </w:tc>
      </w:tr>
      <w:tr w:rsidR="00CD42E5" w:rsidTr="00CD42E5">
        <w:trPr>
          <w:trHeight w:val="126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 xml:space="preserve">Tilžas </w:t>
            </w:r>
            <w:proofErr w:type="spellStart"/>
            <w:r>
              <w:rPr>
                <w:rFonts w:cs="Times New Roman"/>
                <w:iCs w:val="0"/>
                <w:szCs w:val="24"/>
                <w:lang w:eastAsia="lv-LV"/>
              </w:rPr>
              <w:t>internātpamatskola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pedagogu darba samaksai un valsts sociālās apdrošināšanas obligātajām iemaksām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20820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83280</w:t>
            </w:r>
          </w:p>
        </w:tc>
      </w:tr>
      <w:tr w:rsidR="00CD42E5" w:rsidTr="00CD42E5">
        <w:trPr>
          <w:trHeight w:val="315"/>
        </w:trPr>
        <w:tc>
          <w:tcPr>
            <w:tcW w:w="6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rPr>
                <w:rFonts w:cs="Times New Roman"/>
                <w:iCs w:val="0"/>
                <w:szCs w:val="24"/>
                <w:lang w:eastAsia="lv-LV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uzturēšanas izdevumiem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22817,50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2E5" w:rsidRDefault="00CD42E5">
            <w:pPr>
              <w:spacing w:line="276" w:lineRule="auto"/>
              <w:jc w:val="center"/>
              <w:rPr>
                <w:rFonts w:cs="Times New Roman"/>
                <w:iCs w:val="0"/>
                <w:szCs w:val="24"/>
                <w:lang w:eastAsia="lv-LV"/>
              </w:rPr>
            </w:pPr>
            <w:r>
              <w:rPr>
                <w:rFonts w:cs="Times New Roman"/>
                <w:iCs w:val="0"/>
                <w:szCs w:val="24"/>
                <w:lang w:eastAsia="lv-LV"/>
              </w:rPr>
              <w:t>91270</w:t>
            </w:r>
          </w:p>
        </w:tc>
      </w:tr>
      <w:tr w:rsidR="00CD42E5" w:rsidTr="00CD42E5">
        <w:trPr>
          <w:trHeight w:val="315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42E5" w:rsidRPr="00E731CA" w:rsidRDefault="00CD42E5">
            <w:pPr>
              <w:spacing w:line="276" w:lineRule="auto"/>
              <w:jc w:val="right"/>
              <w:rPr>
                <w:rFonts w:cs="Times New Roman"/>
                <w:b/>
                <w:iCs w:val="0"/>
                <w:szCs w:val="24"/>
                <w:lang w:eastAsia="lv-LV"/>
              </w:rPr>
            </w:pPr>
            <w:r w:rsidRPr="00E731CA">
              <w:rPr>
                <w:rFonts w:cs="Times New Roman"/>
                <w:b/>
                <w:iCs w:val="0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2E5" w:rsidRPr="00E731CA" w:rsidRDefault="00CD42E5">
            <w:pPr>
              <w:spacing w:line="276" w:lineRule="auto"/>
              <w:jc w:val="center"/>
              <w:rPr>
                <w:rFonts w:cs="Times New Roman"/>
                <w:b/>
                <w:iCs w:val="0"/>
                <w:szCs w:val="24"/>
                <w:lang w:eastAsia="lv-LV"/>
              </w:rPr>
            </w:pPr>
            <w:r w:rsidRPr="00E731CA">
              <w:rPr>
                <w:rFonts w:cs="Times New Roman"/>
                <w:b/>
                <w:iCs w:val="0"/>
                <w:szCs w:val="24"/>
                <w:lang w:eastAsia="lv-LV"/>
              </w:rPr>
              <w:t>43637,50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2E5" w:rsidRPr="00E731CA" w:rsidRDefault="00CD42E5">
            <w:pPr>
              <w:spacing w:line="276" w:lineRule="auto"/>
              <w:jc w:val="center"/>
              <w:rPr>
                <w:rFonts w:cs="Times New Roman"/>
                <w:b/>
                <w:iCs w:val="0"/>
                <w:szCs w:val="24"/>
                <w:lang w:eastAsia="lv-LV"/>
              </w:rPr>
            </w:pPr>
            <w:r w:rsidRPr="00E731CA">
              <w:rPr>
                <w:rFonts w:cs="Times New Roman"/>
                <w:b/>
                <w:iCs w:val="0"/>
                <w:szCs w:val="24"/>
                <w:lang w:eastAsia="lv-LV"/>
              </w:rPr>
              <w:t>174550</w:t>
            </w:r>
          </w:p>
        </w:tc>
      </w:tr>
    </w:tbl>
    <w:p w:rsidR="00CD42E5" w:rsidRDefault="00CD42E5" w:rsidP="00CD42E5">
      <w:pPr>
        <w:jc w:val="center"/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rPr>
          <w:rFonts w:eastAsia="Calibri" w:cs="Times New Roman"/>
          <w:iCs w:val="0"/>
          <w:color w:val="auto"/>
          <w:szCs w:val="24"/>
        </w:rPr>
      </w:pPr>
    </w:p>
    <w:p w:rsidR="00CD42E5" w:rsidRDefault="00CD42E5" w:rsidP="00CD42E5">
      <w:pPr>
        <w:ind w:right="-2"/>
        <w:jc w:val="center"/>
        <w:rPr>
          <w:szCs w:val="24"/>
        </w:rPr>
      </w:pPr>
      <w:r>
        <w:rPr>
          <w:szCs w:val="24"/>
          <w:lang w:eastAsia="lv-LV"/>
        </w:rPr>
        <w:t>Domes priekšsēdētājs</w:t>
      </w:r>
      <w:proofErr w:type="gramStart"/>
      <w:r>
        <w:rPr>
          <w:szCs w:val="24"/>
          <w:lang w:eastAsia="lv-LV"/>
        </w:rPr>
        <w:t xml:space="preserve">                                      </w:t>
      </w:r>
      <w:proofErr w:type="gramEnd"/>
      <w:r>
        <w:rPr>
          <w:szCs w:val="24"/>
          <w:lang w:eastAsia="lv-LV"/>
        </w:rPr>
        <w:tab/>
        <w:t xml:space="preserve">                       </w:t>
      </w:r>
      <w:proofErr w:type="spellStart"/>
      <w:r>
        <w:rPr>
          <w:szCs w:val="24"/>
          <w:lang w:eastAsia="lv-LV"/>
        </w:rPr>
        <w:t>A.Pušpurs</w:t>
      </w:r>
      <w:proofErr w:type="spellEnd"/>
    </w:p>
    <w:p w:rsidR="009D13DF" w:rsidRPr="00CD42E5" w:rsidRDefault="009D13DF" w:rsidP="00CD42E5"/>
    <w:sectPr w:rsidR="009D13DF" w:rsidRPr="00CD42E5" w:rsidSect="00766BB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1723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1CA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2018-10-01T09:58:00Z</dcterms:created>
  <dcterms:modified xsi:type="dcterms:W3CDTF">2018-10-01T11:58:00Z</dcterms:modified>
</cp:coreProperties>
</file>