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B20" w:rsidRPr="00673B20" w:rsidRDefault="00673B20" w:rsidP="00673B20">
      <w:pPr>
        <w:spacing w:after="0" w:line="240" w:lineRule="auto"/>
        <w:ind w:left="284" w:hanging="284"/>
        <w:jc w:val="right"/>
        <w:rPr>
          <w:rFonts w:ascii="Times New Roman" w:eastAsia="Times New Roman" w:hAnsi="Times New Roman" w:cs="Times New Roman"/>
          <w:sz w:val="24"/>
          <w:szCs w:val="24"/>
          <w:lang w:val="en-GB"/>
        </w:rPr>
      </w:pPr>
      <w:proofErr w:type="spellStart"/>
      <w:r w:rsidRPr="00673B20">
        <w:rPr>
          <w:rFonts w:ascii="Times New Roman" w:eastAsia="Times New Roman" w:hAnsi="Times New Roman" w:cs="Times New Roman"/>
          <w:sz w:val="24"/>
          <w:szCs w:val="24"/>
          <w:lang w:val="en-GB"/>
        </w:rPr>
        <w:t>Pielikums</w:t>
      </w:r>
      <w:proofErr w:type="spellEnd"/>
      <w:r w:rsidRPr="00673B20">
        <w:rPr>
          <w:rFonts w:ascii="Times New Roman" w:eastAsia="Times New Roman" w:hAnsi="Times New Roman" w:cs="Times New Roman"/>
          <w:sz w:val="24"/>
          <w:szCs w:val="24"/>
          <w:lang w:val="en-GB"/>
        </w:rPr>
        <w:t xml:space="preserve"> </w:t>
      </w:r>
    </w:p>
    <w:p w:rsidR="00673B20" w:rsidRPr="00673B20" w:rsidRDefault="00673B20" w:rsidP="00673B20">
      <w:pPr>
        <w:spacing w:after="0" w:line="240" w:lineRule="auto"/>
        <w:jc w:val="right"/>
        <w:rPr>
          <w:rFonts w:ascii="Times New Roman" w:eastAsia="Times New Roman" w:hAnsi="Times New Roman" w:cs="Times New Roman"/>
          <w:sz w:val="24"/>
          <w:szCs w:val="24"/>
          <w:lang w:val="en-GB"/>
        </w:rPr>
      </w:pPr>
      <w:r w:rsidRPr="00673B20">
        <w:rPr>
          <w:rFonts w:ascii="Times New Roman" w:eastAsia="Times New Roman" w:hAnsi="Times New Roman" w:cs="Times New Roman"/>
          <w:sz w:val="24"/>
          <w:szCs w:val="24"/>
          <w:lang w:val="en-GB"/>
        </w:rPr>
        <w:t xml:space="preserve">Balvu novada Domes </w:t>
      </w:r>
    </w:p>
    <w:p w:rsidR="00673B20" w:rsidRPr="00673B20" w:rsidRDefault="00110FDE" w:rsidP="00673B20">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2020</w:t>
      </w:r>
      <w:proofErr w:type="gramStart"/>
      <w:r>
        <w:rPr>
          <w:rFonts w:ascii="Times New Roman" w:eastAsia="Times New Roman" w:hAnsi="Times New Roman" w:cs="Times New Roman"/>
          <w:sz w:val="24"/>
          <w:szCs w:val="24"/>
          <w:lang w:val="en-GB"/>
        </w:rPr>
        <w:t>.gada</w:t>
      </w:r>
      <w:proofErr w:type="gramEnd"/>
      <w:r>
        <w:rPr>
          <w:rFonts w:ascii="Times New Roman" w:eastAsia="Times New Roman" w:hAnsi="Times New Roman" w:cs="Times New Roman"/>
          <w:sz w:val="24"/>
          <w:szCs w:val="24"/>
          <w:lang w:val="en-GB"/>
        </w:rPr>
        <w:t xml:space="preserve"> 23.</w:t>
      </w:r>
      <w:r w:rsidR="00673B20" w:rsidRPr="00673B20">
        <w:rPr>
          <w:rFonts w:ascii="Times New Roman" w:eastAsia="Times New Roman" w:hAnsi="Times New Roman" w:cs="Times New Roman"/>
          <w:sz w:val="24"/>
          <w:szCs w:val="24"/>
          <w:lang w:val="en-GB"/>
        </w:rPr>
        <w:t>decembra</w:t>
      </w:r>
    </w:p>
    <w:p w:rsidR="00673B20" w:rsidRPr="00673B20" w:rsidRDefault="00673B20" w:rsidP="00673B20">
      <w:pPr>
        <w:spacing w:after="0" w:line="240" w:lineRule="auto"/>
        <w:ind w:left="851" w:hanging="425"/>
        <w:jc w:val="right"/>
        <w:rPr>
          <w:rFonts w:ascii="Times New Roman" w:eastAsia="Times New Roman" w:hAnsi="Times New Roman" w:cs="Times New Roman"/>
          <w:sz w:val="24"/>
          <w:szCs w:val="24"/>
        </w:rPr>
      </w:pPr>
      <w:proofErr w:type="spellStart"/>
      <w:proofErr w:type="gramStart"/>
      <w:r w:rsidRPr="00673B20">
        <w:rPr>
          <w:rFonts w:ascii="Times New Roman" w:eastAsia="Times New Roman" w:hAnsi="Times New Roman" w:cs="Times New Roman"/>
          <w:sz w:val="24"/>
          <w:szCs w:val="24"/>
          <w:lang w:val="en-GB"/>
        </w:rPr>
        <w:t>lēmumam</w:t>
      </w:r>
      <w:proofErr w:type="spellEnd"/>
      <w:proofErr w:type="gramEnd"/>
      <w:r w:rsidRPr="00673B20">
        <w:rPr>
          <w:rFonts w:ascii="Times New Roman" w:eastAsia="Times New Roman" w:hAnsi="Times New Roman" w:cs="Times New Roman"/>
          <w:sz w:val="24"/>
          <w:szCs w:val="24"/>
          <w:lang w:val="en-GB"/>
        </w:rPr>
        <w:t xml:space="preserve"> </w:t>
      </w:r>
    </w:p>
    <w:p w:rsidR="00673B20" w:rsidRPr="00673B20" w:rsidRDefault="00673B20" w:rsidP="00673B20">
      <w:pPr>
        <w:spacing w:after="0" w:line="240" w:lineRule="auto"/>
        <w:jc w:val="right"/>
        <w:rPr>
          <w:rFonts w:ascii="Times New Roman" w:eastAsia="Times New Roman" w:hAnsi="Times New Roman" w:cs="Times New Roman"/>
          <w:sz w:val="24"/>
          <w:szCs w:val="24"/>
        </w:rPr>
      </w:pPr>
      <w:r w:rsidRPr="00673B20">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18</w:t>
      </w:r>
      <w:r w:rsidRPr="00673B20">
        <w:rPr>
          <w:rFonts w:ascii="Times New Roman" w:eastAsia="Times New Roman" w:hAnsi="Times New Roman" w:cs="Times New Roman"/>
          <w:sz w:val="24"/>
          <w:szCs w:val="24"/>
        </w:rPr>
        <w:t>.</w:t>
      </w:r>
      <w:r w:rsidR="00110FDE">
        <w:rPr>
          <w:rFonts w:ascii="Times New Roman" w:eastAsia="Times New Roman" w:hAnsi="Times New Roman" w:cs="Times New Roman"/>
          <w:sz w:val="24"/>
          <w:szCs w:val="24"/>
        </w:rPr>
        <w:t>,52</w:t>
      </w:r>
      <w:r w:rsidRPr="00673B20">
        <w:rPr>
          <w:rFonts w:ascii="Times New Roman" w:eastAsia="Times New Roman" w:hAnsi="Times New Roman" w:cs="Times New Roman"/>
          <w:sz w:val="24"/>
          <w:szCs w:val="24"/>
        </w:rPr>
        <w:t>.</w:t>
      </w:r>
      <w:r w:rsidRPr="00673B20">
        <w:rPr>
          <w:rFonts w:ascii="Times New Roman" w:eastAsia="Times New Roman" w:hAnsi="Times New Roman" w:cs="Times New Roman"/>
          <w:sz w:val="24"/>
          <w:szCs w:val="24"/>
          <w:lang w:val="en-GB"/>
        </w:rPr>
        <w:t xml:space="preserve"> §)</w:t>
      </w:r>
    </w:p>
    <w:p w:rsidR="00110FDE" w:rsidRPr="00110FDE" w:rsidRDefault="00110FDE" w:rsidP="00110FDE">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lang w:eastAsia="lv-LV"/>
        </w:rPr>
      </w:pPr>
      <w:r w:rsidRPr="00110FDE">
        <w:rPr>
          <w:rFonts w:ascii="Times New Roman" w:eastAsia="Times New Roman" w:hAnsi="Times New Roman" w:cs="Times New Roman"/>
          <w:b/>
          <w:kern w:val="3"/>
          <w:sz w:val="24"/>
          <w:szCs w:val="24"/>
          <w:lang w:eastAsia="lv-LV"/>
        </w:rPr>
        <w:t>DARBA UZDEVUMS</w:t>
      </w:r>
    </w:p>
    <w:p w:rsidR="00110FDE" w:rsidRPr="00110FDE" w:rsidRDefault="00110FDE" w:rsidP="00110FDE">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shd w:val="clear" w:color="auto" w:fill="FFFF00"/>
          <w:lang w:eastAsia="lv-LV"/>
        </w:rPr>
      </w:pPr>
    </w:p>
    <w:p w:rsidR="00110FDE" w:rsidRPr="00110FDE" w:rsidRDefault="00110FDE" w:rsidP="00110FDE">
      <w:pPr>
        <w:widowControl w:val="0"/>
        <w:numPr>
          <w:ilvl w:val="0"/>
          <w:numId w:val="4"/>
        </w:numPr>
        <w:suppressAutoHyphens/>
        <w:overflowPunct w:val="0"/>
        <w:autoSpaceDE w:val="0"/>
        <w:autoSpaceDN w:val="0"/>
        <w:spacing w:after="0" w:line="240" w:lineRule="auto"/>
        <w:jc w:val="both"/>
        <w:rPr>
          <w:rFonts w:ascii="Calibri" w:eastAsia="Calibri" w:hAnsi="Calibri" w:cs="Times New Roman"/>
        </w:rPr>
      </w:pPr>
      <w:r w:rsidRPr="00110FDE">
        <w:rPr>
          <w:rFonts w:ascii="Times New Roman" w:eastAsia="Times New Roman" w:hAnsi="Times New Roman" w:cs="Times New Roman"/>
          <w:b/>
          <w:bCs/>
          <w:kern w:val="3"/>
          <w:sz w:val="24"/>
          <w:szCs w:val="24"/>
          <w:lang w:eastAsia="lv-LV"/>
        </w:rPr>
        <w:t xml:space="preserve">Izstrādāt jaunizveidojamā Balvu novada ilgtspējīgas attīstības stratēģiju 2021.–2030. gadam </w:t>
      </w:r>
      <w:r w:rsidRPr="00110FDE">
        <w:rPr>
          <w:rFonts w:ascii="Times New Roman" w:eastAsia="Times New Roman" w:hAnsi="Times New Roman" w:cs="Times New Roman"/>
          <w:kern w:val="3"/>
          <w:sz w:val="24"/>
          <w:szCs w:val="24"/>
          <w:lang w:eastAsia="lv-LV"/>
        </w:rPr>
        <w:t>(turpmāk tekstā - IAS), kurā noteikts attīstības redzējums, stratēģiskie mērķi, prioritātes un to īstenošanas vizuāls atspoguļojums telpiskās attīstības perspektīvā ievērojot jaunizveidojamā Balvu novada attīstības programmu un izvērtējot nacionālā līmeņa, attiecīgā plānošanas reģiona un  to pašvaldību spēkā esošos plānošanas dokumentus, ar kuriem robežosies Balvu novads pēc 2021.gada pašvaldību vēlēšanām.</w:t>
      </w:r>
    </w:p>
    <w:p w:rsidR="00110FDE" w:rsidRPr="00110FDE" w:rsidRDefault="00110FDE" w:rsidP="00110FDE">
      <w:pPr>
        <w:widowControl w:val="0"/>
        <w:suppressAutoHyphens/>
        <w:overflowPunct w:val="0"/>
        <w:autoSpaceDE w:val="0"/>
        <w:autoSpaceDN w:val="0"/>
        <w:spacing w:after="0" w:line="240" w:lineRule="auto"/>
        <w:ind w:firstLine="851"/>
        <w:jc w:val="both"/>
        <w:rPr>
          <w:rFonts w:ascii="Times New Roman" w:eastAsia="Times New Roman" w:hAnsi="Times New Roman" w:cs="Times New Roman"/>
          <w:kern w:val="3"/>
          <w:sz w:val="24"/>
          <w:szCs w:val="24"/>
          <w:lang w:eastAsia="lv-LV"/>
        </w:rPr>
      </w:pPr>
    </w:p>
    <w:p w:rsidR="003D4386" w:rsidRDefault="00110FDE" w:rsidP="00110FDE">
      <w:pPr>
        <w:numPr>
          <w:ilvl w:val="0"/>
          <w:numId w:val="4"/>
        </w:numPr>
        <w:suppressAutoHyphens/>
        <w:autoSpaceDN w:val="0"/>
        <w:spacing w:before="100" w:after="0" w:line="240" w:lineRule="auto"/>
        <w:jc w:val="both"/>
        <w:rPr>
          <w:rFonts w:ascii="Times New Roman" w:eastAsia="Times New Roman" w:hAnsi="Times New Roman" w:cs="Times New Roman"/>
          <w:b/>
          <w:bCs/>
          <w:sz w:val="24"/>
          <w:szCs w:val="20"/>
        </w:rPr>
      </w:pPr>
      <w:r w:rsidRPr="00110FDE">
        <w:rPr>
          <w:rFonts w:ascii="Times New Roman" w:eastAsia="Times New Roman" w:hAnsi="Times New Roman" w:cs="Times New Roman"/>
          <w:b/>
          <w:bCs/>
          <w:sz w:val="24"/>
          <w:szCs w:val="20"/>
        </w:rPr>
        <w:t>IAS izstrādi veikt saskaņā ar</w:t>
      </w:r>
      <w:r w:rsidR="00887749">
        <w:rPr>
          <w:rFonts w:ascii="Times New Roman" w:eastAsia="Times New Roman" w:hAnsi="Times New Roman" w:cs="Times New Roman"/>
          <w:b/>
          <w:bCs/>
          <w:sz w:val="24"/>
          <w:szCs w:val="20"/>
        </w:rPr>
        <w:t xml:space="preserve"> spēkā esošajiem tiesību aktiem:</w:t>
      </w:r>
    </w:p>
    <w:p w:rsidR="00110FDE" w:rsidRPr="003D4386" w:rsidRDefault="00110FDE" w:rsidP="003D4386">
      <w:pPr>
        <w:pStyle w:val="ListParagraph"/>
        <w:numPr>
          <w:ilvl w:val="1"/>
          <w:numId w:val="4"/>
        </w:numPr>
        <w:suppressAutoHyphens/>
        <w:autoSpaceDN w:val="0"/>
        <w:spacing w:before="100" w:after="0" w:line="240" w:lineRule="auto"/>
        <w:jc w:val="both"/>
        <w:rPr>
          <w:rFonts w:ascii="Times New Roman" w:eastAsia="Times New Roman" w:hAnsi="Times New Roman" w:cs="Times New Roman"/>
          <w:bCs/>
          <w:sz w:val="24"/>
          <w:szCs w:val="20"/>
        </w:rPr>
      </w:pPr>
      <w:r w:rsidRPr="003D4386">
        <w:rPr>
          <w:rFonts w:ascii="Times New Roman" w:eastAsia="Times New Roman" w:hAnsi="Times New Roman" w:cs="Times New Roman"/>
          <w:bCs/>
          <w:sz w:val="24"/>
          <w:szCs w:val="20"/>
        </w:rPr>
        <w:t>Attīstības plānošanas tiesisko pamatu veido:</w:t>
      </w:r>
    </w:p>
    <w:p w:rsidR="00110FDE" w:rsidRPr="003D4386" w:rsidRDefault="003D4386" w:rsidP="00887749">
      <w:pPr>
        <w:pStyle w:val="ListParagraph"/>
        <w:widowControl w:val="0"/>
        <w:suppressAutoHyphens/>
        <w:overflowPunct w:val="0"/>
        <w:autoSpaceDE w:val="0"/>
        <w:autoSpaceDN w:val="0"/>
        <w:spacing w:after="100" w:line="240" w:lineRule="auto"/>
        <w:ind w:left="1276" w:hanging="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2.1.1.</w:t>
      </w:r>
      <w:r w:rsidR="00887749">
        <w:rPr>
          <w:rFonts w:ascii="Times New Roman" w:eastAsia="Times New Roman" w:hAnsi="Times New Roman" w:cs="Times New Roman"/>
          <w:sz w:val="24"/>
          <w:szCs w:val="20"/>
        </w:rPr>
        <w:t xml:space="preserve"> </w:t>
      </w:r>
      <w:r w:rsidR="00110FDE" w:rsidRPr="003D4386">
        <w:rPr>
          <w:rFonts w:ascii="Times New Roman" w:eastAsia="Times New Roman" w:hAnsi="Times New Roman" w:cs="Times New Roman"/>
          <w:sz w:val="24"/>
          <w:szCs w:val="20"/>
        </w:rPr>
        <w:t>Likums “Par pašvaldībām” (09.06.1994.)</w:t>
      </w:r>
    </w:p>
    <w:p w:rsidR="00110FDE" w:rsidRPr="003D4386" w:rsidRDefault="00887749" w:rsidP="00887749">
      <w:pPr>
        <w:pStyle w:val="ListParagraph"/>
        <w:widowControl w:val="0"/>
        <w:suppressAutoHyphens/>
        <w:overflowPunct w:val="0"/>
        <w:autoSpaceDE w:val="0"/>
        <w:autoSpaceDN w:val="0"/>
        <w:spacing w:after="100" w:line="240" w:lineRule="auto"/>
        <w:ind w:left="1276" w:hanging="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2.1.2. </w:t>
      </w:r>
      <w:r w:rsidR="00110FDE" w:rsidRPr="003D4386">
        <w:rPr>
          <w:rFonts w:ascii="Times New Roman" w:eastAsia="Times New Roman" w:hAnsi="Times New Roman" w:cs="Times New Roman"/>
          <w:sz w:val="24"/>
          <w:szCs w:val="20"/>
        </w:rPr>
        <w:t>Teritorijas attīstības plānošanas likums (01.12.2011.)</w:t>
      </w:r>
    </w:p>
    <w:p w:rsidR="00110FDE" w:rsidRPr="003D4386" w:rsidRDefault="00110FDE" w:rsidP="00887749">
      <w:pPr>
        <w:pStyle w:val="ListParagraph"/>
        <w:widowControl w:val="0"/>
        <w:numPr>
          <w:ilvl w:val="2"/>
          <w:numId w:val="11"/>
        </w:numPr>
        <w:suppressAutoHyphens/>
        <w:overflowPunct w:val="0"/>
        <w:autoSpaceDE w:val="0"/>
        <w:autoSpaceDN w:val="0"/>
        <w:spacing w:after="100" w:line="240" w:lineRule="auto"/>
        <w:ind w:left="1276" w:hanging="567"/>
        <w:jc w:val="both"/>
        <w:rPr>
          <w:rFonts w:ascii="Times New Roman" w:eastAsia="Times New Roman" w:hAnsi="Times New Roman" w:cs="Times New Roman"/>
          <w:sz w:val="24"/>
          <w:szCs w:val="20"/>
        </w:rPr>
      </w:pPr>
      <w:r w:rsidRPr="003D4386">
        <w:rPr>
          <w:rFonts w:ascii="Times New Roman" w:eastAsia="Times New Roman" w:hAnsi="Times New Roman" w:cs="Times New Roman"/>
          <w:sz w:val="24"/>
          <w:szCs w:val="20"/>
        </w:rPr>
        <w:t>Attīstības plānošanas sistēmas likums (01.01.2009.)</w:t>
      </w:r>
    </w:p>
    <w:p w:rsidR="00110FDE" w:rsidRPr="003D4386" w:rsidRDefault="00110FDE" w:rsidP="00887749">
      <w:pPr>
        <w:pStyle w:val="ListParagraph"/>
        <w:widowControl w:val="0"/>
        <w:numPr>
          <w:ilvl w:val="2"/>
          <w:numId w:val="11"/>
        </w:numPr>
        <w:suppressAutoHyphens/>
        <w:overflowPunct w:val="0"/>
        <w:autoSpaceDE w:val="0"/>
        <w:autoSpaceDN w:val="0"/>
        <w:spacing w:after="100" w:line="240" w:lineRule="auto"/>
        <w:ind w:left="1276" w:hanging="567"/>
        <w:jc w:val="both"/>
        <w:rPr>
          <w:rFonts w:ascii="Times New Roman" w:eastAsia="Times New Roman" w:hAnsi="Times New Roman" w:cs="Times New Roman"/>
          <w:sz w:val="24"/>
          <w:szCs w:val="20"/>
        </w:rPr>
      </w:pPr>
      <w:r w:rsidRPr="003D4386">
        <w:rPr>
          <w:rFonts w:ascii="Times New Roman" w:eastAsia="Times New Roman" w:hAnsi="Times New Roman" w:cs="Times New Roman"/>
          <w:sz w:val="24"/>
          <w:szCs w:val="20"/>
        </w:rPr>
        <w:t>Ministru kabineta 25.08.2009. noteikumi Nr.970 “Sabiedrības līdzdalības kārtība attīstības plānošanas procesā”</w:t>
      </w:r>
    </w:p>
    <w:p w:rsidR="00110FDE" w:rsidRPr="003D4386" w:rsidRDefault="00110FDE" w:rsidP="00887749">
      <w:pPr>
        <w:pStyle w:val="ListParagraph"/>
        <w:widowControl w:val="0"/>
        <w:numPr>
          <w:ilvl w:val="2"/>
          <w:numId w:val="11"/>
        </w:numPr>
        <w:suppressAutoHyphens/>
        <w:overflowPunct w:val="0"/>
        <w:autoSpaceDE w:val="0"/>
        <w:autoSpaceDN w:val="0"/>
        <w:spacing w:after="100" w:line="240" w:lineRule="auto"/>
        <w:ind w:left="1276" w:hanging="567"/>
        <w:jc w:val="both"/>
        <w:rPr>
          <w:rFonts w:ascii="Calibri" w:eastAsia="Calibri" w:hAnsi="Calibri" w:cs="Times New Roman"/>
        </w:rPr>
      </w:pPr>
      <w:r w:rsidRPr="003D4386">
        <w:rPr>
          <w:rFonts w:ascii="Times New Roman" w:eastAsia="Times New Roman" w:hAnsi="Times New Roman" w:cs="Times New Roman"/>
          <w:color w:val="000000"/>
          <w:sz w:val="24"/>
          <w:szCs w:val="20"/>
        </w:rPr>
        <w:t xml:space="preserve">Ministru kabineta </w:t>
      </w:r>
      <w:r w:rsidRPr="003D4386">
        <w:rPr>
          <w:rFonts w:ascii="Times New Roman" w:eastAsia="Times New Roman" w:hAnsi="Times New Roman" w:cs="Times New Roman"/>
          <w:sz w:val="24"/>
          <w:szCs w:val="20"/>
        </w:rPr>
        <w:t xml:space="preserve">14.10.2014. </w:t>
      </w:r>
      <w:r w:rsidRPr="003D4386">
        <w:rPr>
          <w:rFonts w:ascii="Times New Roman" w:eastAsia="Times New Roman" w:hAnsi="Times New Roman" w:cs="Times New Roman"/>
          <w:color w:val="000000"/>
          <w:sz w:val="24"/>
          <w:szCs w:val="20"/>
        </w:rPr>
        <w:t>noteikumi Nr. 628 “Noteikumi par pašvaldību teritorijas attīstības plānošanas dokumentiem”</w:t>
      </w:r>
    </w:p>
    <w:p w:rsidR="00110FDE" w:rsidRPr="003D4386" w:rsidRDefault="00110FDE" w:rsidP="00887749">
      <w:pPr>
        <w:pStyle w:val="ListParagraph"/>
        <w:widowControl w:val="0"/>
        <w:numPr>
          <w:ilvl w:val="2"/>
          <w:numId w:val="11"/>
        </w:numPr>
        <w:suppressAutoHyphens/>
        <w:overflowPunct w:val="0"/>
        <w:autoSpaceDE w:val="0"/>
        <w:autoSpaceDN w:val="0"/>
        <w:spacing w:after="100" w:line="240" w:lineRule="auto"/>
        <w:ind w:left="1276" w:hanging="567"/>
        <w:jc w:val="both"/>
        <w:rPr>
          <w:rFonts w:ascii="Times New Roman" w:eastAsia="Times New Roman" w:hAnsi="Times New Roman" w:cs="Times New Roman"/>
          <w:sz w:val="24"/>
          <w:szCs w:val="20"/>
        </w:rPr>
      </w:pPr>
      <w:r w:rsidRPr="003D4386">
        <w:rPr>
          <w:rFonts w:ascii="Times New Roman" w:eastAsia="Times New Roman" w:hAnsi="Times New Roman" w:cs="Times New Roman"/>
          <w:sz w:val="24"/>
          <w:szCs w:val="20"/>
        </w:rPr>
        <w:t>Likums “Par ietekmes uz vidi novērtējumu” (13.11.1998.)</w:t>
      </w:r>
    </w:p>
    <w:p w:rsidR="00110FDE" w:rsidRPr="003D4386" w:rsidRDefault="00110FDE" w:rsidP="00887749">
      <w:pPr>
        <w:pStyle w:val="ListParagraph"/>
        <w:widowControl w:val="0"/>
        <w:numPr>
          <w:ilvl w:val="2"/>
          <w:numId w:val="11"/>
        </w:numPr>
        <w:suppressAutoHyphens/>
        <w:overflowPunct w:val="0"/>
        <w:autoSpaceDE w:val="0"/>
        <w:autoSpaceDN w:val="0"/>
        <w:spacing w:after="100" w:line="240" w:lineRule="auto"/>
        <w:ind w:left="1276" w:hanging="567"/>
        <w:jc w:val="both"/>
        <w:rPr>
          <w:rFonts w:ascii="Times New Roman" w:eastAsia="Times New Roman" w:hAnsi="Times New Roman" w:cs="Times New Roman"/>
          <w:sz w:val="24"/>
          <w:szCs w:val="20"/>
        </w:rPr>
      </w:pPr>
      <w:r w:rsidRPr="003D4386">
        <w:rPr>
          <w:rFonts w:ascii="Times New Roman" w:eastAsia="Times New Roman" w:hAnsi="Times New Roman" w:cs="Times New Roman"/>
          <w:sz w:val="24"/>
          <w:szCs w:val="20"/>
        </w:rPr>
        <w:t>Ministru kabineta 23.03.2004. noteikumi Nr.157 “Kārtība, kādā veicams ietekmes uz vidi stratēģiskais novērtējums”</w:t>
      </w:r>
    </w:p>
    <w:p w:rsidR="00110FDE" w:rsidRPr="00110FDE" w:rsidRDefault="00887749" w:rsidP="00887749">
      <w:pPr>
        <w:suppressAutoHyphens/>
        <w:autoSpaceDN w:val="0"/>
        <w:spacing w:after="100" w:line="240" w:lineRule="auto"/>
        <w:ind w:left="426"/>
        <w:jc w:val="both"/>
        <w:rPr>
          <w:rFonts w:ascii="Calibri" w:eastAsia="Calibri" w:hAnsi="Calibri" w:cs="Times New Roman"/>
        </w:rPr>
      </w:pPr>
      <w:r>
        <w:rPr>
          <w:rFonts w:ascii="Times New Roman" w:eastAsia="Times New Roman" w:hAnsi="Times New Roman" w:cs="Times New Roman"/>
          <w:sz w:val="24"/>
          <w:szCs w:val="20"/>
        </w:rPr>
        <w:t xml:space="preserve">2.2. </w:t>
      </w:r>
      <w:r w:rsidR="00110FDE" w:rsidRPr="00110FDE">
        <w:rPr>
          <w:rFonts w:ascii="Times New Roman" w:eastAsia="Times New Roman" w:hAnsi="Times New Roman" w:cs="Times New Roman"/>
          <w:sz w:val="24"/>
          <w:szCs w:val="20"/>
        </w:rPr>
        <w:t xml:space="preserve">Jaunizveidojamā Balvu </w:t>
      </w:r>
      <w:r w:rsidR="00110FDE" w:rsidRPr="00110FDE">
        <w:rPr>
          <w:rFonts w:ascii="Times New Roman" w:eastAsia="Times New Roman" w:hAnsi="Times New Roman" w:cs="Times New Roman"/>
          <w:color w:val="000000"/>
          <w:sz w:val="24"/>
          <w:szCs w:val="20"/>
        </w:rPr>
        <w:t xml:space="preserve">novada </w:t>
      </w:r>
      <w:r w:rsidR="00110FDE" w:rsidRPr="00110FDE">
        <w:rPr>
          <w:rFonts w:ascii="Times New Roman" w:eastAsia="Times New Roman" w:hAnsi="Times New Roman" w:cs="Times New Roman"/>
          <w:bCs/>
          <w:color w:val="000000"/>
          <w:kern w:val="3"/>
          <w:sz w:val="24"/>
          <w:szCs w:val="24"/>
          <w:lang w:eastAsia="lv-LV"/>
        </w:rPr>
        <w:t>ilgtspējīgas attīstības stratēģijas 2021.–2030.gadam</w:t>
      </w:r>
      <w:r w:rsidR="00110FDE" w:rsidRPr="00110FDE">
        <w:rPr>
          <w:rFonts w:ascii="Times New Roman" w:eastAsia="Times New Roman" w:hAnsi="Times New Roman" w:cs="Times New Roman"/>
          <w:sz w:val="24"/>
          <w:szCs w:val="20"/>
        </w:rPr>
        <w:t xml:space="preserve">  izstrādei ņemt vērā saistošos attīstības plānošanas dokumentus:</w:t>
      </w:r>
    </w:p>
    <w:p w:rsidR="00110FDE" w:rsidRPr="00887749" w:rsidRDefault="00110FDE" w:rsidP="00887749">
      <w:pPr>
        <w:pStyle w:val="ListParagraph"/>
        <w:widowControl w:val="0"/>
        <w:numPr>
          <w:ilvl w:val="2"/>
          <w:numId w:val="9"/>
        </w:numPr>
        <w:suppressAutoHyphens/>
        <w:overflowPunct w:val="0"/>
        <w:autoSpaceDE w:val="0"/>
        <w:autoSpaceDN w:val="0"/>
        <w:spacing w:after="100" w:line="240" w:lineRule="auto"/>
        <w:jc w:val="both"/>
        <w:rPr>
          <w:rFonts w:ascii="Times New Roman" w:eastAsia="Times New Roman" w:hAnsi="Times New Roman" w:cs="Times New Roman"/>
          <w:sz w:val="24"/>
          <w:szCs w:val="20"/>
        </w:rPr>
      </w:pPr>
      <w:r w:rsidRPr="00887749">
        <w:rPr>
          <w:rFonts w:ascii="Times New Roman" w:eastAsia="Times New Roman" w:hAnsi="Times New Roman" w:cs="Times New Roman"/>
          <w:sz w:val="24"/>
          <w:szCs w:val="20"/>
        </w:rPr>
        <w:t>Latvijas ilgtspējīgas attīstības stratēģiju līdz 2030.gadam</w:t>
      </w:r>
    </w:p>
    <w:p w:rsidR="00110FDE" w:rsidRPr="00887749" w:rsidRDefault="00110FDE" w:rsidP="00887749">
      <w:pPr>
        <w:pStyle w:val="ListParagraph"/>
        <w:widowControl w:val="0"/>
        <w:numPr>
          <w:ilvl w:val="2"/>
          <w:numId w:val="9"/>
        </w:numPr>
        <w:suppressAutoHyphens/>
        <w:overflowPunct w:val="0"/>
        <w:autoSpaceDE w:val="0"/>
        <w:autoSpaceDN w:val="0"/>
        <w:spacing w:after="100" w:line="240" w:lineRule="auto"/>
        <w:jc w:val="both"/>
        <w:rPr>
          <w:rFonts w:ascii="Times New Roman" w:eastAsia="Times New Roman" w:hAnsi="Times New Roman" w:cs="Times New Roman"/>
          <w:sz w:val="24"/>
          <w:szCs w:val="20"/>
        </w:rPr>
      </w:pPr>
      <w:r w:rsidRPr="00887749">
        <w:rPr>
          <w:rFonts w:ascii="Times New Roman" w:eastAsia="Times New Roman" w:hAnsi="Times New Roman" w:cs="Times New Roman"/>
          <w:sz w:val="24"/>
          <w:szCs w:val="20"/>
        </w:rPr>
        <w:t>Latvijas Nacionālais attīstības plānu 2021.–2027.gadam</w:t>
      </w:r>
    </w:p>
    <w:p w:rsidR="00110FDE" w:rsidRPr="00887749" w:rsidRDefault="00252D56" w:rsidP="00887749">
      <w:pPr>
        <w:pStyle w:val="ListParagraph"/>
        <w:widowControl w:val="0"/>
        <w:numPr>
          <w:ilvl w:val="2"/>
          <w:numId w:val="9"/>
        </w:numPr>
        <w:suppressAutoHyphens/>
        <w:overflowPunct w:val="0"/>
        <w:autoSpaceDE w:val="0"/>
        <w:autoSpaceDN w:val="0"/>
        <w:spacing w:after="100" w:line="240" w:lineRule="auto"/>
        <w:jc w:val="both"/>
        <w:rPr>
          <w:rFonts w:ascii="Calibri" w:eastAsia="Calibri" w:hAnsi="Calibri" w:cs="Times New Roman"/>
        </w:rPr>
      </w:pPr>
      <w:hyperlink r:id="rId6" w:history="1">
        <w:r w:rsidR="00110FDE" w:rsidRPr="00887749">
          <w:rPr>
            <w:rFonts w:ascii="Times New Roman" w:eastAsia="Times New Roman" w:hAnsi="Times New Roman" w:cs="Times New Roman"/>
            <w:sz w:val="24"/>
            <w:szCs w:val="20"/>
          </w:rPr>
          <w:t>Latgales plānošanas reģiona ilgtspējīgas</w:t>
        </w:r>
      </w:hyperlink>
      <w:r w:rsidR="00110FDE" w:rsidRPr="00887749">
        <w:rPr>
          <w:rFonts w:ascii="Times New Roman" w:eastAsia="Times New Roman" w:hAnsi="Times New Roman" w:cs="Times New Roman"/>
          <w:sz w:val="24"/>
          <w:szCs w:val="20"/>
        </w:rPr>
        <w:t xml:space="preserve"> attīstības stratēģiju – Latgales stratēģija 2030</w:t>
      </w:r>
    </w:p>
    <w:p w:rsidR="00110FDE" w:rsidRPr="00887749" w:rsidRDefault="00110FDE" w:rsidP="00887749">
      <w:pPr>
        <w:pStyle w:val="ListParagraph"/>
        <w:widowControl w:val="0"/>
        <w:numPr>
          <w:ilvl w:val="2"/>
          <w:numId w:val="9"/>
        </w:numPr>
        <w:suppressAutoHyphens/>
        <w:overflowPunct w:val="0"/>
        <w:autoSpaceDE w:val="0"/>
        <w:autoSpaceDN w:val="0"/>
        <w:spacing w:after="100" w:line="240" w:lineRule="auto"/>
        <w:jc w:val="both"/>
        <w:rPr>
          <w:rFonts w:ascii="Times New Roman" w:eastAsia="Times New Roman" w:hAnsi="Times New Roman" w:cs="Times New Roman"/>
          <w:sz w:val="24"/>
          <w:szCs w:val="20"/>
        </w:rPr>
      </w:pPr>
      <w:r w:rsidRPr="00887749">
        <w:rPr>
          <w:rFonts w:ascii="Times New Roman" w:eastAsia="Times New Roman" w:hAnsi="Times New Roman" w:cs="Times New Roman"/>
          <w:sz w:val="24"/>
          <w:szCs w:val="20"/>
        </w:rPr>
        <w:t>Balvu novada ilgtspējīgas attīstības stratēģiju līdz 2030.gadam</w:t>
      </w:r>
    </w:p>
    <w:p w:rsidR="00110FDE" w:rsidRPr="00887749" w:rsidRDefault="00110FDE" w:rsidP="00887749">
      <w:pPr>
        <w:pStyle w:val="ListParagraph"/>
        <w:widowControl w:val="0"/>
        <w:numPr>
          <w:ilvl w:val="2"/>
          <w:numId w:val="9"/>
        </w:numPr>
        <w:suppressAutoHyphens/>
        <w:overflowPunct w:val="0"/>
        <w:autoSpaceDE w:val="0"/>
        <w:autoSpaceDN w:val="0"/>
        <w:spacing w:after="100" w:line="240" w:lineRule="auto"/>
        <w:jc w:val="both"/>
        <w:rPr>
          <w:rFonts w:ascii="Times New Roman" w:eastAsia="Times New Roman" w:hAnsi="Times New Roman" w:cs="Times New Roman"/>
          <w:sz w:val="24"/>
          <w:szCs w:val="20"/>
        </w:rPr>
      </w:pPr>
      <w:r w:rsidRPr="00887749">
        <w:rPr>
          <w:rFonts w:ascii="Times New Roman" w:eastAsia="Times New Roman" w:hAnsi="Times New Roman" w:cs="Times New Roman"/>
          <w:sz w:val="24"/>
          <w:szCs w:val="20"/>
        </w:rPr>
        <w:t>Baltinavas novada ilgtspējīgas attīstības stratēģiju līdz 2030.gadam</w:t>
      </w:r>
    </w:p>
    <w:p w:rsidR="00110FDE" w:rsidRPr="00887749" w:rsidRDefault="00110FDE" w:rsidP="00887749">
      <w:pPr>
        <w:pStyle w:val="ListParagraph"/>
        <w:widowControl w:val="0"/>
        <w:numPr>
          <w:ilvl w:val="2"/>
          <w:numId w:val="9"/>
        </w:numPr>
        <w:suppressAutoHyphens/>
        <w:overflowPunct w:val="0"/>
        <w:autoSpaceDE w:val="0"/>
        <w:autoSpaceDN w:val="0"/>
        <w:spacing w:after="100" w:line="240" w:lineRule="auto"/>
        <w:jc w:val="both"/>
        <w:rPr>
          <w:rFonts w:ascii="Times New Roman" w:eastAsia="Times New Roman" w:hAnsi="Times New Roman" w:cs="Times New Roman"/>
          <w:sz w:val="24"/>
          <w:szCs w:val="20"/>
        </w:rPr>
      </w:pPr>
      <w:r w:rsidRPr="00887749">
        <w:rPr>
          <w:rFonts w:ascii="Times New Roman" w:eastAsia="Times New Roman" w:hAnsi="Times New Roman" w:cs="Times New Roman"/>
          <w:sz w:val="24"/>
          <w:szCs w:val="20"/>
        </w:rPr>
        <w:t>Rugāju novada ilgtspējīgas attīstības stratēģiju līdz 2030.gadam</w:t>
      </w:r>
    </w:p>
    <w:p w:rsidR="00110FDE" w:rsidRPr="00887749" w:rsidRDefault="00887749" w:rsidP="00887749">
      <w:pPr>
        <w:pStyle w:val="ListParagraph"/>
        <w:widowControl w:val="0"/>
        <w:numPr>
          <w:ilvl w:val="2"/>
          <w:numId w:val="9"/>
        </w:numPr>
        <w:suppressAutoHyphens/>
        <w:overflowPunct w:val="0"/>
        <w:autoSpaceDE w:val="0"/>
        <w:autoSpaceDN w:val="0"/>
        <w:spacing w:after="100" w:line="240" w:lineRule="auto"/>
        <w:jc w:val="both"/>
        <w:rPr>
          <w:rFonts w:ascii="Times New Roman" w:eastAsia="Times New Roman" w:hAnsi="Times New Roman" w:cs="Times New Roman"/>
          <w:sz w:val="24"/>
          <w:szCs w:val="20"/>
        </w:rPr>
      </w:pPr>
      <w:r w:rsidRPr="00887749">
        <w:rPr>
          <w:rFonts w:ascii="Times New Roman" w:eastAsia="Times New Roman" w:hAnsi="Times New Roman" w:cs="Times New Roman"/>
          <w:sz w:val="24"/>
          <w:szCs w:val="20"/>
        </w:rPr>
        <w:t xml:space="preserve"> </w:t>
      </w:r>
      <w:r w:rsidR="00110FDE" w:rsidRPr="00887749">
        <w:rPr>
          <w:rFonts w:ascii="Times New Roman" w:eastAsia="Times New Roman" w:hAnsi="Times New Roman" w:cs="Times New Roman"/>
          <w:sz w:val="24"/>
          <w:szCs w:val="20"/>
        </w:rPr>
        <w:t>Viļakas novada ilgtspējīgas attīstības stratēģiju 2014.- 2030.gadam.</w:t>
      </w:r>
    </w:p>
    <w:p w:rsidR="00110FDE" w:rsidRPr="00110FDE" w:rsidRDefault="00110FDE" w:rsidP="00110FDE">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IAS izstrādi veikt saskaņā ar Vides aizsardzības un reģionālās attīstības ministrijas izstrādātajiem dokumentiem “Metodiskie ieteikumi reģionāla un vietējā līmeņa ilgtspējīgas attīstības stratēģiju izstrādei un to vērtēšanas kārtībai”.</w:t>
      </w:r>
    </w:p>
    <w:p w:rsidR="00110FDE" w:rsidRPr="00110FDE" w:rsidRDefault="00110FDE" w:rsidP="00110FDE">
      <w:pPr>
        <w:widowControl w:val="0"/>
        <w:suppressAutoHyphens/>
        <w:overflowPunct w:val="0"/>
        <w:autoSpaceDE w:val="0"/>
        <w:autoSpaceDN w:val="0"/>
        <w:spacing w:after="0" w:line="240" w:lineRule="auto"/>
        <w:jc w:val="both"/>
        <w:rPr>
          <w:rFonts w:ascii="Calibri" w:eastAsia="Calibri" w:hAnsi="Calibri" w:cs="Times New Roman"/>
        </w:rPr>
      </w:pPr>
      <w:r w:rsidRPr="00110FDE">
        <w:rPr>
          <w:rFonts w:ascii="Times New Roman" w:eastAsia="Times New Roman" w:hAnsi="Times New Roman" w:cs="Times New Roman"/>
          <w:kern w:val="3"/>
          <w:sz w:val="24"/>
          <w:szCs w:val="24"/>
          <w:lang w:eastAsia="lv-LV"/>
        </w:rPr>
        <w:t>Izstrādājot IAS, analizēt un ņemt vērā apkārtējo/piegulošo pašvaldību teritorijas attīstības plānošanas dokumentus, kā arī Latgales plānošanas reģiona plānošanas dokumentus un Vidzemes plānošanas reģiona plānošanas dokumentus, to saistību ar jaunizveidojamā</w:t>
      </w:r>
      <w:r w:rsidRPr="00110FDE">
        <w:rPr>
          <w:rFonts w:ascii="Times New Roman" w:eastAsia="Times New Roman" w:hAnsi="Times New Roman" w:cs="Times New Roman"/>
          <w:color w:val="FF0000"/>
          <w:kern w:val="3"/>
          <w:sz w:val="24"/>
          <w:szCs w:val="24"/>
          <w:lang w:eastAsia="lv-LV"/>
        </w:rPr>
        <w:t xml:space="preserve"> </w:t>
      </w:r>
      <w:r w:rsidRPr="00110FDE">
        <w:rPr>
          <w:rFonts w:ascii="Times New Roman" w:eastAsia="Times New Roman" w:hAnsi="Times New Roman" w:cs="Times New Roman"/>
          <w:kern w:val="3"/>
          <w:sz w:val="24"/>
          <w:szCs w:val="24"/>
          <w:lang w:eastAsia="lv-LV"/>
        </w:rPr>
        <w:t>Balvu novada attīstību.</w:t>
      </w:r>
    </w:p>
    <w:p w:rsidR="00110FDE" w:rsidRPr="00110FDE" w:rsidRDefault="00110FDE" w:rsidP="00110FDE">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p>
    <w:p w:rsidR="00110FDE" w:rsidRPr="00110FDE" w:rsidRDefault="00110FDE" w:rsidP="00110FDE">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p>
    <w:p w:rsidR="00110FDE" w:rsidRPr="00110FDE" w:rsidRDefault="00110FDE" w:rsidP="00110FDE">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p>
    <w:p w:rsidR="00110FDE" w:rsidRPr="00110FDE" w:rsidRDefault="00110FDE" w:rsidP="00887749">
      <w:pPr>
        <w:widowControl w:val="0"/>
        <w:numPr>
          <w:ilvl w:val="0"/>
          <w:numId w:val="9"/>
        </w:numPr>
        <w:suppressAutoHyphens/>
        <w:overflowPunct w:val="0"/>
        <w:autoSpaceDE w:val="0"/>
        <w:autoSpaceDN w:val="0"/>
        <w:spacing w:after="200" w:line="276" w:lineRule="auto"/>
        <w:jc w:val="both"/>
        <w:rPr>
          <w:rFonts w:ascii="Times New Roman" w:eastAsia="Times New Roman" w:hAnsi="Times New Roman" w:cs="Times New Roman"/>
          <w:b/>
          <w:bCs/>
          <w:kern w:val="3"/>
          <w:sz w:val="24"/>
          <w:szCs w:val="24"/>
          <w:lang w:eastAsia="lv-LV"/>
        </w:rPr>
      </w:pPr>
      <w:r w:rsidRPr="00110FDE">
        <w:rPr>
          <w:rFonts w:ascii="Times New Roman" w:eastAsia="Times New Roman" w:hAnsi="Times New Roman" w:cs="Times New Roman"/>
          <w:b/>
          <w:bCs/>
          <w:kern w:val="3"/>
          <w:sz w:val="24"/>
          <w:szCs w:val="24"/>
          <w:lang w:eastAsia="lv-LV"/>
        </w:rPr>
        <w:t>Balvu novada ilgtspējīgas attīstības stratēģijas 2021.–2030. gadam izstrādes uzdevumi:</w:t>
      </w:r>
    </w:p>
    <w:p w:rsidR="00110FDE" w:rsidRPr="00110FDE" w:rsidRDefault="00110FDE" w:rsidP="00252D56">
      <w:pPr>
        <w:widowControl w:val="0"/>
        <w:numPr>
          <w:ilvl w:val="1"/>
          <w:numId w:val="12"/>
        </w:numPr>
        <w:suppressAutoHyphens/>
        <w:overflowPunct w:val="0"/>
        <w:autoSpaceDE w:val="0"/>
        <w:autoSpaceDN w:val="0"/>
        <w:spacing w:after="200" w:line="276" w:lineRule="auto"/>
        <w:jc w:val="both"/>
        <w:rPr>
          <w:rFonts w:ascii="Times New Roman" w:eastAsia="SimSun" w:hAnsi="Times New Roman" w:cs="Times New Roman"/>
          <w:sz w:val="24"/>
          <w:szCs w:val="24"/>
          <w:lang w:eastAsia="zh-CN"/>
        </w:rPr>
      </w:pPr>
      <w:bookmarkStart w:id="0" w:name="_GoBack"/>
      <w:bookmarkEnd w:id="0"/>
      <w:r w:rsidRPr="00110FDE">
        <w:rPr>
          <w:rFonts w:ascii="Times New Roman" w:eastAsia="SimSun" w:hAnsi="Times New Roman" w:cs="Times New Roman"/>
          <w:sz w:val="24"/>
          <w:szCs w:val="24"/>
          <w:lang w:eastAsia="zh-CN"/>
        </w:rPr>
        <w:t xml:space="preserve">Definēt novada ilgtermiņa attīstības redzējumu (vīziju), stratēģiskos mērķus, ilgtermiņa </w:t>
      </w:r>
      <w:r w:rsidRPr="00110FDE">
        <w:rPr>
          <w:rFonts w:ascii="Times New Roman" w:eastAsia="SimSun" w:hAnsi="Times New Roman" w:cs="Times New Roman"/>
          <w:sz w:val="24"/>
          <w:szCs w:val="24"/>
          <w:lang w:eastAsia="zh-CN"/>
        </w:rPr>
        <w:lastRenderedPageBreak/>
        <w:t>prioritātes un teritorijas specializāciju.</w:t>
      </w:r>
    </w:p>
    <w:p w:rsidR="00110FDE" w:rsidRPr="00110FDE" w:rsidRDefault="00110FDE" w:rsidP="00252D56">
      <w:pPr>
        <w:widowControl w:val="0"/>
        <w:numPr>
          <w:ilvl w:val="1"/>
          <w:numId w:val="12"/>
        </w:numPr>
        <w:suppressAutoHyphens/>
        <w:overflowPunct w:val="0"/>
        <w:autoSpaceDE w:val="0"/>
        <w:autoSpaceDN w:val="0"/>
        <w:spacing w:after="200" w:line="276" w:lineRule="auto"/>
        <w:jc w:val="both"/>
        <w:rPr>
          <w:rFonts w:ascii="Times New Roman" w:eastAsia="SimSun" w:hAnsi="Times New Roman" w:cs="Times New Roman"/>
          <w:sz w:val="24"/>
          <w:szCs w:val="24"/>
          <w:lang w:eastAsia="zh-CN"/>
        </w:rPr>
      </w:pPr>
      <w:r w:rsidRPr="00110FDE">
        <w:rPr>
          <w:rFonts w:ascii="Times New Roman" w:eastAsia="SimSun" w:hAnsi="Times New Roman" w:cs="Times New Roman"/>
          <w:sz w:val="24"/>
          <w:szCs w:val="24"/>
          <w:lang w:eastAsia="zh-CN"/>
        </w:rPr>
        <w:t>Telpiskās attīstības perspektīvā aprakstīt un brīvi izvēlētā veidā grafiski shematiski</w:t>
      </w:r>
      <w:proofErr w:type="gramStart"/>
      <w:r w:rsidRPr="00110FDE">
        <w:rPr>
          <w:rFonts w:ascii="Times New Roman" w:eastAsia="SimSun" w:hAnsi="Times New Roman" w:cs="Times New Roman"/>
          <w:sz w:val="24"/>
          <w:szCs w:val="24"/>
          <w:lang w:eastAsia="zh-CN"/>
        </w:rPr>
        <w:t xml:space="preserve">  </w:t>
      </w:r>
      <w:proofErr w:type="gramEnd"/>
      <w:r w:rsidRPr="00110FDE">
        <w:rPr>
          <w:rFonts w:ascii="Times New Roman" w:eastAsia="SimSun" w:hAnsi="Times New Roman" w:cs="Times New Roman"/>
          <w:sz w:val="24"/>
          <w:szCs w:val="24"/>
          <w:lang w:eastAsia="zh-CN"/>
        </w:rPr>
        <w:t>attēlot teritorijas perspektīvo telpisko struktūru, ietverot galvenās funkcionālās telpas un nozīmīgākos telpiskās struktūras elementus un to ilgtermiņa izmaiņas: apdzīvojuma struktūru un priekšlikumus attīstības centru izvietojumam, dabas teritoriju telpisko struktūru, galvenos transporta koridorus un infrastruktūru, ja nepieciešams, ainaviski vērtīgās un kultūrvēsturiski nozīmīgās teritorijas un citas īpašas teritorijas, prioritāri attīstāmās teritorijas, citas pašvaldības ilgtermiņa attīstībai nozīmīgas telpas un struktūras elementus.</w:t>
      </w:r>
    </w:p>
    <w:p w:rsidR="00110FDE" w:rsidRPr="00110FDE" w:rsidRDefault="00110FDE" w:rsidP="00252D56">
      <w:pPr>
        <w:widowControl w:val="0"/>
        <w:numPr>
          <w:ilvl w:val="1"/>
          <w:numId w:val="12"/>
        </w:numPr>
        <w:suppressAutoHyphens/>
        <w:overflowPunct w:val="0"/>
        <w:autoSpaceDE w:val="0"/>
        <w:autoSpaceDN w:val="0"/>
        <w:spacing w:after="200" w:line="276" w:lineRule="auto"/>
        <w:jc w:val="both"/>
        <w:rPr>
          <w:rFonts w:ascii="Times New Roman" w:eastAsia="SimSun" w:hAnsi="Times New Roman" w:cs="Times New Roman"/>
          <w:sz w:val="24"/>
          <w:szCs w:val="24"/>
          <w:lang w:eastAsia="zh-CN"/>
        </w:rPr>
      </w:pPr>
      <w:r w:rsidRPr="00110FDE">
        <w:rPr>
          <w:rFonts w:ascii="Times New Roman" w:eastAsia="SimSun" w:hAnsi="Times New Roman" w:cs="Times New Roman"/>
          <w:sz w:val="24"/>
          <w:szCs w:val="24"/>
          <w:lang w:eastAsia="zh-CN"/>
        </w:rPr>
        <w:t>Izvērtēt un ņemt vērā nacionālā līmeņa spēkā esošos attīstības plānošanas dokumentus, kā arī Latgales plānošanas reģiona attīstības plānošanas dokumentus.</w:t>
      </w:r>
    </w:p>
    <w:p w:rsidR="00110FDE" w:rsidRPr="00110FDE" w:rsidRDefault="00110FDE" w:rsidP="00110FDE">
      <w:pPr>
        <w:widowControl w:val="0"/>
        <w:suppressAutoHyphens/>
        <w:overflowPunct w:val="0"/>
        <w:autoSpaceDE w:val="0"/>
        <w:autoSpaceDN w:val="0"/>
        <w:spacing w:after="200" w:line="276" w:lineRule="auto"/>
        <w:ind w:left="360"/>
        <w:jc w:val="both"/>
        <w:rPr>
          <w:rFonts w:ascii="Times New Roman" w:eastAsia="SimSun" w:hAnsi="Times New Roman" w:cs="Times New Roman"/>
          <w:sz w:val="24"/>
          <w:szCs w:val="24"/>
          <w:lang w:eastAsia="zh-CN"/>
        </w:rPr>
      </w:pPr>
    </w:p>
    <w:p w:rsidR="00110FDE" w:rsidRPr="00110FDE" w:rsidRDefault="00110FDE" w:rsidP="00252D56">
      <w:pPr>
        <w:widowControl w:val="0"/>
        <w:numPr>
          <w:ilvl w:val="0"/>
          <w:numId w:val="12"/>
        </w:numPr>
        <w:suppressAutoHyphens/>
        <w:overflowPunct w:val="0"/>
        <w:autoSpaceDE w:val="0"/>
        <w:autoSpaceDN w:val="0"/>
        <w:spacing w:after="0" w:line="240" w:lineRule="auto"/>
        <w:jc w:val="both"/>
        <w:rPr>
          <w:rFonts w:ascii="Calibri" w:eastAsia="Calibri" w:hAnsi="Calibri" w:cs="Times New Roman"/>
        </w:rPr>
      </w:pPr>
      <w:r w:rsidRPr="00110FDE">
        <w:rPr>
          <w:rFonts w:ascii="Times New Roman" w:eastAsia="Times New Roman" w:hAnsi="Times New Roman" w:cs="Times New Roman"/>
          <w:b/>
          <w:bCs/>
          <w:kern w:val="3"/>
          <w:sz w:val="24"/>
          <w:szCs w:val="24"/>
          <w:lang w:eastAsia="lv-LV"/>
        </w:rPr>
        <w:t>Balvu novada ilgtspējīgas attīstības stratēģijas 2021.–2030. gadam saturs un noformēšana</w:t>
      </w:r>
    </w:p>
    <w:p w:rsidR="00110FDE" w:rsidRPr="00110FDE" w:rsidRDefault="00110FDE" w:rsidP="00110FDE">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lang w:eastAsia="lv-LV"/>
        </w:rPr>
      </w:pPr>
    </w:p>
    <w:p w:rsidR="00110FDE" w:rsidRPr="00110FDE" w:rsidRDefault="00110FDE" w:rsidP="00110FDE">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Iesniedzams papīra formātā 5 (piecos) eksemplāros un elektronisko datu nesējā (5 USB atmiņas kartes).</w:t>
      </w:r>
    </w:p>
    <w:p w:rsidR="00110FDE" w:rsidRPr="00110FDE" w:rsidRDefault="00110FDE" w:rsidP="00110FDE">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Darbu izpildes laiks ir 2021.gada 15.oktobris.</w:t>
      </w:r>
    </w:p>
    <w:p w:rsidR="00110FDE" w:rsidRPr="00110FDE" w:rsidRDefault="00110FDE" w:rsidP="00110FDE">
      <w:pPr>
        <w:widowControl w:val="0"/>
        <w:suppressAutoHyphens/>
        <w:overflowPunct w:val="0"/>
        <w:autoSpaceDE w:val="0"/>
        <w:autoSpaceDN w:val="0"/>
        <w:spacing w:before="80" w:after="80" w:line="240"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Darbu izpildes rezultāti:</w:t>
      </w:r>
    </w:p>
    <w:tbl>
      <w:tblPr>
        <w:tblW w:w="0" w:type="dxa"/>
        <w:jc w:val="center"/>
        <w:tblLayout w:type="fixed"/>
        <w:tblCellMar>
          <w:left w:w="10" w:type="dxa"/>
          <w:right w:w="10" w:type="dxa"/>
        </w:tblCellMar>
        <w:tblLook w:val="04A0" w:firstRow="1" w:lastRow="0" w:firstColumn="1" w:lastColumn="0" w:noHBand="0" w:noVBand="1"/>
      </w:tblPr>
      <w:tblGrid>
        <w:gridCol w:w="4023"/>
        <w:gridCol w:w="2177"/>
        <w:gridCol w:w="2726"/>
      </w:tblGrid>
      <w:tr w:rsidR="00110FDE" w:rsidRPr="00110FDE" w:rsidTr="005D4AD8">
        <w:trPr>
          <w:jc w:val="center"/>
        </w:trPr>
        <w:tc>
          <w:tcPr>
            <w:tcW w:w="4023"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 xml:space="preserve">Rezultāts </w:t>
            </w:r>
          </w:p>
        </w:tc>
        <w:tc>
          <w:tcPr>
            <w:tcW w:w="2177"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Eksemplāru skaits</w:t>
            </w:r>
          </w:p>
        </w:tc>
        <w:tc>
          <w:tcPr>
            <w:tcW w:w="2726"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Iesniegšanas forma</w:t>
            </w:r>
          </w:p>
        </w:tc>
      </w:tr>
      <w:tr w:rsidR="00110FDE" w:rsidRPr="00110FDE" w:rsidTr="005D4AD8">
        <w:trPr>
          <w:cantSplit/>
          <w:jc w:val="center"/>
        </w:trPr>
        <w:tc>
          <w:tcPr>
            <w:tcW w:w="4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10FDE" w:rsidRPr="00110FDE" w:rsidRDefault="00110FDE" w:rsidP="00110FDE">
            <w:pPr>
              <w:widowControl w:val="0"/>
              <w:suppressAutoHyphens/>
              <w:overflowPunct w:val="0"/>
              <w:autoSpaceDE w:val="0"/>
              <w:autoSpaceDN w:val="0"/>
              <w:spacing w:after="0" w:line="242"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 xml:space="preserve">Balvu novada ilgtspējīgas attīstības stratēģija 2021.–2030. gadam </w:t>
            </w:r>
          </w:p>
        </w:tc>
        <w:tc>
          <w:tcPr>
            <w:tcW w:w="2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5</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10FDE" w:rsidRPr="00110FDE" w:rsidRDefault="00110FDE" w:rsidP="00110FDE">
            <w:pPr>
              <w:widowControl w:val="0"/>
              <w:suppressAutoHyphens/>
              <w:overflowPunct w:val="0"/>
              <w:autoSpaceDE w:val="0"/>
              <w:autoSpaceDN w:val="0"/>
              <w:spacing w:after="0" w:line="242"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Papīra formātā un elektroniski, latviešu valodā, katra attīstības stratēģijas dokumentu daļa noformēta Word un PDF formātos, kartogrāfiskais materiāls JPG un DWG formātos</w:t>
            </w:r>
          </w:p>
        </w:tc>
      </w:tr>
    </w:tbl>
    <w:p w:rsidR="00110FDE" w:rsidRPr="00110FDE" w:rsidRDefault="00110FDE" w:rsidP="00110FDE">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p>
    <w:p w:rsidR="00110FDE" w:rsidRPr="00110FDE" w:rsidRDefault="00110FDE" w:rsidP="00110FDE">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Izstrādātajai programmai jābūt kvalitatīvi noformētai un gramatiski pareizi uzrakstītai. Teksta sastādīšanā jābūt piesaistītam tekstu redaktoram, lai tekstu uzbūve atbilstu plānošanas dokumentu valodai.</w:t>
      </w:r>
    </w:p>
    <w:p w:rsidR="00110FDE" w:rsidRPr="00110FDE" w:rsidRDefault="00110FDE" w:rsidP="00110FDE">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Plānošanas dokumenta katrai rindkopai jābūt numurētai.</w:t>
      </w:r>
    </w:p>
    <w:p w:rsidR="00110FDE" w:rsidRPr="00110FDE" w:rsidRDefault="00110FDE" w:rsidP="00110FDE">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 xml:space="preserve">IAS izstrādes gaitā darba uzdevums var tikt precizēts. </w:t>
      </w:r>
    </w:p>
    <w:p w:rsidR="00110FDE" w:rsidRPr="00110FDE" w:rsidRDefault="00110FDE" w:rsidP="00110FDE">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p>
    <w:p w:rsidR="00110FDE" w:rsidRPr="00110FDE" w:rsidRDefault="00110FDE" w:rsidP="00110FDE">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Balvu novada ilgtspējīgas attīstības stratēģijas 2021.–2030. gadam izstrādi veikt saskaņā ar izpildes termiņiem.</w:t>
      </w:r>
    </w:p>
    <w:p w:rsidR="00110FDE" w:rsidRPr="00110FDE" w:rsidRDefault="00110FDE" w:rsidP="00110FDE">
      <w:pPr>
        <w:widowControl w:val="0"/>
        <w:suppressAutoHyphens/>
        <w:overflowPunct w:val="0"/>
        <w:autoSpaceDE w:val="0"/>
        <w:autoSpaceDN w:val="0"/>
        <w:spacing w:after="0" w:line="240" w:lineRule="auto"/>
        <w:ind w:left="1080"/>
        <w:jc w:val="center"/>
        <w:rPr>
          <w:rFonts w:ascii="Times New Roman Bold" w:eastAsia="Times New Roman" w:hAnsi="Times New Roman Bold" w:cs="Times New Roman"/>
          <w:caps/>
          <w:kern w:val="3"/>
          <w:sz w:val="24"/>
          <w:szCs w:val="24"/>
          <w:lang w:eastAsia="lv-LV"/>
        </w:rPr>
      </w:pPr>
    </w:p>
    <w:p w:rsidR="00110FDE" w:rsidRPr="00110FDE" w:rsidRDefault="00110FDE" w:rsidP="00110FDE">
      <w:pPr>
        <w:widowControl w:val="0"/>
        <w:suppressAutoHyphens/>
        <w:overflowPunct w:val="0"/>
        <w:autoSpaceDE w:val="0"/>
        <w:autoSpaceDN w:val="0"/>
        <w:spacing w:after="0" w:line="240" w:lineRule="auto"/>
        <w:jc w:val="center"/>
        <w:rPr>
          <w:rFonts w:ascii="Calibri" w:eastAsia="Calibri" w:hAnsi="Calibri" w:cs="Times New Roman"/>
        </w:rPr>
      </w:pPr>
    </w:p>
    <w:p w:rsidR="00110FDE" w:rsidRPr="00110FDE" w:rsidRDefault="00110FDE" w:rsidP="00110FDE">
      <w:pPr>
        <w:widowControl w:val="0"/>
        <w:suppressAutoHyphens/>
        <w:overflowPunct w:val="0"/>
        <w:autoSpaceDE w:val="0"/>
        <w:autoSpaceDN w:val="0"/>
        <w:spacing w:after="0" w:line="240" w:lineRule="auto"/>
        <w:jc w:val="center"/>
        <w:rPr>
          <w:rFonts w:ascii="Calibri" w:eastAsia="Calibri" w:hAnsi="Calibri" w:cs="Times New Roman"/>
        </w:rPr>
      </w:pPr>
    </w:p>
    <w:p w:rsidR="00110FDE" w:rsidRDefault="00110FDE" w:rsidP="00110FDE">
      <w:pPr>
        <w:widowControl w:val="0"/>
        <w:suppressAutoHyphens/>
        <w:overflowPunct w:val="0"/>
        <w:autoSpaceDE w:val="0"/>
        <w:autoSpaceDN w:val="0"/>
        <w:spacing w:after="0" w:line="240" w:lineRule="auto"/>
        <w:jc w:val="center"/>
        <w:rPr>
          <w:rFonts w:ascii="Calibri" w:eastAsia="Calibri" w:hAnsi="Calibri" w:cs="Times New Roman"/>
        </w:rPr>
      </w:pPr>
    </w:p>
    <w:p w:rsidR="00110FDE" w:rsidRDefault="00110FDE" w:rsidP="00110FDE">
      <w:pPr>
        <w:widowControl w:val="0"/>
        <w:suppressAutoHyphens/>
        <w:overflowPunct w:val="0"/>
        <w:autoSpaceDE w:val="0"/>
        <w:autoSpaceDN w:val="0"/>
        <w:spacing w:after="0" w:line="240" w:lineRule="auto"/>
        <w:jc w:val="center"/>
        <w:rPr>
          <w:rFonts w:ascii="Calibri" w:eastAsia="Calibri" w:hAnsi="Calibri" w:cs="Times New Roman"/>
        </w:rPr>
      </w:pPr>
    </w:p>
    <w:p w:rsidR="00110FDE" w:rsidRPr="00110FDE" w:rsidRDefault="00110FDE" w:rsidP="00110FDE">
      <w:pPr>
        <w:widowControl w:val="0"/>
        <w:suppressAutoHyphens/>
        <w:overflowPunct w:val="0"/>
        <w:autoSpaceDE w:val="0"/>
        <w:autoSpaceDN w:val="0"/>
        <w:spacing w:after="0" w:line="240" w:lineRule="auto"/>
        <w:jc w:val="center"/>
        <w:rPr>
          <w:rFonts w:ascii="Calibri" w:eastAsia="Calibri" w:hAnsi="Calibri" w:cs="Times New Roman"/>
        </w:rPr>
      </w:pPr>
    </w:p>
    <w:p w:rsidR="00110FDE" w:rsidRPr="00110FDE" w:rsidRDefault="00110FDE" w:rsidP="00110FDE">
      <w:pPr>
        <w:widowControl w:val="0"/>
        <w:suppressAutoHyphens/>
        <w:overflowPunct w:val="0"/>
        <w:autoSpaceDE w:val="0"/>
        <w:autoSpaceDN w:val="0"/>
        <w:spacing w:after="0" w:line="240" w:lineRule="auto"/>
        <w:jc w:val="center"/>
        <w:rPr>
          <w:rFonts w:ascii="Calibri" w:eastAsia="Calibri" w:hAnsi="Calibri" w:cs="Times New Roman"/>
        </w:rPr>
      </w:pPr>
    </w:p>
    <w:p w:rsidR="00110FDE" w:rsidRPr="00110FDE" w:rsidRDefault="00110FDE" w:rsidP="00110FDE">
      <w:pPr>
        <w:widowControl w:val="0"/>
        <w:suppressAutoHyphens/>
        <w:overflowPunct w:val="0"/>
        <w:autoSpaceDE w:val="0"/>
        <w:autoSpaceDN w:val="0"/>
        <w:spacing w:after="0" w:line="240" w:lineRule="auto"/>
        <w:jc w:val="center"/>
        <w:rPr>
          <w:rFonts w:ascii="Calibri" w:eastAsia="Calibri" w:hAnsi="Calibri" w:cs="Times New Roman"/>
        </w:rPr>
      </w:pPr>
      <w:r w:rsidRPr="00110FDE">
        <w:rPr>
          <w:rFonts w:ascii="Times New Roman Bold" w:eastAsia="Times New Roman" w:hAnsi="Times New Roman Bold" w:cs="Times New Roman"/>
          <w:b/>
          <w:bCs/>
          <w:caps/>
          <w:kern w:val="3"/>
          <w:sz w:val="24"/>
          <w:szCs w:val="24"/>
          <w:lang w:eastAsia="lv-LV"/>
        </w:rPr>
        <w:lastRenderedPageBreak/>
        <w:t>Balvu novada ilgtspējīgas attīstības stratēģijas 2021.–2030. gadam</w:t>
      </w:r>
    </w:p>
    <w:p w:rsidR="00110FDE" w:rsidRPr="00110FDE" w:rsidRDefault="00110FDE" w:rsidP="00110FDE">
      <w:pPr>
        <w:widowControl w:val="0"/>
        <w:suppressAutoHyphens/>
        <w:overflowPunct w:val="0"/>
        <w:autoSpaceDE w:val="0"/>
        <w:autoSpaceDN w:val="0"/>
        <w:spacing w:after="0" w:line="240" w:lineRule="auto"/>
        <w:jc w:val="center"/>
        <w:rPr>
          <w:rFonts w:ascii="Times New Roman Bold" w:eastAsia="Times New Roman" w:hAnsi="Times New Roman Bold" w:cs="Times New Roman"/>
          <w:b/>
          <w:bCs/>
          <w:caps/>
          <w:kern w:val="3"/>
          <w:sz w:val="24"/>
          <w:szCs w:val="24"/>
          <w:lang w:eastAsia="lv-LV"/>
        </w:rPr>
      </w:pPr>
      <w:r w:rsidRPr="00110FDE">
        <w:rPr>
          <w:rFonts w:ascii="Times New Roman Bold" w:eastAsia="Times New Roman" w:hAnsi="Times New Roman Bold" w:cs="Times New Roman"/>
          <w:b/>
          <w:bCs/>
          <w:caps/>
          <w:kern w:val="3"/>
          <w:sz w:val="24"/>
          <w:szCs w:val="24"/>
          <w:lang w:eastAsia="lv-LV"/>
        </w:rPr>
        <w:t>IZSTRĀDES PROCESS UN IZPILDES TERMIŅI</w:t>
      </w:r>
    </w:p>
    <w:p w:rsidR="00110FDE" w:rsidRPr="00110FDE" w:rsidRDefault="00110FDE" w:rsidP="00110FDE">
      <w:pPr>
        <w:widowControl w:val="0"/>
        <w:suppressAutoHyphens/>
        <w:overflowPunct w:val="0"/>
        <w:autoSpaceDE w:val="0"/>
        <w:autoSpaceDN w:val="0"/>
        <w:spacing w:after="0" w:line="240" w:lineRule="auto"/>
        <w:jc w:val="center"/>
        <w:rPr>
          <w:rFonts w:ascii="Times New Roman" w:eastAsia="Times New Roman" w:hAnsi="Times New Roman" w:cs="Times New Roman"/>
          <w:b/>
          <w:bCs/>
          <w:kern w:val="3"/>
          <w:sz w:val="24"/>
          <w:szCs w:val="24"/>
          <w:lang w:eastAsia="lv-LV"/>
        </w:rPr>
      </w:pPr>
    </w:p>
    <w:tbl>
      <w:tblPr>
        <w:tblW w:w="9498" w:type="dxa"/>
        <w:tblInd w:w="-106" w:type="dxa"/>
        <w:tblCellMar>
          <w:left w:w="10" w:type="dxa"/>
          <w:right w:w="10" w:type="dxa"/>
        </w:tblCellMar>
        <w:tblLook w:val="04A0" w:firstRow="1" w:lastRow="0" w:firstColumn="1" w:lastColumn="0" w:noHBand="0" w:noVBand="1"/>
      </w:tblPr>
      <w:tblGrid>
        <w:gridCol w:w="2269"/>
        <w:gridCol w:w="5245"/>
        <w:gridCol w:w="1984"/>
      </w:tblGrid>
      <w:tr w:rsidR="00110FDE" w:rsidRPr="00110FDE" w:rsidTr="005D4AD8">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b/>
                <w:bCs/>
                <w:kern w:val="3"/>
                <w:sz w:val="20"/>
                <w:szCs w:val="20"/>
                <w:lang w:eastAsia="lv-LV"/>
              </w:rPr>
            </w:pPr>
            <w:r w:rsidRPr="00110FDE">
              <w:rPr>
                <w:rFonts w:ascii="Times New Roman" w:eastAsia="Times New Roman" w:hAnsi="Times New Roman" w:cs="Times New Roman"/>
                <w:b/>
                <w:bCs/>
                <w:kern w:val="3"/>
                <w:sz w:val="20"/>
                <w:szCs w:val="20"/>
                <w:lang w:eastAsia="lv-LV"/>
              </w:rPr>
              <w:t>Process</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b/>
                <w:bCs/>
                <w:kern w:val="3"/>
                <w:sz w:val="24"/>
                <w:szCs w:val="24"/>
                <w:lang w:eastAsia="lv-LV"/>
              </w:rPr>
            </w:pPr>
            <w:r w:rsidRPr="00110FDE">
              <w:rPr>
                <w:rFonts w:ascii="Times New Roman" w:eastAsia="Times New Roman" w:hAnsi="Times New Roman" w:cs="Times New Roman"/>
                <w:b/>
                <w:bCs/>
                <w:kern w:val="3"/>
                <w:sz w:val="24"/>
                <w:szCs w:val="24"/>
                <w:lang w:eastAsia="lv-LV"/>
              </w:rPr>
              <w:t>Rīcības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b/>
                <w:bCs/>
                <w:kern w:val="3"/>
                <w:sz w:val="24"/>
                <w:szCs w:val="24"/>
                <w:lang w:eastAsia="lv-LV"/>
              </w:rPr>
            </w:pPr>
            <w:r w:rsidRPr="00110FDE">
              <w:rPr>
                <w:rFonts w:ascii="Times New Roman" w:eastAsia="Times New Roman" w:hAnsi="Times New Roman" w:cs="Times New Roman"/>
                <w:b/>
                <w:bCs/>
                <w:kern w:val="3"/>
                <w:sz w:val="24"/>
                <w:szCs w:val="24"/>
                <w:lang w:eastAsia="lv-LV"/>
              </w:rPr>
              <w:t>Termiņš</w:t>
            </w:r>
          </w:p>
        </w:tc>
      </w:tr>
      <w:tr w:rsidR="00110FDE" w:rsidRPr="00110FDE" w:rsidTr="005D4AD8">
        <w:tc>
          <w:tcPr>
            <w:tcW w:w="22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b/>
                <w:bCs/>
                <w:kern w:val="3"/>
                <w:sz w:val="20"/>
                <w:szCs w:val="20"/>
                <w:lang w:eastAsia="lv-LV"/>
              </w:rPr>
            </w:pPr>
            <w:r w:rsidRPr="00110FDE">
              <w:rPr>
                <w:rFonts w:ascii="Times New Roman" w:eastAsia="Times New Roman" w:hAnsi="Times New Roman" w:cs="Times New Roman"/>
                <w:b/>
                <w:bCs/>
                <w:kern w:val="3"/>
                <w:sz w:val="20"/>
                <w:szCs w:val="20"/>
                <w:lang w:eastAsia="lv-LV"/>
              </w:rPr>
              <w:t>Sagatavošanās izstrādei</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both"/>
              <w:rPr>
                <w:rFonts w:ascii="Calibri" w:eastAsia="Calibri" w:hAnsi="Calibri" w:cs="Times New Roman"/>
              </w:rPr>
            </w:pPr>
            <w:r w:rsidRPr="00110FDE">
              <w:rPr>
                <w:rFonts w:ascii="Times New Roman" w:eastAsia="Times New Roman" w:hAnsi="Times New Roman" w:cs="Times New Roman"/>
                <w:kern w:val="3"/>
                <w:sz w:val="24"/>
                <w:szCs w:val="24"/>
                <w:lang w:eastAsia="lv-LV"/>
              </w:rPr>
              <w:t>Pašvaldību lēmumi par jaunizveidojamā Balvu novada ilgtspējīgas attīstības stratēģijas 2021.-2030. gadam (turpmāk tekstā IAS) izstrādes uzsākšanu, nosakot:</w:t>
            </w:r>
          </w:p>
          <w:p w:rsidR="00110FDE" w:rsidRPr="00110FDE" w:rsidRDefault="00110FDE" w:rsidP="00110FDE">
            <w:pPr>
              <w:widowControl w:val="0"/>
              <w:numPr>
                <w:ilvl w:val="0"/>
                <w:numId w:val="7"/>
              </w:numPr>
              <w:suppressAutoHyphens/>
              <w:overflowPunct w:val="0"/>
              <w:autoSpaceDE w:val="0"/>
              <w:autoSpaceDN w:val="0"/>
              <w:spacing w:after="0" w:line="242" w:lineRule="auto"/>
              <w:jc w:val="both"/>
              <w:rPr>
                <w:rFonts w:ascii="Times New Roman" w:eastAsia="SimSun" w:hAnsi="Times New Roman" w:cs="Times New Roman"/>
                <w:sz w:val="24"/>
                <w:szCs w:val="24"/>
                <w:lang w:eastAsia="zh-CN"/>
              </w:rPr>
            </w:pPr>
            <w:r w:rsidRPr="00110FDE">
              <w:rPr>
                <w:rFonts w:ascii="Times New Roman" w:eastAsia="SimSun" w:hAnsi="Times New Roman" w:cs="Times New Roman"/>
                <w:sz w:val="24"/>
                <w:szCs w:val="24"/>
                <w:lang w:eastAsia="zh-CN"/>
              </w:rPr>
              <w:t>Atbildīgos par IAS izstrādes procesu;</w:t>
            </w:r>
          </w:p>
          <w:p w:rsidR="00110FDE" w:rsidRPr="00110FDE" w:rsidRDefault="00110FDE" w:rsidP="00110FDE">
            <w:pPr>
              <w:widowControl w:val="0"/>
              <w:suppressAutoHyphens/>
              <w:overflowPunct w:val="0"/>
              <w:autoSpaceDE w:val="0"/>
              <w:autoSpaceDN w:val="0"/>
              <w:spacing w:after="0" w:line="242" w:lineRule="auto"/>
              <w:ind w:left="418"/>
              <w:jc w:val="both"/>
              <w:rPr>
                <w:rFonts w:ascii="Times New Roman" w:eastAsia="SimSun" w:hAnsi="Times New Roman" w:cs="Times New Roman"/>
                <w:sz w:val="24"/>
                <w:szCs w:val="24"/>
                <w:lang w:eastAsia="zh-CN"/>
              </w:rPr>
            </w:pPr>
            <w:r w:rsidRPr="00110FDE">
              <w:rPr>
                <w:rFonts w:ascii="Times New Roman" w:eastAsia="SimSun" w:hAnsi="Times New Roman" w:cs="Times New Roman"/>
                <w:sz w:val="24"/>
                <w:szCs w:val="24"/>
                <w:lang w:eastAsia="zh-CN"/>
              </w:rPr>
              <w:t>2. Vadības grupas izveidi;</w:t>
            </w:r>
          </w:p>
          <w:p w:rsidR="00110FDE" w:rsidRPr="00110FDE" w:rsidRDefault="00110FDE" w:rsidP="00110FDE">
            <w:pPr>
              <w:widowControl w:val="0"/>
              <w:numPr>
                <w:ilvl w:val="0"/>
                <w:numId w:val="8"/>
              </w:numPr>
              <w:overflowPunct w:val="0"/>
              <w:autoSpaceDE w:val="0"/>
              <w:autoSpaceDN w:val="0"/>
              <w:spacing w:after="0" w:line="242" w:lineRule="auto"/>
              <w:ind w:left="418"/>
              <w:jc w:val="both"/>
              <w:rPr>
                <w:rFonts w:ascii="Calibri" w:eastAsia="Calibri" w:hAnsi="Calibri" w:cs="Times New Roman"/>
              </w:rPr>
            </w:pPr>
            <w:r w:rsidRPr="00110FDE">
              <w:rPr>
                <w:rFonts w:ascii="Times New Roman" w:eastAsia="SimSun" w:hAnsi="Times New Roman" w:cs="Times New Roman"/>
                <w:sz w:val="24"/>
                <w:szCs w:val="24"/>
                <w:lang w:eastAsia="zh-CN"/>
              </w:rPr>
              <w:t xml:space="preserve">Darba uzdevumu </w:t>
            </w:r>
            <w:r w:rsidRPr="00110FDE">
              <w:rPr>
                <w:rFonts w:ascii="Times New Roman" w:eastAsia="Calibri" w:hAnsi="Times New Roman" w:cs="Times New Roman"/>
                <w:sz w:val="24"/>
                <w:szCs w:val="24"/>
              </w:rPr>
              <w:t>un izpildes termiņus</w:t>
            </w:r>
            <w:r w:rsidRPr="00110FDE">
              <w:rPr>
                <w:rFonts w:ascii="Times New Roman" w:eastAsia="SimSun" w:hAnsi="Times New Roman" w:cs="Times New Roman"/>
                <w:sz w:val="24"/>
                <w:szCs w:val="24"/>
                <w:lang w:eastAsia="zh-CN"/>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center"/>
              <w:rPr>
                <w:rFonts w:ascii="Calibri" w:eastAsia="Calibri" w:hAnsi="Calibri" w:cs="Times New Roman"/>
              </w:rPr>
            </w:pPr>
            <w:r w:rsidRPr="00110FDE">
              <w:rPr>
                <w:rFonts w:ascii="Times New Roman" w:eastAsia="Times New Roman" w:hAnsi="Times New Roman" w:cs="Times New Roman"/>
                <w:kern w:val="3"/>
                <w:sz w:val="24"/>
                <w:szCs w:val="24"/>
                <w:lang w:eastAsia="lv-LV"/>
              </w:rPr>
              <w:t>12.2020.- 01.2021.</w:t>
            </w:r>
          </w:p>
        </w:tc>
      </w:tr>
      <w:tr w:rsidR="00110FDE" w:rsidRPr="00110FDE" w:rsidTr="005D4AD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0FDE" w:rsidRPr="00110FDE" w:rsidRDefault="00110FDE" w:rsidP="00110FDE">
            <w:pPr>
              <w:autoSpaceDN w:val="0"/>
              <w:spacing w:after="0" w:line="242" w:lineRule="auto"/>
              <w:rPr>
                <w:rFonts w:ascii="Times New Roman" w:eastAsia="Times New Roman" w:hAnsi="Times New Roman" w:cs="Times New Roman"/>
                <w:b/>
                <w:bCs/>
                <w:kern w:val="3"/>
                <w:sz w:val="20"/>
                <w:szCs w:val="20"/>
                <w:lang w:eastAsia="lv-LV"/>
              </w:rPr>
            </w:pP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suppressAutoHyphens/>
              <w:autoSpaceDN w:val="0"/>
              <w:spacing w:line="242" w:lineRule="auto"/>
              <w:jc w:val="both"/>
              <w:rPr>
                <w:rFonts w:ascii="Calibri" w:eastAsia="Calibri" w:hAnsi="Calibri" w:cs="Times New Roman"/>
              </w:rPr>
            </w:pPr>
            <w:r w:rsidRPr="00110FDE">
              <w:rPr>
                <w:rFonts w:ascii="Times New Roman" w:eastAsia="Times New Roman" w:hAnsi="Times New Roman" w:cs="Times New Roman"/>
                <w:kern w:val="3"/>
                <w:sz w:val="24"/>
                <w:szCs w:val="24"/>
                <w:lang w:eastAsia="lv-LV"/>
              </w:rPr>
              <w:t xml:space="preserve">Lēmuma par IAS izstrādes uzsākšanu publicēšana iesaistīto pašvaldību mājas lapās, </w:t>
            </w:r>
            <w:r w:rsidRPr="00110FDE">
              <w:rPr>
                <w:rFonts w:ascii="Times New Roman" w:eastAsia="Calibri" w:hAnsi="Times New Roman" w:cs="Times New Roman"/>
                <w:sz w:val="24"/>
                <w:szCs w:val="24"/>
              </w:rPr>
              <w:t>informatīvajos izdevumos un Ziemeļlatgales laikrakstā “Vaduguns”</w:t>
            </w:r>
            <w:r w:rsidRPr="00110FDE">
              <w:rPr>
                <w:rFonts w:ascii="Times New Roman" w:eastAsia="Times New Roman" w:hAnsi="Times New Roman" w:cs="Times New Roman"/>
                <w:kern w:val="3"/>
                <w:sz w:val="24"/>
                <w:szCs w:val="24"/>
                <w:lang w:eastAsia="lv-LV"/>
              </w:rPr>
              <w:t>, informācijas nosūtīšana Latgales plānošanas reģionam, Vides aizsardzības un reģionālās attīstības ministrijai, ievietošana teritorijas attīstības plānošanas informācijas sistēmā (turpmāk TAPIS)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kern w:val="3"/>
                <w:sz w:val="24"/>
                <w:szCs w:val="24"/>
                <w:lang w:eastAsia="lv-LV"/>
              </w:rPr>
            </w:pPr>
          </w:p>
          <w:p w:rsidR="00110FDE" w:rsidRPr="00110FDE" w:rsidRDefault="00110FDE" w:rsidP="00110FDE">
            <w:pPr>
              <w:widowControl w:val="0"/>
              <w:suppressAutoHyphens/>
              <w:overflowPunct w:val="0"/>
              <w:autoSpaceDE w:val="0"/>
              <w:autoSpaceDN w:val="0"/>
              <w:spacing w:after="0" w:line="242" w:lineRule="auto"/>
              <w:jc w:val="center"/>
              <w:rPr>
                <w:rFonts w:ascii="Calibri" w:eastAsia="Calibri" w:hAnsi="Calibri" w:cs="Times New Roman"/>
              </w:rPr>
            </w:pPr>
            <w:r w:rsidRPr="00110FDE">
              <w:rPr>
                <w:rFonts w:ascii="Times New Roman" w:eastAsia="Times New Roman" w:hAnsi="Times New Roman" w:cs="Times New Roman"/>
                <w:kern w:val="3"/>
                <w:sz w:val="24"/>
                <w:szCs w:val="24"/>
                <w:lang w:eastAsia="lv-LV"/>
              </w:rPr>
              <w:t>01.2021.</w:t>
            </w:r>
          </w:p>
        </w:tc>
      </w:tr>
      <w:tr w:rsidR="00110FDE" w:rsidRPr="00110FDE" w:rsidTr="005D4AD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0FDE" w:rsidRPr="00110FDE" w:rsidRDefault="00110FDE" w:rsidP="00110FDE">
            <w:pPr>
              <w:autoSpaceDN w:val="0"/>
              <w:spacing w:after="0" w:line="242" w:lineRule="auto"/>
              <w:rPr>
                <w:rFonts w:ascii="Times New Roman" w:eastAsia="Times New Roman" w:hAnsi="Times New Roman" w:cs="Times New Roman"/>
                <w:b/>
                <w:bCs/>
                <w:kern w:val="3"/>
                <w:sz w:val="20"/>
                <w:szCs w:val="20"/>
                <w:lang w:eastAsia="lv-LV"/>
              </w:rPr>
            </w:pP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tabs>
                <w:tab w:val="right" w:pos="9356"/>
              </w:tabs>
              <w:suppressAutoHyphens/>
              <w:overflowPunct w:val="0"/>
              <w:autoSpaceDE w:val="0"/>
              <w:autoSpaceDN w:val="0"/>
              <w:snapToGrid w:val="0"/>
              <w:spacing w:after="0" w:line="242"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 xml:space="preserve">Atzinumu saņemšana Par stratēģisko ietekmes uz vidi novērtējuma nepieciešamību no </w:t>
            </w:r>
            <w:bookmarkStart w:id="1" w:name="Kurzeme"/>
            <w:r w:rsidRPr="00110FDE">
              <w:rPr>
                <w:rFonts w:ascii="Times New Roman" w:eastAsia="Times New Roman" w:hAnsi="Times New Roman" w:cs="Times New Roman"/>
                <w:kern w:val="3"/>
                <w:sz w:val="24"/>
                <w:szCs w:val="24"/>
                <w:lang w:eastAsia="lv-LV"/>
              </w:rPr>
              <w:t>Dabas aizsardzības pārvaldes, Veselības inspekcijas, Rēzeknes reģionālās vides pārvaldes un Vides pārraudzības valsts biroja</w:t>
            </w:r>
            <w:bookmarkEnd w:id="1"/>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02.2021.</w:t>
            </w:r>
          </w:p>
        </w:tc>
      </w:tr>
      <w:tr w:rsidR="00110FDE" w:rsidRPr="00110FDE" w:rsidTr="005D4AD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0FDE" w:rsidRPr="00110FDE" w:rsidRDefault="00110FDE" w:rsidP="00110FDE">
            <w:pPr>
              <w:autoSpaceDN w:val="0"/>
              <w:spacing w:after="0" w:line="242" w:lineRule="auto"/>
              <w:rPr>
                <w:rFonts w:ascii="Times New Roman" w:eastAsia="Times New Roman" w:hAnsi="Times New Roman" w:cs="Times New Roman"/>
                <w:b/>
                <w:bCs/>
                <w:kern w:val="3"/>
                <w:sz w:val="20"/>
                <w:szCs w:val="20"/>
                <w:lang w:eastAsia="lv-LV"/>
              </w:rPr>
            </w:pP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tabs>
                <w:tab w:val="right" w:pos="9356"/>
              </w:tabs>
              <w:suppressAutoHyphens/>
              <w:overflowPunct w:val="0"/>
              <w:autoSpaceDE w:val="0"/>
              <w:autoSpaceDN w:val="0"/>
              <w:snapToGrid w:val="0"/>
              <w:spacing w:after="0" w:line="242"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IAS izstrādes Vadības grupas un darba grupu sanāksmes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01.2021.-11.2021.</w:t>
            </w:r>
          </w:p>
        </w:tc>
      </w:tr>
      <w:tr w:rsidR="00110FDE" w:rsidRPr="00110FDE" w:rsidTr="005D4AD8">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b/>
                <w:bCs/>
                <w:kern w:val="3"/>
                <w:sz w:val="20"/>
                <w:szCs w:val="20"/>
                <w:lang w:eastAsia="lv-LV"/>
              </w:rPr>
            </w:pPr>
            <w:r w:rsidRPr="00110FDE">
              <w:rPr>
                <w:rFonts w:ascii="Times New Roman" w:eastAsia="Times New Roman" w:hAnsi="Times New Roman" w:cs="Times New Roman"/>
                <w:b/>
                <w:bCs/>
                <w:kern w:val="3"/>
                <w:sz w:val="20"/>
                <w:szCs w:val="20"/>
                <w:lang w:eastAsia="lv-LV"/>
              </w:rPr>
              <w:t>Dokumenta izstrāde</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Attīstības perspektīva</w:t>
            </w:r>
          </w:p>
          <w:p w:rsidR="00110FDE" w:rsidRPr="00110FDE" w:rsidRDefault="00110FDE" w:rsidP="00110FDE">
            <w:pPr>
              <w:widowControl w:val="0"/>
              <w:suppressAutoHyphens/>
              <w:overflowPunct w:val="0"/>
              <w:autoSpaceDE w:val="0"/>
              <w:autoSpaceDN w:val="0"/>
              <w:spacing w:after="0" w:line="242"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Telpiskās attīstības perspektīva (rakstveidā un grafiskā veidā)</w:t>
            </w:r>
          </w:p>
          <w:p w:rsidR="00110FDE" w:rsidRPr="00110FDE" w:rsidRDefault="00110FDE" w:rsidP="00110FDE">
            <w:pPr>
              <w:widowControl w:val="0"/>
              <w:suppressAutoHyphens/>
              <w:overflowPunct w:val="0"/>
              <w:autoSpaceDE w:val="0"/>
              <w:autoSpaceDN w:val="0"/>
              <w:spacing w:after="0" w:line="242"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Īstenošanas uzraudzības kārtība</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01.2021.-04.2021.</w:t>
            </w:r>
          </w:p>
        </w:tc>
      </w:tr>
      <w:tr w:rsidR="00110FDE" w:rsidRPr="00110FDE" w:rsidTr="005D4AD8">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b/>
                <w:bCs/>
                <w:kern w:val="3"/>
                <w:sz w:val="20"/>
                <w:szCs w:val="20"/>
                <w:lang w:eastAsia="lv-LV"/>
              </w:rPr>
            </w:pPr>
            <w:r w:rsidRPr="00110FDE">
              <w:rPr>
                <w:rFonts w:ascii="Times New Roman" w:eastAsia="Times New Roman" w:hAnsi="Times New Roman" w:cs="Times New Roman"/>
                <w:b/>
                <w:bCs/>
                <w:kern w:val="3"/>
                <w:sz w:val="20"/>
                <w:szCs w:val="20"/>
                <w:lang w:eastAsia="lv-LV"/>
              </w:rPr>
              <w:t>Stratēģiskās ietekmes uz vidi novērtējums</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Stratēģiskās ietekmes uz vidi novērtējuma izstrāde (ja nepieciešams)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05.2021.-06.2021.</w:t>
            </w:r>
          </w:p>
        </w:tc>
      </w:tr>
      <w:tr w:rsidR="00110FDE" w:rsidRPr="00110FDE" w:rsidTr="005D4AD8">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b/>
                <w:bCs/>
                <w:kern w:val="3"/>
                <w:sz w:val="20"/>
                <w:szCs w:val="20"/>
                <w:lang w:eastAsia="lv-LV"/>
              </w:rPr>
            </w:pPr>
            <w:r w:rsidRPr="00110FDE">
              <w:rPr>
                <w:rFonts w:ascii="Times New Roman" w:eastAsia="Times New Roman" w:hAnsi="Times New Roman" w:cs="Times New Roman"/>
                <w:b/>
                <w:bCs/>
                <w:kern w:val="3"/>
                <w:sz w:val="20"/>
                <w:szCs w:val="20"/>
                <w:lang w:eastAsia="lv-LV"/>
              </w:rPr>
              <w:t>Publiskā apspriešana</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Pašvaldības lēmums par IAS nodošanu publiskai apspriešanai,  paziņojuma ievietošana TAPIS</w:t>
            </w:r>
          </w:p>
          <w:p w:rsidR="00110FDE" w:rsidRPr="00110FDE" w:rsidRDefault="00110FDE" w:rsidP="00110FDE">
            <w:pPr>
              <w:widowControl w:val="0"/>
              <w:suppressAutoHyphens/>
              <w:overflowPunct w:val="0"/>
              <w:autoSpaceDE w:val="0"/>
              <w:autoSpaceDN w:val="0"/>
              <w:spacing w:after="0" w:line="242"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Publiskās apspriešanas rezultātu apkopošana, kopsavilkuma izstrāde</w:t>
            </w:r>
          </w:p>
          <w:p w:rsidR="00110FDE" w:rsidRPr="00110FDE" w:rsidRDefault="00110FDE" w:rsidP="00110FDE">
            <w:pPr>
              <w:widowControl w:val="0"/>
              <w:suppressAutoHyphens/>
              <w:overflowPunct w:val="0"/>
              <w:autoSpaceDE w:val="0"/>
              <w:autoSpaceDN w:val="0"/>
              <w:spacing w:after="0" w:line="242"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Publiskās apspriešanas laikā saņemto priekšlikumu un institūciju atzinumu ievietošana TAPIS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FDE" w:rsidRPr="00110FDE" w:rsidRDefault="00110FDE" w:rsidP="00110FDE">
            <w:pPr>
              <w:widowControl w:val="0"/>
              <w:suppressAutoHyphens/>
              <w:overflowPunct w:val="0"/>
              <w:autoSpaceDE w:val="0"/>
              <w:autoSpaceDN w:val="0"/>
              <w:spacing w:after="0" w:line="242" w:lineRule="auto"/>
              <w:jc w:val="center"/>
              <w:rPr>
                <w:rFonts w:ascii="Calibri" w:eastAsia="Calibri" w:hAnsi="Calibri" w:cs="Times New Roman"/>
              </w:rPr>
            </w:pPr>
            <w:r w:rsidRPr="00110FDE">
              <w:rPr>
                <w:rFonts w:ascii="Times New Roman" w:eastAsia="Times New Roman" w:hAnsi="Times New Roman" w:cs="Times New Roman"/>
                <w:kern w:val="3"/>
                <w:sz w:val="24"/>
                <w:szCs w:val="24"/>
                <w:lang w:eastAsia="lv-LV"/>
              </w:rPr>
              <w:t>06.2021.- 07.2021.</w:t>
            </w:r>
          </w:p>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kern w:val="3"/>
                <w:sz w:val="24"/>
                <w:szCs w:val="24"/>
                <w:lang w:eastAsia="lv-LV"/>
              </w:rPr>
            </w:pPr>
          </w:p>
          <w:p w:rsidR="00110FDE" w:rsidRPr="00110FDE" w:rsidRDefault="00110FDE" w:rsidP="00110FDE">
            <w:pPr>
              <w:widowControl w:val="0"/>
              <w:suppressAutoHyphens/>
              <w:overflowPunct w:val="0"/>
              <w:autoSpaceDE w:val="0"/>
              <w:autoSpaceDN w:val="0"/>
              <w:spacing w:after="0" w:line="242" w:lineRule="auto"/>
              <w:jc w:val="center"/>
              <w:rPr>
                <w:rFonts w:ascii="Calibri" w:eastAsia="Calibri" w:hAnsi="Calibri" w:cs="Times New Roman"/>
              </w:rPr>
            </w:pPr>
          </w:p>
        </w:tc>
      </w:tr>
      <w:tr w:rsidR="00110FDE" w:rsidRPr="00110FDE" w:rsidTr="005D4AD8">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b/>
                <w:bCs/>
                <w:kern w:val="3"/>
                <w:sz w:val="20"/>
                <w:szCs w:val="20"/>
                <w:lang w:eastAsia="lv-LV"/>
              </w:rPr>
            </w:pPr>
            <w:r w:rsidRPr="00110FDE">
              <w:rPr>
                <w:rFonts w:ascii="Times New Roman" w:eastAsia="Times New Roman" w:hAnsi="Times New Roman" w:cs="Times New Roman"/>
                <w:b/>
                <w:bCs/>
                <w:kern w:val="3"/>
                <w:sz w:val="20"/>
                <w:szCs w:val="20"/>
                <w:lang w:eastAsia="lv-LV"/>
              </w:rPr>
              <w:t>Saskaņošana</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both"/>
              <w:rPr>
                <w:rFonts w:ascii="Calibri" w:eastAsia="Calibri" w:hAnsi="Calibri" w:cs="Times New Roman"/>
              </w:rPr>
            </w:pPr>
            <w:r w:rsidRPr="00110FDE">
              <w:rPr>
                <w:rFonts w:ascii="Times New Roman" w:eastAsia="Times New Roman" w:hAnsi="Times New Roman" w:cs="Times New Roman"/>
                <w:kern w:val="3"/>
                <w:sz w:val="24"/>
                <w:szCs w:val="24"/>
                <w:lang w:eastAsia="lv-LV"/>
              </w:rPr>
              <w:t xml:space="preserve">Pašvaldības izstrādātā plānošanas dokumenta galīgās redakcijas nodošana Latgales plānošanas reģionam un vides pārskata projekta nodošana Vides pārraudzības valsts birojam atzinuma saņemšana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09.2021.</w:t>
            </w:r>
          </w:p>
        </w:tc>
      </w:tr>
      <w:tr w:rsidR="00110FDE" w:rsidRPr="00110FDE" w:rsidTr="005D4AD8">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b/>
                <w:bCs/>
                <w:kern w:val="3"/>
                <w:sz w:val="20"/>
                <w:szCs w:val="20"/>
                <w:lang w:eastAsia="lv-LV"/>
              </w:rPr>
            </w:pPr>
            <w:r w:rsidRPr="00110FDE">
              <w:rPr>
                <w:rFonts w:ascii="Times New Roman" w:eastAsia="Times New Roman" w:hAnsi="Times New Roman" w:cs="Times New Roman"/>
                <w:b/>
                <w:bCs/>
                <w:kern w:val="3"/>
                <w:sz w:val="20"/>
                <w:szCs w:val="20"/>
                <w:lang w:eastAsia="lv-LV"/>
              </w:rPr>
              <w:t>Apstiprināšana un publiskošana</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Pašvaldības lēmums par IAS apstiprināšanu</w:t>
            </w:r>
          </w:p>
          <w:p w:rsidR="00110FDE" w:rsidRPr="00110FDE" w:rsidRDefault="00110FDE" w:rsidP="00110FDE">
            <w:pPr>
              <w:widowControl w:val="0"/>
              <w:suppressAutoHyphens/>
              <w:overflowPunct w:val="0"/>
              <w:autoSpaceDE w:val="0"/>
              <w:autoSpaceDN w:val="0"/>
              <w:spacing w:after="0" w:line="242" w:lineRule="auto"/>
              <w:jc w:val="both"/>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Lēmuma publicēšana mājas lapā un IAS ievietošana TAPIS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0FDE" w:rsidRPr="00110FDE" w:rsidRDefault="00110FDE" w:rsidP="00110FDE">
            <w:pPr>
              <w:widowControl w:val="0"/>
              <w:suppressAutoHyphens/>
              <w:overflowPunct w:val="0"/>
              <w:autoSpaceDE w:val="0"/>
              <w:autoSpaceDN w:val="0"/>
              <w:spacing w:after="0" w:line="242" w:lineRule="auto"/>
              <w:jc w:val="center"/>
              <w:rPr>
                <w:rFonts w:ascii="Times New Roman" w:eastAsia="Times New Roman" w:hAnsi="Times New Roman" w:cs="Times New Roman"/>
                <w:kern w:val="3"/>
                <w:sz w:val="24"/>
                <w:szCs w:val="24"/>
                <w:lang w:eastAsia="lv-LV"/>
              </w:rPr>
            </w:pPr>
            <w:r w:rsidRPr="00110FDE">
              <w:rPr>
                <w:rFonts w:ascii="Times New Roman" w:eastAsia="Times New Roman" w:hAnsi="Times New Roman" w:cs="Times New Roman"/>
                <w:kern w:val="3"/>
                <w:sz w:val="24"/>
                <w:szCs w:val="24"/>
                <w:lang w:eastAsia="lv-LV"/>
              </w:rPr>
              <w:t>10. - 11.2021.</w:t>
            </w:r>
          </w:p>
        </w:tc>
      </w:tr>
    </w:tbl>
    <w:p w:rsidR="00110FDE" w:rsidRPr="00110FDE" w:rsidRDefault="00110FDE" w:rsidP="00110FDE">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p>
    <w:p w:rsidR="00110FDE" w:rsidRPr="00110FDE" w:rsidRDefault="00110FDE" w:rsidP="00110FDE">
      <w:pPr>
        <w:suppressAutoHyphens/>
        <w:autoSpaceDN w:val="0"/>
        <w:spacing w:line="240" w:lineRule="auto"/>
        <w:rPr>
          <w:rFonts w:ascii="Calibri" w:eastAsia="Calibri" w:hAnsi="Calibri" w:cs="Times New Roman"/>
        </w:rPr>
      </w:pPr>
      <w:r w:rsidRPr="00110FDE">
        <w:rPr>
          <w:rFonts w:ascii="Times New Roman" w:eastAsia="Calibri" w:hAnsi="Times New Roman" w:cs="Times New Roman"/>
          <w:sz w:val="24"/>
          <w:szCs w:val="24"/>
        </w:rPr>
        <w:t>IAS izstrādes gaitā Darba uzdevums var tikt precizēts.</w:t>
      </w:r>
    </w:p>
    <w:p w:rsidR="00110FDE" w:rsidRPr="00110FDE" w:rsidRDefault="00110FDE" w:rsidP="00110FDE">
      <w:pPr>
        <w:spacing w:line="256" w:lineRule="auto"/>
        <w:rPr>
          <w:rFonts w:ascii="Times New Roman" w:eastAsia="Calibri" w:hAnsi="Times New Roman" w:cs="Times New Roman"/>
          <w:sz w:val="24"/>
          <w:szCs w:val="24"/>
        </w:rPr>
      </w:pPr>
      <w:r w:rsidRPr="00110FDE">
        <w:rPr>
          <w:rFonts w:ascii="Times New Roman" w:eastAsia="Calibri" w:hAnsi="Times New Roman" w:cs="Times New Roman"/>
          <w:sz w:val="24"/>
          <w:szCs w:val="24"/>
        </w:rPr>
        <w:t xml:space="preserve">Domes priekšsēdētājs                                                             </w:t>
      </w:r>
      <w:r>
        <w:rPr>
          <w:rFonts w:ascii="Times New Roman" w:eastAsia="Calibri" w:hAnsi="Times New Roman" w:cs="Times New Roman"/>
          <w:sz w:val="24"/>
          <w:szCs w:val="24"/>
        </w:rPr>
        <w:t xml:space="preserve">                                            </w:t>
      </w:r>
      <w:r w:rsidRPr="00110FDE">
        <w:rPr>
          <w:rFonts w:ascii="Times New Roman" w:eastAsia="Calibri" w:hAnsi="Times New Roman" w:cs="Times New Roman"/>
          <w:sz w:val="24"/>
          <w:szCs w:val="24"/>
        </w:rPr>
        <w:t>A.Pušpurs</w:t>
      </w:r>
    </w:p>
    <w:sectPr w:rsidR="00110FDE" w:rsidRPr="00110FDE" w:rsidSect="00673B20">
      <w:pgSz w:w="12240" w:h="15840"/>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57C7"/>
    <w:multiLevelType w:val="multilevel"/>
    <w:tmpl w:val="1CFC6D92"/>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CB7305"/>
    <w:multiLevelType w:val="multilevel"/>
    <w:tmpl w:val="98384500"/>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2" w15:restartNumberingAfterBreak="0">
    <w:nsid w:val="15B20501"/>
    <w:multiLevelType w:val="hybridMultilevel"/>
    <w:tmpl w:val="F732FD9E"/>
    <w:lvl w:ilvl="0" w:tplc="3A5EB6E6">
      <w:start w:val="1"/>
      <w:numFmt w:val="decimal"/>
      <w:lvlText w:val="%1."/>
      <w:lvlJc w:val="left"/>
      <w:pPr>
        <w:ind w:left="720" w:hanging="360"/>
      </w:pPr>
      <w:rPr>
        <w:rFonts w:ascii="Times New Roman" w:hAnsi="Times New Roman" w:cs="Times New Roman" w:hint="default"/>
        <w:b w:val="0"/>
        <w:color w:val="auto"/>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76B2525"/>
    <w:multiLevelType w:val="multilevel"/>
    <w:tmpl w:val="BFC0A9C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E51780B"/>
    <w:multiLevelType w:val="multilevel"/>
    <w:tmpl w:val="DD1889F0"/>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8D2FE7"/>
    <w:multiLevelType w:val="multilevel"/>
    <w:tmpl w:val="B71AD8B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 w15:restartNumberingAfterBreak="0">
    <w:nsid w:val="61F37AD1"/>
    <w:multiLevelType w:val="hybridMultilevel"/>
    <w:tmpl w:val="1144D1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7765D9C"/>
    <w:multiLevelType w:val="multilevel"/>
    <w:tmpl w:val="0C126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C0687E"/>
    <w:multiLevelType w:val="multilevel"/>
    <w:tmpl w:val="4A3685FA"/>
    <w:lvl w:ilvl="0">
      <w:start w:val="2"/>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3"/>
      <w:numFmt w:val="decimal"/>
      <w:lvlText w:val="%1.%2.%3."/>
      <w:lvlJc w:val="left"/>
      <w:pPr>
        <w:ind w:left="1996" w:hanging="720"/>
      </w:pPr>
      <w:rPr>
        <w:rFonts w:ascii="Times New Roman" w:hAnsi="Times New Roman" w:cs="Times New Roman" w:hint="default"/>
        <w:sz w:val="24"/>
        <w:szCs w:val="24"/>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69A643F9"/>
    <w:multiLevelType w:val="multilevel"/>
    <w:tmpl w:val="0426001F"/>
    <w:lvl w:ilvl="0">
      <w:start w:val="1"/>
      <w:numFmt w:val="decimal"/>
      <w:lvlText w:val="%1."/>
      <w:lvlJc w:val="left"/>
      <w:pPr>
        <w:ind w:left="360" w:hanging="360"/>
      </w:pPr>
      <w:rPr>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B94C45"/>
    <w:multiLevelType w:val="multilevel"/>
    <w:tmpl w:val="8D8E0B54"/>
    <w:lvl w:ilvl="0">
      <w:start w:val="3"/>
      <w:numFmt w:val="decimal"/>
      <w:lvlText w:val="%1."/>
      <w:lvlJc w:val="left"/>
      <w:pPr>
        <w:ind w:left="1080" w:hanging="360"/>
      </w:pPr>
      <w:rPr>
        <w:rFonts w:ascii="Times New Roman" w:eastAsia="SimSun" w:hAnsi="Times New Roman"/>
        <w:color w:val="auto"/>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6AF79B9"/>
    <w:multiLevelType w:val="multilevel"/>
    <w:tmpl w:val="DC3A3E6A"/>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20"/>
    <w:rsid w:val="00110FDE"/>
    <w:rsid w:val="001C7C21"/>
    <w:rsid w:val="00252D56"/>
    <w:rsid w:val="003D4386"/>
    <w:rsid w:val="00673B20"/>
    <w:rsid w:val="00887749"/>
    <w:rsid w:val="009819C5"/>
    <w:rsid w:val="00B15432"/>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034FF-3945-4E82-BC7B-DDF77860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B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emgale.lv/index.php/attistibas-planosana/planosanas-dokumenti/category/35-zpr-attistibas-programma-2015-2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7212-3B46-4232-9FD3-9F1A3F00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4307</Words>
  <Characters>2456</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2020-12-23T10:59:00Z</dcterms:created>
  <dcterms:modified xsi:type="dcterms:W3CDTF">2020-12-28T09:16:00Z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