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A7D7" w14:textId="3F7B8FBB" w:rsidR="007C37BF" w:rsidRPr="007C37BF" w:rsidRDefault="00891A76" w:rsidP="007C37BF">
      <w:pPr>
        <w:jc w:val="right"/>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roofErr w:type="spellStart"/>
      <w:r w:rsidR="007C37BF" w:rsidRPr="007C37BF">
        <w:rPr>
          <w:rFonts w:ascii="Times New Roman" w:eastAsia="Times New Roman" w:hAnsi="Times New Roman"/>
          <w:sz w:val="24"/>
          <w:szCs w:val="24"/>
          <w:lang w:val="en-GB"/>
        </w:rPr>
        <w:t>pielikums</w:t>
      </w:r>
      <w:proofErr w:type="spellEnd"/>
      <w:r w:rsidR="007C37BF" w:rsidRPr="007C37BF">
        <w:rPr>
          <w:rFonts w:ascii="Times New Roman" w:eastAsia="Times New Roman" w:hAnsi="Times New Roman"/>
          <w:sz w:val="24"/>
          <w:szCs w:val="24"/>
          <w:lang w:val="en-GB"/>
        </w:rPr>
        <w:t xml:space="preserve"> </w:t>
      </w:r>
    </w:p>
    <w:p w14:paraId="0044E21D" w14:textId="77777777" w:rsidR="007C37BF" w:rsidRPr="007C37BF" w:rsidRDefault="007C37BF" w:rsidP="007C37BF">
      <w:pPr>
        <w:jc w:val="right"/>
        <w:rPr>
          <w:rFonts w:ascii="Times New Roman" w:eastAsia="Times New Roman" w:hAnsi="Times New Roman"/>
          <w:sz w:val="24"/>
          <w:szCs w:val="24"/>
          <w:lang w:val="en-GB"/>
        </w:rPr>
      </w:pPr>
      <w:proofErr w:type="spellStart"/>
      <w:r w:rsidRPr="007C37BF">
        <w:rPr>
          <w:rFonts w:ascii="Times New Roman" w:eastAsia="Times New Roman" w:hAnsi="Times New Roman"/>
          <w:sz w:val="24"/>
          <w:szCs w:val="24"/>
          <w:lang w:val="en-GB"/>
        </w:rPr>
        <w:t>Balvu</w:t>
      </w:r>
      <w:proofErr w:type="spellEnd"/>
      <w:r w:rsidRPr="007C37BF">
        <w:rPr>
          <w:rFonts w:ascii="Times New Roman" w:eastAsia="Times New Roman" w:hAnsi="Times New Roman"/>
          <w:sz w:val="24"/>
          <w:szCs w:val="24"/>
          <w:lang w:val="en-GB"/>
        </w:rPr>
        <w:t xml:space="preserve"> </w:t>
      </w:r>
      <w:proofErr w:type="spellStart"/>
      <w:r w:rsidRPr="007C37BF">
        <w:rPr>
          <w:rFonts w:ascii="Times New Roman" w:eastAsia="Times New Roman" w:hAnsi="Times New Roman"/>
          <w:sz w:val="24"/>
          <w:szCs w:val="24"/>
          <w:lang w:val="en-GB"/>
        </w:rPr>
        <w:t>novada</w:t>
      </w:r>
      <w:proofErr w:type="spellEnd"/>
      <w:r w:rsidRPr="007C37BF">
        <w:rPr>
          <w:rFonts w:ascii="Times New Roman" w:eastAsia="Times New Roman" w:hAnsi="Times New Roman"/>
          <w:sz w:val="24"/>
          <w:szCs w:val="24"/>
          <w:lang w:val="en-GB"/>
        </w:rPr>
        <w:t xml:space="preserve"> Domes </w:t>
      </w:r>
    </w:p>
    <w:p w14:paraId="6DA32183" w14:textId="32F7AC45" w:rsidR="007C37BF" w:rsidRPr="007C37BF" w:rsidRDefault="007C37BF" w:rsidP="007C37BF">
      <w:pPr>
        <w:jc w:val="right"/>
        <w:rPr>
          <w:rFonts w:ascii="Times New Roman" w:eastAsia="Times New Roman" w:hAnsi="Times New Roman"/>
          <w:sz w:val="24"/>
          <w:szCs w:val="24"/>
          <w:lang w:val="en-GB"/>
        </w:rPr>
      </w:pPr>
      <w:r w:rsidRPr="007C37BF">
        <w:rPr>
          <w:rFonts w:ascii="Times New Roman" w:eastAsia="Times New Roman" w:hAnsi="Times New Roman"/>
          <w:sz w:val="24"/>
          <w:szCs w:val="24"/>
          <w:lang w:val="en-GB"/>
        </w:rPr>
        <w:t xml:space="preserve">2021.gada </w:t>
      </w:r>
      <w:proofErr w:type="gramStart"/>
      <w:r w:rsidRPr="007C37BF">
        <w:rPr>
          <w:rFonts w:ascii="Times New Roman" w:eastAsia="Times New Roman" w:hAnsi="Times New Roman"/>
          <w:sz w:val="24"/>
          <w:szCs w:val="24"/>
          <w:lang w:val="en-GB"/>
        </w:rPr>
        <w:t>22.aprīļa</w:t>
      </w:r>
      <w:proofErr w:type="gramEnd"/>
    </w:p>
    <w:p w14:paraId="70B9D92C" w14:textId="670CDB99" w:rsidR="007C37BF" w:rsidRPr="007C37BF" w:rsidRDefault="007C37BF" w:rsidP="007C37BF">
      <w:pPr>
        <w:jc w:val="right"/>
        <w:rPr>
          <w:rFonts w:ascii="Times New Roman" w:eastAsia="Times New Roman" w:hAnsi="Times New Roman"/>
          <w:sz w:val="24"/>
          <w:szCs w:val="24"/>
        </w:rPr>
      </w:pPr>
      <w:proofErr w:type="spellStart"/>
      <w:r>
        <w:rPr>
          <w:rFonts w:ascii="Times New Roman" w:eastAsia="Times New Roman" w:hAnsi="Times New Roman"/>
          <w:sz w:val="24"/>
          <w:szCs w:val="24"/>
          <w:lang w:val="en-GB"/>
        </w:rPr>
        <w:t>l</w:t>
      </w:r>
      <w:r w:rsidRPr="007C37BF">
        <w:rPr>
          <w:rFonts w:ascii="Times New Roman" w:eastAsia="Times New Roman" w:hAnsi="Times New Roman"/>
          <w:sz w:val="24"/>
          <w:szCs w:val="24"/>
          <w:lang w:val="en-GB"/>
        </w:rPr>
        <w:t>ēmumam</w:t>
      </w:r>
      <w:proofErr w:type="spellEnd"/>
      <w:r>
        <w:rPr>
          <w:rFonts w:ascii="Times New Roman" w:eastAsia="Times New Roman" w:hAnsi="Times New Roman"/>
          <w:sz w:val="24"/>
          <w:szCs w:val="24"/>
          <w:lang w:val="en-GB"/>
        </w:rPr>
        <w:t xml:space="preserve"> </w:t>
      </w:r>
      <w:r w:rsidRPr="007C37BF">
        <w:rPr>
          <w:rFonts w:ascii="Times New Roman" w:eastAsia="Times New Roman" w:hAnsi="Times New Roman"/>
          <w:sz w:val="24"/>
          <w:szCs w:val="24"/>
        </w:rPr>
        <w:t xml:space="preserve">(protokols Nr.6., </w:t>
      </w:r>
      <w:proofErr w:type="gramStart"/>
      <w:r w:rsidRPr="007C37BF">
        <w:rPr>
          <w:rFonts w:ascii="Times New Roman" w:eastAsia="Times New Roman" w:hAnsi="Times New Roman"/>
          <w:sz w:val="24"/>
          <w:szCs w:val="24"/>
        </w:rPr>
        <w:t>1</w:t>
      </w:r>
      <w:r>
        <w:rPr>
          <w:rFonts w:ascii="Times New Roman" w:eastAsia="Times New Roman" w:hAnsi="Times New Roman"/>
          <w:sz w:val="24"/>
          <w:szCs w:val="24"/>
        </w:rPr>
        <w:t>5</w:t>
      </w:r>
      <w:r w:rsidRPr="007C37BF">
        <w:rPr>
          <w:rFonts w:ascii="Times New Roman" w:eastAsia="Times New Roman" w:hAnsi="Times New Roman"/>
          <w:sz w:val="24"/>
          <w:szCs w:val="24"/>
        </w:rPr>
        <w:t>.§</w:t>
      </w:r>
      <w:proofErr w:type="gramEnd"/>
      <w:r w:rsidRPr="007C37BF">
        <w:rPr>
          <w:rFonts w:ascii="Times New Roman" w:eastAsia="Times New Roman" w:hAnsi="Times New Roman"/>
          <w:sz w:val="24"/>
          <w:szCs w:val="24"/>
        </w:rPr>
        <w:t>)</w:t>
      </w:r>
    </w:p>
    <w:p w14:paraId="57C7FD13" w14:textId="77777777" w:rsidR="007C37BF" w:rsidRDefault="007C37BF" w:rsidP="00DF0C5F">
      <w:pPr>
        <w:jc w:val="right"/>
        <w:rPr>
          <w:rFonts w:ascii="Times New Roman" w:eastAsia="Times New Roman" w:hAnsi="Times New Roman"/>
          <w:b/>
          <w:caps/>
          <w:color w:val="FF0000"/>
          <w:kern w:val="24"/>
          <w:sz w:val="28"/>
          <w:szCs w:val="28"/>
          <w:lang w:eastAsia="lv-LV"/>
        </w:rPr>
      </w:pPr>
    </w:p>
    <w:p w14:paraId="7938148F" w14:textId="74CF8255" w:rsidR="00DF0C5F" w:rsidRPr="00AB5F08" w:rsidRDefault="00DF0C5F" w:rsidP="00DF0C5F">
      <w:pPr>
        <w:jc w:val="right"/>
        <w:rPr>
          <w:rFonts w:ascii="Times New Roman" w:eastAsia="Times New Roman" w:hAnsi="Times New Roman"/>
          <w:b/>
          <w:caps/>
          <w:color w:val="FF0000"/>
          <w:kern w:val="24"/>
          <w:sz w:val="28"/>
          <w:szCs w:val="28"/>
          <w:lang w:eastAsia="lv-LV"/>
        </w:rPr>
      </w:pPr>
      <w:r w:rsidRPr="00AB5F08">
        <w:rPr>
          <w:rFonts w:ascii="Times New Roman" w:eastAsia="Times New Roman" w:hAnsi="Times New Roman"/>
          <w:b/>
          <w:caps/>
          <w:color w:val="FF0000"/>
          <w:kern w:val="24"/>
          <w:sz w:val="28"/>
          <w:szCs w:val="28"/>
          <w:lang w:eastAsia="lv-LV"/>
        </w:rPr>
        <w:t>PROJEKTS</w:t>
      </w:r>
    </w:p>
    <w:p w14:paraId="7779A1F7" w14:textId="77777777" w:rsidR="00DF0C5F" w:rsidRPr="00AB5F08" w:rsidRDefault="00DF0C5F" w:rsidP="00DF0C5F">
      <w:pPr>
        <w:jc w:val="center"/>
        <w:rPr>
          <w:rFonts w:ascii="Times New Roman" w:eastAsia="Times New Roman" w:hAnsi="Times New Roman"/>
          <w:b/>
          <w:caps/>
          <w:kern w:val="24"/>
          <w:sz w:val="28"/>
          <w:szCs w:val="28"/>
          <w:lang w:eastAsia="lv-LV"/>
        </w:rPr>
      </w:pPr>
    </w:p>
    <w:p w14:paraId="10476FDA" w14:textId="77777777" w:rsidR="00DF0C5F" w:rsidRPr="00AB5F08" w:rsidRDefault="00DF0C5F" w:rsidP="00DF0C5F">
      <w:pPr>
        <w:jc w:val="center"/>
        <w:rPr>
          <w:rFonts w:ascii="Times New Roman" w:eastAsia="Times New Roman" w:hAnsi="Times New Roman"/>
          <w:b/>
          <w:caps/>
          <w:kern w:val="24"/>
          <w:sz w:val="28"/>
          <w:szCs w:val="28"/>
          <w:lang w:eastAsia="lv-LV"/>
        </w:rPr>
      </w:pPr>
      <w:r w:rsidRPr="00AB5F08">
        <w:rPr>
          <w:rFonts w:ascii="Times New Roman" w:eastAsia="Times New Roman" w:hAnsi="Times New Roman"/>
          <w:b/>
          <w:caps/>
          <w:kern w:val="24"/>
          <w:sz w:val="28"/>
          <w:szCs w:val="28"/>
          <w:lang w:eastAsia="lv-LV"/>
        </w:rPr>
        <w:t>Sadarbības līgums</w:t>
      </w:r>
    </w:p>
    <w:p w14:paraId="0EC6CC54" w14:textId="77777777" w:rsidR="00DF0C5F" w:rsidRPr="00AB5F08" w:rsidRDefault="00DF0C5F" w:rsidP="00DF0C5F">
      <w:pPr>
        <w:jc w:val="both"/>
        <w:rPr>
          <w:rFonts w:ascii="Times New Roman" w:eastAsia="Times New Roman" w:hAnsi="Times New Roman"/>
          <w:sz w:val="24"/>
          <w:szCs w:val="24"/>
          <w:lang w:eastAsia="lv-LV"/>
        </w:rPr>
      </w:pPr>
    </w:p>
    <w:p w14:paraId="7B9973ED"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Krievijas Federācijas Pleskavas apgabala Dedoviču rajona pašvaldība/administrācija</w:t>
      </w:r>
      <w:r w:rsidRPr="00AB5F08">
        <w:rPr>
          <w:rFonts w:ascii="Times New Roman" w:eastAsia="Times New Roman" w:hAnsi="Times New Roman"/>
          <w:sz w:val="24"/>
          <w:szCs w:val="24"/>
          <w:lang w:eastAsia="lv-LV"/>
        </w:rPr>
        <w:t>, reģistrācijas numurs: 1026001744526, juridiskā adrese: Pionerskaja iela 10, Dedoviči, 182710, kuru pārstāv Dedoviču rajona pašvaldības Domes priekšsēdētājs A.G. Afanasjevs</w:t>
      </w:r>
      <w:r w:rsidRPr="006A44F8">
        <w:rPr>
          <w:rFonts w:ascii="Times New Roman" w:hAnsi="Times New Roman"/>
          <w:sz w:val="24"/>
          <w:szCs w:val="24"/>
        </w:rPr>
        <w:t xml:space="preserve"> </w:t>
      </w:r>
      <w:r>
        <w:rPr>
          <w:rFonts w:ascii="Times New Roman" w:hAnsi="Times New Roman"/>
          <w:sz w:val="24"/>
          <w:szCs w:val="24"/>
        </w:rPr>
        <w:t>/</w:t>
      </w:r>
      <w:r w:rsidRPr="00F30030">
        <w:rPr>
          <w:rFonts w:ascii="Times New Roman" w:hAnsi="Times New Roman"/>
          <w:sz w:val="24"/>
          <w:szCs w:val="24"/>
        </w:rPr>
        <w:t>Афанасьев Геннадий Андреевич</w:t>
      </w:r>
      <w:r>
        <w:rPr>
          <w:rFonts w:ascii="Times New Roman" w:hAnsi="Times New Roman"/>
          <w:sz w:val="24"/>
          <w:szCs w:val="24"/>
        </w:rPr>
        <w:t>/</w:t>
      </w:r>
      <w:r w:rsidRPr="00AB5F08">
        <w:rPr>
          <w:rFonts w:ascii="Times New Roman" w:eastAsia="Times New Roman" w:hAnsi="Times New Roman"/>
          <w:sz w:val="24"/>
          <w:szCs w:val="24"/>
          <w:lang w:eastAsia="lv-LV"/>
        </w:rPr>
        <w:t xml:space="preserve">, kurš darbojas, pamatojoties uz </w:t>
      </w:r>
      <w:r w:rsidRPr="00AB5F08">
        <w:rPr>
          <w:rFonts w:ascii="Times New Roman" w:eastAsia="Times New Roman" w:hAnsi="Times New Roman"/>
          <w:b/>
          <w:sz w:val="24"/>
          <w:szCs w:val="24"/>
          <w:lang w:eastAsia="lv-LV"/>
        </w:rPr>
        <w:t>Statūtiem,</w:t>
      </w:r>
    </w:p>
    <w:p w14:paraId="49013AE4"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 xml:space="preserve">un </w:t>
      </w:r>
      <w:r w:rsidRPr="00AB5F08">
        <w:rPr>
          <w:rFonts w:ascii="Times New Roman" w:eastAsia="Times New Roman" w:hAnsi="Times New Roman"/>
          <w:b/>
          <w:sz w:val="24"/>
          <w:szCs w:val="24"/>
          <w:lang w:eastAsia="lv-LV"/>
        </w:rPr>
        <w:t>Latvijas Republikas Balvu novada pašvaldība</w:t>
      </w:r>
      <w:r w:rsidRPr="00AB5F08">
        <w:rPr>
          <w:rFonts w:ascii="Times New Roman" w:eastAsia="Times New Roman" w:hAnsi="Times New Roman"/>
          <w:sz w:val="24"/>
          <w:szCs w:val="24"/>
          <w:lang w:eastAsia="lv-LV"/>
        </w:rPr>
        <w:t xml:space="preserve">, </w:t>
      </w:r>
      <w:bookmarkStart w:id="0" w:name="_Hlk68021228"/>
      <w:r w:rsidRPr="00AB5F08">
        <w:rPr>
          <w:rFonts w:ascii="Times New Roman" w:eastAsia="Times New Roman" w:hAnsi="Times New Roman"/>
          <w:sz w:val="24"/>
          <w:szCs w:val="24"/>
          <w:lang w:eastAsia="lv-LV"/>
        </w:rPr>
        <w:t xml:space="preserve">reģistrācijas numurs: </w:t>
      </w:r>
      <w:bookmarkEnd w:id="0"/>
      <w:r w:rsidRPr="00AB5F08">
        <w:rPr>
          <w:rFonts w:ascii="Times New Roman" w:eastAsia="Times New Roman" w:hAnsi="Times New Roman"/>
          <w:sz w:val="24"/>
          <w:szCs w:val="24"/>
          <w:lang w:eastAsia="lv-LV"/>
        </w:rPr>
        <w:t>90009115622, juridiskā adrese: Bērzpils iela 1a, Balvi, LV-4501</w:t>
      </w:r>
      <w:r w:rsidRPr="00AB5F08">
        <w:rPr>
          <w:rFonts w:ascii="Times New Roman" w:eastAsia="Times New Roman" w:hAnsi="Times New Roman"/>
          <w:color w:val="000000"/>
          <w:sz w:val="24"/>
          <w:szCs w:val="24"/>
          <w:lang w:eastAsia="lv-LV"/>
        </w:rPr>
        <w:t xml:space="preserve">, kuru pārstāv Domes </w:t>
      </w:r>
      <w:r w:rsidRPr="00AB5F08">
        <w:rPr>
          <w:rFonts w:ascii="Times New Roman" w:eastAsia="Times New Roman" w:hAnsi="Times New Roman"/>
          <w:sz w:val="24"/>
          <w:szCs w:val="24"/>
          <w:lang w:eastAsia="lv-LV"/>
        </w:rPr>
        <w:t xml:space="preserve">priekšsēdētājs Aigars Pušpurs, pamatojoties </w:t>
      </w:r>
      <w:r w:rsidRPr="00AB5F08">
        <w:rPr>
          <w:rFonts w:ascii="Times New Roman" w:eastAsia="Times New Roman" w:hAnsi="Times New Roman"/>
          <w:color w:val="000000"/>
          <w:sz w:val="24"/>
          <w:szCs w:val="24"/>
          <w:lang w:eastAsia="lv-LV"/>
        </w:rPr>
        <w:t xml:space="preserve">uz Balvu novada Domes 2009.gada 1.jūlija saistošajiem noteikumiem Nr.1 “Balvu novada pašvaldības nolikums”, </w:t>
      </w:r>
    </w:p>
    <w:p w14:paraId="4F3D16F7"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 xml:space="preserve">un </w:t>
      </w:r>
      <w:r w:rsidRPr="00AB5F08">
        <w:rPr>
          <w:rFonts w:ascii="Times New Roman" w:eastAsia="Times New Roman" w:hAnsi="Times New Roman"/>
          <w:b/>
          <w:bCs/>
          <w:sz w:val="24"/>
          <w:szCs w:val="24"/>
          <w:lang w:eastAsia="lv-LV"/>
        </w:rPr>
        <w:t>biedrība “Radošās Idejas”</w:t>
      </w:r>
      <w:r w:rsidRPr="00AB5F08">
        <w:rPr>
          <w:rFonts w:ascii="Times New Roman" w:eastAsia="Times New Roman" w:hAnsi="Times New Roman"/>
          <w:sz w:val="24"/>
          <w:szCs w:val="24"/>
          <w:lang w:eastAsia="lv-LV"/>
        </w:rPr>
        <w:t xml:space="preserve">, reģistrācijas numurs: 50008184511, juridiskā adrese: Vesetas iela 30-61, Rīga, LV-1013, ar struktūrvienību Balvos, Ezera ielā 16-12, LV-4501, Balvu novadā, kuru pārstāv valdes priekšsēdētāja Sanita Putniņa, kura darbojas pamatojoties uz </w:t>
      </w:r>
      <w:r w:rsidRPr="00AB5F08">
        <w:rPr>
          <w:rFonts w:ascii="Times New Roman" w:eastAsia="Times New Roman" w:hAnsi="Times New Roman"/>
          <w:b/>
          <w:sz w:val="24"/>
          <w:szCs w:val="24"/>
          <w:lang w:eastAsia="lv-LV"/>
        </w:rPr>
        <w:t>Statūtiem</w:t>
      </w:r>
      <w:r w:rsidRPr="00AB5F08">
        <w:rPr>
          <w:rFonts w:ascii="Times New Roman" w:eastAsia="Times New Roman" w:hAnsi="Times New Roman"/>
          <w:sz w:val="24"/>
          <w:szCs w:val="24"/>
          <w:lang w:eastAsia="lv-LV"/>
        </w:rPr>
        <w:t xml:space="preserve">, </w:t>
      </w:r>
    </w:p>
    <w:p w14:paraId="75A6EF46"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 xml:space="preserve">turpmāk – </w:t>
      </w:r>
      <w:r w:rsidRPr="00AB5F08">
        <w:rPr>
          <w:rFonts w:ascii="Times New Roman" w:eastAsia="Times New Roman" w:hAnsi="Times New Roman"/>
          <w:b/>
          <w:sz w:val="24"/>
          <w:szCs w:val="24"/>
          <w:lang w:eastAsia="lv-LV"/>
        </w:rPr>
        <w:t>Puses</w:t>
      </w:r>
      <w:r w:rsidRPr="00AB5F08">
        <w:rPr>
          <w:rFonts w:ascii="Times New Roman" w:eastAsia="Times New Roman" w:hAnsi="Times New Roman"/>
          <w:sz w:val="24"/>
          <w:szCs w:val="24"/>
          <w:lang w:eastAsia="lv-LV"/>
        </w:rPr>
        <w:t>, pēc brīvas gribas, bez viltus, spaidiem un maldības, pamatojoties uz vēlmi izveidot lietišķas, abpusējas sadraudzības saites, kā arī savstarpēji izdevīgas attiecības noslēdz šādu Sadarbības līgumu:</w:t>
      </w:r>
    </w:p>
    <w:p w14:paraId="20363FB3" w14:textId="77777777" w:rsidR="00DF0C5F" w:rsidRPr="00AB5F08" w:rsidRDefault="00DF0C5F" w:rsidP="00DF0C5F">
      <w:pPr>
        <w:rPr>
          <w:rFonts w:ascii="Times New Roman" w:eastAsia="Times New Roman" w:hAnsi="Times New Roman"/>
          <w:sz w:val="24"/>
          <w:szCs w:val="24"/>
          <w:lang w:eastAsia="lv-LV"/>
        </w:rPr>
      </w:pPr>
    </w:p>
    <w:p w14:paraId="5C3685D3"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t>1. Vispārīgie jautājumi</w:t>
      </w:r>
    </w:p>
    <w:p w14:paraId="32B8DAA7" w14:textId="77777777" w:rsidR="00DF0C5F" w:rsidRPr="00AB5F08" w:rsidRDefault="00DF0C5F" w:rsidP="00DF0C5F">
      <w:pPr>
        <w:jc w:val="center"/>
        <w:rPr>
          <w:rFonts w:ascii="Times New Roman" w:eastAsia="Times New Roman" w:hAnsi="Times New Roman"/>
          <w:b/>
          <w:sz w:val="24"/>
          <w:szCs w:val="24"/>
          <w:lang w:eastAsia="lv-LV"/>
        </w:rPr>
      </w:pPr>
    </w:p>
    <w:p w14:paraId="78A8FAD4"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1.1. Puses</w:t>
      </w:r>
      <w:r w:rsidRPr="00AB5F08">
        <w:rPr>
          <w:rFonts w:ascii="Times New Roman" w:eastAsia="Times New Roman" w:hAnsi="Times New Roman"/>
          <w:sz w:val="24"/>
          <w:szCs w:val="24"/>
          <w:lang w:eastAsia="lv-LV"/>
        </w:rPr>
        <w:t xml:space="preserve"> veicina darba kontaktu izveidošanu, lai organizētu pieredzes apmaiņu, konstatētu sadarbības prioritātes, nodrošinātu efektīvāku sadarbību, apvienotu centienus un koordinētu savstarpējās darbības, risinot kopējās problēmas. </w:t>
      </w:r>
      <w:r w:rsidRPr="00AB5F08">
        <w:rPr>
          <w:rFonts w:ascii="Times New Roman" w:eastAsia="Times New Roman" w:hAnsi="Times New Roman"/>
          <w:b/>
          <w:sz w:val="24"/>
          <w:szCs w:val="24"/>
          <w:lang w:eastAsia="lv-LV"/>
        </w:rPr>
        <w:t>Puses</w:t>
      </w:r>
      <w:r w:rsidRPr="00AB5F08">
        <w:rPr>
          <w:rFonts w:ascii="Times New Roman" w:eastAsia="Times New Roman" w:hAnsi="Times New Roman"/>
          <w:sz w:val="24"/>
          <w:szCs w:val="24"/>
          <w:lang w:eastAsia="lv-LV"/>
        </w:rPr>
        <w:t xml:space="preserve"> organizē pieredzes apmaiņas pasākumus starp pašvaldībām un to teritorijās esošo iestāžu, uzņēmumu un nevalstisko organizāciju darbiniekiem, biedriem un sabiedrotajiem/ieinteresētajām pusēm, lai paaugstinātu sniegto pakalpojumu kvalitāti.</w:t>
      </w:r>
    </w:p>
    <w:p w14:paraId="05AB7FC5"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1.2. Puses</w:t>
      </w:r>
      <w:r w:rsidRPr="00AB5F08">
        <w:rPr>
          <w:rFonts w:ascii="Times New Roman" w:eastAsia="Times New Roman" w:hAnsi="Times New Roman"/>
          <w:sz w:val="24"/>
          <w:szCs w:val="24"/>
          <w:lang w:eastAsia="lv-LV"/>
        </w:rPr>
        <w:t xml:space="preserve"> sadarbojas Eiropas Savienības un citu fondu un ārvalstu finanšu programmu finansēto projektu izstrādē un realizācijā.</w:t>
      </w:r>
    </w:p>
    <w:p w14:paraId="1F5159A6"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1.3. Puses</w:t>
      </w:r>
      <w:r w:rsidRPr="00AB5F08">
        <w:rPr>
          <w:rFonts w:ascii="Times New Roman" w:eastAsia="Times New Roman" w:hAnsi="Times New Roman"/>
          <w:sz w:val="24"/>
          <w:szCs w:val="24"/>
          <w:lang w:eastAsia="lv-LV"/>
        </w:rPr>
        <w:t xml:space="preserve"> sadarbojas, ievērojot savstarpējās cieņas un ilgtermiņa labās prakses partnerības principus.</w:t>
      </w:r>
    </w:p>
    <w:p w14:paraId="0EE8E7CF"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1.4. Puses</w:t>
      </w:r>
      <w:r w:rsidRPr="00AB5F08">
        <w:rPr>
          <w:rFonts w:ascii="Times New Roman" w:eastAsia="Times New Roman" w:hAnsi="Times New Roman"/>
          <w:sz w:val="24"/>
          <w:szCs w:val="24"/>
          <w:lang w:eastAsia="lv-LV"/>
        </w:rPr>
        <w:t xml:space="preserve"> savlaicīgi informē viena otru par lēmumiem, kuru pieņemšana skar otras </w:t>
      </w:r>
      <w:r w:rsidRPr="00AB5F08">
        <w:rPr>
          <w:rFonts w:ascii="Times New Roman" w:eastAsia="Times New Roman" w:hAnsi="Times New Roman"/>
          <w:b/>
          <w:sz w:val="24"/>
          <w:szCs w:val="24"/>
          <w:lang w:eastAsia="lv-LV"/>
        </w:rPr>
        <w:t>Puses</w:t>
      </w:r>
      <w:r w:rsidRPr="00AB5F08">
        <w:rPr>
          <w:rFonts w:ascii="Times New Roman" w:eastAsia="Times New Roman" w:hAnsi="Times New Roman"/>
          <w:sz w:val="24"/>
          <w:szCs w:val="24"/>
          <w:lang w:eastAsia="lv-LV"/>
        </w:rPr>
        <w:t xml:space="preserve"> intereses.</w:t>
      </w:r>
    </w:p>
    <w:p w14:paraId="1811B403" w14:textId="77777777" w:rsidR="00DF0C5F" w:rsidRPr="00AB5F08" w:rsidRDefault="00DF0C5F" w:rsidP="00DF0C5F">
      <w:pPr>
        <w:jc w:val="both"/>
        <w:rPr>
          <w:rFonts w:ascii="Times New Roman" w:eastAsia="Times New Roman" w:hAnsi="Times New Roman"/>
          <w:sz w:val="24"/>
          <w:szCs w:val="24"/>
          <w:lang w:eastAsia="lv-LV"/>
        </w:rPr>
      </w:pPr>
    </w:p>
    <w:p w14:paraId="7A339953"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t>2. sadarbība uzņēmējdarbības jomā</w:t>
      </w:r>
    </w:p>
    <w:p w14:paraId="288DF4DF" w14:textId="77777777" w:rsidR="00DF0C5F" w:rsidRPr="00AB5F08" w:rsidRDefault="00DF0C5F" w:rsidP="00DF0C5F">
      <w:pPr>
        <w:jc w:val="both"/>
        <w:rPr>
          <w:rFonts w:ascii="Times New Roman" w:eastAsia="Times New Roman" w:hAnsi="Times New Roman"/>
          <w:sz w:val="24"/>
          <w:szCs w:val="24"/>
          <w:lang w:eastAsia="lv-LV"/>
        </w:rPr>
      </w:pPr>
    </w:p>
    <w:p w14:paraId="68F7E241"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 xml:space="preserve">2.1. Puses </w:t>
      </w:r>
      <w:r w:rsidRPr="00AB5F08">
        <w:rPr>
          <w:rFonts w:ascii="Times New Roman" w:eastAsia="Times New Roman" w:hAnsi="Times New Roman"/>
          <w:sz w:val="24"/>
          <w:szCs w:val="24"/>
          <w:lang w:eastAsia="lv-LV"/>
        </w:rPr>
        <w:t>sadarbojas atbalsta sniegšanā mazajiem un vidējiem uzņēmumiem to konkurētspējas paaugstināšanai.</w:t>
      </w:r>
    </w:p>
    <w:p w14:paraId="08AFD040"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2.2. Puses</w:t>
      </w:r>
      <w:r w:rsidRPr="00AB5F08">
        <w:rPr>
          <w:rFonts w:ascii="Times New Roman" w:eastAsia="Times New Roman" w:hAnsi="Times New Roman"/>
          <w:sz w:val="24"/>
          <w:szCs w:val="24"/>
          <w:lang w:eastAsia="lv-LV"/>
        </w:rPr>
        <w:t xml:space="preserve"> veicina lietišķu un sadraudzības kontaktu izveidošanu un paplašināšanu starp amatniekiem, meistariem un mazajiem uzņēmējiem.</w:t>
      </w:r>
    </w:p>
    <w:p w14:paraId="5BD4EBA8"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2.3. Puses</w:t>
      </w:r>
      <w:r w:rsidRPr="00AB5F08">
        <w:rPr>
          <w:rFonts w:ascii="Times New Roman" w:eastAsia="Times New Roman" w:hAnsi="Times New Roman"/>
          <w:sz w:val="24"/>
          <w:szCs w:val="24"/>
          <w:lang w:eastAsia="lv-LV"/>
        </w:rPr>
        <w:t xml:space="preserve"> sadarbojas sociālās uzņēmējdarbības attīstīšanā.</w:t>
      </w:r>
    </w:p>
    <w:p w14:paraId="4E885F51" w14:textId="1BC18E54" w:rsidR="00E5478B"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 xml:space="preserve">2.4. Puses </w:t>
      </w:r>
      <w:r w:rsidRPr="00AB5F08">
        <w:rPr>
          <w:rFonts w:ascii="Times New Roman" w:eastAsia="Times New Roman" w:hAnsi="Times New Roman"/>
          <w:sz w:val="24"/>
          <w:szCs w:val="24"/>
          <w:lang w:eastAsia="lv-LV"/>
        </w:rPr>
        <w:t>savstarpēji apmainās ar informāciju par investīciju un inovāciju projektu konkursiem un ideju priekšlikumiem kopīgiem partnerības projektiem.</w:t>
      </w:r>
    </w:p>
    <w:p w14:paraId="54E39F0F"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lastRenderedPageBreak/>
        <w:t>3. Sadarbība kultūras jomā</w:t>
      </w:r>
    </w:p>
    <w:p w14:paraId="3B59D7F1" w14:textId="77777777" w:rsidR="00DF0C5F" w:rsidRPr="00AB5F08" w:rsidRDefault="00DF0C5F" w:rsidP="00DF0C5F">
      <w:pPr>
        <w:jc w:val="both"/>
        <w:rPr>
          <w:rFonts w:ascii="Times New Roman" w:eastAsia="Times New Roman" w:hAnsi="Times New Roman"/>
          <w:sz w:val="24"/>
          <w:szCs w:val="24"/>
          <w:lang w:eastAsia="lv-LV"/>
        </w:rPr>
      </w:pPr>
    </w:p>
    <w:p w14:paraId="00BE1C0F" w14:textId="77777777" w:rsidR="00DF0C5F" w:rsidRPr="00AB5F08" w:rsidRDefault="00DF0C5F" w:rsidP="00DF0C5F">
      <w:pPr>
        <w:jc w:val="both"/>
        <w:rPr>
          <w:rFonts w:ascii="Times New Roman" w:eastAsia="Times New Roman" w:hAnsi="Times New Roman"/>
          <w:sz w:val="24"/>
          <w:szCs w:val="24"/>
          <w:lang w:eastAsia="lv-LV"/>
        </w:rPr>
      </w:pPr>
      <w:bookmarkStart w:id="1" w:name="_Hlk68075908"/>
      <w:r w:rsidRPr="00AB5F08">
        <w:rPr>
          <w:rFonts w:ascii="Times New Roman" w:eastAsia="Times New Roman" w:hAnsi="Times New Roman"/>
          <w:b/>
          <w:sz w:val="24"/>
          <w:szCs w:val="24"/>
          <w:lang w:eastAsia="lv-LV"/>
        </w:rPr>
        <w:t>3.1. Puses</w:t>
      </w:r>
      <w:r w:rsidRPr="00AB5F08">
        <w:rPr>
          <w:rFonts w:ascii="Times New Roman" w:eastAsia="Times New Roman" w:hAnsi="Times New Roman"/>
          <w:sz w:val="24"/>
          <w:szCs w:val="24"/>
          <w:lang w:eastAsia="lv-LV"/>
        </w:rPr>
        <w:t xml:space="preserve"> veicina sadarbību kultūras, mākslas un radošās nozares izpausmēs</w:t>
      </w:r>
      <w:bookmarkEnd w:id="1"/>
      <w:r w:rsidRPr="00AB5F08">
        <w:rPr>
          <w:rFonts w:ascii="Times New Roman" w:eastAsia="Times New Roman" w:hAnsi="Times New Roman"/>
          <w:sz w:val="24"/>
          <w:szCs w:val="24"/>
          <w:lang w:eastAsia="lv-LV"/>
        </w:rPr>
        <w:t>, kas ietver arhitektūru, arhīvus, bibliotēkas un muzejus, daiļamatniecību, audiovizuālo jomu (ieskaitot filmas, televīziju, videospēles un starpmēdiju darbus), materiālo un nemateriālo kultūras mantojumu, dizainu, festivālus, mūziku, literatūru, izpildītājmākslu, izdevējdarbību, radio un vizuālo mākslu.</w:t>
      </w:r>
    </w:p>
    <w:p w14:paraId="18472752"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3.2. Puses</w:t>
      </w:r>
      <w:r w:rsidRPr="00AB5F08">
        <w:rPr>
          <w:rFonts w:ascii="Times New Roman" w:eastAsia="Times New Roman" w:hAnsi="Times New Roman"/>
          <w:sz w:val="24"/>
          <w:szCs w:val="24"/>
          <w:lang w:eastAsia="lv-LV"/>
        </w:rPr>
        <w:t xml:space="preserve"> sadarbojas starp kultūras un radošajiem darbiniekiem, tostarp māksliniekiem, audiovizuālās jomas speciālistiem, kultūras un radošajām organizācijām un audiovizuālās jomas organizācijām.</w:t>
      </w:r>
    </w:p>
    <w:p w14:paraId="7CBC2D48"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3.3. Puses</w:t>
      </w:r>
      <w:r w:rsidRPr="00AB5F08">
        <w:rPr>
          <w:rFonts w:ascii="Times New Roman" w:eastAsia="Times New Roman" w:hAnsi="Times New Roman"/>
          <w:sz w:val="24"/>
          <w:szCs w:val="24"/>
          <w:lang w:eastAsia="lv-LV"/>
        </w:rPr>
        <w:t xml:space="preserve"> veicina mākslas un lietišķās mākslas izstāžu rīkošanu, kā arī teātru un kolektīvu savstarpējās viesizrādes.</w:t>
      </w:r>
    </w:p>
    <w:p w14:paraId="5A222D36"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3.4. Puses</w:t>
      </w:r>
      <w:r w:rsidRPr="00AB5F08">
        <w:rPr>
          <w:rFonts w:ascii="Times New Roman" w:eastAsia="Times New Roman" w:hAnsi="Times New Roman"/>
          <w:sz w:val="24"/>
          <w:szCs w:val="24"/>
          <w:lang w:eastAsia="lv-LV"/>
        </w:rPr>
        <w:t xml:space="preserve"> kopīgi realizē amatnieku un meistaru pieredzes apmaiņas, konkursus, kā arī jauniešu festivālus, organizē tikšanās un citas jauniešu aktivitātes.</w:t>
      </w:r>
    </w:p>
    <w:p w14:paraId="6C2D5133"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3.5. Puses</w:t>
      </w:r>
      <w:r w:rsidRPr="00AB5F08">
        <w:rPr>
          <w:rFonts w:ascii="Times New Roman" w:eastAsia="Times New Roman" w:hAnsi="Times New Roman"/>
          <w:sz w:val="24"/>
          <w:szCs w:val="24"/>
          <w:lang w:eastAsia="lv-LV"/>
        </w:rPr>
        <w:t xml:space="preserve"> organizē pašdarbības un profesionālo radošo kolektīvu, amatnieku un meistaru piedalīšanos Pleskavas apgabala Dedoviču rajonā un Balvu novadā organizētajos svētku un gadatirgu pasākumos.</w:t>
      </w:r>
    </w:p>
    <w:p w14:paraId="2190F08A"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3.6. Puses</w:t>
      </w:r>
      <w:r w:rsidRPr="00AB5F08">
        <w:rPr>
          <w:rFonts w:ascii="Times New Roman" w:eastAsia="Times New Roman" w:hAnsi="Times New Roman"/>
          <w:sz w:val="24"/>
          <w:szCs w:val="24"/>
          <w:lang w:eastAsia="lv-LV"/>
        </w:rPr>
        <w:t xml:space="preserve"> veicina tradīciju saglabāšanu, kultūras mantojuma objektu sakārtošanu un attīstīšanu.</w:t>
      </w:r>
    </w:p>
    <w:p w14:paraId="50689DE5" w14:textId="77777777" w:rsidR="00DF0C5F" w:rsidRPr="00AB5F08" w:rsidRDefault="00DF0C5F" w:rsidP="00DF0C5F">
      <w:pPr>
        <w:jc w:val="both"/>
        <w:rPr>
          <w:rFonts w:ascii="Times New Roman" w:eastAsia="Times New Roman" w:hAnsi="Times New Roman"/>
          <w:sz w:val="24"/>
          <w:szCs w:val="24"/>
          <w:lang w:eastAsia="lv-LV"/>
        </w:rPr>
      </w:pPr>
    </w:p>
    <w:p w14:paraId="587E4A22"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t>4. Sadarbība tūrisma un vides jomā</w:t>
      </w:r>
    </w:p>
    <w:p w14:paraId="7FEEE26C" w14:textId="77777777" w:rsidR="00DF0C5F" w:rsidRPr="00AB5F08" w:rsidRDefault="00DF0C5F" w:rsidP="00DF0C5F">
      <w:pPr>
        <w:jc w:val="both"/>
        <w:rPr>
          <w:rFonts w:ascii="Times New Roman" w:eastAsia="Times New Roman" w:hAnsi="Times New Roman"/>
          <w:sz w:val="24"/>
          <w:szCs w:val="24"/>
          <w:lang w:eastAsia="lv-LV"/>
        </w:rPr>
      </w:pPr>
    </w:p>
    <w:p w14:paraId="0A7154E8"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4.1. Puses</w:t>
      </w:r>
      <w:r w:rsidRPr="00AB5F08">
        <w:rPr>
          <w:rFonts w:ascii="Times New Roman" w:eastAsia="Times New Roman" w:hAnsi="Times New Roman"/>
          <w:sz w:val="24"/>
          <w:szCs w:val="24"/>
          <w:lang w:eastAsia="lv-LV"/>
        </w:rPr>
        <w:t xml:space="preserve"> sadarbojas kopīgu tūrisma piedāvājumu veidošanā un mārketinga aktivitāšu veikšanā.  </w:t>
      </w:r>
    </w:p>
    <w:p w14:paraId="38D2EB93"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 xml:space="preserve">4.2. Puses </w:t>
      </w:r>
      <w:r w:rsidRPr="00AB5F08">
        <w:rPr>
          <w:rFonts w:ascii="Times New Roman" w:eastAsia="Times New Roman" w:hAnsi="Times New Roman"/>
          <w:sz w:val="24"/>
          <w:szCs w:val="24"/>
          <w:lang w:eastAsia="lv-LV"/>
        </w:rPr>
        <w:t>veicina vides sakārtošanu un dabas resursu pieejamību vietējiem iedzīvotājiem un tūristiem.</w:t>
      </w:r>
    </w:p>
    <w:p w14:paraId="0EA42F16"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4.3. Puses</w:t>
      </w:r>
      <w:r w:rsidRPr="00AB5F08">
        <w:rPr>
          <w:rFonts w:ascii="Times New Roman" w:eastAsia="Times New Roman" w:hAnsi="Times New Roman"/>
          <w:sz w:val="24"/>
          <w:szCs w:val="24"/>
          <w:lang w:eastAsia="lv-LV"/>
        </w:rPr>
        <w:t xml:space="preserve"> sadarbojas dabas resursu pārvaldībā, vides risku mazināšanā un iedzīvotāju izglītošanā par vides un klimata pārmaiņu jautājumiem.</w:t>
      </w:r>
    </w:p>
    <w:p w14:paraId="177E0A98" w14:textId="77777777" w:rsidR="00DF0C5F" w:rsidRPr="00AB5F08" w:rsidRDefault="00DF0C5F" w:rsidP="00DF0C5F">
      <w:pPr>
        <w:jc w:val="both"/>
        <w:rPr>
          <w:rFonts w:ascii="Times New Roman" w:eastAsia="Times New Roman" w:hAnsi="Times New Roman"/>
          <w:sz w:val="24"/>
          <w:szCs w:val="24"/>
          <w:lang w:eastAsia="lv-LV"/>
        </w:rPr>
      </w:pPr>
    </w:p>
    <w:p w14:paraId="59692E60"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t>5. Sadarbība izglītības jomā</w:t>
      </w:r>
    </w:p>
    <w:p w14:paraId="33250BD1" w14:textId="77777777" w:rsidR="00DF0C5F" w:rsidRPr="00AB5F08" w:rsidRDefault="00DF0C5F" w:rsidP="00DF0C5F">
      <w:pPr>
        <w:jc w:val="both"/>
        <w:rPr>
          <w:rFonts w:ascii="Times New Roman" w:eastAsia="Times New Roman" w:hAnsi="Times New Roman"/>
          <w:sz w:val="24"/>
          <w:szCs w:val="24"/>
          <w:lang w:eastAsia="lv-LV"/>
        </w:rPr>
      </w:pPr>
    </w:p>
    <w:p w14:paraId="2F431CD4"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5.1. Puses</w:t>
      </w:r>
      <w:r w:rsidRPr="00AB5F08">
        <w:rPr>
          <w:rFonts w:ascii="Times New Roman" w:eastAsia="Times New Roman" w:hAnsi="Times New Roman"/>
          <w:sz w:val="24"/>
          <w:szCs w:val="24"/>
          <w:lang w:eastAsia="lv-LV"/>
        </w:rPr>
        <w:t xml:space="preserve"> sadarbojas, lai attīstītu sadraudzības saites starp izglītības iestādēm, organizē skolnieku un pedagogu delegāciju apmaiņu.</w:t>
      </w:r>
    </w:p>
    <w:p w14:paraId="3CB5CAEE"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5.2. Puses</w:t>
      </w:r>
      <w:r w:rsidRPr="00AB5F08">
        <w:rPr>
          <w:rFonts w:ascii="Times New Roman" w:eastAsia="Times New Roman" w:hAnsi="Times New Roman"/>
          <w:sz w:val="24"/>
          <w:szCs w:val="24"/>
          <w:lang w:eastAsia="lv-LV"/>
        </w:rPr>
        <w:t xml:space="preserve"> kopīgi organizē izglītojošus seminārus, darba sanāksmes, internetkonferences, simpozijus un „apaļos galdus” pirmskolas un skolas audzināšanas un izglītības jautājumos.</w:t>
      </w:r>
    </w:p>
    <w:p w14:paraId="2536E51A"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5.3. Puses</w:t>
      </w:r>
      <w:r w:rsidRPr="00AB5F08">
        <w:rPr>
          <w:rFonts w:ascii="Times New Roman" w:eastAsia="Times New Roman" w:hAnsi="Times New Roman"/>
          <w:sz w:val="24"/>
          <w:szCs w:val="24"/>
          <w:lang w:eastAsia="lv-LV"/>
        </w:rPr>
        <w:t xml:space="preserve"> sadarbojas, lai veicinātu mūžizglītības attīstību un pieaugušo izglītošanu.</w:t>
      </w:r>
    </w:p>
    <w:p w14:paraId="45FFEBB7" w14:textId="77777777" w:rsidR="00DF0C5F" w:rsidRPr="00AB5F08" w:rsidRDefault="00DF0C5F" w:rsidP="00DF0C5F">
      <w:pPr>
        <w:jc w:val="both"/>
        <w:rPr>
          <w:rFonts w:ascii="Times New Roman" w:eastAsia="Times New Roman" w:hAnsi="Times New Roman"/>
          <w:sz w:val="24"/>
          <w:szCs w:val="24"/>
          <w:lang w:eastAsia="lv-LV"/>
        </w:rPr>
      </w:pPr>
    </w:p>
    <w:p w14:paraId="06029A16"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t>6. Sadarbība veselīga dzīvesveida un sporta jomā</w:t>
      </w:r>
    </w:p>
    <w:p w14:paraId="2CDDDFDC" w14:textId="77777777" w:rsidR="00DF0C5F" w:rsidRPr="00AB5F08" w:rsidRDefault="00DF0C5F" w:rsidP="00DF0C5F">
      <w:pPr>
        <w:jc w:val="both"/>
        <w:rPr>
          <w:rFonts w:ascii="Times New Roman" w:eastAsia="Times New Roman" w:hAnsi="Times New Roman"/>
          <w:sz w:val="24"/>
          <w:szCs w:val="24"/>
          <w:lang w:eastAsia="lv-LV"/>
        </w:rPr>
      </w:pPr>
    </w:p>
    <w:p w14:paraId="56E1D8A8"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6.1. Puses</w:t>
      </w:r>
      <w:r w:rsidRPr="00AB5F08">
        <w:rPr>
          <w:rFonts w:ascii="Times New Roman" w:eastAsia="Times New Roman" w:hAnsi="Times New Roman"/>
          <w:sz w:val="24"/>
          <w:szCs w:val="24"/>
          <w:lang w:eastAsia="lv-LV"/>
        </w:rPr>
        <w:t xml:space="preserve"> attīsta sadraudzības saites un sakarus veselīga dzīvesveida un sporta jomā.</w:t>
      </w:r>
    </w:p>
    <w:p w14:paraId="314187CA"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6.2. Puses</w:t>
      </w:r>
      <w:r w:rsidRPr="00AB5F08">
        <w:rPr>
          <w:rFonts w:ascii="Times New Roman" w:eastAsia="Times New Roman" w:hAnsi="Times New Roman"/>
          <w:sz w:val="24"/>
          <w:szCs w:val="24"/>
          <w:lang w:eastAsia="lv-LV"/>
        </w:rPr>
        <w:t xml:space="preserve"> veicina sportistu un komandu piedalīšanos Pleskavas apgabala Dedoviču rajona administrācijas un Balvu novada pašvaldības plānotajos sporta masu pasākumos.</w:t>
      </w:r>
    </w:p>
    <w:p w14:paraId="3A03134B"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6.3. Puses</w:t>
      </w:r>
      <w:r w:rsidRPr="00AB5F08">
        <w:rPr>
          <w:rFonts w:ascii="Times New Roman" w:eastAsia="Times New Roman" w:hAnsi="Times New Roman"/>
          <w:sz w:val="24"/>
          <w:szCs w:val="24"/>
          <w:lang w:eastAsia="lv-LV"/>
        </w:rPr>
        <w:t xml:space="preserve"> atbalsta sportistu, kuri piedalās atsevišķos sporta veidos, delegāciju uzņemšanu.</w:t>
      </w:r>
    </w:p>
    <w:p w14:paraId="230805F4" w14:textId="77777777" w:rsidR="00DF0C5F" w:rsidRPr="00AB5F08" w:rsidRDefault="00DF0C5F" w:rsidP="00DF0C5F">
      <w:pPr>
        <w:jc w:val="both"/>
        <w:rPr>
          <w:rFonts w:ascii="Times New Roman" w:eastAsia="Times New Roman" w:hAnsi="Times New Roman"/>
          <w:sz w:val="24"/>
          <w:szCs w:val="24"/>
          <w:lang w:eastAsia="lv-LV"/>
        </w:rPr>
      </w:pPr>
    </w:p>
    <w:p w14:paraId="05D93617" w14:textId="77777777" w:rsidR="00DF0C5F" w:rsidRPr="00AB5F08" w:rsidRDefault="00DF0C5F" w:rsidP="00DF0C5F">
      <w:pPr>
        <w:jc w:val="center"/>
        <w:rPr>
          <w:rFonts w:ascii="Times New Roman" w:eastAsia="Times New Roman" w:hAnsi="Times New Roman"/>
          <w:b/>
          <w:caps/>
          <w:kern w:val="24"/>
          <w:sz w:val="24"/>
          <w:szCs w:val="24"/>
          <w:lang w:eastAsia="lv-LV"/>
        </w:rPr>
      </w:pPr>
      <w:r w:rsidRPr="00AB5F08">
        <w:rPr>
          <w:rFonts w:ascii="Times New Roman" w:eastAsia="Times New Roman" w:hAnsi="Times New Roman"/>
          <w:b/>
          <w:caps/>
          <w:kern w:val="24"/>
          <w:sz w:val="24"/>
          <w:szCs w:val="24"/>
          <w:lang w:eastAsia="lv-LV"/>
        </w:rPr>
        <w:t>7. Noslēguma jautājumi</w:t>
      </w:r>
    </w:p>
    <w:p w14:paraId="78FCB8AA" w14:textId="77777777" w:rsidR="00DF0C5F" w:rsidRPr="00AB5F08" w:rsidRDefault="00DF0C5F" w:rsidP="00DF0C5F">
      <w:pPr>
        <w:jc w:val="both"/>
        <w:rPr>
          <w:rFonts w:ascii="Times New Roman" w:eastAsia="Times New Roman" w:hAnsi="Times New Roman"/>
          <w:sz w:val="24"/>
          <w:szCs w:val="24"/>
          <w:lang w:eastAsia="lv-LV"/>
        </w:rPr>
      </w:pPr>
    </w:p>
    <w:p w14:paraId="12454753"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sz w:val="24"/>
          <w:szCs w:val="24"/>
          <w:lang w:eastAsia="lv-LV"/>
        </w:rPr>
        <w:t xml:space="preserve">7.1. Puses </w:t>
      </w:r>
      <w:r w:rsidRPr="00AB5F08">
        <w:rPr>
          <w:rFonts w:ascii="Times New Roman" w:eastAsia="Times New Roman" w:hAnsi="Times New Roman"/>
          <w:sz w:val="24"/>
          <w:szCs w:val="24"/>
          <w:lang w:eastAsia="lv-LV"/>
        </w:rPr>
        <w:t>ar masu informācijas līdzekļu palīdzību objektīvi informē Pleskavas apgabala Dedoviču rajona un Balvu novada iedzīvotājus par parakstītā Sadarbības līguma izpildes rezultātiem, sasniegumiem sadarbībā.</w:t>
      </w:r>
    </w:p>
    <w:p w14:paraId="06CDEE7B"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7.2.</w:t>
      </w:r>
      <w:r w:rsidRPr="00AB5F08">
        <w:rPr>
          <w:rFonts w:ascii="Times New Roman" w:eastAsia="Times New Roman" w:hAnsi="Times New Roman"/>
          <w:sz w:val="24"/>
          <w:szCs w:val="24"/>
          <w:lang w:eastAsia="lv-LV"/>
        </w:rPr>
        <w:t xml:space="preserve"> Sadarbības līguma </w:t>
      </w:r>
      <w:r w:rsidRPr="00AB5F08">
        <w:rPr>
          <w:rFonts w:ascii="Times New Roman" w:eastAsia="Times New Roman" w:hAnsi="Times New Roman"/>
          <w:b/>
          <w:bCs/>
          <w:sz w:val="24"/>
          <w:szCs w:val="24"/>
          <w:lang w:eastAsia="lv-LV"/>
        </w:rPr>
        <w:t>Puses</w:t>
      </w:r>
      <w:r w:rsidRPr="00AB5F08">
        <w:rPr>
          <w:rFonts w:ascii="Times New Roman" w:eastAsia="Times New Roman" w:hAnsi="Times New Roman"/>
          <w:sz w:val="24"/>
          <w:szCs w:val="24"/>
          <w:lang w:eastAsia="lv-LV"/>
        </w:rPr>
        <w:t xml:space="preserve"> izturas atbildīgi viena pret otru un katra </w:t>
      </w:r>
      <w:r w:rsidRPr="00AB5F08">
        <w:rPr>
          <w:rFonts w:ascii="Times New Roman" w:eastAsia="Times New Roman" w:hAnsi="Times New Roman"/>
          <w:b/>
          <w:bCs/>
          <w:sz w:val="24"/>
          <w:szCs w:val="24"/>
          <w:lang w:eastAsia="lv-LV"/>
        </w:rPr>
        <w:t>Puse</w:t>
      </w:r>
      <w:r w:rsidRPr="00AB5F08">
        <w:rPr>
          <w:rFonts w:ascii="Times New Roman" w:eastAsia="Times New Roman" w:hAnsi="Times New Roman"/>
          <w:sz w:val="24"/>
          <w:szCs w:val="24"/>
          <w:lang w:eastAsia="lv-LV"/>
        </w:rPr>
        <w:t xml:space="preserve"> apņemas neveikt nekādas darbības, kuras tieši vai netieši var nodarīt zaudējumus otras Puses interesēm, reputācijai un prestižam.</w:t>
      </w:r>
    </w:p>
    <w:p w14:paraId="2542A86C"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lastRenderedPageBreak/>
        <w:t>7.3.</w:t>
      </w:r>
      <w:r w:rsidRPr="00AB5F08">
        <w:rPr>
          <w:rFonts w:ascii="Times New Roman" w:eastAsia="Times New Roman" w:hAnsi="Times New Roman"/>
          <w:sz w:val="24"/>
          <w:szCs w:val="24"/>
          <w:lang w:eastAsia="lv-LV"/>
        </w:rPr>
        <w:t xml:space="preserve"> Ja starp </w:t>
      </w:r>
      <w:r w:rsidRPr="00AB5F08">
        <w:rPr>
          <w:rFonts w:ascii="Times New Roman" w:eastAsia="Times New Roman" w:hAnsi="Times New Roman"/>
          <w:b/>
          <w:sz w:val="24"/>
          <w:szCs w:val="24"/>
          <w:lang w:eastAsia="lv-LV"/>
        </w:rPr>
        <w:t xml:space="preserve">Pusēm </w:t>
      </w:r>
      <w:r w:rsidRPr="00AB5F08">
        <w:rPr>
          <w:rFonts w:ascii="Times New Roman" w:eastAsia="Times New Roman" w:hAnsi="Times New Roman"/>
          <w:sz w:val="24"/>
          <w:szCs w:val="24"/>
          <w:lang w:eastAsia="lv-LV"/>
        </w:rPr>
        <w:t xml:space="preserve">rodas strīds šī </w:t>
      </w:r>
      <w:bookmarkStart w:id="2" w:name="OLE_LINK1"/>
      <w:bookmarkStart w:id="3" w:name="OLE_LINK2"/>
      <w:r w:rsidRPr="00AB5F08">
        <w:rPr>
          <w:rFonts w:ascii="Times New Roman" w:eastAsia="Times New Roman" w:hAnsi="Times New Roman"/>
          <w:sz w:val="24"/>
          <w:szCs w:val="24"/>
          <w:lang w:eastAsia="lv-LV"/>
        </w:rPr>
        <w:t xml:space="preserve">Sadarbības līguma </w:t>
      </w:r>
      <w:bookmarkEnd w:id="2"/>
      <w:bookmarkEnd w:id="3"/>
      <w:r w:rsidRPr="00AB5F08">
        <w:rPr>
          <w:rFonts w:ascii="Times New Roman" w:eastAsia="Times New Roman" w:hAnsi="Times New Roman"/>
          <w:sz w:val="24"/>
          <w:szCs w:val="24"/>
          <w:lang w:eastAsia="lv-LV"/>
        </w:rPr>
        <w:t>pildīšanas jautājumos, Puses darīs visu iespējamo, lai to atrisinātu sarunu ceļā. Strīdi, kuri netiek atrisināti sarunu ceļā, tiek risināti atbilstoši starptautiskajai likumdošanai.</w:t>
      </w:r>
    </w:p>
    <w:p w14:paraId="0943F282"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7.4.</w:t>
      </w:r>
      <w:r w:rsidRPr="00AB5F08">
        <w:rPr>
          <w:rFonts w:ascii="Times New Roman" w:eastAsia="Times New Roman" w:hAnsi="Times New Roman"/>
          <w:sz w:val="24"/>
          <w:szCs w:val="24"/>
          <w:lang w:eastAsia="lv-LV"/>
        </w:rPr>
        <w:t xml:space="preserve"> Visas izmaiņas ir šī Sadarbības līguma neatņemamas sastāvdaļas un ir spēkā tikai rakstiskā formā, kuras paraksta visu trīs </w:t>
      </w:r>
      <w:r w:rsidRPr="00AB5F08">
        <w:rPr>
          <w:rFonts w:ascii="Times New Roman" w:eastAsia="Times New Roman" w:hAnsi="Times New Roman"/>
          <w:b/>
          <w:bCs/>
          <w:sz w:val="24"/>
          <w:szCs w:val="24"/>
          <w:lang w:eastAsia="lv-LV"/>
        </w:rPr>
        <w:t>Pušu</w:t>
      </w:r>
      <w:r w:rsidRPr="00AB5F08">
        <w:rPr>
          <w:rFonts w:ascii="Times New Roman" w:eastAsia="Times New Roman" w:hAnsi="Times New Roman"/>
          <w:sz w:val="24"/>
          <w:szCs w:val="24"/>
          <w:lang w:eastAsia="lv-LV"/>
        </w:rPr>
        <w:t xml:space="preserve"> pilnvaroti pārstāvji.</w:t>
      </w:r>
    </w:p>
    <w:p w14:paraId="0EBB0C58" w14:textId="77777777" w:rsidR="00DF0C5F" w:rsidRPr="00AB5F08" w:rsidRDefault="00DF0C5F" w:rsidP="00DF0C5F">
      <w:pPr>
        <w:jc w:val="both"/>
        <w:rPr>
          <w:rFonts w:ascii="Times New Roman" w:eastAsia="Times New Roman" w:hAnsi="Times New Roman"/>
          <w:sz w:val="24"/>
          <w:szCs w:val="24"/>
          <w:lang w:eastAsia="lv-LV"/>
        </w:rPr>
      </w:pPr>
    </w:p>
    <w:p w14:paraId="38D53867"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7.5.</w:t>
      </w:r>
      <w:r w:rsidRPr="00AB5F08">
        <w:rPr>
          <w:rFonts w:ascii="Times New Roman" w:eastAsia="Times New Roman" w:hAnsi="Times New Roman"/>
          <w:sz w:val="24"/>
          <w:szCs w:val="24"/>
          <w:lang w:eastAsia="lv-LV"/>
        </w:rPr>
        <w:t xml:space="preserve"> Jebkura no </w:t>
      </w:r>
      <w:r w:rsidRPr="00AB5F08">
        <w:rPr>
          <w:rFonts w:ascii="Times New Roman" w:eastAsia="Times New Roman" w:hAnsi="Times New Roman"/>
          <w:b/>
          <w:sz w:val="24"/>
          <w:szCs w:val="24"/>
          <w:lang w:eastAsia="lv-LV"/>
        </w:rPr>
        <w:t>Pusēm</w:t>
      </w:r>
      <w:r w:rsidRPr="00AB5F08">
        <w:rPr>
          <w:rFonts w:ascii="Times New Roman" w:eastAsia="Times New Roman" w:hAnsi="Times New Roman"/>
          <w:sz w:val="24"/>
          <w:szCs w:val="24"/>
          <w:lang w:eastAsia="lv-LV"/>
        </w:rPr>
        <w:t xml:space="preserve"> drīkst pārtraukt šo Sadarbības līgumu, par to 6 (sešus) mēnešus iepriekš rakstiski informējot abas pārējās </w:t>
      </w:r>
      <w:r w:rsidRPr="00AB5F08">
        <w:rPr>
          <w:rFonts w:ascii="Times New Roman" w:eastAsia="Times New Roman" w:hAnsi="Times New Roman"/>
          <w:b/>
          <w:sz w:val="24"/>
          <w:szCs w:val="24"/>
          <w:lang w:eastAsia="lv-LV"/>
        </w:rPr>
        <w:t>Puses.</w:t>
      </w:r>
    </w:p>
    <w:p w14:paraId="66E1963E"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7.6.</w:t>
      </w:r>
      <w:r w:rsidRPr="00AB5F08">
        <w:rPr>
          <w:rFonts w:ascii="Times New Roman" w:eastAsia="Times New Roman" w:hAnsi="Times New Roman"/>
          <w:sz w:val="24"/>
          <w:szCs w:val="24"/>
          <w:lang w:eastAsia="lv-LV"/>
        </w:rPr>
        <w:t xml:space="preserve"> Sadarbības līgums parakstīts divos eksemplāros: 3 (trīs) lapas latviešu valodā un 3 (trīs) lapas krievu valodā, visiem eksemplāriem ir vienāds juridiskais spēks. </w:t>
      </w:r>
    </w:p>
    <w:p w14:paraId="774DA5A8" w14:textId="77777777" w:rsidR="00DF0C5F" w:rsidRPr="00AB5F08" w:rsidRDefault="00DF0C5F" w:rsidP="00DF0C5F">
      <w:pPr>
        <w:jc w:val="both"/>
        <w:rPr>
          <w:rFonts w:ascii="Times New Roman" w:eastAsia="Times New Roman" w:hAnsi="Times New Roman"/>
          <w:b/>
          <w:sz w:val="24"/>
          <w:szCs w:val="24"/>
          <w:lang w:eastAsia="lv-LV"/>
        </w:rPr>
      </w:pPr>
      <w:r w:rsidRPr="00AB5F08">
        <w:rPr>
          <w:rFonts w:ascii="Times New Roman" w:eastAsia="Times New Roman" w:hAnsi="Times New Roman"/>
          <w:b/>
          <w:bCs/>
          <w:sz w:val="24"/>
          <w:szCs w:val="24"/>
          <w:lang w:eastAsia="lv-LV"/>
        </w:rPr>
        <w:t>7.7.</w:t>
      </w:r>
      <w:r w:rsidRPr="00AB5F08">
        <w:rPr>
          <w:rFonts w:ascii="Times New Roman" w:eastAsia="Times New Roman" w:hAnsi="Times New Roman"/>
          <w:sz w:val="24"/>
          <w:szCs w:val="24"/>
          <w:lang w:eastAsia="lv-LV"/>
        </w:rPr>
        <w:t xml:space="preserve"> Katra </w:t>
      </w:r>
      <w:r w:rsidRPr="00AB5F08">
        <w:rPr>
          <w:rFonts w:ascii="Times New Roman" w:eastAsia="Times New Roman" w:hAnsi="Times New Roman"/>
          <w:b/>
          <w:bCs/>
          <w:sz w:val="24"/>
          <w:szCs w:val="24"/>
          <w:lang w:eastAsia="lv-LV"/>
        </w:rPr>
        <w:t>Puse</w:t>
      </w:r>
      <w:r w:rsidRPr="00AB5F08">
        <w:rPr>
          <w:rFonts w:ascii="Times New Roman" w:eastAsia="Times New Roman" w:hAnsi="Times New Roman"/>
          <w:sz w:val="24"/>
          <w:szCs w:val="24"/>
          <w:lang w:eastAsia="lv-LV"/>
        </w:rPr>
        <w:t xml:space="preserve"> saņem vienu eksemplāru krievu valodā un vienu eksemplāru latviešu valodā</w:t>
      </w:r>
      <w:r w:rsidRPr="00AB5F08">
        <w:rPr>
          <w:rFonts w:ascii="Times New Roman" w:eastAsia="Times New Roman" w:hAnsi="Times New Roman"/>
          <w:b/>
          <w:sz w:val="24"/>
          <w:szCs w:val="24"/>
          <w:lang w:eastAsia="lv-LV"/>
        </w:rPr>
        <w:t>.</w:t>
      </w:r>
    </w:p>
    <w:p w14:paraId="78D915C3" w14:textId="77777777" w:rsidR="00DF0C5F" w:rsidRPr="00AB5F08" w:rsidRDefault="00DF0C5F" w:rsidP="00DF0C5F">
      <w:pPr>
        <w:jc w:val="both"/>
        <w:rPr>
          <w:rFonts w:ascii="Times New Roman" w:eastAsia="Times New Roman" w:hAnsi="Times New Roman"/>
          <w:sz w:val="24"/>
          <w:szCs w:val="24"/>
          <w:lang w:eastAsia="lv-LV"/>
        </w:rPr>
      </w:pPr>
      <w:r w:rsidRPr="00AB5F08">
        <w:rPr>
          <w:rFonts w:ascii="Times New Roman" w:eastAsia="Times New Roman" w:hAnsi="Times New Roman"/>
          <w:b/>
          <w:bCs/>
          <w:sz w:val="24"/>
          <w:szCs w:val="24"/>
          <w:lang w:eastAsia="lv-LV"/>
        </w:rPr>
        <w:t>7.8.</w:t>
      </w:r>
      <w:r w:rsidRPr="00AB5F08">
        <w:rPr>
          <w:rFonts w:ascii="Times New Roman" w:eastAsia="Times New Roman" w:hAnsi="Times New Roman"/>
          <w:sz w:val="24"/>
          <w:szCs w:val="24"/>
          <w:lang w:eastAsia="lv-LV"/>
        </w:rPr>
        <w:t xml:space="preserve"> Šis Sadarbības līgums stājas spēkā ar tā parakstīšanas datumu un ir spēkā </w:t>
      </w:r>
      <w:r>
        <w:rPr>
          <w:rFonts w:ascii="Times New Roman" w:eastAsia="Times New Roman" w:hAnsi="Times New Roman"/>
          <w:sz w:val="24"/>
          <w:szCs w:val="24"/>
          <w:lang w:eastAsia="lv-LV"/>
        </w:rPr>
        <w:t>10 (</w:t>
      </w:r>
      <w:r w:rsidRPr="00AB5F08">
        <w:rPr>
          <w:rFonts w:ascii="Times New Roman" w:eastAsia="Times New Roman" w:hAnsi="Times New Roman"/>
          <w:sz w:val="24"/>
          <w:szCs w:val="24"/>
          <w:lang w:eastAsia="lv-LV"/>
        </w:rPr>
        <w:t>desmit</w:t>
      </w:r>
      <w:r>
        <w:rPr>
          <w:rFonts w:ascii="Times New Roman" w:eastAsia="Times New Roman" w:hAnsi="Times New Roman"/>
          <w:sz w:val="24"/>
          <w:szCs w:val="24"/>
          <w:lang w:eastAsia="lv-LV"/>
        </w:rPr>
        <w:t>)</w:t>
      </w:r>
      <w:r w:rsidRPr="00AB5F08">
        <w:rPr>
          <w:rFonts w:ascii="Times New Roman" w:eastAsia="Times New Roman" w:hAnsi="Times New Roman"/>
          <w:sz w:val="24"/>
          <w:szCs w:val="24"/>
          <w:lang w:eastAsia="lv-LV"/>
        </w:rPr>
        <w:t xml:space="preserve"> gadus.</w:t>
      </w:r>
    </w:p>
    <w:p w14:paraId="3B24E43C" w14:textId="77777777" w:rsidR="00DF0C5F" w:rsidRPr="00AB5F08" w:rsidRDefault="00DF0C5F" w:rsidP="00DF0C5F">
      <w:pPr>
        <w:jc w:val="both"/>
        <w:rPr>
          <w:rFonts w:ascii="Times New Roman" w:eastAsia="Times New Roman" w:hAnsi="Times New Roman"/>
          <w:b/>
          <w:sz w:val="24"/>
          <w:szCs w:val="24"/>
          <w:lang w:eastAsia="lv-LV"/>
        </w:rPr>
      </w:pPr>
    </w:p>
    <w:p w14:paraId="11549828" w14:textId="77777777" w:rsidR="00DF0C5F" w:rsidRPr="00AB5F08" w:rsidRDefault="00DF0C5F" w:rsidP="00DF0C5F">
      <w:pPr>
        <w:jc w:val="both"/>
        <w:rPr>
          <w:rFonts w:ascii="Times New Roman" w:eastAsia="Times New Roman" w:hAnsi="Times New Roman"/>
          <w:sz w:val="24"/>
          <w:szCs w:val="24"/>
          <w:lang w:eastAsia="lv-LV"/>
        </w:rPr>
      </w:pPr>
    </w:p>
    <w:tbl>
      <w:tblPr>
        <w:tblW w:w="9555" w:type="dxa"/>
        <w:jc w:val="center"/>
        <w:tblBorders>
          <w:right w:val="single" w:sz="4" w:space="0" w:color="auto"/>
        </w:tblBorders>
        <w:tblLook w:val="00A0" w:firstRow="1" w:lastRow="0" w:firstColumn="1" w:lastColumn="0" w:noHBand="0" w:noVBand="0"/>
      </w:tblPr>
      <w:tblGrid>
        <w:gridCol w:w="3302"/>
        <w:gridCol w:w="3241"/>
        <w:gridCol w:w="3012"/>
      </w:tblGrid>
      <w:tr w:rsidR="00DF0C5F" w:rsidRPr="00AB5F08" w14:paraId="466BB3B9" w14:textId="77777777" w:rsidTr="00B73CD7">
        <w:trPr>
          <w:trHeight w:val="1308"/>
          <w:jc w:val="center"/>
        </w:trPr>
        <w:tc>
          <w:tcPr>
            <w:tcW w:w="3302" w:type="dxa"/>
            <w:tcBorders>
              <w:top w:val="nil"/>
              <w:left w:val="nil"/>
              <w:bottom w:val="nil"/>
              <w:right w:val="single" w:sz="4" w:space="0" w:color="auto"/>
            </w:tcBorders>
          </w:tcPr>
          <w:p w14:paraId="755DFF82" w14:textId="77777777" w:rsidR="00DF0C5F" w:rsidRPr="00AB5F08" w:rsidRDefault="00DF0C5F" w:rsidP="00B73CD7">
            <w:pPr>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Latvijas Republikas</w:t>
            </w:r>
          </w:p>
          <w:p w14:paraId="32201B48" w14:textId="77777777" w:rsidR="00DF0C5F" w:rsidRPr="00AB5F08" w:rsidRDefault="00DF0C5F" w:rsidP="00B73CD7">
            <w:pPr>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Balvu novada pašvaldības Domes priekšsēdētājs</w:t>
            </w:r>
          </w:p>
          <w:p w14:paraId="14C37924" w14:textId="77777777" w:rsidR="00DF0C5F" w:rsidRPr="00AB5F08" w:rsidRDefault="00DF0C5F" w:rsidP="00B73CD7">
            <w:pPr>
              <w:rPr>
                <w:rFonts w:ascii="Times New Roman" w:eastAsia="Times New Roman" w:hAnsi="Times New Roman"/>
                <w:sz w:val="24"/>
                <w:szCs w:val="24"/>
              </w:rPr>
            </w:pPr>
          </w:p>
          <w:p w14:paraId="2A0B27B5" w14:textId="77777777" w:rsidR="00DF0C5F" w:rsidRPr="00AB5F08" w:rsidRDefault="00DF0C5F" w:rsidP="00B73CD7">
            <w:pPr>
              <w:rPr>
                <w:rFonts w:ascii="Times New Roman" w:eastAsia="Times New Roman" w:hAnsi="Times New Roman"/>
                <w:sz w:val="24"/>
                <w:szCs w:val="24"/>
              </w:rPr>
            </w:pPr>
          </w:p>
          <w:p w14:paraId="08FF0520" w14:textId="77777777" w:rsidR="00DF0C5F" w:rsidRPr="00AB5F08" w:rsidRDefault="00DF0C5F" w:rsidP="00B73CD7">
            <w:pPr>
              <w:rPr>
                <w:rFonts w:ascii="Times New Roman" w:eastAsia="Times New Roman" w:hAnsi="Times New Roman"/>
                <w:sz w:val="24"/>
                <w:szCs w:val="24"/>
                <w:lang w:eastAsia="lv-LV"/>
              </w:rPr>
            </w:pPr>
          </w:p>
          <w:p w14:paraId="3A746335" w14:textId="77777777" w:rsidR="00DF0C5F" w:rsidRPr="00AB5F08" w:rsidRDefault="00DF0C5F" w:rsidP="00B73CD7">
            <w:pPr>
              <w:jc w:val="both"/>
              <w:rPr>
                <w:rFonts w:ascii="Times New Roman" w:eastAsia="Times New Roman" w:hAnsi="Times New Roman"/>
                <w:sz w:val="24"/>
                <w:szCs w:val="24"/>
                <w:lang w:eastAsia="lv-LV"/>
              </w:rPr>
            </w:pPr>
          </w:p>
          <w:p w14:paraId="1E0EC624"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______________________</w:t>
            </w:r>
          </w:p>
        </w:tc>
        <w:tc>
          <w:tcPr>
            <w:tcW w:w="3241" w:type="dxa"/>
            <w:tcBorders>
              <w:top w:val="nil"/>
              <w:left w:val="single" w:sz="4" w:space="0" w:color="auto"/>
              <w:bottom w:val="nil"/>
              <w:right w:val="single" w:sz="4" w:space="0" w:color="auto"/>
            </w:tcBorders>
          </w:tcPr>
          <w:p w14:paraId="37D41D68" w14:textId="77777777" w:rsidR="00DF0C5F" w:rsidRPr="00AB5F08" w:rsidRDefault="00DF0C5F" w:rsidP="00B73CD7">
            <w:pPr>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Krievijas Federācijas</w:t>
            </w:r>
          </w:p>
          <w:p w14:paraId="5F78FFD0"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 xml:space="preserve">Pleskavas apgabala </w:t>
            </w:r>
          </w:p>
          <w:p w14:paraId="3FFAB105"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 xml:space="preserve">Dedoviču rajona pašvaldības </w:t>
            </w:r>
          </w:p>
          <w:p w14:paraId="0F65DA38"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 xml:space="preserve">Domes priekšsēdētājs </w:t>
            </w:r>
          </w:p>
          <w:p w14:paraId="5171622C" w14:textId="77777777" w:rsidR="00DF0C5F" w:rsidRPr="00AB5F08" w:rsidRDefault="00DF0C5F" w:rsidP="00B73CD7">
            <w:pPr>
              <w:jc w:val="both"/>
              <w:rPr>
                <w:rFonts w:ascii="Times New Roman" w:eastAsia="Times New Roman" w:hAnsi="Times New Roman"/>
                <w:sz w:val="24"/>
                <w:szCs w:val="24"/>
                <w:lang w:eastAsia="lv-LV"/>
              </w:rPr>
            </w:pPr>
          </w:p>
          <w:p w14:paraId="05D004EF" w14:textId="77777777" w:rsidR="00DF0C5F" w:rsidRPr="00AB5F08" w:rsidRDefault="00DF0C5F" w:rsidP="00B73CD7">
            <w:pPr>
              <w:jc w:val="both"/>
              <w:rPr>
                <w:rFonts w:ascii="Times New Roman" w:eastAsia="Times New Roman" w:hAnsi="Times New Roman"/>
                <w:sz w:val="24"/>
                <w:szCs w:val="24"/>
                <w:lang w:eastAsia="lv-LV"/>
              </w:rPr>
            </w:pPr>
          </w:p>
          <w:p w14:paraId="1859FB3A" w14:textId="77777777" w:rsidR="00DF0C5F" w:rsidRPr="00AB5F08" w:rsidRDefault="00DF0C5F" w:rsidP="00B73CD7">
            <w:pPr>
              <w:jc w:val="both"/>
              <w:rPr>
                <w:rFonts w:ascii="Times New Roman" w:eastAsia="Times New Roman" w:hAnsi="Times New Roman"/>
                <w:sz w:val="24"/>
                <w:szCs w:val="24"/>
                <w:lang w:eastAsia="lv-LV"/>
              </w:rPr>
            </w:pPr>
          </w:p>
          <w:p w14:paraId="4F078E9A"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______________________</w:t>
            </w:r>
          </w:p>
        </w:tc>
        <w:tc>
          <w:tcPr>
            <w:tcW w:w="3012" w:type="dxa"/>
            <w:tcBorders>
              <w:top w:val="nil"/>
              <w:left w:val="single" w:sz="4" w:space="0" w:color="auto"/>
              <w:bottom w:val="nil"/>
              <w:right w:val="nil"/>
            </w:tcBorders>
          </w:tcPr>
          <w:p w14:paraId="6FF67C10" w14:textId="77777777" w:rsidR="00DF0C5F" w:rsidRPr="00AB5F08" w:rsidRDefault="00DF0C5F" w:rsidP="00B73CD7">
            <w:pPr>
              <w:rPr>
                <w:rFonts w:ascii="Times New Roman" w:eastAsia="Times New Roman" w:hAnsi="Times New Roman"/>
                <w:sz w:val="24"/>
                <w:szCs w:val="24"/>
              </w:rPr>
            </w:pPr>
            <w:r w:rsidRPr="00AB5F08">
              <w:rPr>
                <w:rFonts w:ascii="Times New Roman" w:eastAsia="Times New Roman" w:hAnsi="Times New Roman"/>
                <w:sz w:val="24"/>
                <w:szCs w:val="24"/>
                <w:lang w:eastAsia="lv-LV"/>
              </w:rPr>
              <w:t>Biedrības “Radošās Idejas” valdes</w:t>
            </w:r>
            <w:r w:rsidRPr="00AB5F08">
              <w:rPr>
                <w:rFonts w:ascii="Times New Roman" w:eastAsia="Times New Roman" w:hAnsi="Times New Roman"/>
                <w:sz w:val="24"/>
                <w:szCs w:val="24"/>
              </w:rPr>
              <w:t xml:space="preserve"> priekšsēdētāja</w:t>
            </w:r>
          </w:p>
          <w:p w14:paraId="5E027503" w14:textId="77777777" w:rsidR="00DF0C5F" w:rsidRPr="00AB5F08" w:rsidRDefault="00DF0C5F" w:rsidP="00B73CD7">
            <w:pPr>
              <w:rPr>
                <w:rFonts w:ascii="Times New Roman" w:eastAsia="Times New Roman" w:hAnsi="Times New Roman"/>
                <w:sz w:val="24"/>
                <w:szCs w:val="24"/>
              </w:rPr>
            </w:pPr>
          </w:p>
          <w:p w14:paraId="1F4FD007" w14:textId="77777777" w:rsidR="00DF0C5F" w:rsidRPr="00AB5F08" w:rsidRDefault="00DF0C5F" w:rsidP="00B73CD7">
            <w:pPr>
              <w:rPr>
                <w:rFonts w:ascii="Times New Roman" w:eastAsia="Times New Roman" w:hAnsi="Times New Roman"/>
                <w:sz w:val="24"/>
                <w:szCs w:val="24"/>
              </w:rPr>
            </w:pPr>
          </w:p>
          <w:p w14:paraId="53EC7183" w14:textId="77777777" w:rsidR="00DF0C5F" w:rsidRPr="00AB5F08" w:rsidRDefault="00DF0C5F" w:rsidP="00B73CD7">
            <w:pPr>
              <w:rPr>
                <w:rFonts w:ascii="Times New Roman" w:eastAsia="Times New Roman" w:hAnsi="Times New Roman"/>
                <w:sz w:val="24"/>
                <w:szCs w:val="24"/>
                <w:lang w:eastAsia="lv-LV"/>
              </w:rPr>
            </w:pPr>
          </w:p>
          <w:p w14:paraId="30CB87AE" w14:textId="77777777" w:rsidR="00DF0C5F" w:rsidRPr="00AB5F08" w:rsidRDefault="00DF0C5F" w:rsidP="00B73CD7">
            <w:pPr>
              <w:rPr>
                <w:rFonts w:ascii="Times New Roman" w:eastAsia="Times New Roman" w:hAnsi="Times New Roman"/>
                <w:sz w:val="24"/>
                <w:szCs w:val="24"/>
                <w:lang w:eastAsia="lv-LV"/>
              </w:rPr>
            </w:pPr>
          </w:p>
          <w:p w14:paraId="0B20F6EE" w14:textId="77777777" w:rsidR="00DF0C5F" w:rsidRPr="00AB5F08" w:rsidRDefault="00DF0C5F" w:rsidP="00B73CD7">
            <w:pPr>
              <w:jc w:val="both"/>
              <w:rPr>
                <w:rFonts w:ascii="Times New Roman" w:eastAsia="Times New Roman" w:hAnsi="Times New Roman"/>
                <w:sz w:val="24"/>
                <w:szCs w:val="24"/>
                <w:lang w:eastAsia="lv-LV"/>
              </w:rPr>
            </w:pPr>
          </w:p>
          <w:p w14:paraId="0AADBE57"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______________________</w:t>
            </w:r>
          </w:p>
        </w:tc>
      </w:tr>
      <w:tr w:rsidR="00DF0C5F" w:rsidRPr="00AB5F08" w14:paraId="212545A3" w14:textId="77777777" w:rsidTr="00B73CD7">
        <w:trPr>
          <w:jc w:val="center"/>
        </w:trPr>
        <w:tc>
          <w:tcPr>
            <w:tcW w:w="3302" w:type="dxa"/>
            <w:tcBorders>
              <w:top w:val="nil"/>
              <w:left w:val="nil"/>
              <w:bottom w:val="nil"/>
              <w:right w:val="single" w:sz="4" w:space="0" w:color="auto"/>
            </w:tcBorders>
            <w:hideMark/>
          </w:tcPr>
          <w:p w14:paraId="2CDA88D0"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Aigars Pušpurs</w:t>
            </w:r>
          </w:p>
        </w:tc>
        <w:tc>
          <w:tcPr>
            <w:tcW w:w="3241" w:type="dxa"/>
            <w:tcBorders>
              <w:top w:val="nil"/>
              <w:left w:val="single" w:sz="4" w:space="0" w:color="auto"/>
              <w:bottom w:val="nil"/>
              <w:right w:val="single" w:sz="4" w:space="0" w:color="auto"/>
            </w:tcBorders>
          </w:tcPr>
          <w:p w14:paraId="56BF6DC6"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A. G. Afanasjevs</w:t>
            </w:r>
          </w:p>
          <w:p w14:paraId="08E33972"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(Афанасьев Геннадий Андреевич)</w:t>
            </w:r>
          </w:p>
          <w:p w14:paraId="101F8F34" w14:textId="77777777" w:rsidR="00DF0C5F" w:rsidRPr="00AB5F08" w:rsidRDefault="00DF0C5F" w:rsidP="00B73CD7">
            <w:pPr>
              <w:jc w:val="both"/>
              <w:rPr>
                <w:rFonts w:ascii="Times New Roman" w:eastAsia="Times New Roman" w:hAnsi="Times New Roman"/>
                <w:sz w:val="24"/>
                <w:szCs w:val="24"/>
                <w:lang w:eastAsia="lv-LV"/>
              </w:rPr>
            </w:pPr>
          </w:p>
        </w:tc>
        <w:tc>
          <w:tcPr>
            <w:tcW w:w="3012" w:type="dxa"/>
            <w:tcBorders>
              <w:top w:val="nil"/>
              <w:left w:val="single" w:sz="4" w:space="0" w:color="auto"/>
              <w:bottom w:val="nil"/>
              <w:right w:val="nil"/>
            </w:tcBorders>
            <w:hideMark/>
          </w:tcPr>
          <w:p w14:paraId="25C567A1"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Sanita Putniņa</w:t>
            </w:r>
          </w:p>
        </w:tc>
      </w:tr>
      <w:tr w:rsidR="00DF0C5F" w:rsidRPr="00AB5F08" w14:paraId="36ABFF07" w14:textId="77777777" w:rsidTr="00B73CD7">
        <w:trPr>
          <w:jc w:val="center"/>
        </w:trPr>
        <w:tc>
          <w:tcPr>
            <w:tcW w:w="3302" w:type="dxa"/>
            <w:tcBorders>
              <w:top w:val="nil"/>
              <w:left w:val="nil"/>
              <w:bottom w:val="nil"/>
              <w:right w:val="single" w:sz="4" w:space="0" w:color="auto"/>
            </w:tcBorders>
          </w:tcPr>
          <w:p w14:paraId="2DED2FE5" w14:textId="77777777" w:rsidR="00DF0C5F" w:rsidRPr="00AB5F08" w:rsidRDefault="00DF0C5F" w:rsidP="00B73CD7">
            <w:pPr>
              <w:jc w:val="both"/>
              <w:rPr>
                <w:rFonts w:ascii="Times New Roman" w:eastAsia="Times New Roman" w:hAnsi="Times New Roman"/>
                <w:sz w:val="24"/>
                <w:szCs w:val="24"/>
                <w:lang w:eastAsia="lv-LV"/>
              </w:rPr>
            </w:pPr>
          </w:p>
          <w:p w14:paraId="7F532813"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Datums</w:t>
            </w:r>
          </w:p>
        </w:tc>
        <w:tc>
          <w:tcPr>
            <w:tcW w:w="3241" w:type="dxa"/>
            <w:tcBorders>
              <w:top w:val="nil"/>
              <w:left w:val="single" w:sz="4" w:space="0" w:color="auto"/>
              <w:bottom w:val="nil"/>
              <w:right w:val="single" w:sz="4" w:space="0" w:color="auto"/>
            </w:tcBorders>
          </w:tcPr>
          <w:p w14:paraId="34355079" w14:textId="77777777" w:rsidR="00DF0C5F" w:rsidRPr="00AB5F08" w:rsidRDefault="00DF0C5F" w:rsidP="00B73CD7">
            <w:pPr>
              <w:jc w:val="both"/>
              <w:rPr>
                <w:rFonts w:ascii="Times New Roman" w:eastAsia="Times New Roman" w:hAnsi="Times New Roman"/>
                <w:sz w:val="24"/>
                <w:szCs w:val="24"/>
                <w:lang w:eastAsia="lv-LV"/>
              </w:rPr>
            </w:pPr>
          </w:p>
          <w:p w14:paraId="7C5CF743"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Datums</w:t>
            </w:r>
          </w:p>
        </w:tc>
        <w:tc>
          <w:tcPr>
            <w:tcW w:w="3012" w:type="dxa"/>
            <w:tcBorders>
              <w:top w:val="nil"/>
              <w:left w:val="single" w:sz="4" w:space="0" w:color="auto"/>
              <w:bottom w:val="nil"/>
              <w:right w:val="nil"/>
            </w:tcBorders>
          </w:tcPr>
          <w:p w14:paraId="1586C638" w14:textId="77777777" w:rsidR="00DF0C5F" w:rsidRPr="00AB5F08" w:rsidRDefault="00DF0C5F" w:rsidP="00B73CD7">
            <w:pPr>
              <w:jc w:val="both"/>
              <w:rPr>
                <w:rFonts w:ascii="Times New Roman" w:eastAsia="Times New Roman" w:hAnsi="Times New Roman"/>
                <w:sz w:val="24"/>
                <w:szCs w:val="24"/>
                <w:lang w:eastAsia="lv-LV"/>
              </w:rPr>
            </w:pPr>
          </w:p>
          <w:p w14:paraId="6E6F1600" w14:textId="77777777" w:rsidR="00DF0C5F" w:rsidRPr="00AB5F08" w:rsidRDefault="00DF0C5F" w:rsidP="00B73CD7">
            <w:pPr>
              <w:jc w:val="both"/>
              <w:rPr>
                <w:rFonts w:ascii="Times New Roman" w:eastAsia="Times New Roman" w:hAnsi="Times New Roman"/>
                <w:sz w:val="24"/>
                <w:szCs w:val="24"/>
                <w:lang w:eastAsia="lv-LV"/>
              </w:rPr>
            </w:pPr>
            <w:r w:rsidRPr="00AB5F08">
              <w:rPr>
                <w:rFonts w:ascii="Times New Roman" w:eastAsia="Times New Roman" w:hAnsi="Times New Roman"/>
                <w:sz w:val="24"/>
                <w:szCs w:val="24"/>
                <w:lang w:eastAsia="lv-LV"/>
              </w:rPr>
              <w:t>Datums</w:t>
            </w:r>
          </w:p>
        </w:tc>
      </w:tr>
    </w:tbl>
    <w:p w14:paraId="7F638149" w14:textId="77777777" w:rsidR="00DF0C5F" w:rsidRPr="00AB5F08" w:rsidRDefault="00DF0C5F" w:rsidP="00DF0C5F">
      <w:pPr>
        <w:jc w:val="both"/>
        <w:rPr>
          <w:rFonts w:ascii="Times New Roman" w:eastAsia="Times New Roman" w:hAnsi="Times New Roman"/>
          <w:sz w:val="24"/>
          <w:szCs w:val="24"/>
          <w:lang w:eastAsia="lv-LV"/>
        </w:rPr>
      </w:pPr>
    </w:p>
    <w:p w14:paraId="2763D43E" w14:textId="77777777" w:rsidR="00DF0C5F" w:rsidRPr="00AB5F08" w:rsidRDefault="00DF0C5F" w:rsidP="00DF0C5F">
      <w:pPr>
        <w:jc w:val="both"/>
        <w:rPr>
          <w:rFonts w:ascii="Times New Roman" w:eastAsia="Times New Roman" w:hAnsi="Times New Roman"/>
          <w:sz w:val="24"/>
          <w:szCs w:val="24"/>
          <w:lang w:eastAsia="lv-LV"/>
        </w:rPr>
      </w:pPr>
    </w:p>
    <w:p w14:paraId="3BD218C7" w14:textId="63EF3A17" w:rsidR="00DF0C5F" w:rsidRPr="00DF0C5F" w:rsidRDefault="00DF0C5F" w:rsidP="00DF0C5F">
      <w:pPr>
        <w:spacing w:after="200" w:line="276" w:lineRule="auto"/>
        <w:rPr>
          <w:rFonts w:ascii="Times New Roman" w:eastAsia="Times New Roman" w:hAnsi="Times New Roman"/>
          <w:sz w:val="24"/>
          <w:szCs w:val="24"/>
          <w:lang w:eastAsia="lv-LV"/>
        </w:rPr>
      </w:pPr>
      <w:r w:rsidRPr="00DF0C5F">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 xml:space="preserve"> </w:t>
      </w:r>
      <w:r w:rsidRPr="00DF0C5F">
        <w:rPr>
          <w:rFonts w:ascii="Times New Roman" w:eastAsia="Times New Roman" w:hAnsi="Times New Roman"/>
          <w:sz w:val="24"/>
          <w:szCs w:val="24"/>
          <w:lang w:eastAsia="lv-LV"/>
        </w:rPr>
        <w:t>A.Pušpurs</w:t>
      </w:r>
    </w:p>
    <w:p w14:paraId="060D645C" w14:textId="77777777" w:rsidR="00DF0C5F" w:rsidRPr="00AB5F08" w:rsidRDefault="00DF0C5F" w:rsidP="00DF0C5F">
      <w:pPr>
        <w:spacing w:after="160" w:line="259" w:lineRule="auto"/>
        <w:ind w:right="-143"/>
        <w:jc w:val="right"/>
        <w:rPr>
          <w:rFonts w:ascii="Times New Roman" w:hAnsi="Times New Roman"/>
          <w:b/>
          <w:bCs/>
          <w:sz w:val="24"/>
          <w:szCs w:val="24"/>
        </w:rPr>
      </w:pPr>
    </w:p>
    <w:p w14:paraId="4ACFDDA3" w14:textId="77777777" w:rsidR="00DF0C5F" w:rsidRPr="00AB5F08" w:rsidRDefault="00DF0C5F" w:rsidP="00DF0C5F">
      <w:pPr>
        <w:spacing w:after="160" w:line="259" w:lineRule="auto"/>
        <w:ind w:right="-143"/>
        <w:jc w:val="right"/>
        <w:rPr>
          <w:rFonts w:ascii="Times New Roman" w:hAnsi="Times New Roman"/>
          <w:b/>
          <w:bCs/>
          <w:sz w:val="24"/>
          <w:szCs w:val="24"/>
        </w:rPr>
      </w:pPr>
    </w:p>
    <w:p w14:paraId="2376833E" w14:textId="77777777" w:rsidR="00DF0C5F" w:rsidRPr="00AB5F08" w:rsidRDefault="00DF0C5F" w:rsidP="00DF0C5F">
      <w:pPr>
        <w:spacing w:after="160" w:line="259" w:lineRule="auto"/>
        <w:ind w:right="-143"/>
        <w:jc w:val="right"/>
        <w:rPr>
          <w:rFonts w:ascii="Times New Roman" w:hAnsi="Times New Roman"/>
          <w:b/>
          <w:bCs/>
          <w:sz w:val="24"/>
          <w:szCs w:val="24"/>
        </w:rPr>
      </w:pPr>
    </w:p>
    <w:p w14:paraId="1495B0E0" w14:textId="77777777" w:rsidR="00DF0C5F" w:rsidRPr="00AB5F08" w:rsidRDefault="00DF0C5F" w:rsidP="00DF0C5F">
      <w:pPr>
        <w:spacing w:after="160" w:line="259" w:lineRule="auto"/>
        <w:ind w:right="-143"/>
        <w:jc w:val="right"/>
        <w:rPr>
          <w:rFonts w:ascii="Times New Roman" w:hAnsi="Times New Roman"/>
          <w:b/>
          <w:bCs/>
          <w:sz w:val="24"/>
          <w:szCs w:val="24"/>
        </w:rPr>
      </w:pPr>
    </w:p>
    <w:p w14:paraId="4DAF4290" w14:textId="77777777" w:rsidR="00DF0C5F" w:rsidRPr="00AB5F08" w:rsidRDefault="00DF0C5F" w:rsidP="00DF0C5F">
      <w:pPr>
        <w:spacing w:after="160" w:line="259" w:lineRule="auto"/>
        <w:ind w:right="-143"/>
        <w:jc w:val="right"/>
        <w:rPr>
          <w:rFonts w:ascii="Times New Roman" w:hAnsi="Times New Roman"/>
          <w:b/>
          <w:bCs/>
          <w:sz w:val="24"/>
          <w:szCs w:val="24"/>
        </w:rPr>
      </w:pPr>
    </w:p>
    <w:p w14:paraId="57996933" w14:textId="77777777" w:rsidR="00DF0C5F" w:rsidRPr="00AB5F08" w:rsidRDefault="00DF0C5F" w:rsidP="00DF0C5F">
      <w:pPr>
        <w:spacing w:after="160" w:line="259" w:lineRule="auto"/>
        <w:ind w:right="-143"/>
        <w:jc w:val="right"/>
        <w:rPr>
          <w:rFonts w:ascii="Times New Roman" w:hAnsi="Times New Roman"/>
          <w:b/>
          <w:bCs/>
          <w:sz w:val="24"/>
          <w:szCs w:val="24"/>
        </w:rPr>
      </w:pPr>
    </w:p>
    <w:p w14:paraId="3365B008" w14:textId="77777777" w:rsidR="00DF0C5F" w:rsidRPr="00AB5F08" w:rsidRDefault="00DF0C5F" w:rsidP="00DF0C5F">
      <w:pPr>
        <w:spacing w:after="160" w:line="259" w:lineRule="auto"/>
        <w:ind w:right="-143"/>
        <w:jc w:val="right"/>
        <w:rPr>
          <w:rFonts w:ascii="Times New Roman" w:hAnsi="Times New Roman"/>
          <w:b/>
          <w:bCs/>
          <w:sz w:val="24"/>
          <w:szCs w:val="24"/>
        </w:rPr>
      </w:pPr>
    </w:p>
    <w:p w14:paraId="5F1EE8F6" w14:textId="77777777" w:rsidR="00DF0C5F" w:rsidRPr="00AB5F08" w:rsidRDefault="00DF0C5F" w:rsidP="00DF0C5F">
      <w:pPr>
        <w:spacing w:after="160" w:line="259" w:lineRule="auto"/>
        <w:ind w:right="-143"/>
        <w:jc w:val="right"/>
        <w:rPr>
          <w:rFonts w:ascii="Times New Roman" w:hAnsi="Times New Roman"/>
          <w:b/>
          <w:bCs/>
          <w:sz w:val="24"/>
          <w:szCs w:val="24"/>
        </w:rPr>
      </w:pPr>
    </w:p>
    <w:p w14:paraId="44EBB0B5" w14:textId="77777777" w:rsidR="007D2575" w:rsidRDefault="007D2575"/>
    <w:sectPr w:rsidR="007D2575" w:rsidSect="00DF0C5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5F"/>
    <w:rsid w:val="001B151A"/>
    <w:rsid w:val="00564A03"/>
    <w:rsid w:val="007C37BF"/>
    <w:rsid w:val="007D2575"/>
    <w:rsid w:val="00891A76"/>
    <w:rsid w:val="00DF0C5F"/>
    <w:rsid w:val="00E5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6D98"/>
  <w15:chartTrackingRefBased/>
  <w15:docId w15:val="{06F73E88-5B45-4A17-9CDF-2154E9F7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5F"/>
    <w:pPr>
      <w:spacing w:after="0" w:line="240"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2021-04-26T11:58:00Z</cp:lastPrinted>
  <dcterms:created xsi:type="dcterms:W3CDTF">2021-04-26T08:55:00Z</dcterms:created>
  <dcterms:modified xsi:type="dcterms:W3CDTF">2021-04-26T12:28:00Z</dcterms:modified>
</cp:coreProperties>
</file>